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Пензенской обл. от 24.09.2013 N 712-пП</w:t>
              <w:br/>
              <w:t xml:space="preserve">(ред. от 02.03.2023)</w:t>
              <w:br/>
              <w:t xml:space="preserve">"Об утверждении государственной программы Пензенской области "Молодежь Пензенской области"</w:t>
              <w:br/>
              <w:t xml:space="preserve">(с изм. и доп., вступающими в силу с 14.03.2023)</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17.03.2023</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ПРАВИТЕЛЬСТВО ПЕНЗЕНСКОЙ ОБЛАСТИ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24 сентября 2013 г. N 712-пП</w:t>
      </w:r>
    </w:p>
    <w:p>
      <w:pPr>
        <w:pStyle w:val="2"/>
        <w:jc w:val="center"/>
      </w:pPr>
      <w:r>
        <w:rPr>
          <w:sz w:val="20"/>
        </w:rPr>
      </w:r>
    </w:p>
    <w:p>
      <w:pPr>
        <w:pStyle w:val="2"/>
        <w:jc w:val="center"/>
      </w:pPr>
      <w:r>
        <w:rPr>
          <w:sz w:val="20"/>
        </w:rPr>
        <w:t xml:space="preserve">ОБ УТВЕРЖДЕНИИ ГОСУДАРСТВЕННОЙ ПРОГРАММЫ ПЕНЗЕНСКОЙ ОБЛАСТИ</w:t>
      </w:r>
    </w:p>
    <w:p>
      <w:pPr>
        <w:pStyle w:val="2"/>
        <w:jc w:val="center"/>
      </w:pPr>
      <w:r>
        <w:rPr>
          <w:sz w:val="20"/>
        </w:rPr>
        <w:t xml:space="preserve">"МОЛОДЕЖЬ ПЕНЗЕНСКОЙ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Пензенской обл.</w:t>
            </w:r>
          </w:p>
          <w:p>
            <w:pPr>
              <w:pStyle w:val="0"/>
              <w:jc w:val="center"/>
            </w:pPr>
            <w:r>
              <w:rPr>
                <w:sz w:val="20"/>
                <w:color w:val="392c69"/>
              </w:rPr>
              <w:t xml:space="preserve">от 19.03.2014 </w:t>
            </w:r>
            <w:hyperlink w:history="0" r:id="rId7" w:tooltip="Постановление Правительства Пензенской обл. от 19.03.2014 N 178-пП (ред. от 13.04.2015) &quot;О внесении изменений в государственную программу Пензенской области &quot;Молодежь Пензенской области на 2014 - 2020 годы&quot;, утвержденную постановлением Правительства Пензенской области от 24.09.2013 N 712-пП&quot; ------------ Утратил силу или отменен {КонсультантПлюс}">
              <w:r>
                <w:rPr>
                  <w:sz w:val="20"/>
                  <w:color w:val="0000ff"/>
                </w:rPr>
                <w:t xml:space="preserve">N 178-пП</w:t>
              </w:r>
            </w:hyperlink>
            <w:r>
              <w:rPr>
                <w:sz w:val="20"/>
                <w:color w:val="392c69"/>
              </w:rPr>
              <w:t xml:space="preserve">, от 11.07.2014 </w:t>
            </w:r>
            <w:hyperlink w:history="0" r:id="rId8" w:tooltip="Постановление Правительства Пензенской обл. от 11.07.2014 N 490-пП &quot;О внесении изменений в государственную программу Пензенской области &quot;Молодежь Пензенской области на 2014 - 2020 годы&quot;, утвержденную постановлением Правительства Пензенской области от 24.09.2013 N 712-пП (с последующими изменениями)&quot; ------------ Утратил силу или отменен {КонсультантПлюс}">
              <w:r>
                <w:rPr>
                  <w:sz w:val="20"/>
                  <w:color w:val="0000ff"/>
                </w:rPr>
                <w:t xml:space="preserve">N 490-пП</w:t>
              </w:r>
            </w:hyperlink>
            <w:r>
              <w:rPr>
                <w:sz w:val="20"/>
                <w:color w:val="392c69"/>
              </w:rPr>
              <w:t xml:space="preserve">,</w:t>
            </w:r>
          </w:p>
          <w:p>
            <w:pPr>
              <w:pStyle w:val="0"/>
              <w:jc w:val="center"/>
            </w:pPr>
            <w:r>
              <w:rPr>
                <w:sz w:val="20"/>
                <w:color w:val="392c69"/>
              </w:rPr>
              <w:t xml:space="preserve">от 10.11.2014 </w:t>
            </w:r>
            <w:hyperlink w:history="0" r:id="rId9" w:tooltip="Постановление Правительства Пензенской обл. от 10.11.2014 N 775-пП (ред. от 13.04.2015) &quot;О внесении изменений в постановление Правительства Пензенской области от 24.09.2013 N 712-пП (с последующими изменениями)&quot; {КонсультантПлюс}">
              <w:r>
                <w:rPr>
                  <w:sz w:val="20"/>
                  <w:color w:val="0000ff"/>
                </w:rPr>
                <w:t xml:space="preserve">N 775-пП</w:t>
              </w:r>
            </w:hyperlink>
            <w:r>
              <w:rPr>
                <w:sz w:val="20"/>
                <w:color w:val="392c69"/>
              </w:rPr>
              <w:t xml:space="preserve">, от 30.12.2014 </w:t>
            </w:r>
            <w:hyperlink w:history="0" r:id="rId10" w:tooltip="Постановление Правительства Пензенской обл. от 30.12.2014 N 927-пП &quot;О внесении изменений в государственную программу Пензенской области &quot;Молодежь Пензенской области на 2014 - 2020 годы&quot;, утвержденную постановлением Правительства Пензенской области от 24.09.2013 N 712-пП (с последующими изменениями)&quot; ------------ Утратил силу или отменен {КонсультантПлюс}">
              <w:r>
                <w:rPr>
                  <w:sz w:val="20"/>
                  <w:color w:val="0000ff"/>
                </w:rPr>
                <w:t xml:space="preserve">N 927-пП</w:t>
              </w:r>
            </w:hyperlink>
            <w:r>
              <w:rPr>
                <w:sz w:val="20"/>
                <w:color w:val="392c69"/>
              </w:rPr>
              <w:t xml:space="preserve">,</w:t>
            </w:r>
          </w:p>
          <w:p>
            <w:pPr>
              <w:pStyle w:val="0"/>
              <w:jc w:val="center"/>
            </w:pPr>
            <w:r>
              <w:rPr>
                <w:sz w:val="20"/>
                <w:color w:val="392c69"/>
              </w:rPr>
              <w:t xml:space="preserve">от 13.04.2015 </w:t>
            </w:r>
            <w:hyperlink w:history="0" r:id="rId11" w:tooltip="Постановление Правительства Пензенской обл. от 13.04.2015 N 190-пП &quot;О внесении изменений в государственную программу Пензенской области &quot;Молодежь Пензенской области на 2014 - 2020 годы&quot;, утвержденную постановлением Правительства Пензенской области от 24.09.2013 N 712-пП (с последующими изменениями)&quot; ------------ Утратил силу или отменен {КонсультантПлюс}">
              <w:r>
                <w:rPr>
                  <w:sz w:val="20"/>
                  <w:color w:val="0000ff"/>
                </w:rPr>
                <w:t xml:space="preserve">N 190-пП</w:t>
              </w:r>
            </w:hyperlink>
            <w:r>
              <w:rPr>
                <w:sz w:val="20"/>
                <w:color w:val="392c69"/>
              </w:rPr>
              <w:t xml:space="preserve">, от 24.07.2015 </w:t>
            </w:r>
            <w:hyperlink w:history="0" r:id="rId12" w:tooltip="Постановление Правительства Пензенской обл. от 24.07.2015 N 413-пП &quot;О внесении изменений в государственную программу Пензенской области &quot;Молодежь Пензенской области на 2014 - 2020 годы&quot;, утвержденную постановлением Правительства Пензенской области от 24.09.2013 N 712-пП (с последующими изменениями)&quot; {КонсультантПлюс}">
              <w:r>
                <w:rPr>
                  <w:sz w:val="20"/>
                  <w:color w:val="0000ff"/>
                </w:rPr>
                <w:t xml:space="preserve">N 413-пП</w:t>
              </w:r>
            </w:hyperlink>
            <w:r>
              <w:rPr>
                <w:sz w:val="20"/>
                <w:color w:val="392c69"/>
              </w:rPr>
              <w:t xml:space="preserve">,</w:t>
            </w:r>
          </w:p>
          <w:p>
            <w:pPr>
              <w:pStyle w:val="0"/>
              <w:jc w:val="center"/>
            </w:pPr>
            <w:r>
              <w:rPr>
                <w:sz w:val="20"/>
                <w:color w:val="392c69"/>
              </w:rPr>
              <w:t xml:space="preserve">от 25.12.2015 </w:t>
            </w:r>
            <w:hyperlink w:history="0" r:id="rId13" w:tooltip="Постановление Правительства Пензенской обл. от 25.12.2015 N 743-пП (ред. от 04.02.2016) &quot;О внесении изменений в некоторые нормативные правовые акты Правительства Пензенской области&quot; (вместе с &quot;Перечнями...&quot;) {КонсультантПлюс}">
              <w:r>
                <w:rPr>
                  <w:sz w:val="20"/>
                  <w:color w:val="0000ff"/>
                </w:rPr>
                <w:t xml:space="preserve">N 743-пП</w:t>
              </w:r>
            </w:hyperlink>
            <w:r>
              <w:rPr>
                <w:sz w:val="20"/>
                <w:color w:val="392c69"/>
              </w:rPr>
              <w:t xml:space="preserve">, от 14.03.2016 </w:t>
            </w:r>
            <w:hyperlink w:history="0" r:id="rId14" w:tooltip="Постановление Правительства Пензенской обл. от 14.03.2016 N 143-пП &quot;О внесении изменений в государственную программу Пензенской области &quot;Молодежь Пензенской области на 2014 - 2020 годы&quot;, утвержденную постановлением Правительства Пензенской области от 24.09.2013 N 712-пП (с последующими изменениями)&quot; {КонсультантПлюс}">
              <w:r>
                <w:rPr>
                  <w:sz w:val="20"/>
                  <w:color w:val="0000ff"/>
                </w:rPr>
                <w:t xml:space="preserve">N 143-пП</w:t>
              </w:r>
            </w:hyperlink>
            <w:r>
              <w:rPr>
                <w:sz w:val="20"/>
                <w:color w:val="392c69"/>
              </w:rPr>
              <w:t xml:space="preserve">,</w:t>
            </w:r>
          </w:p>
          <w:p>
            <w:pPr>
              <w:pStyle w:val="0"/>
              <w:jc w:val="center"/>
            </w:pPr>
            <w:r>
              <w:rPr>
                <w:sz w:val="20"/>
                <w:color w:val="392c69"/>
              </w:rPr>
              <w:t xml:space="preserve">от 26.04.2016 </w:t>
            </w:r>
            <w:hyperlink w:history="0" r:id="rId15" w:tooltip="Постановление Правительства Пензенской обл. от 26.04.2016 N 225-пП &quot;О внесении изменений в государственную программу Пензенской области &quot;Молодежь Пензенской области на 2014 - 2020 годы&quot;, утвержденную постановлением Правительства Пензенской области от 24.09.2013 N 712-пП (с последующими изменениями)&quot; {КонсультантПлюс}">
              <w:r>
                <w:rPr>
                  <w:sz w:val="20"/>
                  <w:color w:val="0000ff"/>
                </w:rPr>
                <w:t xml:space="preserve">N 225-пП</w:t>
              </w:r>
            </w:hyperlink>
            <w:r>
              <w:rPr>
                <w:sz w:val="20"/>
                <w:color w:val="392c69"/>
              </w:rPr>
              <w:t xml:space="preserve">, от 01.12.2016 </w:t>
            </w:r>
            <w:hyperlink w:history="0" r:id="rId16" w:tooltip="Постановление Правительства Пензенской обл. от 01.12.2016 N 592-пП &quot;О внесении изменений в государственную программу Пензенской области &quot;Молодежь Пензенской области на 2014 - 2020 годы&quot;, утвержденную постановлением Правительства Пензенской области от 24.09.2013 N 712-пП (с последующими изменениями)&quot; {КонсультантПлюс}">
              <w:r>
                <w:rPr>
                  <w:sz w:val="20"/>
                  <w:color w:val="0000ff"/>
                </w:rPr>
                <w:t xml:space="preserve">N 592-пП</w:t>
              </w:r>
            </w:hyperlink>
            <w:r>
              <w:rPr>
                <w:sz w:val="20"/>
                <w:color w:val="392c69"/>
              </w:rPr>
              <w:t xml:space="preserve">,</w:t>
            </w:r>
          </w:p>
          <w:p>
            <w:pPr>
              <w:pStyle w:val="0"/>
              <w:jc w:val="center"/>
            </w:pPr>
            <w:r>
              <w:rPr>
                <w:sz w:val="20"/>
                <w:color w:val="392c69"/>
              </w:rPr>
              <w:t xml:space="preserve">от 05.04.2017 </w:t>
            </w:r>
            <w:hyperlink w:history="0" r:id="rId17" w:tooltip="Постановление Правительства Пензенской обл. от 05.04.2017 N 156-пП &quot;О внесении изменений в государственную программу Пензенской области &quot;Молодежь Пензенской области на 2014 - 2020 годы&quot;, утвержденную постановлением Правительства Пензенской области от 24.09.2013 N 712-пП (с последующими изменениями)&quot; (вместе с &quot;Перечнем основных мероприятий, мероприятий государственной программы Пензенской области &quot;Молодежь Пензенской области на 2014 - 2020 годы&quot; на 2016 - 2020 годы&quot;) {КонсультантПлюс}">
              <w:r>
                <w:rPr>
                  <w:sz w:val="20"/>
                  <w:color w:val="0000ff"/>
                </w:rPr>
                <w:t xml:space="preserve">N 156-пП</w:t>
              </w:r>
            </w:hyperlink>
            <w:r>
              <w:rPr>
                <w:sz w:val="20"/>
                <w:color w:val="392c69"/>
              </w:rPr>
              <w:t xml:space="preserve">, от 07.09.2017 </w:t>
            </w:r>
            <w:hyperlink w:history="0" r:id="rId18" w:tooltip="Постановление Правительства Пензенской обл. от 07.09.2017 N 422-пП &quot;О внесении изменений в государственную программу Пензенской области &quot;Молодежь Пензенской области на 2014 - 2020 годы&quot;, утвержденную постановлением Правительства Пензенской области от 24.09.2013 N 712-пП (с последующими изменениями)&quot; (вместе с &quot;Перечнем целевых показателей государственной программы Пензенской области &quot;Молодежь Пензенской области на 2014 - 2020 годы&quot;) {КонсультантПлюс}">
              <w:r>
                <w:rPr>
                  <w:sz w:val="20"/>
                  <w:color w:val="0000ff"/>
                </w:rPr>
                <w:t xml:space="preserve">N 422-пП</w:t>
              </w:r>
            </w:hyperlink>
            <w:r>
              <w:rPr>
                <w:sz w:val="20"/>
                <w:color w:val="392c69"/>
              </w:rPr>
              <w:t xml:space="preserve">,</w:t>
            </w:r>
          </w:p>
          <w:p>
            <w:pPr>
              <w:pStyle w:val="0"/>
              <w:jc w:val="center"/>
            </w:pPr>
            <w:r>
              <w:rPr>
                <w:sz w:val="20"/>
                <w:color w:val="392c69"/>
              </w:rPr>
              <w:t xml:space="preserve">от 20.12.2017 </w:t>
            </w:r>
            <w:hyperlink w:history="0" r:id="rId19" w:tooltip="Постановление Правительства Пензенской обл. от 20.12.2017 N 621-пП &quot;О внесении изменений в государственную программу Пензенской области &quot;Молодежь Пензенской области на 2014 - 2020 годы&quot;, утвержденную постановлением Правительства Пензенской области от 24.09.2013 N 712-пП (с последующими изменениями)&quot; {КонсультантПлюс}">
              <w:r>
                <w:rPr>
                  <w:sz w:val="20"/>
                  <w:color w:val="0000ff"/>
                </w:rPr>
                <w:t xml:space="preserve">N 621-пП</w:t>
              </w:r>
            </w:hyperlink>
            <w:r>
              <w:rPr>
                <w:sz w:val="20"/>
                <w:color w:val="392c69"/>
              </w:rPr>
              <w:t xml:space="preserve">, от 27.12.2017 </w:t>
            </w:r>
            <w:hyperlink w:history="0" r:id="rId20" w:tooltip="Постановление Правительства Пензенской обл. от 27.12.2017 N 641-пП &quot;О внесении изменений в государственную программу Пензенской области &quot;Молодежь Пензенской области на 2014 - 2020 годы&quot;, утвержденную постановлением Правительства Пензенской области от 24.09.2013 N 712-пП (с последующими изменениями)&quot; {КонсультантПлюс}">
              <w:r>
                <w:rPr>
                  <w:sz w:val="20"/>
                  <w:color w:val="0000ff"/>
                </w:rPr>
                <w:t xml:space="preserve">N 641-пП</w:t>
              </w:r>
            </w:hyperlink>
            <w:r>
              <w:rPr>
                <w:sz w:val="20"/>
                <w:color w:val="392c69"/>
              </w:rPr>
              <w:t xml:space="preserve">,</w:t>
            </w:r>
          </w:p>
          <w:p>
            <w:pPr>
              <w:pStyle w:val="0"/>
              <w:jc w:val="center"/>
            </w:pPr>
            <w:r>
              <w:rPr>
                <w:sz w:val="20"/>
                <w:color w:val="392c69"/>
              </w:rPr>
              <w:t xml:space="preserve">от 16.03.2018 </w:t>
            </w:r>
            <w:hyperlink w:history="0" r:id="rId21" w:tooltip="Постановление Правительства Пензенской обл. от 16.03.2018 N 137-пП &quot;О внесении изменений в государственную программу Пензенской области &quot;Молодежь Пензенской области на 2014 - 2020 годы&quot;, утвержденную постановлением Правительства Пензенской области от 24.09.2013 N 712-пП (с последующими изменениями)&quot; (вместе с &quot;Перечнем целевых показателей государственной программы Пензенской области &quot;Молодежь Пензенской области на 2014 - 2020 годы&quot;, &quot;Перечнем основных мероприятий, мероприятий государственной программы Пензе {КонсультантПлюс}">
              <w:r>
                <w:rPr>
                  <w:sz w:val="20"/>
                  <w:color w:val="0000ff"/>
                </w:rPr>
                <w:t xml:space="preserve">N 137-пП</w:t>
              </w:r>
            </w:hyperlink>
            <w:r>
              <w:rPr>
                <w:sz w:val="20"/>
                <w:color w:val="392c69"/>
              </w:rPr>
              <w:t xml:space="preserve">, от 20.09.2018 </w:t>
            </w:r>
            <w:hyperlink w:history="0" r:id="rId22" w:tooltip="Постановление Правительства Пензенской обл. от 20.09.2018 N 516-пП &quot;О внесении изменений в постановление Правительства Пензенской области от 24.09.2013 N 712-пП (с последующими изменениями)&quot; (вместе с &quot;Перечнем целевых показателей государственной программы Пензенской области &quot;Молодежь Пензенской области на 2014 - 2022 годы&quot;, &quot;Перечнем основных мероприятий, мероприятий государственной программы Пензенской области &quot;Молодежь Пензенской области на 2014 - 2022 годы&quot; на 2016 - 2022 годы&quot;) {КонсультантПлюс}">
              <w:r>
                <w:rPr>
                  <w:sz w:val="20"/>
                  <w:color w:val="0000ff"/>
                </w:rPr>
                <w:t xml:space="preserve">N 516-пП</w:t>
              </w:r>
            </w:hyperlink>
            <w:r>
              <w:rPr>
                <w:sz w:val="20"/>
                <w:color w:val="392c69"/>
              </w:rPr>
              <w:t xml:space="preserve">,</w:t>
            </w:r>
          </w:p>
          <w:p>
            <w:pPr>
              <w:pStyle w:val="0"/>
              <w:jc w:val="center"/>
            </w:pPr>
            <w:r>
              <w:rPr>
                <w:sz w:val="20"/>
                <w:color w:val="392c69"/>
              </w:rPr>
              <w:t xml:space="preserve">от 08.02.2019 </w:t>
            </w:r>
            <w:hyperlink w:history="0" r:id="rId23" w:tooltip="Постановление Правительства Пензенской обл. от 08.02.2019 N 54-пП &quot;О внесении изменений в государственную программу Пензенской области &quot;Молодежь Пензенской области на 2014 - 2022 годы&quot;, утвержденную постановлением Правительства Пензенской области от 24.09.2013 N 712-пП (с последующими изменениями)&quot; {КонсультантПлюс}">
              <w:r>
                <w:rPr>
                  <w:sz w:val="20"/>
                  <w:color w:val="0000ff"/>
                </w:rPr>
                <w:t xml:space="preserve">N 54-пП</w:t>
              </w:r>
            </w:hyperlink>
            <w:r>
              <w:rPr>
                <w:sz w:val="20"/>
                <w:color w:val="392c69"/>
              </w:rPr>
              <w:t xml:space="preserve">, от 19.04.2019 </w:t>
            </w:r>
            <w:hyperlink w:history="0" r:id="rId24" w:tooltip="Постановление Правительства Пензенской обл. от 19.04.2019 N 232-пП &quot;О внесении изменений в постановление Правительства Пензенской области от 24.09.2013 N 712-пП (с последующими изменениями)&quot; (вместе с &quot;Перечнями...&quot;) {КонсультантПлюс}">
              <w:r>
                <w:rPr>
                  <w:sz w:val="20"/>
                  <w:color w:val="0000ff"/>
                </w:rPr>
                <w:t xml:space="preserve">N 232-пП</w:t>
              </w:r>
            </w:hyperlink>
            <w:r>
              <w:rPr>
                <w:sz w:val="20"/>
                <w:color w:val="392c69"/>
              </w:rPr>
              <w:t xml:space="preserve">,</w:t>
            </w:r>
          </w:p>
          <w:p>
            <w:pPr>
              <w:pStyle w:val="0"/>
              <w:jc w:val="center"/>
            </w:pPr>
            <w:r>
              <w:rPr>
                <w:sz w:val="20"/>
                <w:color w:val="392c69"/>
              </w:rPr>
              <w:t xml:space="preserve">от 26.07.2019 </w:t>
            </w:r>
            <w:hyperlink w:history="0" r:id="rId25" w:tooltip="Постановление Правительства Пензенской обл. от 26.07.2019 N 443-пП &quot;О внесении изменений в государственную программу Пензенской области &quot;Молодежь Пензенской области&quot;, утвержденную постановлением Правительства Пензенской области от 24.09.2013 N 712-пП (с последующими изменениями)&quot; {КонсультантПлюс}">
              <w:r>
                <w:rPr>
                  <w:sz w:val="20"/>
                  <w:color w:val="0000ff"/>
                </w:rPr>
                <w:t xml:space="preserve">N 443-пП</w:t>
              </w:r>
            </w:hyperlink>
            <w:r>
              <w:rPr>
                <w:sz w:val="20"/>
                <w:color w:val="392c69"/>
              </w:rPr>
              <w:t xml:space="preserve">, от 27.09.2019 </w:t>
            </w:r>
            <w:hyperlink w:history="0" r:id="rId26" w:tooltip="Постановление Правительства Пензенской обл. от 27.09.2019 N 599-пП &quot;О внесении изменений в государственную программу Пензенской области &quot;Молодежь Пензенской области&quot;, утвержденную постановлением Правительства Пензенской области от 24.09.2013 N 712-пП (с последующими изменениями)&quot; {КонсультантПлюс}">
              <w:r>
                <w:rPr>
                  <w:sz w:val="20"/>
                  <w:color w:val="0000ff"/>
                </w:rPr>
                <w:t xml:space="preserve">N 599-пП</w:t>
              </w:r>
            </w:hyperlink>
            <w:r>
              <w:rPr>
                <w:sz w:val="20"/>
                <w:color w:val="392c69"/>
              </w:rPr>
              <w:t xml:space="preserve">,</w:t>
            </w:r>
          </w:p>
          <w:p>
            <w:pPr>
              <w:pStyle w:val="0"/>
              <w:jc w:val="center"/>
            </w:pPr>
            <w:r>
              <w:rPr>
                <w:sz w:val="20"/>
                <w:color w:val="392c69"/>
              </w:rPr>
              <w:t xml:space="preserve">от 06.11.2019 </w:t>
            </w:r>
            <w:hyperlink w:history="0" r:id="rId27" w:tooltip="Постановление Правительства Пензенской обл. от 06.11.2019 N 691-пП &quot;О внесении изменений в государственную программу Пензенской области &quot;Молодежь Пензенской области&quot;, утвержденную постановлением Правительства Пензенской области от 24.09.2013 N 712-пП (с последующими изменениями)&quot; {КонсультантПлюс}">
              <w:r>
                <w:rPr>
                  <w:sz w:val="20"/>
                  <w:color w:val="0000ff"/>
                </w:rPr>
                <w:t xml:space="preserve">N 691-пП</w:t>
              </w:r>
            </w:hyperlink>
            <w:r>
              <w:rPr>
                <w:sz w:val="20"/>
                <w:color w:val="392c69"/>
              </w:rPr>
              <w:t xml:space="preserve">, от 26.02.2020 </w:t>
            </w:r>
            <w:hyperlink w:history="0" r:id="rId28" w:tooltip="Постановление Правительства Пензенской обл. от 26.02.2020 N 92-пП &quot;О внесении изменений в государственную программу Пензенской области &quot;Молодежь Пензенской области&quot;, утвержденную постановлением Правительства Пензенской области от 24.09.2013 N 712-пП (с последующими изменениями)&quot; (вместе с &quot;Перечнем основных мероприятий (региональных проектов), мероприятий государственной программы Пензенской области &quot;Молодежь Пензенской области&quot;) {КонсультантПлюс}">
              <w:r>
                <w:rPr>
                  <w:sz w:val="20"/>
                  <w:color w:val="0000ff"/>
                </w:rPr>
                <w:t xml:space="preserve">N 92-пП</w:t>
              </w:r>
            </w:hyperlink>
            <w:r>
              <w:rPr>
                <w:sz w:val="20"/>
                <w:color w:val="392c69"/>
              </w:rPr>
              <w:t xml:space="preserve">,</w:t>
            </w:r>
          </w:p>
          <w:p>
            <w:pPr>
              <w:pStyle w:val="0"/>
              <w:jc w:val="center"/>
            </w:pPr>
            <w:r>
              <w:rPr>
                <w:sz w:val="20"/>
                <w:color w:val="392c69"/>
              </w:rPr>
              <w:t xml:space="preserve">от 11.06.2020 </w:t>
            </w:r>
            <w:hyperlink w:history="0" r:id="rId29" w:tooltip="Постановление Правительства Пензенской обл. от 11.06.2020 N 388-пП &quot;О внесении изменений в государственную программу Пензенской области &quot;Молодежь Пензенской области&quot;, утвержденную постановлением Правительства Пензенской области от 24.09.2013 N 712-пП (с последующими изменениями)&quot; {КонсультантПлюс}">
              <w:r>
                <w:rPr>
                  <w:sz w:val="20"/>
                  <w:color w:val="0000ff"/>
                </w:rPr>
                <w:t xml:space="preserve">N 388-пП</w:t>
              </w:r>
            </w:hyperlink>
            <w:r>
              <w:rPr>
                <w:sz w:val="20"/>
                <w:color w:val="392c69"/>
              </w:rPr>
              <w:t xml:space="preserve">, от 23.07.2020 </w:t>
            </w:r>
            <w:hyperlink w:history="0" r:id="rId30" w:tooltip="Постановление Правительства Пензенской обл. от 23.07.2020 N 492-пП &quot;О внесении изменений в государственную программу Пензенской области &quot;Молодежь Пензенской области&quot;, утвержденную постановлением Правительства Пензенской области от 24.09.2013 N 712-пП (с последующими изменениями)&quot; (вместе с &quot;Перечнем основных мероприятий (региональных проектов), мероприятий государственной программы Пензенской области &quot;Молодежь Пензенской области&quot;) {КонсультантПлюс}">
              <w:r>
                <w:rPr>
                  <w:sz w:val="20"/>
                  <w:color w:val="0000ff"/>
                </w:rPr>
                <w:t xml:space="preserve">N 492-пП</w:t>
              </w:r>
            </w:hyperlink>
            <w:r>
              <w:rPr>
                <w:sz w:val="20"/>
                <w:color w:val="392c69"/>
              </w:rPr>
              <w:t xml:space="preserve">,</w:t>
            </w:r>
          </w:p>
          <w:p>
            <w:pPr>
              <w:pStyle w:val="0"/>
              <w:jc w:val="center"/>
            </w:pPr>
            <w:r>
              <w:rPr>
                <w:sz w:val="20"/>
                <w:color w:val="392c69"/>
              </w:rPr>
              <w:t xml:space="preserve">от 19.08.2020 </w:t>
            </w:r>
            <w:hyperlink w:history="0" r:id="rId31" w:tooltip="Постановление Правительства Пензенской обл. от 19.08.2020 N 564-пП &quot;О внесении изменений в государственную программу Пензенской области &quot;Молодежь Пензенской области&quot;, утвержденную постановлением Правительства Пензенской области от 24.09.2013 N 712-пП (с последующими изменениями)&quot; (вместе с &quot;Перечнем основных мероприятий (региональных проектов), мероприятий государственной программы Пензенской области &quot;Молодежь Пензенской области&quot;) {КонсультантПлюс}">
              <w:r>
                <w:rPr>
                  <w:sz w:val="20"/>
                  <w:color w:val="0000ff"/>
                </w:rPr>
                <w:t xml:space="preserve">N 564-пП</w:t>
              </w:r>
            </w:hyperlink>
            <w:r>
              <w:rPr>
                <w:sz w:val="20"/>
                <w:color w:val="392c69"/>
              </w:rPr>
              <w:t xml:space="preserve">, от 24.08.2020 </w:t>
            </w:r>
            <w:hyperlink w:history="0" r:id="rId32" w:tooltip="Постановление Правительства Пензенской обл. от 24.08.2020 N 578-пП &quot;О внесении изменений в государственную программу Пензенской области &quot;Молодежь Пензенской области&quot;, утвержденную постановлением Правительства Пензенской области от 24.09.2013 N 712-пП (с последующими изменениями)&quot; (вместе с &quot;Перечнем основных мероприятий (региональных проектов), мероприятий государственной программы Пензенской области &quot;Молодежь Пензенской области&quot;) {КонсультантПлюс}">
              <w:r>
                <w:rPr>
                  <w:sz w:val="20"/>
                  <w:color w:val="0000ff"/>
                </w:rPr>
                <w:t xml:space="preserve">N 578-пП</w:t>
              </w:r>
            </w:hyperlink>
            <w:r>
              <w:rPr>
                <w:sz w:val="20"/>
                <w:color w:val="392c69"/>
              </w:rPr>
              <w:t xml:space="preserve">,</w:t>
            </w:r>
          </w:p>
          <w:p>
            <w:pPr>
              <w:pStyle w:val="0"/>
              <w:jc w:val="center"/>
            </w:pPr>
            <w:r>
              <w:rPr>
                <w:sz w:val="20"/>
                <w:color w:val="392c69"/>
              </w:rPr>
              <w:t xml:space="preserve">от 06.11.2020 </w:t>
            </w:r>
            <w:hyperlink w:history="0" r:id="rId33" w:tooltip="Постановление Правительства Пензенской обл. от 06.11.2020 N 762-пП &quot;О внесении изменений в государственную программу Пензенской области &quot;Молодежь Пензенской области&quot;, утвержденную постановлением Правительства Пензенской области от 24.09.2013 N 712-пП (с последующими изменениями)&quot; (вместе с &quot;Перечнем основных мероприятий (региональных проектов), мероприятий государственной программы Пензенской области &quot;Молодежь Пензенской области&quot;) {КонсультантПлюс}">
              <w:r>
                <w:rPr>
                  <w:sz w:val="20"/>
                  <w:color w:val="0000ff"/>
                </w:rPr>
                <w:t xml:space="preserve">N 762-пП</w:t>
              </w:r>
            </w:hyperlink>
            <w:r>
              <w:rPr>
                <w:sz w:val="20"/>
                <w:color w:val="392c69"/>
              </w:rPr>
              <w:t xml:space="preserve">, от 09.12.2020 </w:t>
            </w:r>
            <w:hyperlink w:history="0" r:id="rId34" w:tooltip="Постановление Правительства Пензенской обл. от 09.12.2020 N 850-пП &quot;О внесении изменений в государственную программу Пензенской области &quot;Молодежь Пензенской области&quot;, утвержденную постановлением Правительства Пензенской области от 24.09.2013 N 712-пП (с последующими изменениями)&quot; {КонсультантПлюс}">
              <w:r>
                <w:rPr>
                  <w:sz w:val="20"/>
                  <w:color w:val="0000ff"/>
                </w:rPr>
                <w:t xml:space="preserve">N 850-пП</w:t>
              </w:r>
            </w:hyperlink>
            <w:r>
              <w:rPr>
                <w:sz w:val="20"/>
                <w:color w:val="392c69"/>
              </w:rPr>
              <w:t xml:space="preserve">,</w:t>
            </w:r>
          </w:p>
          <w:p>
            <w:pPr>
              <w:pStyle w:val="0"/>
              <w:jc w:val="center"/>
            </w:pPr>
            <w:r>
              <w:rPr>
                <w:sz w:val="20"/>
                <w:color w:val="392c69"/>
              </w:rPr>
              <w:t xml:space="preserve">от 22.01.2021 </w:t>
            </w:r>
            <w:hyperlink w:history="0" r:id="rId35" w:tooltip="Постановление Правительства Пензенской обл. от 22.01.2021 N 15-пП &quot;О внесении изменений в государственную программу Пензенской области &quot;Молодежь Пензенской области&quot;, утвержденную постановлением Правительства Пензенской области от 24.09.2013 N 712-пП (с последующими изменениями)&quot; (вместе с &quot;Перечнем целевых показателей государственной программы Пензенской области &quot;Молодежь Пензенской области&quot;) {КонсультантПлюс}">
              <w:r>
                <w:rPr>
                  <w:sz w:val="20"/>
                  <w:color w:val="0000ff"/>
                </w:rPr>
                <w:t xml:space="preserve">N 15-пП</w:t>
              </w:r>
            </w:hyperlink>
            <w:r>
              <w:rPr>
                <w:sz w:val="20"/>
                <w:color w:val="392c69"/>
              </w:rPr>
              <w:t xml:space="preserve">, от 02.03.2021 </w:t>
            </w:r>
            <w:hyperlink w:history="0" r:id="rId36" w:tooltip="Постановление Правительства Пензенской обл. от 02.03.2021 N 87-пП &quot;О внесении изменений в государственную программу Пензенской области &quot;Молодежь Пензенской области&quot;, утвержденную постановлением Правительства Пензенской области от 24.09.2013 N 712-пП (с последующими изменениями)&quot; (вместе с &quot;Перечнем основных мероприятий (региональных проектов), мероприятий государственной программы Пензенской области &quot;Молодежь Пензенской области&quot;) {КонсультантПлюс}">
              <w:r>
                <w:rPr>
                  <w:sz w:val="20"/>
                  <w:color w:val="0000ff"/>
                </w:rPr>
                <w:t xml:space="preserve">N 87-пП</w:t>
              </w:r>
            </w:hyperlink>
            <w:r>
              <w:rPr>
                <w:sz w:val="20"/>
                <w:color w:val="392c69"/>
              </w:rPr>
              <w:t xml:space="preserve">,</w:t>
            </w:r>
          </w:p>
          <w:p>
            <w:pPr>
              <w:pStyle w:val="0"/>
              <w:jc w:val="center"/>
            </w:pPr>
            <w:r>
              <w:rPr>
                <w:sz w:val="20"/>
                <w:color w:val="392c69"/>
              </w:rPr>
              <w:t xml:space="preserve">от 30.06.2021 </w:t>
            </w:r>
            <w:hyperlink w:history="0" r:id="rId37" w:tooltip="Постановление Правительства Пензенской обл. от 30.06.2021 N 382-пП &quot;О внесении изменений в государственную программу Пензенской области &quot;Молодежь Пензенской области&quot;, утвержденную постановлением Правительства Пензенской области от 24.09.2013 N 712-пП (с последующими изменениями)&quot; (вместе с &quot;Перечнем основных мероприятий (региональных проектов), мероприятий государственной программы Пензенской области &quot;Молодежь Пензенской области&quot;) {КонсультантПлюс}">
              <w:r>
                <w:rPr>
                  <w:sz w:val="20"/>
                  <w:color w:val="0000ff"/>
                </w:rPr>
                <w:t xml:space="preserve">N 382-пП</w:t>
              </w:r>
            </w:hyperlink>
            <w:r>
              <w:rPr>
                <w:sz w:val="20"/>
                <w:color w:val="392c69"/>
              </w:rPr>
              <w:t xml:space="preserve">, от 11.08.2021 </w:t>
            </w:r>
            <w:hyperlink w:history="0" r:id="rId38" w:tooltip="Постановление Правительства Пензенской обл. от 11.08.2021 N 478-пП &quot;О внесении изменений в государственную программу Пензенской области &quot;Молодежь Пензенской области&quot;, утвержденную постановлением Правительства Пензенской области от 24.09.2013 N 712-пП (с последующими изменениями)&quot; {КонсультантПлюс}">
              <w:r>
                <w:rPr>
                  <w:sz w:val="20"/>
                  <w:color w:val="0000ff"/>
                </w:rPr>
                <w:t xml:space="preserve">N 478-пП</w:t>
              </w:r>
            </w:hyperlink>
            <w:r>
              <w:rPr>
                <w:sz w:val="20"/>
                <w:color w:val="392c69"/>
              </w:rPr>
              <w:t xml:space="preserve">,</w:t>
            </w:r>
          </w:p>
          <w:p>
            <w:pPr>
              <w:pStyle w:val="0"/>
              <w:jc w:val="center"/>
            </w:pPr>
            <w:r>
              <w:rPr>
                <w:sz w:val="20"/>
                <w:color w:val="392c69"/>
              </w:rPr>
              <w:t xml:space="preserve">от 24.12.2021 </w:t>
            </w:r>
            <w:hyperlink w:history="0" r:id="rId39" w:tooltip="Постановление Правительства Пензенской обл. от 24.12.2021 N 912-пП &quot;О внесении изменений в государственную программу Пензенской области &quot;Молодежь Пензенской области&quot;, утвержденную постановлением Правительства Пензенской области от 24.09.2013 N 712-пП (с последующими изменениями)&quot; {КонсультантПлюс}">
              <w:r>
                <w:rPr>
                  <w:sz w:val="20"/>
                  <w:color w:val="0000ff"/>
                </w:rPr>
                <w:t xml:space="preserve">N 912-пП</w:t>
              </w:r>
            </w:hyperlink>
            <w:r>
              <w:rPr>
                <w:sz w:val="20"/>
                <w:color w:val="392c69"/>
              </w:rPr>
              <w:t xml:space="preserve">, от 18.03.2022 </w:t>
            </w:r>
            <w:hyperlink w:history="0" r:id="rId40" w:tooltip="Постановление Правительства Пензенской обл. от 18.03.2022 N 184-пП &quot;О внесении изменений в государственную программу Пензенской области &quot;Молодежь Пензенской области&quot;, утвержденную постановлением Правительства Пензенской области от 24.09.2013 N 712-пП (с последующими изменениями)&quot; (вместе с &quot;Перечнем основных мероприятий (региональных проектов), мероприятий государственной программы Пензенской области &quot;Молодежь Пензенской области&quot;) {КонсультантПлюс}">
              <w:r>
                <w:rPr>
                  <w:sz w:val="20"/>
                  <w:color w:val="0000ff"/>
                </w:rPr>
                <w:t xml:space="preserve">N 184-пП</w:t>
              </w:r>
            </w:hyperlink>
            <w:r>
              <w:rPr>
                <w:sz w:val="20"/>
                <w:color w:val="392c69"/>
              </w:rPr>
              <w:t xml:space="preserve">,</w:t>
            </w:r>
          </w:p>
          <w:p>
            <w:pPr>
              <w:pStyle w:val="0"/>
              <w:jc w:val="center"/>
            </w:pPr>
            <w:r>
              <w:rPr>
                <w:sz w:val="20"/>
                <w:color w:val="392c69"/>
              </w:rPr>
              <w:t xml:space="preserve">от 30.03.2022 </w:t>
            </w:r>
            <w:hyperlink w:history="0" r:id="rId41" w:tooltip="Постановление Правительства Пензенской обл. от 30.03.2022 N 242-пП &quot;О внесении изменений в государственную программу Пензенской области &quot;Молодежь Пензенской области&quot;, утвержденную постановлением Правительства Пензенской области от 24.09.2013 N 712-пП (с последующими изменениями)&quot; {КонсультантПлюс}">
              <w:r>
                <w:rPr>
                  <w:sz w:val="20"/>
                  <w:color w:val="0000ff"/>
                </w:rPr>
                <w:t xml:space="preserve">N 242-пП</w:t>
              </w:r>
            </w:hyperlink>
            <w:r>
              <w:rPr>
                <w:sz w:val="20"/>
                <w:color w:val="392c69"/>
              </w:rPr>
              <w:t xml:space="preserve">, от 25.04.2022 </w:t>
            </w:r>
            <w:hyperlink w:history="0" r:id="rId42" w:tooltip="Постановление Правительства Пензенской обл. от 25.04.2022 N 316-пП &quot;О внесении изменений в государственную программу Пензенской области &quot;Молодежь Пензенской области&quot;, утвержденную постановлением Правительства Пензенской области от 24.09.2013 N 712-пП (с последующими изменениями)&quot; (вместе с &quot;Перечнем основных мероприятий (региональных проектов), мероприятий государственной программы Пензенской области &quot;Молодежь Пензенской области&quot;) {КонсультантПлюс}">
              <w:r>
                <w:rPr>
                  <w:sz w:val="20"/>
                  <w:color w:val="0000ff"/>
                </w:rPr>
                <w:t xml:space="preserve">N 316-пП</w:t>
              </w:r>
            </w:hyperlink>
            <w:r>
              <w:rPr>
                <w:sz w:val="20"/>
                <w:color w:val="392c69"/>
              </w:rPr>
              <w:t xml:space="preserve">,</w:t>
            </w:r>
          </w:p>
          <w:p>
            <w:pPr>
              <w:pStyle w:val="0"/>
              <w:jc w:val="center"/>
            </w:pPr>
            <w:r>
              <w:rPr>
                <w:sz w:val="20"/>
                <w:color w:val="392c69"/>
              </w:rPr>
              <w:t xml:space="preserve">от 12.08.2022 </w:t>
            </w:r>
            <w:hyperlink w:history="0" r:id="rId43" w:tooltip="Постановление Правительства Пензенской обл. от 12.08.2022 N 695-пП &quot;О внесении изменений в государственную программу Пензенской области &quot;Молодежь Пензенской области&quot;, утвержденную постановлением Правительства Пензенской области от 24.09.2013 N 712-пП (с последующими изменениями)&quot; (вместе с &quot;Перечнем целевых показателей государственной программы Пензенской области &quot;Молодежь Пензенской области&quot;, &quot;Перечнем основных мероприятий (региональных проектов), мероприятий государственной программы Пензенской области &quot;М {КонсультантПлюс}">
              <w:r>
                <w:rPr>
                  <w:sz w:val="20"/>
                  <w:color w:val="0000ff"/>
                </w:rPr>
                <w:t xml:space="preserve">N 695-пП</w:t>
              </w:r>
            </w:hyperlink>
            <w:r>
              <w:rPr>
                <w:sz w:val="20"/>
                <w:color w:val="392c69"/>
              </w:rPr>
              <w:t xml:space="preserve">, от 13.10.2022 </w:t>
            </w:r>
            <w:hyperlink w:history="0" r:id="rId44" w:tooltip="Постановление Правительства Пензенской обл. от 13.10.2022 N 880-пП &quot;О внесении изменений в государственную программу Пензенской области &quot;Молодежь Пензенской области&quot;, утвержденную постановлением Правительства Пензенской области от 24.09.2013 N 712-пП (с последующими изменениями)&quot; (вместе с &quot;Перечнем целевых показателей государственной программы Пензенской области &quot;Молодежь Пензенской области&quot;, &quot;Перечнем основных мероприятий (региональных проектов), мероприятий государственной программы Пензенской области &quot;М {КонсультантПлюс}">
              <w:r>
                <w:rPr>
                  <w:sz w:val="20"/>
                  <w:color w:val="0000ff"/>
                </w:rPr>
                <w:t xml:space="preserve">N 880-пП</w:t>
              </w:r>
            </w:hyperlink>
            <w:r>
              <w:rPr>
                <w:sz w:val="20"/>
                <w:color w:val="392c69"/>
              </w:rPr>
              <w:t xml:space="preserve">,</w:t>
            </w:r>
          </w:p>
          <w:p>
            <w:pPr>
              <w:pStyle w:val="0"/>
              <w:jc w:val="center"/>
            </w:pPr>
            <w:r>
              <w:rPr>
                <w:sz w:val="20"/>
                <w:color w:val="392c69"/>
              </w:rPr>
              <w:t xml:space="preserve">от 29.11.2022 </w:t>
            </w:r>
            <w:hyperlink w:history="0" r:id="rId45" w:tooltip="Постановление Правительства Пензенской обл. от 29.11.2022 N 1064-пП &quot;О внесении изменений в государственную программу Пензенской области &quot;Молодежь Пензенской области&quot;, утвержденную постановлением Правительства Пензенской области от 24.09.2013 N 712-пП (с последующими изменениями)&quot; (вместе с &quot;Перечнем целевых показателей государственной программы Пензенской области &quot;Молодежь Пензенской области&quot;, &quot;Перечнем основных мероприятий (региональных проектов), мероприятий государственной программы Пензенской области &quot; {КонсультантПлюс}">
              <w:r>
                <w:rPr>
                  <w:sz w:val="20"/>
                  <w:color w:val="0000ff"/>
                </w:rPr>
                <w:t xml:space="preserve">N 1064-пП</w:t>
              </w:r>
            </w:hyperlink>
            <w:r>
              <w:rPr>
                <w:sz w:val="20"/>
                <w:color w:val="392c69"/>
              </w:rPr>
              <w:t xml:space="preserve">, от 02.02.2023 </w:t>
            </w:r>
            <w:hyperlink w:history="0" r:id="rId46" w:tooltip="Постановление Правительства Пензенской обл. от 02.02.2023 N 59-пП &quot;О внесении изменений в государственную программу Пензенской области &quot;Молодежь Пензенской области&quot;, утвержденную постановлением Правительства Пензенской области от 24.09.2013 N 712-пП (с последующими изменениями)&quot; (вместе с &quot;Перечнем целевых показателей государственной программы Пензенской области &quot;Молодежь Пензенской области&quot;, &quot;Перечнем основных мероприятий (региональных проектов), мероприятий государственной программы Пензенской области &quot;Мо {КонсультантПлюс}">
              <w:r>
                <w:rPr>
                  <w:sz w:val="20"/>
                  <w:color w:val="0000ff"/>
                </w:rPr>
                <w:t xml:space="preserve">N 59-пП</w:t>
              </w:r>
            </w:hyperlink>
            <w:r>
              <w:rPr>
                <w:sz w:val="20"/>
                <w:color w:val="392c69"/>
              </w:rPr>
              <w:t xml:space="preserve">,</w:t>
            </w:r>
          </w:p>
          <w:p>
            <w:pPr>
              <w:pStyle w:val="0"/>
              <w:jc w:val="center"/>
            </w:pPr>
            <w:r>
              <w:rPr>
                <w:sz w:val="20"/>
                <w:color w:val="392c69"/>
              </w:rPr>
              <w:t xml:space="preserve">от 03.02.2023 </w:t>
            </w:r>
            <w:hyperlink w:history="0" r:id="rId47" w:tooltip="Постановление Правительства Пензенской обл. от 03.02.2023 N 64-пП &quot;О внесении изменений в государственную программу Пензенской области &quot;Молодежь Пензенской области&quot;, утвержденную постановлением Правительства Пензенской области от 24.09.2013 N 712-пП (с последующими изменениями)&quot; (вместе с &quot;Перечнем основных мероприятий (региональных проектов), мероприятий государственной программы Пензенской области &quot;Молодежь Пензенской области&quot;) {КонсультантПлюс}">
              <w:r>
                <w:rPr>
                  <w:sz w:val="20"/>
                  <w:color w:val="0000ff"/>
                </w:rPr>
                <w:t xml:space="preserve">N 64-пП</w:t>
              </w:r>
            </w:hyperlink>
            <w:r>
              <w:rPr>
                <w:sz w:val="20"/>
                <w:color w:val="392c69"/>
              </w:rPr>
              <w:t xml:space="preserve">, от 16.02.2023 </w:t>
            </w:r>
            <w:hyperlink w:history="0" r:id="rId48" w:tooltip="Постановление Правительства Пензенской обл. от 16.02.2023 N 89-пП &quot;О внесении изменений в государственную программу Пензенской области &quot;Молодежь Пензенской области&quot;, утвержденную постановлением Правительства Пензенской области от 24.09.2013 N 712-пП (с последующими изменениями)&quot; {КонсультантПлюс}">
              <w:r>
                <w:rPr>
                  <w:sz w:val="20"/>
                  <w:color w:val="0000ff"/>
                </w:rPr>
                <w:t xml:space="preserve">N 89-пП</w:t>
              </w:r>
            </w:hyperlink>
            <w:r>
              <w:rPr>
                <w:sz w:val="20"/>
                <w:color w:val="392c69"/>
              </w:rPr>
              <w:t xml:space="preserve">,</w:t>
            </w:r>
          </w:p>
          <w:p>
            <w:pPr>
              <w:pStyle w:val="0"/>
              <w:jc w:val="center"/>
            </w:pPr>
            <w:r>
              <w:rPr>
                <w:sz w:val="20"/>
                <w:color w:val="392c69"/>
              </w:rPr>
              <w:t xml:space="preserve">от 02.03.2023 </w:t>
            </w:r>
            <w:hyperlink w:history="0" r:id="rId49" w:tooltip="Постановление Правительства Пензенской обл. от 02.03.2023 N 123-пП &quot;О внесении изменений в государственную программу Пензенской области &quot;Молодежь Пензенской области&quot;, утвержденную постановлением Правительства Пензенской области от 24.09.2013 N 712-пП (с последующими изменениями)&quot; {КонсультантПлюс}">
              <w:r>
                <w:rPr>
                  <w:sz w:val="20"/>
                  <w:color w:val="0000ff"/>
                </w:rPr>
                <w:t xml:space="preserve">N 123-пП</w:t>
              </w:r>
            </w:hyperlink>
            <w:r>
              <w:rPr>
                <w:sz w:val="20"/>
                <w:color w:val="392c69"/>
              </w:rPr>
              <w:t xml:space="preserve">, от 02.03.2023 </w:t>
            </w:r>
            <w:hyperlink w:history="0" r:id="rId50" w:tooltip="Постановление Правительства Пензенской обл. от 02.03.2023 N 124-пП &quot;О внесении изменений в государственную программу Пензенской области &quot;Молодежь Пензенской области&quot;, утвержденную постановлением Правительства Пензенской области от 24.09.2013 N 712-пП (с последующими изменениями)&quot; {КонсультантПлюс}">
              <w:r>
                <w:rPr>
                  <w:sz w:val="20"/>
                  <w:color w:val="0000ff"/>
                </w:rPr>
                <w:t xml:space="preserve">N 124-пП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 </w:t>
      </w:r>
      <w:hyperlink w:history="0" r:id="rId51" w:tooltip="Постановление Правительства Пензенской обл. от 18.04.2012 N 274-пП (ред. от 03.10.2022) &quot;Об утверждении Порядка разработки и реализации государственных программ Пензенской области&quot; (вместе с &quot;Положением об оценке планируемой эффективности государственной программы Пензенской области&quot;, &quot;Положением об оценке эффективности реализации государственной программы Пензенской области&quot;) {КонсультантПлюс}">
        <w:r>
          <w:rPr>
            <w:sz w:val="20"/>
            <w:color w:val="0000ff"/>
          </w:rPr>
          <w:t xml:space="preserve">постановлением</w:t>
        </w:r>
      </w:hyperlink>
      <w:r>
        <w:rPr>
          <w:sz w:val="20"/>
        </w:rPr>
        <w:t xml:space="preserve"> Правительства Пензенской области от 18.04.2012 N 274-пП "Об утверждении Порядка разработки и реализации государственных программ Пензенской области" (с последующими изменениями), </w:t>
      </w:r>
      <w:hyperlink w:history="0" r:id="rId52" w:tooltip="Постановление Правительства Пензенской обл. от 11.10.2012 N 718-пП (ред. от 27.09.2022) &quot;Об утверждении Перечня государственных программ Пензенской области&quot; {КонсультантПлюс}">
        <w:r>
          <w:rPr>
            <w:sz w:val="20"/>
            <w:color w:val="0000ff"/>
          </w:rPr>
          <w:t xml:space="preserve">постановлением</w:t>
        </w:r>
      </w:hyperlink>
      <w:r>
        <w:rPr>
          <w:sz w:val="20"/>
        </w:rPr>
        <w:t xml:space="preserve"> Правительства Пензенской области от 11.10.2012 N 718-пП "Об утверждении перечня государственных программ Пензенской области" (с последующими изменениями), руководствуясь </w:t>
      </w:r>
      <w:hyperlink w:history="0" r:id="rId53" w:tooltip="Закон Пензенской обл. от 22.12.2005 N 906-ЗПО (ред. от 10.02.2023) &quot;О Правительстве Пензенской области&quot; (принят ЗС Пензенской обл. 21.12.2005) (с изм. и доп., вступающими в силу с 21.02.2023) {КонсультантПлюс}">
        <w:r>
          <w:rPr>
            <w:sz w:val="20"/>
            <w:color w:val="0000ff"/>
          </w:rPr>
          <w:t xml:space="preserve">Законом</w:t>
        </w:r>
      </w:hyperlink>
      <w:r>
        <w:rPr>
          <w:sz w:val="20"/>
        </w:rPr>
        <w:t xml:space="preserve"> Пензенской области от 22.12.2005 N 906-ЗПО "О Правительстве Пензенской области" (с последующими изменениями), а также в целях реализации молодежной политики в Пензенской области, Правительство Пензенской области постановляет:</w:t>
      </w:r>
    </w:p>
    <w:p>
      <w:pPr>
        <w:pStyle w:val="0"/>
        <w:spacing w:before="200" w:line-rule="auto"/>
        <w:ind w:firstLine="540"/>
        <w:jc w:val="both"/>
      </w:pPr>
      <w:r>
        <w:rPr>
          <w:sz w:val="20"/>
        </w:rPr>
        <w:t xml:space="preserve">1. Утвердить прилагаемую государственную </w:t>
      </w:r>
      <w:hyperlink w:history="0" w:anchor="P54" w:tooltip="ГОСУДАРСТВЕННАЯ ПРОГРАММА">
        <w:r>
          <w:rPr>
            <w:sz w:val="20"/>
            <w:color w:val="0000ff"/>
          </w:rPr>
          <w:t xml:space="preserve">программу</w:t>
        </w:r>
      </w:hyperlink>
      <w:r>
        <w:rPr>
          <w:sz w:val="20"/>
        </w:rPr>
        <w:t xml:space="preserve"> Пензенской области "Молодежь Пензенской области".</w:t>
      </w:r>
    </w:p>
    <w:p>
      <w:pPr>
        <w:pStyle w:val="0"/>
        <w:jc w:val="both"/>
      </w:pPr>
      <w:r>
        <w:rPr>
          <w:sz w:val="20"/>
        </w:rPr>
        <w:t xml:space="preserve">(в ред. Постановлений Правительства Пензенской обл. от 20.09.2018 </w:t>
      </w:r>
      <w:hyperlink w:history="0" r:id="rId54" w:tooltip="Постановление Правительства Пензенской обл. от 20.09.2018 N 516-пП &quot;О внесении изменений в постановление Правительства Пензенской области от 24.09.2013 N 712-пП (с последующими изменениями)&quot; (вместе с &quot;Перечнем целевых показателей государственной программы Пензенской области &quot;Молодежь Пензенской области на 2014 - 2022 годы&quot;, &quot;Перечнем основных мероприятий, мероприятий государственной программы Пензенской области &quot;Молодежь Пензенской области на 2014 - 2022 годы&quot; на 2016 - 2022 годы&quot;) {КонсультантПлюс}">
        <w:r>
          <w:rPr>
            <w:sz w:val="20"/>
            <w:color w:val="0000ff"/>
          </w:rPr>
          <w:t xml:space="preserve">N 516-пП</w:t>
        </w:r>
      </w:hyperlink>
      <w:r>
        <w:rPr>
          <w:sz w:val="20"/>
        </w:rPr>
        <w:t xml:space="preserve">, от 19.04.2019 </w:t>
      </w:r>
      <w:hyperlink w:history="0" r:id="rId55" w:tooltip="Постановление Правительства Пензенской обл. от 19.04.2019 N 232-пП &quot;О внесении изменений в постановление Правительства Пензенской области от 24.09.2013 N 712-пП (с последующими изменениями)&quot; (вместе с &quot;Перечнями...&quot;) {КонсультантПлюс}">
        <w:r>
          <w:rPr>
            <w:sz w:val="20"/>
            <w:color w:val="0000ff"/>
          </w:rPr>
          <w:t xml:space="preserve">N 232-пП</w:t>
        </w:r>
      </w:hyperlink>
      <w:r>
        <w:rPr>
          <w:sz w:val="20"/>
        </w:rPr>
        <w:t xml:space="preserve">)</w:t>
      </w:r>
    </w:p>
    <w:p>
      <w:pPr>
        <w:pStyle w:val="0"/>
        <w:spacing w:before="200" w:line-rule="auto"/>
        <w:ind w:firstLine="540"/>
        <w:jc w:val="both"/>
      </w:pPr>
      <w:r>
        <w:rPr>
          <w:sz w:val="20"/>
        </w:rPr>
        <w:t xml:space="preserve">2. Настоящая государственная программа вступает в силу с 1 января 2014 года и действует в части, не противоречащей закону Пензенской области о бюджете Пензенской области на очередной финансовый год и плановый период.</w:t>
      </w:r>
    </w:p>
    <w:p>
      <w:pPr>
        <w:pStyle w:val="0"/>
        <w:spacing w:before="200" w:line-rule="auto"/>
        <w:ind w:firstLine="540"/>
        <w:jc w:val="both"/>
      </w:pPr>
      <w:r>
        <w:rPr>
          <w:sz w:val="20"/>
        </w:rPr>
        <w:t xml:space="preserve">3. Настоящее постановление опубликовать в газете "Пензенские губернские ведомости".</w:t>
      </w:r>
    </w:p>
    <w:p>
      <w:pPr>
        <w:pStyle w:val="0"/>
        <w:spacing w:before="200" w:line-rule="auto"/>
        <w:ind w:firstLine="540"/>
        <w:jc w:val="both"/>
      </w:pPr>
      <w:r>
        <w:rPr>
          <w:sz w:val="20"/>
        </w:rPr>
        <w:t xml:space="preserve">4. Контроль за исполнением настоящего постановления возложить на заместителя Председателя Правительства Пензенской области, координирующего вопросы молодежной политики.</w:t>
      </w:r>
    </w:p>
    <w:p>
      <w:pPr>
        <w:pStyle w:val="0"/>
        <w:jc w:val="both"/>
      </w:pPr>
      <w:r>
        <w:rPr>
          <w:sz w:val="20"/>
        </w:rPr>
        <w:t xml:space="preserve">(п. 4 в ред. </w:t>
      </w:r>
      <w:hyperlink w:history="0" r:id="rId56" w:tooltip="Постановление Правительства Пензенской обл. от 10.11.2014 N 775-пП (ред. от 13.04.2015) &quot;О внесении изменений в постановление Правительства Пензенской области от 24.09.2013 N 712-пП (с последующими изменениями)&quot; {КонсультантПлюс}">
        <w:r>
          <w:rPr>
            <w:sz w:val="20"/>
            <w:color w:val="0000ff"/>
          </w:rPr>
          <w:t xml:space="preserve">Постановления</w:t>
        </w:r>
      </w:hyperlink>
      <w:r>
        <w:rPr>
          <w:sz w:val="20"/>
        </w:rPr>
        <w:t xml:space="preserve"> Правительства Пензенской обл. от 10.11.2014 N 775-пП)</w:t>
      </w:r>
    </w:p>
    <w:p>
      <w:pPr>
        <w:pStyle w:val="0"/>
        <w:jc w:val="both"/>
      </w:pPr>
      <w:r>
        <w:rPr>
          <w:sz w:val="20"/>
        </w:rPr>
      </w:r>
    </w:p>
    <w:p>
      <w:pPr>
        <w:pStyle w:val="0"/>
        <w:jc w:val="right"/>
      </w:pPr>
      <w:r>
        <w:rPr>
          <w:sz w:val="20"/>
        </w:rPr>
        <w:t xml:space="preserve">Губернатор</w:t>
      </w:r>
    </w:p>
    <w:p>
      <w:pPr>
        <w:pStyle w:val="0"/>
        <w:jc w:val="right"/>
      </w:pPr>
      <w:r>
        <w:rPr>
          <w:sz w:val="20"/>
        </w:rPr>
        <w:t xml:space="preserve">Пензенской области</w:t>
      </w:r>
    </w:p>
    <w:p>
      <w:pPr>
        <w:pStyle w:val="0"/>
        <w:jc w:val="right"/>
      </w:pPr>
      <w:r>
        <w:rPr>
          <w:sz w:val="20"/>
        </w:rPr>
        <w:t xml:space="preserve">В.К.БОЧКАРЕВ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Утверждена</w:t>
      </w:r>
    </w:p>
    <w:p>
      <w:pPr>
        <w:pStyle w:val="0"/>
        <w:jc w:val="right"/>
      </w:pPr>
      <w:r>
        <w:rPr>
          <w:sz w:val="20"/>
        </w:rPr>
        <w:t xml:space="preserve">постановлением</w:t>
      </w:r>
    </w:p>
    <w:p>
      <w:pPr>
        <w:pStyle w:val="0"/>
        <w:jc w:val="right"/>
      </w:pPr>
      <w:r>
        <w:rPr>
          <w:sz w:val="20"/>
        </w:rPr>
        <w:t xml:space="preserve">Правительства Пензенской области</w:t>
      </w:r>
    </w:p>
    <w:p>
      <w:pPr>
        <w:pStyle w:val="0"/>
        <w:jc w:val="right"/>
      </w:pPr>
      <w:r>
        <w:rPr>
          <w:sz w:val="20"/>
        </w:rPr>
        <w:t xml:space="preserve">от 24 сентября 2013 г. N 712-пП</w:t>
      </w:r>
    </w:p>
    <w:p>
      <w:pPr>
        <w:pStyle w:val="0"/>
        <w:jc w:val="both"/>
      </w:pPr>
      <w:r>
        <w:rPr>
          <w:sz w:val="20"/>
        </w:rPr>
      </w:r>
    </w:p>
    <w:bookmarkStart w:id="54" w:name="P54"/>
    <w:bookmarkEnd w:id="54"/>
    <w:p>
      <w:pPr>
        <w:pStyle w:val="2"/>
        <w:jc w:val="center"/>
      </w:pPr>
      <w:r>
        <w:rPr>
          <w:sz w:val="20"/>
        </w:rPr>
        <w:t xml:space="preserve">ГОСУДАРСТВЕННАЯ ПРОГРАММА</w:t>
      </w:r>
    </w:p>
    <w:p>
      <w:pPr>
        <w:pStyle w:val="2"/>
        <w:jc w:val="center"/>
      </w:pPr>
      <w:r>
        <w:rPr>
          <w:sz w:val="20"/>
        </w:rPr>
        <w:t xml:space="preserve">ПЕНЗЕНСКОЙ ОБЛАСТИ "МОЛОДЕЖЬ ПЕНЗЕНСКОЙ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Пензенской обл.</w:t>
            </w:r>
          </w:p>
          <w:p>
            <w:pPr>
              <w:pStyle w:val="0"/>
              <w:jc w:val="center"/>
            </w:pPr>
            <w:r>
              <w:rPr>
                <w:sz w:val="20"/>
                <w:color w:val="392c69"/>
              </w:rPr>
              <w:t xml:space="preserve">от 24.07.2015 </w:t>
            </w:r>
            <w:hyperlink w:history="0" r:id="rId57" w:tooltip="Постановление Правительства Пензенской обл. от 24.07.2015 N 413-пП &quot;О внесении изменений в государственную программу Пензенской области &quot;Молодежь Пензенской области на 2014 - 2020 годы&quot;, утвержденную постановлением Правительства Пензенской области от 24.09.2013 N 712-пП (с последующими изменениями)&quot; {КонсультантПлюс}">
              <w:r>
                <w:rPr>
                  <w:sz w:val="20"/>
                  <w:color w:val="0000ff"/>
                </w:rPr>
                <w:t xml:space="preserve">N 413-пП</w:t>
              </w:r>
            </w:hyperlink>
            <w:r>
              <w:rPr>
                <w:sz w:val="20"/>
                <w:color w:val="392c69"/>
              </w:rPr>
              <w:t xml:space="preserve">, от 25.12.2015 </w:t>
            </w:r>
            <w:hyperlink w:history="0" r:id="rId58" w:tooltip="Постановление Правительства Пензенской обл. от 25.12.2015 N 743-пП (ред. от 04.02.2016) &quot;О внесении изменений в некоторые нормативные правовые акты Правительства Пензенской области&quot; (вместе с &quot;Перечнями...&quot;) {КонсультантПлюс}">
              <w:r>
                <w:rPr>
                  <w:sz w:val="20"/>
                  <w:color w:val="0000ff"/>
                </w:rPr>
                <w:t xml:space="preserve">N 743-пП</w:t>
              </w:r>
            </w:hyperlink>
            <w:r>
              <w:rPr>
                <w:sz w:val="20"/>
                <w:color w:val="392c69"/>
              </w:rPr>
              <w:t xml:space="preserve">,</w:t>
            </w:r>
          </w:p>
          <w:p>
            <w:pPr>
              <w:pStyle w:val="0"/>
              <w:jc w:val="center"/>
            </w:pPr>
            <w:r>
              <w:rPr>
                <w:sz w:val="20"/>
                <w:color w:val="392c69"/>
              </w:rPr>
              <w:t xml:space="preserve">от 14.03.2016 </w:t>
            </w:r>
            <w:hyperlink w:history="0" r:id="rId59" w:tooltip="Постановление Правительства Пензенской обл. от 14.03.2016 N 143-пП &quot;О внесении изменений в государственную программу Пензенской области &quot;Молодежь Пензенской области на 2014 - 2020 годы&quot;, утвержденную постановлением Правительства Пензенской области от 24.09.2013 N 712-пП (с последующими изменениями)&quot; {КонсультантПлюс}">
              <w:r>
                <w:rPr>
                  <w:sz w:val="20"/>
                  <w:color w:val="0000ff"/>
                </w:rPr>
                <w:t xml:space="preserve">N 143-пП</w:t>
              </w:r>
            </w:hyperlink>
            <w:r>
              <w:rPr>
                <w:sz w:val="20"/>
                <w:color w:val="392c69"/>
              </w:rPr>
              <w:t xml:space="preserve">, от 26.04.2016 </w:t>
            </w:r>
            <w:hyperlink w:history="0" r:id="rId60" w:tooltip="Постановление Правительства Пензенской обл. от 26.04.2016 N 225-пП &quot;О внесении изменений в государственную программу Пензенской области &quot;Молодежь Пензенской области на 2014 - 2020 годы&quot;, утвержденную постановлением Правительства Пензенской области от 24.09.2013 N 712-пП (с последующими изменениями)&quot; {КонсультантПлюс}">
              <w:r>
                <w:rPr>
                  <w:sz w:val="20"/>
                  <w:color w:val="0000ff"/>
                </w:rPr>
                <w:t xml:space="preserve">N 225-пП</w:t>
              </w:r>
            </w:hyperlink>
            <w:r>
              <w:rPr>
                <w:sz w:val="20"/>
                <w:color w:val="392c69"/>
              </w:rPr>
              <w:t xml:space="preserve">,</w:t>
            </w:r>
          </w:p>
          <w:p>
            <w:pPr>
              <w:pStyle w:val="0"/>
              <w:jc w:val="center"/>
            </w:pPr>
            <w:r>
              <w:rPr>
                <w:sz w:val="20"/>
                <w:color w:val="392c69"/>
              </w:rPr>
              <w:t xml:space="preserve">от 01.12.2016 </w:t>
            </w:r>
            <w:hyperlink w:history="0" r:id="rId61" w:tooltip="Постановление Правительства Пензенской обл. от 01.12.2016 N 592-пП &quot;О внесении изменений в государственную программу Пензенской области &quot;Молодежь Пензенской области на 2014 - 2020 годы&quot;, утвержденную постановлением Правительства Пензенской области от 24.09.2013 N 712-пП (с последующими изменениями)&quot; {КонсультантПлюс}">
              <w:r>
                <w:rPr>
                  <w:sz w:val="20"/>
                  <w:color w:val="0000ff"/>
                </w:rPr>
                <w:t xml:space="preserve">N 592-пП</w:t>
              </w:r>
            </w:hyperlink>
            <w:r>
              <w:rPr>
                <w:sz w:val="20"/>
                <w:color w:val="392c69"/>
              </w:rPr>
              <w:t xml:space="preserve">, от 05.04.2017 </w:t>
            </w:r>
            <w:hyperlink w:history="0" r:id="rId62" w:tooltip="Постановление Правительства Пензенской обл. от 05.04.2017 N 156-пП &quot;О внесении изменений в государственную программу Пензенской области &quot;Молодежь Пензенской области на 2014 - 2020 годы&quot;, утвержденную постановлением Правительства Пензенской области от 24.09.2013 N 712-пП (с последующими изменениями)&quot; (вместе с &quot;Перечнем основных мероприятий, мероприятий государственной программы Пензенской области &quot;Молодежь Пензенской области на 2014 - 2020 годы&quot; на 2016 - 2020 годы&quot;) {КонсультантПлюс}">
              <w:r>
                <w:rPr>
                  <w:sz w:val="20"/>
                  <w:color w:val="0000ff"/>
                </w:rPr>
                <w:t xml:space="preserve">N 156-пП</w:t>
              </w:r>
            </w:hyperlink>
            <w:r>
              <w:rPr>
                <w:sz w:val="20"/>
                <w:color w:val="392c69"/>
              </w:rPr>
              <w:t xml:space="preserve">,</w:t>
            </w:r>
          </w:p>
          <w:p>
            <w:pPr>
              <w:pStyle w:val="0"/>
              <w:jc w:val="center"/>
            </w:pPr>
            <w:r>
              <w:rPr>
                <w:sz w:val="20"/>
                <w:color w:val="392c69"/>
              </w:rPr>
              <w:t xml:space="preserve">от 07.09.2017 </w:t>
            </w:r>
            <w:hyperlink w:history="0" r:id="rId63" w:tooltip="Постановление Правительства Пензенской обл. от 07.09.2017 N 422-пП &quot;О внесении изменений в государственную программу Пензенской области &quot;Молодежь Пензенской области на 2014 - 2020 годы&quot;, утвержденную постановлением Правительства Пензенской области от 24.09.2013 N 712-пП (с последующими изменениями)&quot; (вместе с &quot;Перечнем целевых показателей государственной программы Пензенской области &quot;Молодежь Пензенской области на 2014 - 2020 годы&quot;) {КонсультантПлюс}">
              <w:r>
                <w:rPr>
                  <w:sz w:val="20"/>
                  <w:color w:val="0000ff"/>
                </w:rPr>
                <w:t xml:space="preserve">N 422-пП</w:t>
              </w:r>
            </w:hyperlink>
            <w:r>
              <w:rPr>
                <w:sz w:val="20"/>
                <w:color w:val="392c69"/>
              </w:rPr>
              <w:t xml:space="preserve">, от 20.12.2017 </w:t>
            </w:r>
            <w:hyperlink w:history="0" r:id="rId64" w:tooltip="Постановление Правительства Пензенской обл. от 20.12.2017 N 621-пП &quot;О внесении изменений в государственную программу Пензенской области &quot;Молодежь Пензенской области на 2014 - 2020 годы&quot;, утвержденную постановлением Правительства Пензенской области от 24.09.2013 N 712-пП (с последующими изменениями)&quot; {КонсультантПлюс}">
              <w:r>
                <w:rPr>
                  <w:sz w:val="20"/>
                  <w:color w:val="0000ff"/>
                </w:rPr>
                <w:t xml:space="preserve">N 621-пП</w:t>
              </w:r>
            </w:hyperlink>
            <w:r>
              <w:rPr>
                <w:sz w:val="20"/>
                <w:color w:val="392c69"/>
              </w:rPr>
              <w:t xml:space="preserve">,</w:t>
            </w:r>
          </w:p>
          <w:p>
            <w:pPr>
              <w:pStyle w:val="0"/>
              <w:jc w:val="center"/>
            </w:pPr>
            <w:r>
              <w:rPr>
                <w:sz w:val="20"/>
                <w:color w:val="392c69"/>
              </w:rPr>
              <w:t xml:space="preserve">от 27.12.2017 </w:t>
            </w:r>
            <w:hyperlink w:history="0" r:id="rId65" w:tooltip="Постановление Правительства Пензенской обл. от 27.12.2017 N 641-пП &quot;О внесении изменений в государственную программу Пензенской области &quot;Молодежь Пензенской области на 2014 - 2020 годы&quot;, утвержденную постановлением Правительства Пензенской области от 24.09.2013 N 712-пП (с последующими изменениями)&quot; {КонсультантПлюс}">
              <w:r>
                <w:rPr>
                  <w:sz w:val="20"/>
                  <w:color w:val="0000ff"/>
                </w:rPr>
                <w:t xml:space="preserve">N 641-пП</w:t>
              </w:r>
            </w:hyperlink>
            <w:r>
              <w:rPr>
                <w:sz w:val="20"/>
                <w:color w:val="392c69"/>
              </w:rPr>
              <w:t xml:space="preserve">, от 16.03.2018 </w:t>
            </w:r>
            <w:hyperlink w:history="0" r:id="rId66" w:tooltip="Постановление Правительства Пензенской обл. от 16.03.2018 N 137-пП &quot;О внесении изменений в государственную программу Пензенской области &quot;Молодежь Пензенской области на 2014 - 2020 годы&quot;, утвержденную постановлением Правительства Пензенской области от 24.09.2013 N 712-пП (с последующими изменениями)&quot; (вместе с &quot;Перечнем целевых показателей государственной программы Пензенской области &quot;Молодежь Пензенской области на 2014 - 2020 годы&quot;, &quot;Перечнем основных мероприятий, мероприятий государственной программы Пензе {КонсультантПлюс}">
              <w:r>
                <w:rPr>
                  <w:sz w:val="20"/>
                  <w:color w:val="0000ff"/>
                </w:rPr>
                <w:t xml:space="preserve">N 137-пП</w:t>
              </w:r>
            </w:hyperlink>
            <w:r>
              <w:rPr>
                <w:sz w:val="20"/>
                <w:color w:val="392c69"/>
              </w:rPr>
              <w:t xml:space="preserve">,</w:t>
            </w:r>
          </w:p>
          <w:p>
            <w:pPr>
              <w:pStyle w:val="0"/>
              <w:jc w:val="center"/>
            </w:pPr>
            <w:r>
              <w:rPr>
                <w:sz w:val="20"/>
                <w:color w:val="392c69"/>
              </w:rPr>
              <w:t xml:space="preserve">от 20.09.2018 </w:t>
            </w:r>
            <w:hyperlink w:history="0" r:id="rId67" w:tooltip="Постановление Правительства Пензенской обл. от 20.09.2018 N 516-пП &quot;О внесении изменений в постановление Правительства Пензенской области от 24.09.2013 N 712-пП (с последующими изменениями)&quot; (вместе с &quot;Перечнем целевых показателей государственной программы Пензенской области &quot;Молодежь Пензенской области на 2014 - 2022 годы&quot;, &quot;Перечнем основных мероприятий, мероприятий государственной программы Пензенской области &quot;Молодежь Пензенской области на 2014 - 2022 годы&quot; на 2016 - 2022 годы&quot;) {КонсультантПлюс}">
              <w:r>
                <w:rPr>
                  <w:sz w:val="20"/>
                  <w:color w:val="0000ff"/>
                </w:rPr>
                <w:t xml:space="preserve">N 516-пП</w:t>
              </w:r>
            </w:hyperlink>
            <w:r>
              <w:rPr>
                <w:sz w:val="20"/>
                <w:color w:val="392c69"/>
              </w:rPr>
              <w:t xml:space="preserve">, от 08.02.2019 </w:t>
            </w:r>
            <w:hyperlink w:history="0" r:id="rId68" w:tooltip="Постановление Правительства Пензенской обл. от 08.02.2019 N 54-пП &quot;О внесении изменений в государственную программу Пензенской области &quot;Молодежь Пензенской области на 2014 - 2022 годы&quot;, утвержденную постановлением Правительства Пензенской области от 24.09.2013 N 712-пП (с последующими изменениями)&quot; {КонсультантПлюс}">
              <w:r>
                <w:rPr>
                  <w:sz w:val="20"/>
                  <w:color w:val="0000ff"/>
                </w:rPr>
                <w:t xml:space="preserve">N 54-пП</w:t>
              </w:r>
            </w:hyperlink>
            <w:r>
              <w:rPr>
                <w:sz w:val="20"/>
                <w:color w:val="392c69"/>
              </w:rPr>
              <w:t xml:space="preserve">,</w:t>
            </w:r>
          </w:p>
          <w:p>
            <w:pPr>
              <w:pStyle w:val="0"/>
              <w:jc w:val="center"/>
            </w:pPr>
            <w:r>
              <w:rPr>
                <w:sz w:val="20"/>
                <w:color w:val="392c69"/>
              </w:rPr>
              <w:t xml:space="preserve">от 19.04.2019 </w:t>
            </w:r>
            <w:hyperlink w:history="0" r:id="rId69" w:tooltip="Постановление Правительства Пензенской обл. от 19.04.2019 N 232-пП &quot;О внесении изменений в постановление Правительства Пензенской области от 24.09.2013 N 712-пП (с последующими изменениями)&quot; (вместе с &quot;Перечнями...&quot;) {КонсультантПлюс}">
              <w:r>
                <w:rPr>
                  <w:sz w:val="20"/>
                  <w:color w:val="0000ff"/>
                </w:rPr>
                <w:t xml:space="preserve">N 232-пП</w:t>
              </w:r>
            </w:hyperlink>
            <w:r>
              <w:rPr>
                <w:sz w:val="20"/>
                <w:color w:val="392c69"/>
              </w:rPr>
              <w:t xml:space="preserve">, от 26.07.2019 </w:t>
            </w:r>
            <w:hyperlink w:history="0" r:id="rId70" w:tooltip="Постановление Правительства Пензенской обл. от 26.07.2019 N 443-пП &quot;О внесении изменений в государственную программу Пензенской области &quot;Молодежь Пензенской области&quot;, утвержденную постановлением Правительства Пензенской области от 24.09.2013 N 712-пП (с последующими изменениями)&quot; {КонсультантПлюс}">
              <w:r>
                <w:rPr>
                  <w:sz w:val="20"/>
                  <w:color w:val="0000ff"/>
                </w:rPr>
                <w:t xml:space="preserve">N 443-пП</w:t>
              </w:r>
            </w:hyperlink>
            <w:r>
              <w:rPr>
                <w:sz w:val="20"/>
                <w:color w:val="392c69"/>
              </w:rPr>
              <w:t xml:space="preserve">,</w:t>
            </w:r>
          </w:p>
          <w:p>
            <w:pPr>
              <w:pStyle w:val="0"/>
              <w:jc w:val="center"/>
            </w:pPr>
            <w:r>
              <w:rPr>
                <w:sz w:val="20"/>
                <w:color w:val="392c69"/>
              </w:rPr>
              <w:t xml:space="preserve">от 27.09.2019 </w:t>
            </w:r>
            <w:hyperlink w:history="0" r:id="rId71" w:tooltip="Постановление Правительства Пензенской обл. от 27.09.2019 N 599-пП &quot;О внесении изменений в государственную программу Пензенской области &quot;Молодежь Пензенской области&quot;, утвержденную постановлением Правительства Пензенской области от 24.09.2013 N 712-пП (с последующими изменениями)&quot; {КонсультантПлюс}">
              <w:r>
                <w:rPr>
                  <w:sz w:val="20"/>
                  <w:color w:val="0000ff"/>
                </w:rPr>
                <w:t xml:space="preserve">N 599-пП</w:t>
              </w:r>
            </w:hyperlink>
            <w:r>
              <w:rPr>
                <w:sz w:val="20"/>
                <w:color w:val="392c69"/>
              </w:rPr>
              <w:t xml:space="preserve">, от 06.11.2019 </w:t>
            </w:r>
            <w:hyperlink w:history="0" r:id="rId72" w:tooltip="Постановление Правительства Пензенской обл. от 06.11.2019 N 691-пП &quot;О внесении изменений в государственную программу Пензенской области &quot;Молодежь Пензенской области&quot;, утвержденную постановлением Правительства Пензенской области от 24.09.2013 N 712-пП (с последующими изменениями)&quot; {КонсультантПлюс}">
              <w:r>
                <w:rPr>
                  <w:sz w:val="20"/>
                  <w:color w:val="0000ff"/>
                </w:rPr>
                <w:t xml:space="preserve">N 691-пП</w:t>
              </w:r>
            </w:hyperlink>
            <w:r>
              <w:rPr>
                <w:sz w:val="20"/>
                <w:color w:val="392c69"/>
              </w:rPr>
              <w:t xml:space="preserve">,</w:t>
            </w:r>
          </w:p>
          <w:p>
            <w:pPr>
              <w:pStyle w:val="0"/>
              <w:jc w:val="center"/>
            </w:pPr>
            <w:r>
              <w:rPr>
                <w:sz w:val="20"/>
                <w:color w:val="392c69"/>
              </w:rPr>
              <w:t xml:space="preserve">от 26.02.2020 </w:t>
            </w:r>
            <w:hyperlink w:history="0" r:id="rId73" w:tooltip="Постановление Правительства Пензенской обл. от 26.02.2020 N 92-пП &quot;О внесении изменений в государственную программу Пензенской области &quot;Молодежь Пензенской области&quot;, утвержденную постановлением Правительства Пензенской области от 24.09.2013 N 712-пП (с последующими изменениями)&quot; (вместе с &quot;Перечнем основных мероприятий (региональных проектов), мероприятий государственной программы Пензенской области &quot;Молодежь Пензенской области&quot;) {КонсультантПлюс}">
              <w:r>
                <w:rPr>
                  <w:sz w:val="20"/>
                  <w:color w:val="0000ff"/>
                </w:rPr>
                <w:t xml:space="preserve">N 92-пП</w:t>
              </w:r>
            </w:hyperlink>
            <w:r>
              <w:rPr>
                <w:sz w:val="20"/>
                <w:color w:val="392c69"/>
              </w:rPr>
              <w:t xml:space="preserve">, от 11.06.2020 </w:t>
            </w:r>
            <w:hyperlink w:history="0" r:id="rId74" w:tooltip="Постановление Правительства Пензенской обл. от 11.06.2020 N 388-пП &quot;О внесении изменений в государственную программу Пензенской области &quot;Молодежь Пензенской области&quot;, утвержденную постановлением Правительства Пензенской области от 24.09.2013 N 712-пП (с последующими изменениями)&quot; {КонсультантПлюс}">
              <w:r>
                <w:rPr>
                  <w:sz w:val="20"/>
                  <w:color w:val="0000ff"/>
                </w:rPr>
                <w:t xml:space="preserve">N 388-пП</w:t>
              </w:r>
            </w:hyperlink>
            <w:r>
              <w:rPr>
                <w:sz w:val="20"/>
                <w:color w:val="392c69"/>
              </w:rPr>
              <w:t xml:space="preserve">,</w:t>
            </w:r>
          </w:p>
          <w:p>
            <w:pPr>
              <w:pStyle w:val="0"/>
              <w:jc w:val="center"/>
            </w:pPr>
            <w:r>
              <w:rPr>
                <w:sz w:val="20"/>
                <w:color w:val="392c69"/>
              </w:rPr>
              <w:t xml:space="preserve">от 23.07.2020 </w:t>
            </w:r>
            <w:hyperlink w:history="0" r:id="rId75" w:tooltip="Постановление Правительства Пензенской обл. от 23.07.2020 N 492-пП &quot;О внесении изменений в государственную программу Пензенской области &quot;Молодежь Пензенской области&quot;, утвержденную постановлением Правительства Пензенской области от 24.09.2013 N 712-пП (с последующими изменениями)&quot; (вместе с &quot;Перечнем основных мероприятий (региональных проектов), мероприятий государственной программы Пензенской области &quot;Молодежь Пензенской области&quot;) {КонсультантПлюс}">
              <w:r>
                <w:rPr>
                  <w:sz w:val="20"/>
                  <w:color w:val="0000ff"/>
                </w:rPr>
                <w:t xml:space="preserve">N 492-пП</w:t>
              </w:r>
            </w:hyperlink>
            <w:r>
              <w:rPr>
                <w:sz w:val="20"/>
                <w:color w:val="392c69"/>
              </w:rPr>
              <w:t xml:space="preserve">, от 19.08.2020 </w:t>
            </w:r>
            <w:hyperlink w:history="0" r:id="rId76" w:tooltip="Постановление Правительства Пензенской обл. от 19.08.2020 N 564-пП &quot;О внесении изменений в государственную программу Пензенской области &quot;Молодежь Пензенской области&quot;, утвержденную постановлением Правительства Пензенской области от 24.09.2013 N 712-пП (с последующими изменениями)&quot; (вместе с &quot;Перечнем основных мероприятий (региональных проектов), мероприятий государственной программы Пензенской области &quot;Молодежь Пензенской области&quot;) {КонсультантПлюс}">
              <w:r>
                <w:rPr>
                  <w:sz w:val="20"/>
                  <w:color w:val="0000ff"/>
                </w:rPr>
                <w:t xml:space="preserve">N 564-пП</w:t>
              </w:r>
            </w:hyperlink>
            <w:r>
              <w:rPr>
                <w:sz w:val="20"/>
                <w:color w:val="392c69"/>
              </w:rPr>
              <w:t xml:space="preserve">,</w:t>
            </w:r>
          </w:p>
          <w:p>
            <w:pPr>
              <w:pStyle w:val="0"/>
              <w:jc w:val="center"/>
            </w:pPr>
            <w:r>
              <w:rPr>
                <w:sz w:val="20"/>
                <w:color w:val="392c69"/>
              </w:rPr>
              <w:t xml:space="preserve">от 24.08.2020 </w:t>
            </w:r>
            <w:hyperlink w:history="0" r:id="rId77" w:tooltip="Постановление Правительства Пензенской обл. от 24.08.2020 N 578-пП &quot;О внесении изменений в государственную программу Пензенской области &quot;Молодежь Пензенской области&quot;, утвержденную постановлением Правительства Пензенской области от 24.09.2013 N 712-пП (с последующими изменениями)&quot; (вместе с &quot;Перечнем основных мероприятий (региональных проектов), мероприятий государственной программы Пензенской области &quot;Молодежь Пензенской области&quot;) {КонсультантПлюс}">
              <w:r>
                <w:rPr>
                  <w:sz w:val="20"/>
                  <w:color w:val="0000ff"/>
                </w:rPr>
                <w:t xml:space="preserve">N 578-пП</w:t>
              </w:r>
            </w:hyperlink>
            <w:r>
              <w:rPr>
                <w:sz w:val="20"/>
                <w:color w:val="392c69"/>
              </w:rPr>
              <w:t xml:space="preserve">, от 06.11.2020 </w:t>
            </w:r>
            <w:hyperlink w:history="0" r:id="rId78" w:tooltip="Постановление Правительства Пензенской обл. от 06.11.2020 N 762-пП &quot;О внесении изменений в государственную программу Пензенской области &quot;Молодежь Пензенской области&quot;, утвержденную постановлением Правительства Пензенской области от 24.09.2013 N 712-пП (с последующими изменениями)&quot; (вместе с &quot;Перечнем основных мероприятий (региональных проектов), мероприятий государственной программы Пензенской области &quot;Молодежь Пензенской области&quot;) {КонсультантПлюс}">
              <w:r>
                <w:rPr>
                  <w:sz w:val="20"/>
                  <w:color w:val="0000ff"/>
                </w:rPr>
                <w:t xml:space="preserve">N 762-пП</w:t>
              </w:r>
            </w:hyperlink>
            <w:r>
              <w:rPr>
                <w:sz w:val="20"/>
                <w:color w:val="392c69"/>
              </w:rPr>
              <w:t xml:space="preserve">,</w:t>
            </w:r>
          </w:p>
          <w:p>
            <w:pPr>
              <w:pStyle w:val="0"/>
              <w:jc w:val="center"/>
            </w:pPr>
            <w:r>
              <w:rPr>
                <w:sz w:val="20"/>
                <w:color w:val="392c69"/>
              </w:rPr>
              <w:t xml:space="preserve">от 09.12.2020 </w:t>
            </w:r>
            <w:hyperlink w:history="0" r:id="rId79" w:tooltip="Постановление Правительства Пензенской обл. от 09.12.2020 N 850-пП &quot;О внесении изменений в государственную программу Пензенской области &quot;Молодежь Пензенской области&quot;, утвержденную постановлением Правительства Пензенской области от 24.09.2013 N 712-пП (с последующими изменениями)&quot; {КонсультантПлюс}">
              <w:r>
                <w:rPr>
                  <w:sz w:val="20"/>
                  <w:color w:val="0000ff"/>
                </w:rPr>
                <w:t xml:space="preserve">N 850-пП</w:t>
              </w:r>
            </w:hyperlink>
            <w:r>
              <w:rPr>
                <w:sz w:val="20"/>
                <w:color w:val="392c69"/>
              </w:rPr>
              <w:t xml:space="preserve">, от 22.01.2021 </w:t>
            </w:r>
            <w:hyperlink w:history="0" r:id="rId80" w:tooltip="Постановление Правительства Пензенской обл. от 22.01.2021 N 15-пП &quot;О внесении изменений в государственную программу Пензенской области &quot;Молодежь Пензенской области&quot;, утвержденную постановлением Правительства Пензенской области от 24.09.2013 N 712-пП (с последующими изменениями)&quot; (вместе с &quot;Перечнем целевых показателей государственной программы Пензенской области &quot;Молодежь Пензенской области&quot;) {КонсультантПлюс}">
              <w:r>
                <w:rPr>
                  <w:sz w:val="20"/>
                  <w:color w:val="0000ff"/>
                </w:rPr>
                <w:t xml:space="preserve">N 15-пП</w:t>
              </w:r>
            </w:hyperlink>
            <w:r>
              <w:rPr>
                <w:sz w:val="20"/>
                <w:color w:val="392c69"/>
              </w:rPr>
              <w:t xml:space="preserve">,</w:t>
            </w:r>
          </w:p>
          <w:p>
            <w:pPr>
              <w:pStyle w:val="0"/>
              <w:jc w:val="center"/>
            </w:pPr>
            <w:r>
              <w:rPr>
                <w:sz w:val="20"/>
                <w:color w:val="392c69"/>
              </w:rPr>
              <w:t xml:space="preserve">от 02.03.2021 </w:t>
            </w:r>
            <w:hyperlink w:history="0" r:id="rId81" w:tooltip="Постановление Правительства Пензенской обл. от 02.03.2021 N 87-пП &quot;О внесении изменений в государственную программу Пензенской области &quot;Молодежь Пензенской области&quot;, утвержденную постановлением Правительства Пензенской области от 24.09.2013 N 712-пП (с последующими изменениями)&quot; (вместе с &quot;Перечнем основных мероприятий (региональных проектов), мероприятий государственной программы Пензенской области &quot;Молодежь Пензенской области&quot;) {КонсультантПлюс}">
              <w:r>
                <w:rPr>
                  <w:sz w:val="20"/>
                  <w:color w:val="0000ff"/>
                </w:rPr>
                <w:t xml:space="preserve">N 87-пП</w:t>
              </w:r>
            </w:hyperlink>
            <w:r>
              <w:rPr>
                <w:sz w:val="20"/>
                <w:color w:val="392c69"/>
              </w:rPr>
              <w:t xml:space="preserve">, от 30.06.2021 </w:t>
            </w:r>
            <w:hyperlink w:history="0" r:id="rId82" w:tooltip="Постановление Правительства Пензенской обл. от 30.06.2021 N 382-пП &quot;О внесении изменений в государственную программу Пензенской области &quot;Молодежь Пензенской области&quot;, утвержденную постановлением Правительства Пензенской области от 24.09.2013 N 712-пП (с последующими изменениями)&quot; (вместе с &quot;Перечнем основных мероприятий (региональных проектов), мероприятий государственной программы Пензенской области &quot;Молодежь Пензенской области&quot;) {КонсультантПлюс}">
              <w:r>
                <w:rPr>
                  <w:sz w:val="20"/>
                  <w:color w:val="0000ff"/>
                </w:rPr>
                <w:t xml:space="preserve">N 382-пП</w:t>
              </w:r>
            </w:hyperlink>
            <w:r>
              <w:rPr>
                <w:sz w:val="20"/>
                <w:color w:val="392c69"/>
              </w:rPr>
              <w:t xml:space="preserve">,</w:t>
            </w:r>
          </w:p>
          <w:p>
            <w:pPr>
              <w:pStyle w:val="0"/>
              <w:jc w:val="center"/>
            </w:pPr>
            <w:r>
              <w:rPr>
                <w:sz w:val="20"/>
                <w:color w:val="392c69"/>
              </w:rPr>
              <w:t xml:space="preserve">от 11.08.2021 </w:t>
            </w:r>
            <w:hyperlink w:history="0" r:id="rId83" w:tooltip="Постановление Правительства Пензенской обл. от 11.08.2021 N 478-пП &quot;О внесении изменений в государственную программу Пензенской области &quot;Молодежь Пензенской области&quot;, утвержденную постановлением Правительства Пензенской области от 24.09.2013 N 712-пП (с последующими изменениями)&quot; {КонсультантПлюс}">
              <w:r>
                <w:rPr>
                  <w:sz w:val="20"/>
                  <w:color w:val="0000ff"/>
                </w:rPr>
                <w:t xml:space="preserve">N 478-пП</w:t>
              </w:r>
            </w:hyperlink>
            <w:r>
              <w:rPr>
                <w:sz w:val="20"/>
                <w:color w:val="392c69"/>
              </w:rPr>
              <w:t xml:space="preserve">, от 24.12.2021 </w:t>
            </w:r>
            <w:hyperlink w:history="0" r:id="rId84" w:tooltip="Постановление Правительства Пензенской обл. от 24.12.2021 N 912-пП &quot;О внесении изменений в государственную программу Пензенской области &quot;Молодежь Пензенской области&quot;, утвержденную постановлением Правительства Пензенской области от 24.09.2013 N 712-пП (с последующими изменениями)&quot; {КонсультантПлюс}">
              <w:r>
                <w:rPr>
                  <w:sz w:val="20"/>
                  <w:color w:val="0000ff"/>
                </w:rPr>
                <w:t xml:space="preserve">N 912-пП</w:t>
              </w:r>
            </w:hyperlink>
            <w:r>
              <w:rPr>
                <w:sz w:val="20"/>
                <w:color w:val="392c69"/>
              </w:rPr>
              <w:t xml:space="preserve">,</w:t>
            </w:r>
          </w:p>
          <w:p>
            <w:pPr>
              <w:pStyle w:val="0"/>
              <w:jc w:val="center"/>
            </w:pPr>
            <w:r>
              <w:rPr>
                <w:sz w:val="20"/>
                <w:color w:val="392c69"/>
              </w:rPr>
              <w:t xml:space="preserve">от 18.03.2022 </w:t>
            </w:r>
            <w:hyperlink w:history="0" r:id="rId85" w:tooltip="Постановление Правительства Пензенской обл. от 18.03.2022 N 184-пП &quot;О внесении изменений в государственную программу Пензенской области &quot;Молодежь Пензенской области&quot;, утвержденную постановлением Правительства Пензенской области от 24.09.2013 N 712-пП (с последующими изменениями)&quot; (вместе с &quot;Перечнем основных мероприятий (региональных проектов), мероприятий государственной программы Пензенской области &quot;Молодежь Пензенской области&quot;) {КонсультантПлюс}">
              <w:r>
                <w:rPr>
                  <w:sz w:val="20"/>
                  <w:color w:val="0000ff"/>
                </w:rPr>
                <w:t xml:space="preserve">N 184-пП</w:t>
              </w:r>
            </w:hyperlink>
            <w:r>
              <w:rPr>
                <w:sz w:val="20"/>
                <w:color w:val="392c69"/>
              </w:rPr>
              <w:t xml:space="preserve">, от 30.03.2022 </w:t>
            </w:r>
            <w:hyperlink w:history="0" r:id="rId86" w:tooltip="Постановление Правительства Пензенской обл. от 30.03.2022 N 242-пП &quot;О внесении изменений в государственную программу Пензенской области &quot;Молодежь Пензенской области&quot;, утвержденную постановлением Правительства Пензенской области от 24.09.2013 N 712-пП (с последующими изменениями)&quot; {КонсультантПлюс}">
              <w:r>
                <w:rPr>
                  <w:sz w:val="20"/>
                  <w:color w:val="0000ff"/>
                </w:rPr>
                <w:t xml:space="preserve">N 242-пП</w:t>
              </w:r>
            </w:hyperlink>
            <w:r>
              <w:rPr>
                <w:sz w:val="20"/>
                <w:color w:val="392c69"/>
              </w:rPr>
              <w:t xml:space="preserve">,</w:t>
            </w:r>
          </w:p>
          <w:p>
            <w:pPr>
              <w:pStyle w:val="0"/>
              <w:jc w:val="center"/>
            </w:pPr>
            <w:r>
              <w:rPr>
                <w:sz w:val="20"/>
                <w:color w:val="392c69"/>
              </w:rPr>
              <w:t xml:space="preserve">от 25.04.2022 </w:t>
            </w:r>
            <w:hyperlink w:history="0" r:id="rId87" w:tooltip="Постановление Правительства Пензенской обл. от 25.04.2022 N 316-пП &quot;О внесении изменений в государственную программу Пензенской области &quot;Молодежь Пензенской области&quot;, утвержденную постановлением Правительства Пензенской области от 24.09.2013 N 712-пП (с последующими изменениями)&quot; (вместе с &quot;Перечнем основных мероприятий (региональных проектов), мероприятий государственной программы Пензенской области &quot;Молодежь Пензенской области&quot;) {КонсультантПлюс}">
              <w:r>
                <w:rPr>
                  <w:sz w:val="20"/>
                  <w:color w:val="0000ff"/>
                </w:rPr>
                <w:t xml:space="preserve">N 316-пП</w:t>
              </w:r>
            </w:hyperlink>
            <w:r>
              <w:rPr>
                <w:sz w:val="20"/>
                <w:color w:val="392c69"/>
              </w:rPr>
              <w:t xml:space="preserve">, от 12.08.2022 </w:t>
            </w:r>
            <w:hyperlink w:history="0" r:id="rId88" w:tooltip="Постановление Правительства Пензенской обл. от 12.08.2022 N 695-пП &quot;О внесении изменений в государственную программу Пензенской области &quot;Молодежь Пензенской области&quot;, утвержденную постановлением Правительства Пензенской области от 24.09.2013 N 712-пП (с последующими изменениями)&quot; (вместе с &quot;Перечнем целевых показателей государственной программы Пензенской области &quot;Молодежь Пензенской области&quot;, &quot;Перечнем основных мероприятий (региональных проектов), мероприятий государственной программы Пензенской области &quot;М {КонсультантПлюс}">
              <w:r>
                <w:rPr>
                  <w:sz w:val="20"/>
                  <w:color w:val="0000ff"/>
                </w:rPr>
                <w:t xml:space="preserve">N 695-пП</w:t>
              </w:r>
            </w:hyperlink>
            <w:r>
              <w:rPr>
                <w:sz w:val="20"/>
                <w:color w:val="392c69"/>
              </w:rPr>
              <w:t xml:space="preserve">,</w:t>
            </w:r>
          </w:p>
          <w:p>
            <w:pPr>
              <w:pStyle w:val="0"/>
              <w:jc w:val="center"/>
            </w:pPr>
            <w:r>
              <w:rPr>
                <w:sz w:val="20"/>
                <w:color w:val="392c69"/>
              </w:rPr>
              <w:t xml:space="preserve">от 13.10.2022 </w:t>
            </w:r>
            <w:hyperlink w:history="0" r:id="rId89" w:tooltip="Постановление Правительства Пензенской обл. от 13.10.2022 N 880-пП &quot;О внесении изменений в государственную программу Пензенской области &quot;Молодежь Пензенской области&quot;, утвержденную постановлением Правительства Пензенской области от 24.09.2013 N 712-пП (с последующими изменениями)&quot; (вместе с &quot;Перечнем целевых показателей государственной программы Пензенской области &quot;Молодежь Пензенской области&quot;, &quot;Перечнем основных мероприятий (региональных проектов), мероприятий государственной программы Пензенской области &quot;М {КонсультантПлюс}">
              <w:r>
                <w:rPr>
                  <w:sz w:val="20"/>
                  <w:color w:val="0000ff"/>
                </w:rPr>
                <w:t xml:space="preserve">N 880-пП</w:t>
              </w:r>
            </w:hyperlink>
            <w:r>
              <w:rPr>
                <w:sz w:val="20"/>
                <w:color w:val="392c69"/>
              </w:rPr>
              <w:t xml:space="preserve">, от 29.11.2022 </w:t>
            </w:r>
            <w:hyperlink w:history="0" r:id="rId90" w:tooltip="Постановление Правительства Пензенской обл. от 29.11.2022 N 1064-пП &quot;О внесении изменений в государственную программу Пензенской области &quot;Молодежь Пензенской области&quot;, утвержденную постановлением Правительства Пензенской области от 24.09.2013 N 712-пП (с последующими изменениями)&quot; (вместе с &quot;Перечнем целевых показателей государственной программы Пензенской области &quot;Молодежь Пензенской области&quot;, &quot;Перечнем основных мероприятий (региональных проектов), мероприятий государственной программы Пензенской области &quot; {КонсультантПлюс}">
              <w:r>
                <w:rPr>
                  <w:sz w:val="20"/>
                  <w:color w:val="0000ff"/>
                </w:rPr>
                <w:t xml:space="preserve">N 1064-пП</w:t>
              </w:r>
            </w:hyperlink>
            <w:r>
              <w:rPr>
                <w:sz w:val="20"/>
                <w:color w:val="392c69"/>
              </w:rPr>
              <w:t xml:space="preserve">,</w:t>
            </w:r>
          </w:p>
          <w:p>
            <w:pPr>
              <w:pStyle w:val="0"/>
              <w:jc w:val="center"/>
            </w:pPr>
            <w:r>
              <w:rPr>
                <w:sz w:val="20"/>
                <w:color w:val="392c69"/>
              </w:rPr>
              <w:t xml:space="preserve">от 02.02.2023 </w:t>
            </w:r>
            <w:hyperlink w:history="0" r:id="rId91" w:tooltip="Постановление Правительства Пензенской обл. от 02.02.2023 N 59-пП &quot;О внесении изменений в государственную программу Пензенской области &quot;Молодежь Пензенской области&quot;, утвержденную постановлением Правительства Пензенской области от 24.09.2013 N 712-пП (с последующими изменениями)&quot; (вместе с &quot;Перечнем целевых показателей государственной программы Пензенской области &quot;Молодежь Пензенской области&quot;, &quot;Перечнем основных мероприятий (региональных проектов), мероприятий государственной программы Пензенской области &quot;Мо {КонсультантПлюс}">
              <w:r>
                <w:rPr>
                  <w:sz w:val="20"/>
                  <w:color w:val="0000ff"/>
                </w:rPr>
                <w:t xml:space="preserve">N 59-пП</w:t>
              </w:r>
            </w:hyperlink>
            <w:r>
              <w:rPr>
                <w:sz w:val="20"/>
                <w:color w:val="392c69"/>
              </w:rPr>
              <w:t xml:space="preserve">, от 03.02.2023 </w:t>
            </w:r>
            <w:hyperlink w:history="0" r:id="rId92" w:tooltip="Постановление Правительства Пензенской обл. от 03.02.2023 N 64-пП &quot;О внесении изменений в государственную программу Пензенской области &quot;Молодежь Пензенской области&quot;, утвержденную постановлением Правительства Пензенской области от 24.09.2013 N 712-пП (с последующими изменениями)&quot; (вместе с &quot;Перечнем основных мероприятий (региональных проектов), мероприятий государственной программы Пензенской области &quot;Молодежь Пензенской области&quot;) {КонсультантПлюс}">
              <w:r>
                <w:rPr>
                  <w:sz w:val="20"/>
                  <w:color w:val="0000ff"/>
                </w:rPr>
                <w:t xml:space="preserve">N 64-пП</w:t>
              </w:r>
            </w:hyperlink>
            <w:r>
              <w:rPr>
                <w:sz w:val="20"/>
                <w:color w:val="392c69"/>
              </w:rPr>
              <w:t xml:space="preserve">,</w:t>
            </w:r>
          </w:p>
          <w:p>
            <w:pPr>
              <w:pStyle w:val="0"/>
              <w:jc w:val="center"/>
            </w:pPr>
            <w:r>
              <w:rPr>
                <w:sz w:val="20"/>
                <w:color w:val="392c69"/>
              </w:rPr>
              <w:t xml:space="preserve">от 16.02.2023 </w:t>
            </w:r>
            <w:hyperlink w:history="0" r:id="rId93" w:tooltip="Постановление Правительства Пензенской обл. от 16.02.2023 N 89-пП &quot;О внесении изменений в государственную программу Пензенской области &quot;Молодежь Пензенской области&quot;, утвержденную постановлением Правительства Пензенской области от 24.09.2013 N 712-пП (с последующими изменениями)&quot; {КонсультантПлюс}">
              <w:r>
                <w:rPr>
                  <w:sz w:val="20"/>
                  <w:color w:val="0000ff"/>
                </w:rPr>
                <w:t xml:space="preserve">N 89-пП</w:t>
              </w:r>
            </w:hyperlink>
            <w:r>
              <w:rPr>
                <w:sz w:val="20"/>
                <w:color w:val="392c69"/>
              </w:rPr>
              <w:t xml:space="preserve">, от 02.03.2023 </w:t>
            </w:r>
            <w:hyperlink w:history="0" r:id="rId94" w:tooltip="Постановление Правительства Пензенской обл. от 02.03.2023 N 123-пП &quot;О внесении изменений в государственную программу Пензенской области &quot;Молодежь Пензенской области&quot;, утвержденную постановлением Правительства Пензенской области от 24.09.2013 N 712-пП (с последующими изменениями)&quot; {КонсультантПлюс}">
              <w:r>
                <w:rPr>
                  <w:sz w:val="20"/>
                  <w:color w:val="0000ff"/>
                </w:rPr>
                <w:t xml:space="preserve">N 123-пП</w:t>
              </w:r>
            </w:hyperlink>
            <w:r>
              <w:rPr>
                <w:sz w:val="20"/>
                <w:color w:val="392c69"/>
              </w:rPr>
              <w:t xml:space="preserve">,</w:t>
            </w:r>
          </w:p>
          <w:p>
            <w:pPr>
              <w:pStyle w:val="0"/>
              <w:jc w:val="center"/>
            </w:pPr>
            <w:r>
              <w:rPr>
                <w:sz w:val="20"/>
                <w:color w:val="392c69"/>
              </w:rPr>
              <w:t xml:space="preserve">от 02.03.2023 </w:t>
            </w:r>
            <w:hyperlink w:history="0" r:id="rId95" w:tooltip="Постановление Правительства Пензенской обл. от 02.03.2023 N 124-пП &quot;О внесении изменений в государственную программу Пензенской области &quot;Молодежь Пензенской области&quot;, утвержденную постановлением Правительства Пензенской области от 24.09.2013 N 712-пП (с последующими изменениями)&quot; {КонсультантПлюс}">
              <w:r>
                <w:rPr>
                  <w:sz w:val="20"/>
                  <w:color w:val="0000ff"/>
                </w:rPr>
                <w:t xml:space="preserve">N 124-пП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ПАСПОРТ</w:t>
      </w:r>
    </w:p>
    <w:p>
      <w:pPr>
        <w:pStyle w:val="2"/>
        <w:jc w:val="center"/>
      </w:pPr>
      <w:r>
        <w:rPr>
          <w:sz w:val="20"/>
        </w:rPr>
        <w:t xml:space="preserve">государственной программы Пензенской области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061"/>
        <w:gridCol w:w="6009"/>
      </w:tblGrid>
      <w:tr>
        <w:tblPrEx>
          <w:tblBorders>
            <w:insideH w:val="nil"/>
          </w:tblBorders>
        </w:tblPrEx>
        <w:tc>
          <w:tcPr>
            <w:tcW w:w="3061" w:type="dxa"/>
            <w:tcBorders>
              <w:bottom w:val="nil"/>
            </w:tcBorders>
          </w:tcPr>
          <w:p>
            <w:pPr>
              <w:pStyle w:val="0"/>
            </w:pPr>
            <w:r>
              <w:rPr>
                <w:sz w:val="20"/>
              </w:rPr>
              <w:t xml:space="preserve">Наименование государственной программы</w:t>
            </w:r>
          </w:p>
        </w:tc>
        <w:tc>
          <w:tcPr>
            <w:tcW w:w="6009" w:type="dxa"/>
            <w:tcBorders>
              <w:bottom w:val="nil"/>
            </w:tcBorders>
          </w:tcPr>
          <w:p>
            <w:pPr>
              <w:pStyle w:val="0"/>
              <w:jc w:val="both"/>
            </w:pPr>
            <w:r>
              <w:rPr>
                <w:sz w:val="20"/>
              </w:rPr>
              <w:t xml:space="preserve">Молодежь Пензенской области (далее - Государственная программа)</w:t>
            </w:r>
          </w:p>
        </w:tc>
      </w:tr>
      <w:tr>
        <w:tblPrEx>
          <w:tblBorders>
            <w:insideH w:val="nil"/>
          </w:tblBorders>
        </w:tblPrEx>
        <w:tc>
          <w:tcPr>
            <w:gridSpan w:val="2"/>
            <w:tcW w:w="9070" w:type="dxa"/>
            <w:tcBorders>
              <w:top w:val="nil"/>
            </w:tcBorders>
          </w:tcPr>
          <w:p>
            <w:pPr>
              <w:pStyle w:val="0"/>
              <w:jc w:val="both"/>
            </w:pPr>
            <w:r>
              <w:rPr>
                <w:sz w:val="20"/>
              </w:rPr>
              <w:t xml:space="preserve">(в ред. Постановлений Правительства Пензенской обл. от 20.09.2018 </w:t>
            </w:r>
            <w:hyperlink w:history="0" r:id="rId96" w:tooltip="Постановление Правительства Пензенской обл. от 20.09.2018 N 516-пП &quot;О внесении изменений в постановление Правительства Пензенской области от 24.09.2013 N 712-пП (с последующими изменениями)&quot; (вместе с &quot;Перечнем целевых показателей государственной программы Пензенской области &quot;Молодежь Пензенской области на 2014 - 2022 годы&quot;, &quot;Перечнем основных мероприятий, мероприятий государственной программы Пензенской области &quot;Молодежь Пензенской области на 2014 - 2022 годы&quot; на 2016 - 2022 годы&quot;) {КонсультантПлюс}">
              <w:r>
                <w:rPr>
                  <w:sz w:val="20"/>
                  <w:color w:val="0000ff"/>
                </w:rPr>
                <w:t xml:space="preserve">N 516-пП</w:t>
              </w:r>
            </w:hyperlink>
            <w:r>
              <w:rPr>
                <w:sz w:val="20"/>
              </w:rPr>
              <w:t xml:space="preserve">, от 19.04.2019 </w:t>
            </w:r>
            <w:hyperlink w:history="0" r:id="rId97" w:tooltip="Постановление Правительства Пензенской обл. от 19.04.2019 N 232-пП &quot;О внесении изменений в постановление Правительства Пензенской области от 24.09.2013 N 712-пП (с последующими изменениями)&quot; (вместе с &quot;Перечнями...&quot;) {КонсультантПлюс}">
              <w:r>
                <w:rPr>
                  <w:sz w:val="20"/>
                  <w:color w:val="0000ff"/>
                </w:rPr>
                <w:t xml:space="preserve">N 232-пП</w:t>
              </w:r>
            </w:hyperlink>
            <w:r>
              <w:rPr>
                <w:sz w:val="20"/>
              </w:rPr>
              <w:t xml:space="preserve">)</w:t>
            </w:r>
          </w:p>
        </w:tc>
      </w:tr>
      <w:tr>
        <w:tc>
          <w:tcPr>
            <w:tcW w:w="3061" w:type="dxa"/>
          </w:tcPr>
          <w:p>
            <w:pPr>
              <w:pStyle w:val="0"/>
            </w:pPr>
            <w:r>
              <w:rPr>
                <w:sz w:val="20"/>
              </w:rPr>
              <w:t xml:space="preserve">Ответственный исполнитель государственной программы</w:t>
            </w:r>
          </w:p>
        </w:tc>
        <w:tc>
          <w:tcPr>
            <w:tcW w:w="6009" w:type="dxa"/>
          </w:tcPr>
          <w:p>
            <w:pPr>
              <w:pStyle w:val="0"/>
              <w:jc w:val="both"/>
            </w:pPr>
            <w:r>
              <w:rPr>
                <w:sz w:val="20"/>
              </w:rPr>
              <w:t xml:space="preserve">Министерство образования Пензенской области</w:t>
            </w:r>
          </w:p>
        </w:tc>
      </w:tr>
      <w:tr>
        <w:tblPrEx>
          <w:tblBorders>
            <w:insideH w:val="nil"/>
          </w:tblBorders>
        </w:tblPrEx>
        <w:tc>
          <w:tcPr>
            <w:tcW w:w="3061" w:type="dxa"/>
            <w:tcBorders>
              <w:bottom w:val="nil"/>
            </w:tcBorders>
          </w:tcPr>
          <w:p>
            <w:pPr>
              <w:pStyle w:val="0"/>
            </w:pPr>
            <w:r>
              <w:rPr>
                <w:sz w:val="20"/>
              </w:rPr>
              <w:t xml:space="preserve">Соисполнители государственной программы</w:t>
            </w:r>
          </w:p>
        </w:tc>
        <w:tc>
          <w:tcPr>
            <w:tcW w:w="6009" w:type="dxa"/>
            <w:tcBorders>
              <w:bottom w:val="nil"/>
            </w:tcBorders>
          </w:tcPr>
          <w:p>
            <w:pPr>
              <w:pStyle w:val="0"/>
              <w:jc w:val="both"/>
            </w:pPr>
            <w:r>
              <w:rPr>
                <w:sz w:val="20"/>
              </w:rPr>
              <w:t xml:space="preserve">Министерство здравоохранения Пензенской области; Министерство внутренней и информационной политики Пензенской области; Министерство культуры и туризма Пензенской области; Министерство физической культуры и спорта Пензенской области; Министерство общественной безопасности и обеспечения деятельности мировых судей в Пензенской области; Министерство государственного имущества Пензенской области</w:t>
            </w:r>
          </w:p>
        </w:tc>
      </w:tr>
      <w:tr>
        <w:tblPrEx>
          <w:tblBorders>
            <w:insideH w:val="nil"/>
          </w:tblBorders>
        </w:tblPrEx>
        <w:tc>
          <w:tcPr>
            <w:gridSpan w:val="2"/>
            <w:tcW w:w="9070" w:type="dxa"/>
            <w:tcBorders>
              <w:top w:val="nil"/>
            </w:tcBorders>
          </w:tcPr>
          <w:p>
            <w:pPr>
              <w:pStyle w:val="0"/>
              <w:jc w:val="both"/>
            </w:pPr>
            <w:r>
              <w:rPr>
                <w:sz w:val="20"/>
              </w:rPr>
              <w:t xml:space="preserve">(в ред. </w:t>
            </w:r>
            <w:hyperlink w:history="0" r:id="rId98" w:tooltip="Постановление Правительства Пензенской обл. от 02.02.2023 N 59-пП &quot;О внесении изменений в государственную программу Пензенской области &quot;Молодежь Пензенской области&quot;, утвержденную постановлением Правительства Пензенской области от 24.09.2013 N 712-пП (с последующими изменениями)&quot; (вместе с &quot;Перечнем целевых показателей государственной программы Пензенской области &quot;Молодежь Пензенской области&quot;, &quot;Перечнем основных мероприятий (региональных проектов), мероприятий государственной программы Пензенской области &quot;Мо {КонсультантПлюс}">
              <w:r>
                <w:rPr>
                  <w:sz w:val="20"/>
                  <w:color w:val="0000ff"/>
                </w:rPr>
                <w:t xml:space="preserve">Постановления</w:t>
              </w:r>
            </w:hyperlink>
            <w:r>
              <w:rPr>
                <w:sz w:val="20"/>
              </w:rPr>
              <w:t xml:space="preserve"> Правительства Пензенской обл. от 02.02.2023 N 59-пП)</w:t>
            </w:r>
          </w:p>
        </w:tc>
      </w:tr>
      <w:tr>
        <w:tblPrEx>
          <w:tblBorders>
            <w:insideH w:val="nil"/>
          </w:tblBorders>
        </w:tblPrEx>
        <w:tc>
          <w:tcPr>
            <w:tcW w:w="3061" w:type="dxa"/>
            <w:tcBorders>
              <w:bottom w:val="nil"/>
            </w:tcBorders>
          </w:tcPr>
          <w:p>
            <w:pPr>
              <w:pStyle w:val="0"/>
            </w:pPr>
            <w:r>
              <w:rPr>
                <w:sz w:val="20"/>
              </w:rPr>
              <w:t xml:space="preserve">Подпрограммы государственной программы</w:t>
            </w:r>
          </w:p>
        </w:tc>
        <w:tc>
          <w:tcPr>
            <w:tcW w:w="6009" w:type="dxa"/>
            <w:tcBorders>
              <w:bottom w:val="nil"/>
            </w:tcBorders>
          </w:tcPr>
          <w:p>
            <w:pPr>
              <w:pStyle w:val="0"/>
              <w:jc w:val="both"/>
            </w:pPr>
            <w:r>
              <w:rPr>
                <w:sz w:val="20"/>
              </w:rPr>
              <w:t xml:space="preserve">1. </w:t>
            </w:r>
            <w:hyperlink w:history="0" w:anchor="P160" w:tooltip="ПАСПОРТ">
              <w:r>
                <w:rPr>
                  <w:sz w:val="20"/>
                  <w:color w:val="0000ff"/>
                </w:rPr>
                <w:t xml:space="preserve">Вовлечение молодежи</w:t>
              </w:r>
            </w:hyperlink>
            <w:r>
              <w:rPr>
                <w:sz w:val="20"/>
              </w:rPr>
              <w:t xml:space="preserve"> в социальную практику.</w:t>
            </w:r>
          </w:p>
          <w:p>
            <w:pPr>
              <w:pStyle w:val="0"/>
              <w:jc w:val="both"/>
            </w:pPr>
            <w:r>
              <w:rPr>
                <w:sz w:val="20"/>
              </w:rPr>
              <w:t xml:space="preserve">2. </w:t>
            </w:r>
            <w:hyperlink w:history="0" w:anchor="P208" w:tooltip="ПАСПОРТ">
              <w:r>
                <w:rPr>
                  <w:sz w:val="20"/>
                  <w:color w:val="0000ff"/>
                </w:rPr>
                <w:t xml:space="preserve">Формирование системы</w:t>
              </w:r>
            </w:hyperlink>
            <w:r>
              <w:rPr>
                <w:sz w:val="20"/>
              </w:rPr>
              <w:t xml:space="preserve"> поддержки инициативной и талантливой молодежи.</w:t>
            </w:r>
          </w:p>
          <w:p>
            <w:pPr>
              <w:pStyle w:val="0"/>
              <w:jc w:val="both"/>
            </w:pPr>
            <w:r>
              <w:rPr>
                <w:sz w:val="20"/>
              </w:rPr>
              <w:t xml:space="preserve">3. </w:t>
            </w:r>
            <w:hyperlink w:history="0" w:anchor="P259" w:tooltip="ПАСПОРТ">
              <w:r>
                <w:rPr>
                  <w:sz w:val="20"/>
                  <w:color w:val="0000ff"/>
                </w:rPr>
                <w:t xml:space="preserve">Вовлечение молодежи</w:t>
              </w:r>
            </w:hyperlink>
            <w:r>
              <w:rPr>
                <w:sz w:val="20"/>
              </w:rPr>
              <w:t xml:space="preserve"> в предпринимательскую деятельность.</w:t>
            </w:r>
          </w:p>
          <w:p>
            <w:pPr>
              <w:pStyle w:val="0"/>
              <w:jc w:val="both"/>
            </w:pPr>
            <w:r>
              <w:rPr>
                <w:sz w:val="20"/>
              </w:rPr>
              <w:t xml:space="preserve">4. </w:t>
            </w:r>
            <w:hyperlink w:history="0" w:anchor="P300" w:tooltip="ПАСПОРТ">
              <w:r>
                <w:rPr>
                  <w:sz w:val="20"/>
                  <w:color w:val="0000ff"/>
                </w:rPr>
                <w:t xml:space="preserve">Совершенствование системы</w:t>
              </w:r>
            </w:hyperlink>
            <w:r>
              <w:rPr>
                <w:sz w:val="20"/>
              </w:rPr>
              <w:t xml:space="preserve"> гражданского и патриотического воспитания, допризывной подготовки молодежи к военной службе, развитие военно-прикладных и военно-технических видов спорта.</w:t>
            </w:r>
          </w:p>
          <w:p>
            <w:pPr>
              <w:pStyle w:val="0"/>
              <w:jc w:val="both"/>
            </w:pPr>
            <w:r>
              <w:rPr>
                <w:sz w:val="20"/>
              </w:rPr>
              <w:t xml:space="preserve">5. </w:t>
            </w:r>
            <w:hyperlink w:history="0" w:anchor="P387" w:tooltip="Паспорт">
              <w:r>
                <w:rPr>
                  <w:sz w:val="20"/>
                  <w:color w:val="0000ff"/>
                </w:rPr>
                <w:t xml:space="preserve">Организация отдыха</w:t>
              </w:r>
            </w:hyperlink>
            <w:r>
              <w:rPr>
                <w:sz w:val="20"/>
              </w:rPr>
              <w:t xml:space="preserve">, оздоровления, занятости детей и подростков в Пензенской области</w:t>
            </w:r>
          </w:p>
        </w:tc>
      </w:tr>
      <w:tr>
        <w:tblPrEx>
          <w:tblBorders>
            <w:insideH w:val="nil"/>
          </w:tblBorders>
        </w:tblPrEx>
        <w:tc>
          <w:tcPr>
            <w:gridSpan w:val="2"/>
            <w:tcW w:w="9070" w:type="dxa"/>
            <w:tcBorders>
              <w:top w:val="nil"/>
            </w:tcBorders>
          </w:tcPr>
          <w:p>
            <w:pPr>
              <w:pStyle w:val="0"/>
              <w:jc w:val="both"/>
            </w:pPr>
            <w:r>
              <w:rPr>
                <w:sz w:val="20"/>
              </w:rPr>
              <w:t xml:space="preserve">(в ред. Постановлений Правительства Пензенской обл. от 25.12.2015 </w:t>
            </w:r>
            <w:hyperlink w:history="0" r:id="rId99" w:tooltip="Постановление Правительства Пензенской обл. от 25.12.2015 N 743-пП (ред. от 04.02.2016) &quot;О внесении изменений в некоторые нормативные правовые акты Правительства Пензенской области&quot; (вместе с &quot;Перечнями...&quot;) {КонсультантПлюс}">
              <w:r>
                <w:rPr>
                  <w:sz w:val="20"/>
                  <w:color w:val="0000ff"/>
                </w:rPr>
                <w:t xml:space="preserve">N 743-пП</w:t>
              </w:r>
            </w:hyperlink>
            <w:r>
              <w:rPr>
                <w:sz w:val="20"/>
              </w:rPr>
              <w:t xml:space="preserve">, от 14.03.2016 </w:t>
            </w:r>
            <w:hyperlink w:history="0" r:id="rId100" w:tooltip="Постановление Правительства Пензенской обл. от 14.03.2016 N 143-пП &quot;О внесении изменений в государственную программу Пензенской области &quot;Молодежь Пензенской области на 2014 - 2020 годы&quot;, утвержденную постановлением Правительства Пензенской области от 24.09.2013 N 712-пП (с последующими изменениями)&quot; {КонсультантПлюс}">
              <w:r>
                <w:rPr>
                  <w:sz w:val="20"/>
                  <w:color w:val="0000ff"/>
                </w:rPr>
                <w:t xml:space="preserve">N 143-пП</w:t>
              </w:r>
            </w:hyperlink>
            <w:r>
              <w:rPr>
                <w:sz w:val="20"/>
              </w:rPr>
              <w:t xml:space="preserve">, от 22.01.2021 </w:t>
            </w:r>
            <w:hyperlink w:history="0" r:id="rId101" w:tooltip="Постановление Правительства Пензенской обл. от 22.01.2021 N 15-пП &quot;О внесении изменений в государственную программу Пензенской области &quot;Молодежь Пензенской области&quot;, утвержденную постановлением Правительства Пензенской области от 24.09.2013 N 712-пП (с последующими изменениями)&quot; (вместе с &quot;Перечнем целевых показателей государственной программы Пензенской области &quot;Молодежь Пензенской области&quot;) {КонсультантПлюс}">
              <w:r>
                <w:rPr>
                  <w:sz w:val="20"/>
                  <w:color w:val="0000ff"/>
                </w:rPr>
                <w:t xml:space="preserve">N 15-пП</w:t>
              </w:r>
            </w:hyperlink>
            <w:r>
              <w:rPr>
                <w:sz w:val="20"/>
              </w:rPr>
              <w:t xml:space="preserve">)</w:t>
            </w:r>
          </w:p>
        </w:tc>
      </w:tr>
      <w:tr>
        <w:tblPrEx>
          <w:tblBorders>
            <w:insideH w:val="nil"/>
          </w:tblBorders>
        </w:tblPrEx>
        <w:tc>
          <w:tcPr>
            <w:tcW w:w="3061" w:type="dxa"/>
            <w:tcBorders>
              <w:bottom w:val="nil"/>
            </w:tcBorders>
          </w:tcPr>
          <w:p>
            <w:pPr>
              <w:pStyle w:val="0"/>
            </w:pPr>
            <w:r>
              <w:rPr>
                <w:sz w:val="20"/>
              </w:rPr>
              <w:t xml:space="preserve">Цель государственной программы</w:t>
            </w:r>
          </w:p>
        </w:tc>
        <w:tc>
          <w:tcPr>
            <w:tcW w:w="6009" w:type="dxa"/>
            <w:tcBorders>
              <w:bottom w:val="nil"/>
            </w:tcBorders>
          </w:tcPr>
          <w:p>
            <w:pPr>
              <w:pStyle w:val="0"/>
              <w:jc w:val="both"/>
            </w:pPr>
            <w:r>
              <w:rPr>
                <w:sz w:val="20"/>
              </w:rPr>
              <w:t xml:space="preserve">Создание условий для развития и реализации потенциала молодежи в интересах Пензенской области.</w:t>
            </w:r>
          </w:p>
          <w:p>
            <w:pPr>
              <w:pStyle w:val="0"/>
              <w:jc w:val="both"/>
            </w:pPr>
            <w:r>
              <w:rPr>
                <w:sz w:val="20"/>
              </w:rPr>
              <w:t xml:space="preserve">Развитие системы организации отдыха, оздоровления и занятости детей и подростков</w:t>
            </w:r>
          </w:p>
        </w:tc>
      </w:tr>
      <w:tr>
        <w:tblPrEx>
          <w:tblBorders>
            <w:insideH w:val="nil"/>
          </w:tblBorders>
        </w:tblPrEx>
        <w:tc>
          <w:tcPr>
            <w:gridSpan w:val="2"/>
            <w:tcW w:w="9070" w:type="dxa"/>
            <w:tcBorders>
              <w:top w:val="nil"/>
            </w:tcBorders>
          </w:tcPr>
          <w:p>
            <w:pPr>
              <w:pStyle w:val="0"/>
              <w:jc w:val="both"/>
            </w:pPr>
            <w:r>
              <w:rPr>
                <w:sz w:val="20"/>
              </w:rPr>
              <w:t xml:space="preserve">(в ред. </w:t>
            </w:r>
            <w:hyperlink w:history="0" r:id="rId102" w:tooltip="Постановление Правительства Пензенской обл. от 25.12.2015 N 743-пП (ред. от 04.02.2016) &quot;О внесении изменений в некоторые нормативные правовые акты Правительства Пензенской области&quot; (вместе с &quot;Перечнями...&quot;) {КонсультантПлюс}">
              <w:r>
                <w:rPr>
                  <w:sz w:val="20"/>
                  <w:color w:val="0000ff"/>
                </w:rPr>
                <w:t xml:space="preserve">Постановления</w:t>
              </w:r>
            </w:hyperlink>
            <w:r>
              <w:rPr>
                <w:sz w:val="20"/>
              </w:rPr>
              <w:t xml:space="preserve"> Правительства Пензенской обл. от 25.12.2015 N 743-пП)</w:t>
            </w:r>
          </w:p>
        </w:tc>
      </w:tr>
      <w:tr>
        <w:tblPrEx>
          <w:tblBorders>
            <w:insideH w:val="nil"/>
          </w:tblBorders>
        </w:tblPrEx>
        <w:tc>
          <w:tcPr>
            <w:tcW w:w="3061" w:type="dxa"/>
            <w:tcBorders>
              <w:bottom w:val="nil"/>
            </w:tcBorders>
          </w:tcPr>
          <w:p>
            <w:pPr>
              <w:pStyle w:val="0"/>
            </w:pPr>
            <w:r>
              <w:rPr>
                <w:sz w:val="20"/>
              </w:rPr>
              <w:t xml:space="preserve">Задачи государственной программы</w:t>
            </w:r>
          </w:p>
        </w:tc>
        <w:tc>
          <w:tcPr>
            <w:tcW w:w="6009" w:type="dxa"/>
            <w:tcBorders>
              <w:bottom w:val="nil"/>
            </w:tcBorders>
          </w:tcPr>
          <w:p>
            <w:pPr>
              <w:pStyle w:val="0"/>
              <w:jc w:val="both"/>
            </w:pPr>
            <w:r>
              <w:rPr>
                <w:sz w:val="20"/>
              </w:rPr>
              <w:t xml:space="preserve">- вовлечение молодежи в социально полезную деятельность, в том числе деятельность молодежных общественных объединений и организаций, реализацию молодежной политики, распространение эффективных моделей и форм неформального образования;</w:t>
            </w:r>
          </w:p>
          <w:p>
            <w:pPr>
              <w:pStyle w:val="0"/>
              <w:jc w:val="both"/>
            </w:pPr>
            <w:r>
              <w:rPr>
                <w:sz w:val="20"/>
              </w:rPr>
              <w:t xml:space="preserve">- развитие интеллектуального, творческого, физического потенциала молодежи, поддержка способной, инициативной и талантливой молодежи;</w:t>
            </w:r>
          </w:p>
          <w:p>
            <w:pPr>
              <w:pStyle w:val="0"/>
              <w:jc w:val="both"/>
            </w:pPr>
            <w:r>
              <w:rPr>
                <w:sz w:val="20"/>
              </w:rPr>
              <w:t xml:space="preserve">- развитие молодежного предпринимательства и деловой активности молодежи, создание условий для включения молодого человека в новые для себя виды деятельности;</w:t>
            </w:r>
          </w:p>
          <w:p>
            <w:pPr>
              <w:pStyle w:val="0"/>
              <w:jc w:val="both"/>
            </w:pPr>
            <w:r>
              <w:rPr>
                <w:sz w:val="20"/>
              </w:rPr>
              <w:t xml:space="preserve">- совершенствование системы гражданского и патриотического воспитания на основе отечественных нравственных и культурных традиций и ценностей, развитие системы допризывной подготовки молодежи к военной службе, популяризация и пропаганда духовно-нравственных ценностей в молодежной среде;</w:t>
            </w:r>
          </w:p>
          <w:p>
            <w:pPr>
              <w:pStyle w:val="0"/>
              <w:jc w:val="both"/>
            </w:pPr>
            <w:r>
              <w:rPr>
                <w:sz w:val="20"/>
              </w:rPr>
              <w:t xml:space="preserve">- развитие инфраструктуры оздоровления и отдыха детей, совершенствование механизмов и инструментов социальной и психолого-педагогической поддержки детей, формирование здорового образа жизни</w:t>
            </w:r>
          </w:p>
        </w:tc>
      </w:tr>
      <w:tr>
        <w:tblPrEx>
          <w:tblBorders>
            <w:insideH w:val="nil"/>
          </w:tblBorders>
        </w:tblPrEx>
        <w:tc>
          <w:tcPr>
            <w:gridSpan w:val="2"/>
            <w:tcW w:w="9070" w:type="dxa"/>
            <w:tcBorders>
              <w:top w:val="nil"/>
            </w:tcBorders>
          </w:tcPr>
          <w:p>
            <w:pPr>
              <w:pStyle w:val="0"/>
              <w:jc w:val="both"/>
            </w:pPr>
            <w:r>
              <w:rPr>
                <w:sz w:val="20"/>
              </w:rPr>
              <w:t xml:space="preserve">(в ред. Постановлений Правительства Пензенской обл. от 25.12.2015 </w:t>
            </w:r>
            <w:hyperlink w:history="0" r:id="rId103" w:tooltip="Постановление Правительства Пензенской обл. от 25.12.2015 N 743-пП (ред. от 04.02.2016) &quot;О внесении изменений в некоторые нормативные правовые акты Правительства Пензенской области&quot; (вместе с &quot;Перечнями...&quot;) {КонсультантПлюс}">
              <w:r>
                <w:rPr>
                  <w:sz w:val="20"/>
                  <w:color w:val="0000ff"/>
                </w:rPr>
                <w:t xml:space="preserve">N 743-пП</w:t>
              </w:r>
            </w:hyperlink>
            <w:r>
              <w:rPr>
                <w:sz w:val="20"/>
              </w:rPr>
              <w:t xml:space="preserve">, от 26.04.2016 </w:t>
            </w:r>
            <w:hyperlink w:history="0" r:id="rId104" w:tooltip="Постановление Правительства Пензенской обл. от 26.04.2016 N 225-пП &quot;О внесении изменений в государственную программу Пензенской области &quot;Молодежь Пензенской области на 2014 - 2020 годы&quot;, утвержденную постановлением Правительства Пензенской области от 24.09.2013 N 712-пП (с последующими изменениями)&quot; {КонсультантПлюс}">
              <w:r>
                <w:rPr>
                  <w:sz w:val="20"/>
                  <w:color w:val="0000ff"/>
                </w:rPr>
                <w:t xml:space="preserve">N 225-пП</w:t>
              </w:r>
            </w:hyperlink>
            <w:r>
              <w:rPr>
                <w:sz w:val="20"/>
              </w:rPr>
              <w:t xml:space="preserve">, от 06.11.2019 </w:t>
            </w:r>
            <w:hyperlink w:history="0" r:id="rId105" w:tooltip="Постановление Правительства Пензенской обл. от 06.11.2019 N 691-пП &quot;О внесении изменений в государственную программу Пензенской области &quot;Молодежь Пензенской области&quot;, утвержденную постановлением Правительства Пензенской области от 24.09.2013 N 712-пП (с последующими изменениями)&quot; {КонсультантПлюс}">
              <w:r>
                <w:rPr>
                  <w:sz w:val="20"/>
                  <w:color w:val="0000ff"/>
                </w:rPr>
                <w:t xml:space="preserve">N 691-пП</w:t>
              </w:r>
            </w:hyperlink>
            <w:r>
              <w:rPr>
                <w:sz w:val="20"/>
              </w:rPr>
              <w:t xml:space="preserve">)</w:t>
            </w:r>
          </w:p>
        </w:tc>
      </w:tr>
      <w:tr>
        <w:tblPrEx>
          <w:tblBorders>
            <w:insideH w:val="nil"/>
          </w:tblBorders>
        </w:tblPrEx>
        <w:tc>
          <w:tcPr>
            <w:tcW w:w="3061" w:type="dxa"/>
            <w:tcBorders>
              <w:bottom w:val="nil"/>
            </w:tcBorders>
          </w:tcPr>
          <w:p>
            <w:pPr>
              <w:pStyle w:val="0"/>
            </w:pPr>
            <w:r>
              <w:rPr>
                <w:sz w:val="20"/>
              </w:rPr>
              <w:t xml:space="preserve">Целевые показатели государственной программы</w:t>
            </w:r>
          </w:p>
        </w:tc>
        <w:tc>
          <w:tcPr>
            <w:tcW w:w="6009" w:type="dxa"/>
            <w:tcBorders>
              <w:bottom w:val="nil"/>
            </w:tcBorders>
          </w:tcPr>
          <w:p>
            <w:pPr>
              <w:pStyle w:val="0"/>
              <w:jc w:val="both"/>
            </w:pPr>
            <w:r>
              <w:rPr>
                <w:sz w:val="20"/>
              </w:rPr>
              <w:t xml:space="preserve">1. Доля молодых людей, участвующих в мероприятиях по государственной молодежной политике, от общей численности молодых людей в возрасте от 14 до 35 лет (%).</w:t>
            </w:r>
          </w:p>
          <w:p>
            <w:pPr>
              <w:pStyle w:val="0"/>
              <w:jc w:val="both"/>
            </w:pPr>
            <w:r>
              <w:rPr>
                <w:sz w:val="20"/>
              </w:rPr>
              <w:t xml:space="preserve">2. Доля молодых людей, участвующих в мероприятиях государственной программы, от общей численности молодых людей в возрасте от 14 до 35 лет (%).</w:t>
            </w:r>
          </w:p>
          <w:p>
            <w:pPr>
              <w:pStyle w:val="0"/>
              <w:jc w:val="both"/>
            </w:pPr>
            <w:r>
              <w:rPr>
                <w:sz w:val="20"/>
              </w:rPr>
              <w:t xml:space="preserve">3. Доля молодых людей, участвующих в реализации федеральных проектов (направлений) Федерального агентства по делам молодежи, от общей численности молодых людей в возрасте от 14 до 35 лет (%).</w:t>
            </w:r>
          </w:p>
          <w:p>
            <w:pPr>
              <w:pStyle w:val="0"/>
              <w:jc w:val="both"/>
            </w:pPr>
            <w:r>
              <w:rPr>
                <w:sz w:val="20"/>
              </w:rPr>
              <w:t xml:space="preserve">4. Доля молодых людей, участвующих в коллективном управлении общественной жизнедеятельностью и в процессе самоуправления собственной жизнедеятельностью, от общей численности молодых людей в возрасте от 14 до 35 лет (%).</w:t>
            </w:r>
          </w:p>
          <w:p>
            <w:pPr>
              <w:pStyle w:val="0"/>
              <w:jc w:val="both"/>
            </w:pPr>
            <w:r>
              <w:rPr>
                <w:sz w:val="20"/>
              </w:rPr>
              <w:t xml:space="preserve">5. Доля молодых людей, участвующих в проектной, управленческой, исследовательской, творческой деятельности, от общей численности молодых людей в возрасте от 14 до 35 лет (%).</w:t>
            </w:r>
          </w:p>
          <w:p>
            <w:pPr>
              <w:pStyle w:val="0"/>
              <w:jc w:val="both"/>
            </w:pPr>
            <w:r>
              <w:rPr>
                <w:sz w:val="20"/>
              </w:rPr>
              <w:t xml:space="preserve">6. Доля молодых людей, принявших участие в мероприятиях по адресному вовлечению молодежи в предпринимательскую деятельность, от общей численности молодых людей в возрасте от 14 до 35 лет (%).</w:t>
            </w:r>
          </w:p>
          <w:p>
            <w:pPr>
              <w:pStyle w:val="0"/>
              <w:jc w:val="both"/>
            </w:pPr>
            <w:r>
              <w:rPr>
                <w:sz w:val="20"/>
              </w:rPr>
              <w:t xml:space="preserve">7. Доля граждан, участвующих в мероприятиях по патриотическому воспитанию, по отношению к общей численности граждан (%).</w:t>
            </w:r>
          </w:p>
          <w:p>
            <w:pPr>
              <w:pStyle w:val="0"/>
              <w:jc w:val="both"/>
            </w:pPr>
            <w:r>
              <w:rPr>
                <w:sz w:val="20"/>
              </w:rPr>
              <w:t xml:space="preserve">8. Удельный вес несовершеннолетних в возрасте 6 - 17 лет (включительно), охваченных разными формами организованного отдыха, оздоровления (к общему числу детей в возрасте от 6 до 17 лет включительно) (%)</w:t>
            </w:r>
          </w:p>
        </w:tc>
      </w:tr>
      <w:tr>
        <w:tblPrEx>
          <w:tblBorders>
            <w:insideH w:val="nil"/>
          </w:tblBorders>
        </w:tblPrEx>
        <w:tc>
          <w:tcPr>
            <w:gridSpan w:val="2"/>
            <w:tcW w:w="9070" w:type="dxa"/>
            <w:tcBorders>
              <w:top w:val="nil"/>
            </w:tcBorders>
          </w:tcPr>
          <w:p>
            <w:pPr>
              <w:pStyle w:val="0"/>
              <w:jc w:val="both"/>
            </w:pPr>
            <w:r>
              <w:rPr>
                <w:sz w:val="20"/>
              </w:rPr>
              <w:t xml:space="preserve">(в ред. Постановлений Правительства Пензенской обл. от 06.11.2019 </w:t>
            </w:r>
            <w:hyperlink w:history="0" r:id="rId106" w:tooltip="Постановление Правительства Пензенской обл. от 06.11.2019 N 691-пП &quot;О внесении изменений в государственную программу Пензенской области &quot;Молодежь Пензенской области&quot;, утвержденную постановлением Правительства Пензенской области от 24.09.2013 N 712-пП (с последующими изменениями)&quot; {КонсультантПлюс}">
              <w:r>
                <w:rPr>
                  <w:sz w:val="20"/>
                  <w:color w:val="0000ff"/>
                </w:rPr>
                <w:t xml:space="preserve">N 691-пП</w:t>
              </w:r>
            </w:hyperlink>
            <w:r>
              <w:rPr>
                <w:sz w:val="20"/>
              </w:rPr>
              <w:t xml:space="preserve">, от 02.03.2021 </w:t>
            </w:r>
            <w:hyperlink w:history="0" r:id="rId107" w:tooltip="Постановление Правительства Пензенской обл. от 02.03.2021 N 87-пП &quot;О внесении изменений в государственную программу Пензенской области &quot;Молодежь Пензенской области&quot;, утвержденную постановлением Правительства Пензенской области от 24.09.2013 N 712-пП (с последующими изменениями)&quot; (вместе с &quot;Перечнем основных мероприятий (региональных проектов), мероприятий государственной программы Пензенской области &quot;Молодежь Пензенской области&quot;) {КонсультантПлюс}">
              <w:r>
                <w:rPr>
                  <w:sz w:val="20"/>
                  <w:color w:val="0000ff"/>
                </w:rPr>
                <w:t xml:space="preserve">N 87-пП</w:t>
              </w:r>
            </w:hyperlink>
            <w:r>
              <w:rPr>
                <w:sz w:val="20"/>
              </w:rPr>
              <w:t xml:space="preserve">)</w:t>
            </w:r>
          </w:p>
        </w:tc>
      </w:tr>
      <w:tr>
        <w:tblPrEx>
          <w:tblBorders>
            <w:insideH w:val="nil"/>
          </w:tblBorders>
        </w:tblPrEx>
        <w:tc>
          <w:tcPr>
            <w:tcW w:w="3061" w:type="dxa"/>
            <w:tcBorders>
              <w:bottom w:val="nil"/>
            </w:tcBorders>
          </w:tcPr>
          <w:p>
            <w:pPr>
              <w:pStyle w:val="0"/>
            </w:pPr>
            <w:r>
              <w:rPr>
                <w:sz w:val="20"/>
              </w:rPr>
              <w:t xml:space="preserve">Этапы и сроки реализации государственной программы</w:t>
            </w:r>
          </w:p>
        </w:tc>
        <w:tc>
          <w:tcPr>
            <w:tcW w:w="6009" w:type="dxa"/>
            <w:tcBorders>
              <w:bottom w:val="nil"/>
            </w:tcBorders>
          </w:tcPr>
          <w:p>
            <w:pPr>
              <w:pStyle w:val="0"/>
              <w:jc w:val="both"/>
            </w:pPr>
            <w:r>
              <w:rPr>
                <w:sz w:val="20"/>
              </w:rPr>
              <w:t xml:space="preserve">2014 - 2027 годы</w:t>
            </w:r>
          </w:p>
        </w:tc>
      </w:tr>
      <w:tr>
        <w:tblPrEx>
          <w:tblBorders>
            <w:insideH w:val="nil"/>
          </w:tblBorders>
        </w:tblPrEx>
        <w:tc>
          <w:tcPr>
            <w:gridSpan w:val="2"/>
            <w:tcW w:w="9070" w:type="dxa"/>
            <w:tcBorders>
              <w:top w:val="nil"/>
            </w:tcBorders>
          </w:tcPr>
          <w:p>
            <w:pPr>
              <w:pStyle w:val="0"/>
              <w:jc w:val="both"/>
            </w:pPr>
            <w:r>
              <w:rPr>
                <w:sz w:val="20"/>
              </w:rPr>
              <w:t xml:space="preserve">(в ред. Постановлений Правительства Пензенской обл. от 20.09.2018 </w:t>
            </w:r>
            <w:hyperlink w:history="0" r:id="rId108" w:tooltip="Постановление Правительства Пензенской обл. от 20.09.2018 N 516-пП &quot;О внесении изменений в постановление Правительства Пензенской области от 24.09.2013 N 712-пП (с последующими изменениями)&quot; (вместе с &quot;Перечнем целевых показателей государственной программы Пензенской области &quot;Молодежь Пензенской области на 2014 - 2022 годы&quot;, &quot;Перечнем основных мероприятий, мероприятий государственной программы Пензенской области &quot;Молодежь Пензенской области на 2014 - 2022 годы&quot; на 2016 - 2022 годы&quot;) {КонсультантПлюс}">
              <w:r>
                <w:rPr>
                  <w:sz w:val="20"/>
                  <w:color w:val="0000ff"/>
                </w:rPr>
                <w:t xml:space="preserve">N 516-пП</w:t>
              </w:r>
            </w:hyperlink>
            <w:r>
              <w:rPr>
                <w:sz w:val="20"/>
              </w:rPr>
              <w:t xml:space="preserve">, от 19.04.2019 </w:t>
            </w:r>
            <w:hyperlink w:history="0" r:id="rId109" w:tooltip="Постановление Правительства Пензенской обл. от 19.04.2019 N 232-пП &quot;О внесении изменений в постановление Правительства Пензенской области от 24.09.2013 N 712-пП (с последующими изменениями)&quot; (вместе с &quot;Перечнями...&quot;) {КонсультантПлюс}">
              <w:r>
                <w:rPr>
                  <w:sz w:val="20"/>
                  <w:color w:val="0000ff"/>
                </w:rPr>
                <w:t xml:space="preserve">N 232-пП</w:t>
              </w:r>
            </w:hyperlink>
            <w:r>
              <w:rPr>
                <w:sz w:val="20"/>
              </w:rPr>
              <w:t xml:space="preserve">, от 12.08.2022 </w:t>
            </w:r>
            <w:hyperlink w:history="0" r:id="rId110" w:tooltip="Постановление Правительства Пензенской обл. от 12.08.2022 N 695-пП &quot;О внесении изменений в государственную программу Пензенской области &quot;Молодежь Пензенской области&quot;, утвержденную постановлением Правительства Пензенской области от 24.09.2013 N 712-пП (с последующими изменениями)&quot; (вместе с &quot;Перечнем целевых показателей государственной программы Пензенской области &quot;Молодежь Пензенской области&quot;, &quot;Перечнем основных мероприятий (региональных проектов), мероприятий государственной программы Пензенской области &quot;М {КонсультантПлюс}">
              <w:r>
                <w:rPr>
                  <w:sz w:val="20"/>
                  <w:color w:val="0000ff"/>
                </w:rPr>
                <w:t xml:space="preserve">N 695-пП</w:t>
              </w:r>
            </w:hyperlink>
            <w:r>
              <w:rPr>
                <w:sz w:val="20"/>
              </w:rPr>
              <w:t xml:space="preserve">)</w:t>
            </w:r>
          </w:p>
        </w:tc>
      </w:tr>
      <w:tr>
        <w:tblPrEx>
          <w:tblBorders>
            <w:insideH w:val="nil"/>
          </w:tblBorders>
        </w:tblPrEx>
        <w:tc>
          <w:tcPr>
            <w:tcW w:w="3061" w:type="dxa"/>
            <w:tcBorders>
              <w:bottom w:val="nil"/>
            </w:tcBorders>
          </w:tcPr>
          <w:p>
            <w:pPr>
              <w:pStyle w:val="0"/>
            </w:pPr>
            <w:r>
              <w:rPr>
                <w:sz w:val="20"/>
              </w:rPr>
              <w:t xml:space="preserve">Объемы бюджетных ассигнований государственной программы</w:t>
            </w:r>
          </w:p>
        </w:tc>
        <w:tc>
          <w:tcPr>
            <w:tcW w:w="6009" w:type="dxa"/>
            <w:tcBorders>
              <w:bottom w:val="nil"/>
            </w:tcBorders>
          </w:tcPr>
          <w:p>
            <w:pPr>
              <w:pStyle w:val="0"/>
              <w:jc w:val="both"/>
            </w:pPr>
            <w:r>
              <w:rPr>
                <w:sz w:val="20"/>
              </w:rPr>
              <w:t xml:space="preserve">Общий объем финансирования государственной программы Пензенской области - 4718539,4 тыс. рублей, в том числе:</w:t>
            </w:r>
          </w:p>
          <w:p>
            <w:pPr>
              <w:pStyle w:val="0"/>
              <w:jc w:val="both"/>
            </w:pPr>
            <w:r>
              <w:rPr>
                <w:sz w:val="20"/>
              </w:rPr>
              <w:t xml:space="preserve">- за счет средств бюджета Пензенской области - 4355458,2 тыс. рублей, в том числе по годам реализации:</w:t>
            </w:r>
          </w:p>
          <w:p>
            <w:pPr>
              <w:pStyle w:val="0"/>
              <w:jc w:val="both"/>
            </w:pPr>
            <w:r>
              <w:rPr>
                <w:sz w:val="20"/>
              </w:rPr>
              <w:t xml:space="preserve">2014 год - 10226,2 тыс. руб.;</w:t>
            </w:r>
          </w:p>
          <w:p>
            <w:pPr>
              <w:pStyle w:val="0"/>
              <w:jc w:val="both"/>
            </w:pPr>
            <w:r>
              <w:rPr>
                <w:sz w:val="20"/>
              </w:rPr>
              <w:t xml:space="preserve">2015 год - 12666,2 тыс. руб.;</w:t>
            </w:r>
          </w:p>
          <w:p>
            <w:pPr>
              <w:pStyle w:val="0"/>
              <w:jc w:val="both"/>
            </w:pPr>
            <w:r>
              <w:rPr>
                <w:sz w:val="20"/>
              </w:rPr>
              <w:t xml:space="preserve">2016 год - 141980,8 тыс. руб.;</w:t>
            </w:r>
          </w:p>
          <w:p>
            <w:pPr>
              <w:pStyle w:val="0"/>
              <w:jc w:val="both"/>
            </w:pPr>
            <w:r>
              <w:rPr>
                <w:sz w:val="20"/>
              </w:rPr>
              <w:t xml:space="preserve">2017 год - 158109,6 тыс. руб.;</w:t>
            </w:r>
          </w:p>
          <w:p>
            <w:pPr>
              <w:pStyle w:val="0"/>
              <w:jc w:val="both"/>
            </w:pPr>
            <w:r>
              <w:rPr>
                <w:sz w:val="20"/>
              </w:rPr>
              <w:t xml:space="preserve">2018 год - 331603,0 тыс. руб.;</w:t>
            </w:r>
          </w:p>
          <w:p>
            <w:pPr>
              <w:pStyle w:val="0"/>
              <w:jc w:val="both"/>
            </w:pPr>
            <w:r>
              <w:rPr>
                <w:sz w:val="20"/>
              </w:rPr>
              <w:t xml:space="preserve">2019 год - 377472,7 тыс. руб.;</w:t>
            </w:r>
          </w:p>
          <w:p>
            <w:pPr>
              <w:pStyle w:val="0"/>
              <w:jc w:val="both"/>
            </w:pPr>
            <w:r>
              <w:rPr>
                <w:sz w:val="20"/>
              </w:rPr>
              <w:t xml:space="preserve">2020 год - 87763,0 тыс. руб.;</w:t>
            </w:r>
          </w:p>
          <w:p>
            <w:pPr>
              <w:pStyle w:val="0"/>
              <w:jc w:val="both"/>
            </w:pPr>
            <w:r>
              <w:rPr>
                <w:sz w:val="20"/>
              </w:rPr>
              <w:t xml:space="preserve">2021 год - 305306,9 тыс. руб.;</w:t>
            </w:r>
          </w:p>
          <w:p>
            <w:pPr>
              <w:pStyle w:val="0"/>
              <w:jc w:val="both"/>
            </w:pPr>
            <w:r>
              <w:rPr>
                <w:sz w:val="20"/>
              </w:rPr>
              <w:t xml:space="preserve">2022 год - 443339,4 тыс. руб.;</w:t>
            </w:r>
          </w:p>
          <w:p>
            <w:pPr>
              <w:pStyle w:val="0"/>
              <w:jc w:val="both"/>
            </w:pPr>
            <w:r>
              <w:rPr>
                <w:sz w:val="20"/>
              </w:rPr>
              <w:t xml:space="preserve">2023 год - 553268,2 тыс. руб.;</w:t>
            </w:r>
          </w:p>
          <w:p>
            <w:pPr>
              <w:pStyle w:val="0"/>
              <w:jc w:val="both"/>
            </w:pPr>
            <w:r>
              <w:rPr>
                <w:sz w:val="20"/>
              </w:rPr>
              <w:t xml:space="preserve">2024 год - 483209,4 тыс. руб.;</w:t>
            </w:r>
          </w:p>
          <w:p>
            <w:pPr>
              <w:pStyle w:val="0"/>
              <w:jc w:val="both"/>
            </w:pPr>
            <w:r>
              <w:rPr>
                <w:sz w:val="20"/>
              </w:rPr>
              <w:t xml:space="preserve">2025 год - 483731 тыс. руб.;</w:t>
            </w:r>
          </w:p>
          <w:p>
            <w:pPr>
              <w:pStyle w:val="0"/>
              <w:jc w:val="both"/>
            </w:pPr>
            <w:r>
              <w:rPr>
                <w:sz w:val="20"/>
              </w:rPr>
              <w:t xml:space="preserve">2026 год - 483390,9 тыс. руб.;</w:t>
            </w:r>
          </w:p>
          <w:p>
            <w:pPr>
              <w:pStyle w:val="0"/>
              <w:jc w:val="both"/>
            </w:pPr>
            <w:r>
              <w:rPr>
                <w:sz w:val="20"/>
              </w:rPr>
              <w:t xml:space="preserve">2027 год - 483390,9 тыс. руб.,</w:t>
            </w:r>
          </w:p>
          <w:p>
            <w:pPr>
              <w:pStyle w:val="0"/>
              <w:jc w:val="both"/>
            </w:pPr>
            <w:r>
              <w:rPr>
                <w:sz w:val="20"/>
              </w:rPr>
              <w:t xml:space="preserve">- за счет средств федерального бюджета - 357819,3 тыс. рублей, в том числе по годам реализации:</w:t>
            </w:r>
          </w:p>
          <w:p>
            <w:pPr>
              <w:pStyle w:val="0"/>
              <w:jc w:val="both"/>
            </w:pPr>
            <w:r>
              <w:rPr>
                <w:sz w:val="20"/>
              </w:rPr>
              <w:t xml:space="preserve">2022 год - 21509,6 тыс. руб.;</w:t>
            </w:r>
          </w:p>
          <w:p>
            <w:pPr>
              <w:pStyle w:val="0"/>
              <w:jc w:val="both"/>
            </w:pPr>
            <w:r>
              <w:rPr>
                <w:sz w:val="20"/>
              </w:rPr>
              <w:t xml:space="preserve">2023 год - 183793,5 тыс. руб.;</w:t>
            </w:r>
          </w:p>
          <w:p>
            <w:pPr>
              <w:pStyle w:val="0"/>
              <w:jc w:val="both"/>
            </w:pPr>
            <w:r>
              <w:rPr>
                <w:sz w:val="20"/>
              </w:rPr>
              <w:t xml:space="preserve">2024 год - 85406,3 тыс. руб.;</w:t>
            </w:r>
          </w:p>
          <w:p>
            <w:pPr>
              <w:pStyle w:val="0"/>
              <w:jc w:val="both"/>
            </w:pPr>
            <w:r>
              <w:rPr>
                <w:sz w:val="20"/>
              </w:rPr>
              <w:t xml:space="preserve">2025 год - 67109,9 тыс. руб.,</w:t>
            </w:r>
          </w:p>
          <w:p>
            <w:pPr>
              <w:pStyle w:val="0"/>
              <w:jc w:val="both"/>
            </w:pPr>
            <w:r>
              <w:rPr>
                <w:sz w:val="20"/>
              </w:rPr>
              <w:t xml:space="preserve">- за счет средств бюджетов муниципальных образований - 5261,6 тыс. руб., в том числе по годам реализации:</w:t>
            </w:r>
          </w:p>
          <w:p>
            <w:pPr>
              <w:pStyle w:val="0"/>
              <w:jc w:val="both"/>
            </w:pPr>
            <w:r>
              <w:rPr>
                <w:sz w:val="20"/>
              </w:rPr>
              <w:t xml:space="preserve">2022 год - 108,6 тыс. руб.;</w:t>
            </w:r>
          </w:p>
          <w:p>
            <w:pPr>
              <w:pStyle w:val="0"/>
              <w:jc w:val="both"/>
            </w:pPr>
            <w:r>
              <w:rPr>
                <w:sz w:val="20"/>
              </w:rPr>
              <w:t xml:space="preserve">2023 год - 4477,9 тыс. руб.;</w:t>
            </w:r>
          </w:p>
          <w:p>
            <w:pPr>
              <w:pStyle w:val="0"/>
              <w:jc w:val="both"/>
            </w:pPr>
            <w:r>
              <w:rPr>
                <w:sz w:val="20"/>
              </w:rPr>
              <w:t xml:space="preserve">2024 год - 337,7 тыс. руб.;</w:t>
            </w:r>
          </w:p>
          <w:p>
            <w:pPr>
              <w:pStyle w:val="0"/>
              <w:jc w:val="both"/>
            </w:pPr>
            <w:r>
              <w:rPr>
                <w:sz w:val="20"/>
              </w:rPr>
              <w:t xml:space="preserve">2025 год - 337,7 тыс. руб.</w:t>
            </w:r>
          </w:p>
        </w:tc>
      </w:tr>
      <w:tr>
        <w:tblPrEx>
          <w:tblBorders>
            <w:insideH w:val="nil"/>
          </w:tblBorders>
        </w:tblPrEx>
        <w:tc>
          <w:tcPr>
            <w:gridSpan w:val="2"/>
            <w:tcW w:w="9070" w:type="dxa"/>
            <w:tcBorders>
              <w:top w:val="nil"/>
            </w:tcBorders>
          </w:tcPr>
          <w:p>
            <w:pPr>
              <w:pStyle w:val="0"/>
              <w:jc w:val="both"/>
            </w:pPr>
            <w:r>
              <w:rPr>
                <w:sz w:val="20"/>
              </w:rPr>
              <w:t xml:space="preserve">(в ред. </w:t>
            </w:r>
            <w:hyperlink w:history="0" r:id="rId111" w:tooltip="Постановление Правительства Пензенской обл. от 02.02.2023 N 59-пП &quot;О внесении изменений в государственную программу Пензенской области &quot;Молодежь Пензенской области&quot;, утвержденную постановлением Правительства Пензенской области от 24.09.2013 N 712-пП (с последующими изменениями)&quot; (вместе с &quot;Перечнем целевых показателей государственной программы Пензенской области &quot;Молодежь Пензенской области&quot;, &quot;Перечнем основных мероприятий (региональных проектов), мероприятий государственной программы Пензенской области &quot;Мо {КонсультантПлюс}">
              <w:r>
                <w:rPr>
                  <w:sz w:val="20"/>
                  <w:color w:val="0000ff"/>
                </w:rPr>
                <w:t xml:space="preserve">Постановления</w:t>
              </w:r>
            </w:hyperlink>
            <w:r>
              <w:rPr>
                <w:sz w:val="20"/>
              </w:rPr>
              <w:t xml:space="preserve"> Правительства Пензенской обл. от 02.02.2023 N 59-пП)</w:t>
            </w:r>
          </w:p>
        </w:tc>
      </w:tr>
      <w:tr>
        <w:tblPrEx>
          <w:tblBorders>
            <w:insideH w:val="nil"/>
          </w:tblBorders>
        </w:tblPrEx>
        <w:tc>
          <w:tcPr>
            <w:tcW w:w="3061" w:type="dxa"/>
            <w:tcBorders>
              <w:bottom w:val="nil"/>
            </w:tcBorders>
          </w:tcPr>
          <w:p>
            <w:pPr>
              <w:pStyle w:val="0"/>
            </w:pPr>
            <w:r>
              <w:rPr>
                <w:sz w:val="20"/>
              </w:rPr>
              <w:t xml:space="preserve">Ожидаемые результаты реализации государственной программы</w:t>
            </w:r>
          </w:p>
        </w:tc>
        <w:tc>
          <w:tcPr>
            <w:tcW w:w="6009" w:type="dxa"/>
            <w:tcBorders>
              <w:bottom w:val="nil"/>
            </w:tcBorders>
          </w:tcPr>
          <w:p>
            <w:pPr>
              <w:pStyle w:val="0"/>
              <w:jc w:val="both"/>
            </w:pPr>
            <w:r>
              <w:rPr>
                <w:sz w:val="20"/>
              </w:rPr>
              <w:t xml:space="preserve">К 2027 году планируется увеличение:</w:t>
            </w:r>
          </w:p>
          <w:p>
            <w:pPr>
              <w:pStyle w:val="0"/>
              <w:jc w:val="both"/>
            </w:pPr>
            <w:r>
              <w:rPr>
                <w:sz w:val="20"/>
              </w:rPr>
              <w:t xml:space="preserve">- доли молодых людей, участвующих в мероприятиях по государственной молодежной политике, от общей численности молодых людей в возрасте от 14 до 35 лет, до 44%;</w:t>
            </w:r>
          </w:p>
          <w:p>
            <w:pPr>
              <w:pStyle w:val="0"/>
              <w:jc w:val="both"/>
            </w:pPr>
            <w:r>
              <w:rPr>
                <w:sz w:val="20"/>
              </w:rPr>
              <w:t xml:space="preserve">- доли молодых людей, участвующих в мероприятиях государственной программы, от общей численности молодых людей в возрасте от 14 до 35 лет, до 30%;</w:t>
            </w:r>
          </w:p>
          <w:p>
            <w:pPr>
              <w:pStyle w:val="0"/>
              <w:jc w:val="both"/>
            </w:pPr>
            <w:r>
              <w:rPr>
                <w:sz w:val="20"/>
              </w:rPr>
              <w:t xml:space="preserve">- доли молодых людей в возрасте от 14 до 35 лет, вовлеченных в реализацию федеральных проектов (направлений) Федерального агентства по делам молодежи, до 0,42%;</w:t>
            </w:r>
          </w:p>
          <w:p>
            <w:pPr>
              <w:pStyle w:val="0"/>
              <w:jc w:val="both"/>
            </w:pPr>
            <w:r>
              <w:rPr>
                <w:sz w:val="20"/>
              </w:rPr>
              <w:t xml:space="preserve">- доли молодых людей, участвующих в коллективном управлении общественной жизнедеятельностью и в процессе самоуправления собственной жизнедеятельностью, до 32%;</w:t>
            </w:r>
          </w:p>
          <w:p>
            <w:pPr>
              <w:pStyle w:val="0"/>
              <w:jc w:val="both"/>
            </w:pPr>
            <w:r>
              <w:rPr>
                <w:sz w:val="20"/>
              </w:rPr>
              <w:t xml:space="preserve">- доли молодых людей, участвующих в проектной, управленческой, исследовательской, творческой деятельности, от общей численности молодых людей в возрасте от 14 до 35 лет до 26%;</w:t>
            </w:r>
          </w:p>
          <w:p>
            <w:pPr>
              <w:pStyle w:val="0"/>
              <w:jc w:val="both"/>
            </w:pPr>
            <w:r>
              <w:rPr>
                <w:sz w:val="20"/>
              </w:rPr>
              <w:t xml:space="preserve">- доли граждан, участвующих в мероприятиях по патриотическому воспитанию, по отношению к общей численности граждан до 57%;</w:t>
            </w:r>
          </w:p>
          <w:p>
            <w:pPr>
              <w:pStyle w:val="0"/>
              <w:jc w:val="both"/>
            </w:pPr>
            <w:r>
              <w:rPr>
                <w:sz w:val="20"/>
              </w:rPr>
              <w:t xml:space="preserve">- удельного веса несовершеннолетних в возрасте 6 - 17 лет (включительно), охваченных разными формами организованного отдыха, оздоровления (к общему числу детей в возрасте от 6 до 17 лет включительно), до 92%.</w:t>
            </w:r>
          </w:p>
        </w:tc>
      </w:tr>
      <w:tr>
        <w:tblPrEx>
          <w:tblBorders>
            <w:insideH w:val="nil"/>
          </w:tblBorders>
        </w:tblPrEx>
        <w:tc>
          <w:tcPr>
            <w:gridSpan w:val="2"/>
            <w:tcW w:w="9070" w:type="dxa"/>
            <w:tcBorders>
              <w:top w:val="nil"/>
            </w:tcBorders>
          </w:tcPr>
          <w:p>
            <w:pPr>
              <w:pStyle w:val="0"/>
              <w:jc w:val="both"/>
            </w:pPr>
            <w:r>
              <w:rPr>
                <w:sz w:val="20"/>
              </w:rPr>
              <w:t xml:space="preserve">(в ред. </w:t>
            </w:r>
            <w:hyperlink w:history="0" r:id="rId112" w:tooltip="Постановление Правительства Пензенской обл. от 12.08.2022 N 695-пП &quot;О внесении изменений в государственную программу Пензенской области &quot;Молодежь Пензенской области&quot;, утвержденную постановлением Правительства Пензенской области от 24.09.2013 N 712-пП (с последующими изменениями)&quot; (вместе с &quot;Перечнем целевых показателей государственной программы Пензенской области &quot;Молодежь Пензенской области&quot;, &quot;Перечнем основных мероприятий (региональных проектов), мероприятий государственной программы Пензенской области &quot;М {КонсультантПлюс}">
              <w:r>
                <w:rPr>
                  <w:sz w:val="20"/>
                  <w:color w:val="0000ff"/>
                </w:rPr>
                <w:t xml:space="preserve">Постановления</w:t>
              </w:r>
            </w:hyperlink>
            <w:r>
              <w:rPr>
                <w:sz w:val="20"/>
              </w:rPr>
              <w:t xml:space="preserve"> Правительства Пензенской обл. от 12.08.2022 N 695-пП)</w:t>
            </w:r>
          </w:p>
        </w:tc>
      </w:tr>
    </w:tbl>
    <w:p>
      <w:pPr>
        <w:pStyle w:val="0"/>
        <w:jc w:val="both"/>
      </w:pPr>
      <w:r>
        <w:rPr>
          <w:sz w:val="20"/>
        </w:rPr>
      </w:r>
    </w:p>
    <w:bookmarkStart w:id="160" w:name="P160"/>
    <w:bookmarkEnd w:id="160"/>
    <w:p>
      <w:pPr>
        <w:pStyle w:val="2"/>
        <w:outlineLvl w:val="2"/>
        <w:jc w:val="center"/>
      </w:pPr>
      <w:r>
        <w:rPr>
          <w:sz w:val="20"/>
        </w:rPr>
        <w:t xml:space="preserve">ПАСПОРТ</w:t>
      </w:r>
    </w:p>
    <w:p>
      <w:pPr>
        <w:pStyle w:val="2"/>
        <w:jc w:val="center"/>
      </w:pPr>
      <w:r>
        <w:rPr>
          <w:sz w:val="20"/>
        </w:rPr>
        <w:t xml:space="preserve">подпрограммы 1 государственной программы Пензенской области</w:t>
      </w:r>
    </w:p>
    <w:p>
      <w:pPr>
        <w:pStyle w:val="2"/>
        <w:jc w:val="center"/>
      </w:pPr>
      <w:r>
        <w:rPr>
          <w:sz w:val="20"/>
        </w:rPr>
        <w:t xml:space="preserve">"Молодежь Пензенской области"</w:t>
      </w:r>
    </w:p>
    <w:p>
      <w:pPr>
        <w:pStyle w:val="0"/>
        <w:jc w:val="center"/>
      </w:pPr>
      <w:r>
        <w:rPr>
          <w:sz w:val="20"/>
        </w:rPr>
        <w:t xml:space="preserve">(в ред. Постановлений Правительства Пензенской обл.</w:t>
      </w:r>
    </w:p>
    <w:p>
      <w:pPr>
        <w:pStyle w:val="0"/>
        <w:jc w:val="center"/>
      </w:pPr>
      <w:r>
        <w:rPr>
          <w:sz w:val="20"/>
        </w:rPr>
        <w:t xml:space="preserve">от 20.09.2018 </w:t>
      </w:r>
      <w:hyperlink w:history="0" r:id="rId113" w:tooltip="Постановление Правительства Пензенской обл. от 20.09.2018 N 516-пП &quot;О внесении изменений в постановление Правительства Пензенской области от 24.09.2013 N 712-пП (с последующими изменениями)&quot; (вместе с &quot;Перечнем целевых показателей государственной программы Пензенской области &quot;Молодежь Пензенской области на 2014 - 2022 годы&quot;, &quot;Перечнем основных мероприятий, мероприятий государственной программы Пензенской области &quot;Молодежь Пензенской области на 2014 - 2022 годы&quot; на 2016 - 2022 годы&quot;) {КонсультантПлюс}">
        <w:r>
          <w:rPr>
            <w:sz w:val="20"/>
            <w:color w:val="0000ff"/>
          </w:rPr>
          <w:t xml:space="preserve">N 516-пП</w:t>
        </w:r>
      </w:hyperlink>
      <w:r>
        <w:rPr>
          <w:sz w:val="20"/>
        </w:rPr>
        <w:t xml:space="preserve">, от 19.04.2019 </w:t>
      </w:r>
      <w:hyperlink w:history="0" r:id="rId114" w:tooltip="Постановление Правительства Пензенской обл. от 19.04.2019 N 232-пП &quot;О внесении изменений в постановление Правительства Пензенской области от 24.09.2013 N 712-пП (с последующими изменениями)&quot; (вместе с &quot;Перечнями...&quot;) {КонсультантПлюс}">
        <w:r>
          <w:rPr>
            <w:sz w:val="20"/>
            <w:color w:val="0000ff"/>
          </w:rPr>
          <w:t xml:space="preserve">N 232-пП</w:t>
        </w:r>
      </w:hyperlink>
      <w:r>
        <w:rPr>
          <w:sz w:val="20"/>
        </w:rPr>
        <w:t xml:space="preserve">)</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061"/>
        <w:gridCol w:w="6009"/>
      </w:tblGrid>
      <w:tr>
        <w:tc>
          <w:tcPr>
            <w:tcW w:w="3061" w:type="dxa"/>
          </w:tcPr>
          <w:p>
            <w:pPr>
              <w:pStyle w:val="0"/>
            </w:pPr>
            <w:r>
              <w:rPr>
                <w:sz w:val="20"/>
              </w:rPr>
              <w:t xml:space="preserve">Наименование подпрограммы</w:t>
            </w:r>
          </w:p>
        </w:tc>
        <w:tc>
          <w:tcPr>
            <w:tcW w:w="6009" w:type="dxa"/>
          </w:tcPr>
          <w:p>
            <w:pPr>
              <w:pStyle w:val="0"/>
              <w:jc w:val="both"/>
            </w:pPr>
            <w:r>
              <w:rPr>
                <w:sz w:val="20"/>
              </w:rPr>
              <w:t xml:space="preserve">Вовлечение молодежи в социальную практику</w:t>
            </w:r>
          </w:p>
        </w:tc>
      </w:tr>
      <w:tr>
        <w:tc>
          <w:tcPr>
            <w:tcW w:w="3061" w:type="dxa"/>
          </w:tcPr>
          <w:p>
            <w:pPr>
              <w:pStyle w:val="0"/>
            </w:pPr>
            <w:r>
              <w:rPr>
                <w:sz w:val="20"/>
              </w:rPr>
              <w:t xml:space="preserve">Ответственный исполнитель подпрограммы</w:t>
            </w:r>
          </w:p>
        </w:tc>
        <w:tc>
          <w:tcPr>
            <w:tcW w:w="6009" w:type="dxa"/>
          </w:tcPr>
          <w:p>
            <w:pPr>
              <w:pStyle w:val="0"/>
              <w:jc w:val="both"/>
            </w:pPr>
            <w:r>
              <w:rPr>
                <w:sz w:val="20"/>
              </w:rPr>
              <w:t xml:space="preserve">Министерство образования Пензенской области</w:t>
            </w:r>
          </w:p>
        </w:tc>
      </w:tr>
      <w:tr>
        <w:tc>
          <w:tcPr>
            <w:tcW w:w="3061" w:type="dxa"/>
          </w:tcPr>
          <w:p>
            <w:pPr>
              <w:pStyle w:val="0"/>
            </w:pPr>
            <w:r>
              <w:rPr>
                <w:sz w:val="20"/>
              </w:rPr>
              <w:t xml:space="preserve">Соисполнитель подпрограммы</w:t>
            </w:r>
          </w:p>
        </w:tc>
        <w:tc>
          <w:tcPr>
            <w:tcW w:w="6009" w:type="dxa"/>
          </w:tcPr>
          <w:p>
            <w:pPr>
              <w:pStyle w:val="0"/>
              <w:jc w:val="both"/>
            </w:pPr>
            <w:r>
              <w:rPr>
                <w:sz w:val="20"/>
              </w:rPr>
              <w:t xml:space="preserve">-</w:t>
            </w:r>
          </w:p>
        </w:tc>
      </w:tr>
      <w:tr>
        <w:tc>
          <w:tcPr>
            <w:tcW w:w="3061" w:type="dxa"/>
          </w:tcPr>
          <w:p>
            <w:pPr>
              <w:pStyle w:val="0"/>
            </w:pPr>
            <w:r>
              <w:rPr>
                <w:sz w:val="20"/>
              </w:rPr>
              <w:t xml:space="preserve">Цель подпрограммы</w:t>
            </w:r>
          </w:p>
        </w:tc>
        <w:tc>
          <w:tcPr>
            <w:tcW w:w="6009" w:type="dxa"/>
          </w:tcPr>
          <w:p>
            <w:pPr>
              <w:pStyle w:val="0"/>
              <w:jc w:val="both"/>
            </w:pPr>
            <w:r>
              <w:rPr>
                <w:sz w:val="20"/>
              </w:rPr>
              <w:t xml:space="preserve">вовлечение молодежи в социально полезную деятельность, в том числе деятельность молодежных общественных объединений и организаций, реализацию молодежной политики, распространение эффективных моделей и форм неформального образования</w:t>
            </w:r>
          </w:p>
        </w:tc>
      </w:tr>
      <w:tr>
        <w:tblPrEx>
          <w:tblBorders>
            <w:insideH w:val="nil"/>
          </w:tblBorders>
        </w:tblPrEx>
        <w:tc>
          <w:tcPr>
            <w:tcW w:w="3061" w:type="dxa"/>
            <w:tcBorders>
              <w:bottom w:val="nil"/>
            </w:tcBorders>
          </w:tcPr>
          <w:p>
            <w:pPr>
              <w:pStyle w:val="0"/>
              <w:jc w:val="both"/>
            </w:pPr>
            <w:r>
              <w:rPr>
                <w:sz w:val="20"/>
              </w:rPr>
              <w:t xml:space="preserve">Задачи подпрограммы</w:t>
            </w:r>
          </w:p>
        </w:tc>
        <w:tc>
          <w:tcPr>
            <w:tcW w:w="6009" w:type="dxa"/>
            <w:tcBorders>
              <w:bottom w:val="nil"/>
            </w:tcBorders>
          </w:tcPr>
          <w:p>
            <w:pPr>
              <w:pStyle w:val="0"/>
              <w:jc w:val="both"/>
            </w:pPr>
            <w:r>
              <w:rPr>
                <w:sz w:val="20"/>
              </w:rPr>
              <w:t xml:space="preserve">- содействие образованию молодежи, профессиональное обучение и дополнительное образование работающих в сфере государственной молодежной политики;</w:t>
            </w:r>
          </w:p>
          <w:p>
            <w:pPr>
              <w:pStyle w:val="0"/>
              <w:jc w:val="both"/>
            </w:pPr>
            <w:r>
              <w:rPr>
                <w:sz w:val="20"/>
              </w:rPr>
              <w:t xml:space="preserve">- вовлечение молодежи в добровольческую (волонтерскую) деятельность, деятельность молодежных общественных объединений и организаций, развитие иных форм занятости молодежи;</w:t>
            </w:r>
          </w:p>
          <w:p>
            <w:pPr>
              <w:pStyle w:val="0"/>
              <w:jc w:val="both"/>
            </w:pPr>
            <w:r>
              <w:rPr>
                <w:sz w:val="20"/>
              </w:rPr>
              <w:t xml:space="preserve">- обеспечение деятельности учреждений в сфере молодежной политики;</w:t>
            </w:r>
          </w:p>
          <w:p>
            <w:pPr>
              <w:pStyle w:val="0"/>
              <w:jc w:val="both"/>
            </w:pPr>
            <w:r>
              <w:rPr>
                <w:sz w:val="20"/>
              </w:rPr>
              <w:t xml:space="preserve">- создание условий для развития наставничества, поддержки общественных инициатив и проектов, в том числе в сфере добровольчества (волонтерства)</w:t>
            </w:r>
          </w:p>
        </w:tc>
      </w:tr>
      <w:tr>
        <w:tblPrEx>
          <w:tblBorders>
            <w:insideH w:val="nil"/>
          </w:tblBorders>
        </w:tblPrEx>
        <w:tc>
          <w:tcPr>
            <w:gridSpan w:val="2"/>
            <w:tcW w:w="9070" w:type="dxa"/>
            <w:tcBorders>
              <w:top w:val="nil"/>
            </w:tcBorders>
          </w:tcPr>
          <w:p>
            <w:pPr>
              <w:pStyle w:val="0"/>
              <w:jc w:val="both"/>
            </w:pPr>
            <w:r>
              <w:rPr>
                <w:sz w:val="20"/>
              </w:rPr>
              <w:t xml:space="preserve">(в ред. </w:t>
            </w:r>
            <w:hyperlink w:history="0" r:id="rId115" w:tooltip="Постановление Правительства Пензенской обл. от 25.04.2022 N 316-пП &quot;О внесении изменений в государственную программу Пензенской области &quot;Молодежь Пензенской области&quot;, утвержденную постановлением Правительства Пензенской области от 24.09.2013 N 712-пП (с последующими изменениями)&quot; (вместе с &quot;Перечнем основных мероприятий (региональных проектов), мероприятий государственной программы Пензенской области &quot;Молодежь Пензенской области&quot;) {КонсультантПлюс}">
              <w:r>
                <w:rPr>
                  <w:sz w:val="20"/>
                  <w:color w:val="0000ff"/>
                </w:rPr>
                <w:t xml:space="preserve">Постановления</w:t>
              </w:r>
            </w:hyperlink>
            <w:r>
              <w:rPr>
                <w:sz w:val="20"/>
              </w:rPr>
              <w:t xml:space="preserve"> Правительства Пензенской обл. от 25.04.2022 N 316-пП)</w:t>
            </w:r>
          </w:p>
        </w:tc>
      </w:tr>
      <w:tr>
        <w:tblPrEx>
          <w:tblBorders>
            <w:insideH w:val="nil"/>
          </w:tblBorders>
        </w:tblPrEx>
        <w:tc>
          <w:tcPr>
            <w:tcW w:w="3061" w:type="dxa"/>
            <w:tcBorders>
              <w:bottom w:val="nil"/>
            </w:tcBorders>
          </w:tcPr>
          <w:p>
            <w:pPr>
              <w:pStyle w:val="0"/>
              <w:jc w:val="both"/>
            </w:pPr>
            <w:r>
              <w:rPr>
                <w:sz w:val="20"/>
              </w:rPr>
              <w:t xml:space="preserve">Целевые показатели подпрограммы</w:t>
            </w:r>
          </w:p>
        </w:tc>
        <w:tc>
          <w:tcPr>
            <w:tcW w:w="6009" w:type="dxa"/>
            <w:tcBorders>
              <w:bottom w:val="nil"/>
            </w:tcBorders>
          </w:tcPr>
          <w:p>
            <w:pPr>
              <w:pStyle w:val="0"/>
              <w:jc w:val="both"/>
            </w:pPr>
            <w:r>
              <w:rPr>
                <w:sz w:val="20"/>
              </w:rPr>
              <w:t xml:space="preserve">- доля молодых людей, вовлеченных в социально полезную деятельность, от общей численности молодых людей в возрасте от 14 до 35 лет (%);</w:t>
            </w:r>
          </w:p>
          <w:p>
            <w:pPr>
              <w:pStyle w:val="0"/>
              <w:jc w:val="both"/>
            </w:pPr>
            <w:r>
              <w:rPr>
                <w:sz w:val="20"/>
              </w:rPr>
              <w:t xml:space="preserve">- доля молодых людей, вовлеченных в волонтерскую (добровольческую) деятельность, от общей численности молодых людей в возрасте от 14 до 35 лет (%);</w:t>
            </w:r>
          </w:p>
          <w:p>
            <w:pPr>
              <w:pStyle w:val="0"/>
              <w:jc w:val="both"/>
            </w:pPr>
            <w:r>
              <w:rPr>
                <w:sz w:val="20"/>
              </w:rPr>
              <w:t xml:space="preserve">- доля молодых людей, вовлеченных в деятельность детских и молодежных общественных объединений, от общей численности молодых людей в возрасте от 14 до 35 лет (%)</w:t>
            </w:r>
          </w:p>
        </w:tc>
      </w:tr>
      <w:tr>
        <w:tblPrEx>
          <w:tblBorders>
            <w:insideH w:val="nil"/>
          </w:tblBorders>
        </w:tblPrEx>
        <w:tc>
          <w:tcPr>
            <w:gridSpan w:val="2"/>
            <w:tcW w:w="9070" w:type="dxa"/>
            <w:tcBorders>
              <w:top w:val="nil"/>
            </w:tcBorders>
          </w:tcPr>
          <w:p>
            <w:pPr>
              <w:pStyle w:val="0"/>
              <w:jc w:val="both"/>
            </w:pPr>
            <w:r>
              <w:rPr>
                <w:sz w:val="20"/>
              </w:rPr>
              <w:t xml:space="preserve">(в ред. </w:t>
            </w:r>
            <w:hyperlink w:history="0" r:id="rId116" w:tooltip="Постановление Правительства Пензенской обл. от 25.04.2022 N 316-пП &quot;О внесении изменений в государственную программу Пензенской области &quot;Молодежь Пензенской области&quot;, утвержденную постановлением Правительства Пензенской области от 24.09.2013 N 712-пП (с последующими изменениями)&quot; (вместе с &quot;Перечнем основных мероприятий (региональных проектов), мероприятий государственной программы Пензенской области &quot;Молодежь Пензенской области&quot;) {КонсультантПлюс}">
              <w:r>
                <w:rPr>
                  <w:sz w:val="20"/>
                  <w:color w:val="0000ff"/>
                </w:rPr>
                <w:t xml:space="preserve">Постановления</w:t>
              </w:r>
            </w:hyperlink>
            <w:r>
              <w:rPr>
                <w:sz w:val="20"/>
              </w:rPr>
              <w:t xml:space="preserve"> Правительства Пензенской обл. от 25.04.2022 N 316-пП)</w:t>
            </w:r>
          </w:p>
        </w:tc>
      </w:tr>
      <w:tr>
        <w:tblPrEx>
          <w:tblBorders>
            <w:insideH w:val="nil"/>
          </w:tblBorders>
        </w:tblPrEx>
        <w:tc>
          <w:tcPr>
            <w:tcW w:w="3061" w:type="dxa"/>
            <w:tcBorders>
              <w:bottom w:val="nil"/>
            </w:tcBorders>
          </w:tcPr>
          <w:p>
            <w:pPr>
              <w:pStyle w:val="0"/>
            </w:pPr>
            <w:r>
              <w:rPr>
                <w:sz w:val="20"/>
              </w:rPr>
              <w:t xml:space="preserve">Этапы и сроки реализации подпрограммы</w:t>
            </w:r>
          </w:p>
        </w:tc>
        <w:tc>
          <w:tcPr>
            <w:tcW w:w="6009" w:type="dxa"/>
            <w:tcBorders>
              <w:bottom w:val="nil"/>
            </w:tcBorders>
          </w:tcPr>
          <w:p>
            <w:pPr>
              <w:pStyle w:val="0"/>
              <w:jc w:val="both"/>
            </w:pPr>
            <w:r>
              <w:rPr>
                <w:sz w:val="20"/>
              </w:rPr>
              <w:t xml:space="preserve">2014 - 2027 годы</w:t>
            </w:r>
          </w:p>
        </w:tc>
      </w:tr>
      <w:tr>
        <w:tblPrEx>
          <w:tblBorders>
            <w:insideH w:val="nil"/>
          </w:tblBorders>
        </w:tblPrEx>
        <w:tc>
          <w:tcPr>
            <w:gridSpan w:val="2"/>
            <w:tcW w:w="9070" w:type="dxa"/>
            <w:tcBorders>
              <w:top w:val="nil"/>
            </w:tcBorders>
          </w:tcPr>
          <w:p>
            <w:pPr>
              <w:pStyle w:val="0"/>
              <w:jc w:val="both"/>
            </w:pPr>
            <w:r>
              <w:rPr>
                <w:sz w:val="20"/>
              </w:rPr>
              <w:t xml:space="preserve">(в ред. Постановлений Правительства Пензенской обл. от 20.09.2018 </w:t>
            </w:r>
            <w:hyperlink w:history="0" r:id="rId117" w:tooltip="Постановление Правительства Пензенской обл. от 20.09.2018 N 516-пП &quot;О внесении изменений в постановление Правительства Пензенской области от 24.09.2013 N 712-пП (с последующими изменениями)&quot; (вместе с &quot;Перечнем целевых показателей государственной программы Пензенской области &quot;Молодежь Пензенской области на 2014 - 2022 годы&quot;, &quot;Перечнем основных мероприятий, мероприятий государственной программы Пензенской области &quot;Молодежь Пензенской области на 2014 - 2022 годы&quot; на 2016 - 2022 годы&quot;) {КонсультантПлюс}">
              <w:r>
                <w:rPr>
                  <w:sz w:val="20"/>
                  <w:color w:val="0000ff"/>
                </w:rPr>
                <w:t xml:space="preserve">N 516-пП</w:t>
              </w:r>
            </w:hyperlink>
            <w:r>
              <w:rPr>
                <w:sz w:val="20"/>
              </w:rPr>
              <w:t xml:space="preserve">, от 19.04.2019 </w:t>
            </w:r>
            <w:hyperlink w:history="0" r:id="rId118" w:tooltip="Постановление Правительства Пензенской обл. от 19.04.2019 N 232-пП &quot;О внесении изменений в постановление Правительства Пензенской области от 24.09.2013 N 712-пП (с последующими изменениями)&quot; (вместе с &quot;Перечнями...&quot;) {КонсультантПлюс}">
              <w:r>
                <w:rPr>
                  <w:sz w:val="20"/>
                  <w:color w:val="0000ff"/>
                </w:rPr>
                <w:t xml:space="preserve">N 232-пП</w:t>
              </w:r>
            </w:hyperlink>
            <w:r>
              <w:rPr>
                <w:sz w:val="20"/>
              </w:rPr>
              <w:t xml:space="preserve">, от 12.08.2022 </w:t>
            </w:r>
            <w:hyperlink w:history="0" r:id="rId119" w:tooltip="Постановление Правительства Пензенской обл. от 12.08.2022 N 695-пП &quot;О внесении изменений в государственную программу Пензенской области &quot;Молодежь Пензенской области&quot;, утвержденную постановлением Правительства Пензенской области от 24.09.2013 N 712-пП (с последующими изменениями)&quot; (вместе с &quot;Перечнем целевых показателей государственной программы Пензенской области &quot;Молодежь Пензенской области&quot;, &quot;Перечнем основных мероприятий (региональных проектов), мероприятий государственной программы Пензенской области &quot;М {КонсультантПлюс}">
              <w:r>
                <w:rPr>
                  <w:sz w:val="20"/>
                  <w:color w:val="0000ff"/>
                </w:rPr>
                <w:t xml:space="preserve">N 695-пП</w:t>
              </w:r>
            </w:hyperlink>
            <w:r>
              <w:rPr>
                <w:sz w:val="20"/>
              </w:rPr>
              <w:t xml:space="preserve">)</w:t>
            </w:r>
          </w:p>
        </w:tc>
      </w:tr>
      <w:tr>
        <w:tblPrEx>
          <w:tblBorders>
            <w:insideH w:val="nil"/>
          </w:tblBorders>
        </w:tblPrEx>
        <w:tc>
          <w:tcPr>
            <w:tcW w:w="3061" w:type="dxa"/>
            <w:tcBorders>
              <w:bottom w:val="nil"/>
            </w:tcBorders>
          </w:tcPr>
          <w:p>
            <w:pPr>
              <w:pStyle w:val="0"/>
              <w:jc w:val="both"/>
            </w:pPr>
            <w:r>
              <w:rPr>
                <w:sz w:val="20"/>
              </w:rPr>
              <w:t xml:space="preserve">Объемы бюджетных ассигнований подпрограммы</w:t>
            </w:r>
          </w:p>
        </w:tc>
        <w:tc>
          <w:tcPr>
            <w:tcW w:w="6009" w:type="dxa"/>
            <w:tcBorders>
              <w:bottom w:val="nil"/>
            </w:tcBorders>
          </w:tcPr>
          <w:p>
            <w:pPr>
              <w:pStyle w:val="0"/>
              <w:jc w:val="both"/>
            </w:pPr>
            <w:r>
              <w:rPr>
                <w:sz w:val="20"/>
              </w:rPr>
              <w:t xml:space="preserve">Общий объем финансирования подпрограммы 274047,4 тыс. руб., в том числе:</w:t>
            </w:r>
          </w:p>
          <w:p>
            <w:pPr>
              <w:pStyle w:val="0"/>
              <w:jc w:val="both"/>
            </w:pPr>
            <w:r>
              <w:rPr>
                <w:sz w:val="20"/>
              </w:rPr>
              <w:t xml:space="preserve">- за счет средств бюджета Пензенской области - 274047,4 тыс. руб., в том числе по годам:</w:t>
            </w:r>
          </w:p>
          <w:p>
            <w:pPr>
              <w:pStyle w:val="0"/>
              <w:jc w:val="both"/>
            </w:pPr>
            <w:r>
              <w:rPr>
                <w:sz w:val="20"/>
              </w:rPr>
              <w:t xml:space="preserve">2019 год - 23590,9 тыс. руб.;</w:t>
            </w:r>
          </w:p>
          <w:p>
            <w:pPr>
              <w:pStyle w:val="0"/>
              <w:jc w:val="both"/>
            </w:pPr>
            <w:r>
              <w:rPr>
                <w:sz w:val="20"/>
              </w:rPr>
              <w:t xml:space="preserve">2020 год - 19382,2 тыс. руб.;</w:t>
            </w:r>
          </w:p>
          <w:p>
            <w:pPr>
              <w:pStyle w:val="0"/>
              <w:jc w:val="both"/>
            </w:pPr>
            <w:r>
              <w:rPr>
                <w:sz w:val="20"/>
              </w:rPr>
              <w:t xml:space="preserve">2021 год - 24204,7 тыс. руб.;</w:t>
            </w:r>
          </w:p>
          <w:p>
            <w:pPr>
              <w:pStyle w:val="0"/>
            </w:pPr>
            <w:r>
              <w:rPr>
                <w:sz w:val="20"/>
              </w:rPr>
              <w:t xml:space="preserve">2022 год - 33381,3 тыс. руб.;</w:t>
            </w:r>
          </w:p>
          <w:p>
            <w:pPr>
              <w:pStyle w:val="0"/>
              <w:jc w:val="both"/>
            </w:pPr>
            <w:r>
              <w:rPr>
                <w:sz w:val="20"/>
              </w:rPr>
              <w:t xml:space="preserve">2023 год - 32569,9 тыс. руб.;</w:t>
            </w:r>
          </w:p>
          <w:p>
            <w:pPr>
              <w:pStyle w:val="0"/>
              <w:jc w:val="both"/>
            </w:pPr>
            <w:r>
              <w:rPr>
                <w:sz w:val="20"/>
              </w:rPr>
              <w:t xml:space="preserve">2024 год - 34699,8 тыс. руб.;</w:t>
            </w:r>
          </w:p>
          <w:p>
            <w:pPr>
              <w:pStyle w:val="0"/>
              <w:jc w:val="both"/>
            </w:pPr>
            <w:r>
              <w:rPr>
                <w:sz w:val="20"/>
              </w:rPr>
              <w:t xml:space="preserve">2025 год - 35406,2 тыс. руб.;</w:t>
            </w:r>
          </w:p>
          <w:p>
            <w:pPr>
              <w:pStyle w:val="0"/>
              <w:jc w:val="both"/>
            </w:pPr>
            <w:r>
              <w:rPr>
                <w:sz w:val="20"/>
              </w:rPr>
              <w:t xml:space="preserve">2026 год - 35406,2 тыс. руб.;</w:t>
            </w:r>
          </w:p>
          <w:p>
            <w:pPr>
              <w:pStyle w:val="0"/>
              <w:jc w:val="both"/>
            </w:pPr>
            <w:r>
              <w:rPr>
                <w:sz w:val="20"/>
              </w:rPr>
              <w:t xml:space="preserve">2027 год - 35406,2 тыс. руб.</w:t>
            </w:r>
          </w:p>
        </w:tc>
      </w:tr>
      <w:tr>
        <w:tblPrEx>
          <w:tblBorders>
            <w:insideH w:val="nil"/>
          </w:tblBorders>
        </w:tblPrEx>
        <w:tc>
          <w:tcPr>
            <w:gridSpan w:val="2"/>
            <w:tcW w:w="9070" w:type="dxa"/>
            <w:tcBorders>
              <w:top w:val="nil"/>
            </w:tcBorders>
          </w:tcPr>
          <w:p>
            <w:pPr>
              <w:pStyle w:val="0"/>
              <w:jc w:val="both"/>
            </w:pPr>
            <w:r>
              <w:rPr>
                <w:sz w:val="20"/>
              </w:rPr>
              <w:t xml:space="preserve">(в ред. </w:t>
            </w:r>
            <w:hyperlink w:history="0" r:id="rId120" w:tooltip="Постановление Правительства Пензенской обл. от 02.02.2023 N 59-пП &quot;О внесении изменений в государственную программу Пензенской области &quot;Молодежь Пензенской области&quot;, утвержденную постановлением Правительства Пензенской области от 24.09.2013 N 712-пП (с последующими изменениями)&quot; (вместе с &quot;Перечнем целевых показателей государственной программы Пензенской области &quot;Молодежь Пензенской области&quot;, &quot;Перечнем основных мероприятий (региональных проектов), мероприятий государственной программы Пензенской области &quot;Мо {КонсультантПлюс}">
              <w:r>
                <w:rPr>
                  <w:sz w:val="20"/>
                  <w:color w:val="0000ff"/>
                </w:rPr>
                <w:t xml:space="preserve">Постановления</w:t>
              </w:r>
            </w:hyperlink>
            <w:r>
              <w:rPr>
                <w:sz w:val="20"/>
              </w:rPr>
              <w:t xml:space="preserve"> Правительства Пензенской обл. от 02.02.2023 N 59-пП)</w:t>
            </w:r>
          </w:p>
        </w:tc>
      </w:tr>
      <w:tr>
        <w:tblPrEx>
          <w:tblBorders>
            <w:insideH w:val="nil"/>
          </w:tblBorders>
        </w:tblPrEx>
        <w:tc>
          <w:tcPr>
            <w:tcW w:w="3061" w:type="dxa"/>
            <w:tcBorders>
              <w:bottom w:val="nil"/>
            </w:tcBorders>
          </w:tcPr>
          <w:p>
            <w:pPr>
              <w:pStyle w:val="0"/>
            </w:pPr>
            <w:r>
              <w:rPr>
                <w:sz w:val="20"/>
              </w:rPr>
              <w:t xml:space="preserve">Ожидаемые результаты реализации подпрограммы</w:t>
            </w:r>
          </w:p>
        </w:tc>
        <w:tc>
          <w:tcPr>
            <w:tcW w:w="6009" w:type="dxa"/>
            <w:tcBorders>
              <w:bottom w:val="nil"/>
            </w:tcBorders>
          </w:tcPr>
          <w:p>
            <w:pPr>
              <w:pStyle w:val="0"/>
              <w:jc w:val="both"/>
            </w:pPr>
            <w:r>
              <w:rPr>
                <w:sz w:val="20"/>
              </w:rPr>
              <w:t xml:space="preserve">К 2027 году планируется увеличение:</w:t>
            </w:r>
          </w:p>
          <w:p>
            <w:pPr>
              <w:pStyle w:val="0"/>
              <w:jc w:val="both"/>
            </w:pPr>
            <w:r>
              <w:rPr>
                <w:sz w:val="20"/>
              </w:rPr>
              <w:t xml:space="preserve">- доли молодых людей, вовлеченных в социально полезную деятельность, от общей численности молодых людей в возрасте от 14 до 35 лет до 40%;</w:t>
            </w:r>
          </w:p>
          <w:p>
            <w:pPr>
              <w:pStyle w:val="0"/>
              <w:jc w:val="both"/>
            </w:pPr>
            <w:r>
              <w:rPr>
                <w:sz w:val="20"/>
              </w:rPr>
              <w:t xml:space="preserve">- доли молодых людей, вовлеченных в волонтерскую (добровольческую) деятельность, от общей численности молодых людей в возрасте от 14 до 35 лет до 32%;</w:t>
            </w:r>
          </w:p>
          <w:p>
            <w:pPr>
              <w:pStyle w:val="0"/>
              <w:jc w:val="both"/>
            </w:pPr>
            <w:r>
              <w:rPr>
                <w:sz w:val="20"/>
              </w:rPr>
              <w:t xml:space="preserve">- доли молодых людей, вовлеченных в деятельность детских и молодежных общественных объединений, в возрасте от 14 до 35 лет до 36%.</w:t>
            </w:r>
          </w:p>
        </w:tc>
      </w:tr>
      <w:tr>
        <w:tblPrEx>
          <w:tblBorders>
            <w:insideH w:val="nil"/>
          </w:tblBorders>
        </w:tblPrEx>
        <w:tc>
          <w:tcPr>
            <w:gridSpan w:val="2"/>
            <w:tcW w:w="9070" w:type="dxa"/>
            <w:tcBorders>
              <w:top w:val="nil"/>
            </w:tcBorders>
          </w:tcPr>
          <w:p>
            <w:pPr>
              <w:pStyle w:val="0"/>
              <w:jc w:val="both"/>
            </w:pPr>
            <w:r>
              <w:rPr>
                <w:sz w:val="20"/>
              </w:rPr>
              <w:t xml:space="preserve">(в ред. </w:t>
            </w:r>
            <w:hyperlink w:history="0" r:id="rId121" w:tooltip="Постановление Правительства Пензенской обл. от 12.08.2022 N 695-пП &quot;О внесении изменений в государственную программу Пензенской области &quot;Молодежь Пензенской области&quot;, утвержденную постановлением Правительства Пензенской области от 24.09.2013 N 712-пП (с последующими изменениями)&quot; (вместе с &quot;Перечнем целевых показателей государственной программы Пензенской области &quot;Молодежь Пензенской области&quot;, &quot;Перечнем основных мероприятий (региональных проектов), мероприятий государственной программы Пензенской области &quot;М {КонсультантПлюс}">
              <w:r>
                <w:rPr>
                  <w:sz w:val="20"/>
                  <w:color w:val="0000ff"/>
                </w:rPr>
                <w:t xml:space="preserve">Постановления</w:t>
              </w:r>
            </w:hyperlink>
            <w:r>
              <w:rPr>
                <w:sz w:val="20"/>
              </w:rPr>
              <w:t xml:space="preserve"> Правительства Пензенской обл. от 12.08.2022 N 695-пП)</w:t>
            </w:r>
          </w:p>
        </w:tc>
      </w:tr>
    </w:tbl>
    <w:p>
      <w:pPr>
        <w:pStyle w:val="0"/>
        <w:jc w:val="both"/>
      </w:pPr>
      <w:r>
        <w:rPr>
          <w:sz w:val="20"/>
        </w:rPr>
      </w:r>
    </w:p>
    <w:bookmarkStart w:id="208" w:name="P208"/>
    <w:bookmarkEnd w:id="208"/>
    <w:p>
      <w:pPr>
        <w:pStyle w:val="2"/>
        <w:outlineLvl w:val="2"/>
        <w:jc w:val="center"/>
      </w:pPr>
      <w:r>
        <w:rPr>
          <w:sz w:val="20"/>
        </w:rPr>
        <w:t xml:space="preserve">ПАСПОРТ</w:t>
      </w:r>
    </w:p>
    <w:p>
      <w:pPr>
        <w:pStyle w:val="2"/>
        <w:jc w:val="center"/>
      </w:pPr>
      <w:r>
        <w:rPr>
          <w:sz w:val="20"/>
        </w:rPr>
        <w:t xml:space="preserve">подпрограммы 2 государственной программы Пензенской области</w:t>
      </w:r>
    </w:p>
    <w:p>
      <w:pPr>
        <w:pStyle w:val="2"/>
        <w:jc w:val="center"/>
      </w:pPr>
      <w:r>
        <w:rPr>
          <w:sz w:val="20"/>
        </w:rPr>
        <w:t xml:space="preserve">"Молодежь Пензенской области"</w:t>
      </w:r>
    </w:p>
    <w:p>
      <w:pPr>
        <w:pStyle w:val="0"/>
        <w:jc w:val="center"/>
      </w:pPr>
      <w:r>
        <w:rPr>
          <w:sz w:val="20"/>
        </w:rPr>
        <w:t xml:space="preserve">(в ред. Постановлений Правительства Пензенской обл.</w:t>
      </w:r>
    </w:p>
    <w:p>
      <w:pPr>
        <w:pStyle w:val="0"/>
        <w:jc w:val="center"/>
      </w:pPr>
      <w:r>
        <w:rPr>
          <w:sz w:val="20"/>
        </w:rPr>
        <w:t xml:space="preserve">от 20.09.2018 </w:t>
      </w:r>
      <w:hyperlink w:history="0" r:id="rId122" w:tooltip="Постановление Правительства Пензенской обл. от 20.09.2018 N 516-пП &quot;О внесении изменений в постановление Правительства Пензенской области от 24.09.2013 N 712-пП (с последующими изменениями)&quot; (вместе с &quot;Перечнем целевых показателей государственной программы Пензенской области &quot;Молодежь Пензенской области на 2014 - 2022 годы&quot;, &quot;Перечнем основных мероприятий, мероприятий государственной программы Пензенской области &quot;Молодежь Пензенской области на 2014 - 2022 годы&quot; на 2016 - 2022 годы&quot;) {КонсультантПлюс}">
        <w:r>
          <w:rPr>
            <w:sz w:val="20"/>
            <w:color w:val="0000ff"/>
          </w:rPr>
          <w:t xml:space="preserve">N 516-пП</w:t>
        </w:r>
      </w:hyperlink>
      <w:r>
        <w:rPr>
          <w:sz w:val="20"/>
        </w:rPr>
        <w:t xml:space="preserve">, от 19.04.2019 </w:t>
      </w:r>
      <w:hyperlink w:history="0" r:id="rId123" w:tooltip="Постановление Правительства Пензенской обл. от 19.04.2019 N 232-пП &quot;О внесении изменений в постановление Правительства Пензенской области от 24.09.2013 N 712-пП (с последующими изменениями)&quot; (вместе с &quot;Перечнями...&quot;) {КонсультантПлюс}">
        <w:r>
          <w:rPr>
            <w:sz w:val="20"/>
            <w:color w:val="0000ff"/>
          </w:rPr>
          <w:t xml:space="preserve">N 232-пП</w:t>
        </w:r>
      </w:hyperlink>
      <w:r>
        <w:rPr>
          <w:sz w:val="20"/>
        </w:rPr>
        <w:t xml:space="preserve">)</w:t>
      </w:r>
    </w:p>
    <w:p>
      <w:pPr>
        <w:pStyle w:val="0"/>
        <w:jc w:val="both"/>
      </w:pPr>
      <w:r>
        <w:rPr>
          <w:sz w:val="20"/>
        </w:rPr>
      </w:r>
    </w:p>
    <w:tbl>
      <w:tblPr>
        <w:tblInd w:w="0" w:type="dxa"/>
        <w:tblLayout w:type="fixed"/>
        <w:tblBorders>
          <w:top w:val="single" w:sz="4"/>
          <w:left w:val="single" w:sz="4"/>
          <w:right w:val="single" w:sz="4"/>
          <w:insideV w:val="single" w:sz="4"/>
          <w:insideH w:val="single" w:sz="4"/>
        </w:tblBorders>
        <w:tblCellMar>
          <w:top w:w="102" w:type="dxa"/>
          <w:left w:w="62" w:type="dxa"/>
          <w:bottom w:w="102" w:type="dxa"/>
          <w:right w:w="62" w:type="dxa"/>
        </w:tblCellMar>
      </w:tblPr>
      <w:tblGrid>
        <w:gridCol w:w="3061"/>
        <w:gridCol w:w="6009"/>
      </w:tblGrid>
      <w:tr>
        <w:tc>
          <w:tcPr>
            <w:tcW w:w="3061" w:type="dxa"/>
          </w:tcPr>
          <w:p>
            <w:pPr>
              <w:pStyle w:val="0"/>
            </w:pPr>
            <w:r>
              <w:rPr>
                <w:sz w:val="20"/>
              </w:rPr>
              <w:t xml:space="preserve">Наименование подпрограммы</w:t>
            </w:r>
          </w:p>
        </w:tc>
        <w:tc>
          <w:tcPr>
            <w:tcW w:w="6009" w:type="dxa"/>
          </w:tcPr>
          <w:p>
            <w:pPr>
              <w:pStyle w:val="0"/>
              <w:jc w:val="both"/>
            </w:pPr>
            <w:r>
              <w:rPr>
                <w:sz w:val="20"/>
              </w:rPr>
              <w:t xml:space="preserve">Формирование системы поддержки инициативной и талантливой молодежи</w:t>
            </w:r>
          </w:p>
        </w:tc>
      </w:tr>
      <w:tr>
        <w:tc>
          <w:tcPr>
            <w:tcW w:w="3061" w:type="dxa"/>
          </w:tcPr>
          <w:p>
            <w:pPr>
              <w:pStyle w:val="0"/>
            </w:pPr>
            <w:r>
              <w:rPr>
                <w:sz w:val="20"/>
              </w:rPr>
              <w:t xml:space="preserve">Ответственный исполнитель подпрограммы</w:t>
            </w:r>
          </w:p>
        </w:tc>
        <w:tc>
          <w:tcPr>
            <w:tcW w:w="6009" w:type="dxa"/>
          </w:tcPr>
          <w:p>
            <w:pPr>
              <w:pStyle w:val="0"/>
              <w:jc w:val="both"/>
            </w:pPr>
            <w:r>
              <w:rPr>
                <w:sz w:val="20"/>
              </w:rPr>
              <w:t xml:space="preserve">Министерство образования Пензенской области</w:t>
            </w:r>
          </w:p>
        </w:tc>
      </w:tr>
      <w:tr>
        <w:tblPrEx>
          <w:tblBorders>
            <w:insideH w:val="nil"/>
          </w:tblBorders>
        </w:tblPrEx>
        <w:tc>
          <w:tcPr>
            <w:tcW w:w="3061" w:type="dxa"/>
            <w:tcBorders>
              <w:bottom w:val="nil"/>
            </w:tcBorders>
          </w:tcPr>
          <w:p>
            <w:pPr>
              <w:pStyle w:val="0"/>
            </w:pPr>
            <w:r>
              <w:rPr>
                <w:sz w:val="20"/>
              </w:rPr>
              <w:t xml:space="preserve">Соисполнители подпрограммы</w:t>
            </w:r>
          </w:p>
        </w:tc>
        <w:tc>
          <w:tcPr>
            <w:tcW w:w="6009" w:type="dxa"/>
            <w:tcBorders>
              <w:bottom w:val="nil"/>
            </w:tcBorders>
          </w:tcPr>
          <w:p>
            <w:pPr>
              <w:pStyle w:val="0"/>
              <w:jc w:val="both"/>
            </w:pPr>
            <w:r>
              <w:rPr>
                <w:sz w:val="20"/>
              </w:rPr>
              <w:t xml:space="preserve">Министерство культуры и туризма Пензенской области; Министерство физической культуры и спорта Пензенской области</w:t>
            </w:r>
          </w:p>
        </w:tc>
      </w:tr>
      <w:tr>
        <w:tblPrEx>
          <w:tblBorders>
            <w:insideH w:val="nil"/>
          </w:tblBorders>
        </w:tblPrEx>
        <w:tc>
          <w:tcPr>
            <w:gridSpan w:val="2"/>
            <w:tcW w:w="9070" w:type="dxa"/>
            <w:tcBorders>
              <w:top w:val="nil"/>
            </w:tcBorders>
          </w:tcPr>
          <w:p>
            <w:pPr>
              <w:pStyle w:val="0"/>
              <w:jc w:val="both"/>
            </w:pPr>
            <w:r>
              <w:rPr>
                <w:sz w:val="20"/>
              </w:rPr>
              <w:t xml:space="preserve">(в ред. Постановлений Правительства Пензенской обл. от 14.03.2016 </w:t>
            </w:r>
            <w:hyperlink w:history="0" r:id="rId124" w:tooltip="Постановление Правительства Пензенской обл. от 14.03.2016 N 143-пП &quot;О внесении изменений в государственную программу Пензенской области &quot;Молодежь Пензенской области на 2014 - 2020 годы&quot;, утвержденную постановлением Правительства Пензенской области от 24.09.2013 N 712-пП (с последующими изменениями)&quot; {КонсультантПлюс}">
              <w:r>
                <w:rPr>
                  <w:sz w:val="20"/>
                  <w:color w:val="0000ff"/>
                </w:rPr>
                <w:t xml:space="preserve">N 143-пП</w:t>
              </w:r>
            </w:hyperlink>
            <w:r>
              <w:rPr>
                <w:sz w:val="20"/>
              </w:rPr>
              <w:t xml:space="preserve">, от 05.04.2017 </w:t>
            </w:r>
            <w:hyperlink w:history="0" r:id="rId125" w:tooltip="Постановление Правительства Пензенской обл. от 05.04.2017 N 156-пП &quot;О внесении изменений в государственную программу Пензенской области &quot;Молодежь Пензенской области на 2014 - 2020 годы&quot;, утвержденную постановлением Правительства Пензенской области от 24.09.2013 N 712-пП (с последующими изменениями)&quot; (вместе с &quot;Перечнем основных мероприятий, мероприятий государственной программы Пензенской области &quot;Молодежь Пензенской области на 2014 - 2020 годы&quot; на 2016 - 2020 годы&quot;) {КонсультантПлюс}">
              <w:r>
                <w:rPr>
                  <w:sz w:val="20"/>
                  <w:color w:val="0000ff"/>
                </w:rPr>
                <w:t xml:space="preserve">N 156-пП</w:t>
              </w:r>
            </w:hyperlink>
            <w:r>
              <w:rPr>
                <w:sz w:val="20"/>
              </w:rPr>
              <w:t xml:space="preserve">)</w:t>
            </w:r>
          </w:p>
        </w:tc>
      </w:tr>
      <w:tr>
        <w:tc>
          <w:tcPr>
            <w:tcW w:w="3061" w:type="dxa"/>
          </w:tcPr>
          <w:p>
            <w:pPr>
              <w:pStyle w:val="0"/>
            </w:pPr>
            <w:r>
              <w:rPr>
                <w:sz w:val="20"/>
              </w:rPr>
              <w:t xml:space="preserve">Цель подпрограммы</w:t>
            </w:r>
          </w:p>
        </w:tc>
        <w:tc>
          <w:tcPr>
            <w:tcW w:w="6009" w:type="dxa"/>
          </w:tcPr>
          <w:p>
            <w:pPr>
              <w:pStyle w:val="0"/>
              <w:jc w:val="both"/>
            </w:pPr>
            <w:r>
              <w:rPr>
                <w:sz w:val="20"/>
              </w:rPr>
              <w:t xml:space="preserve">развитие интеллектуального, творческого, физического потенциала молодежи, поддержка способной, инициативной и талантливой молодежи</w:t>
            </w:r>
          </w:p>
        </w:tc>
      </w:tr>
      <w:tr>
        <w:tblPrEx>
          <w:tblBorders>
            <w:insideH w:val="nil"/>
          </w:tblBorders>
        </w:tblPrEx>
        <w:tc>
          <w:tcPr>
            <w:tcW w:w="3061" w:type="dxa"/>
            <w:tcBorders>
              <w:bottom w:val="nil"/>
            </w:tcBorders>
          </w:tcPr>
          <w:p>
            <w:pPr>
              <w:pStyle w:val="0"/>
              <w:jc w:val="both"/>
            </w:pPr>
            <w:r>
              <w:rPr>
                <w:sz w:val="20"/>
              </w:rPr>
              <w:t xml:space="preserve">Задачи подпрограммы</w:t>
            </w:r>
          </w:p>
        </w:tc>
        <w:tc>
          <w:tcPr>
            <w:tcW w:w="6009" w:type="dxa"/>
            <w:tcBorders>
              <w:bottom w:val="nil"/>
            </w:tcBorders>
          </w:tcPr>
          <w:p>
            <w:pPr>
              <w:pStyle w:val="0"/>
              <w:jc w:val="both"/>
            </w:pPr>
            <w:r>
              <w:rPr>
                <w:sz w:val="20"/>
              </w:rPr>
              <w:t xml:space="preserve">- государственная поддержка талантливой молодежи;</w:t>
            </w:r>
          </w:p>
          <w:p>
            <w:pPr>
              <w:pStyle w:val="0"/>
              <w:jc w:val="both"/>
            </w:pPr>
            <w:r>
              <w:rPr>
                <w:sz w:val="20"/>
              </w:rPr>
              <w:t xml:space="preserve">- создание условий для интеллектуальной, творческой, физической самореализации молодежи;</w:t>
            </w:r>
          </w:p>
          <w:p>
            <w:pPr>
              <w:pStyle w:val="0"/>
              <w:jc w:val="both"/>
            </w:pPr>
            <w:r>
              <w:rPr>
                <w:sz w:val="20"/>
              </w:rPr>
              <w:t xml:space="preserve">- формирование эффективной системы выявления, поддержки и развития способностей и талантов у детей и молодежи, основанной на принципах справедливости, всеобщности и направленной на самоопределение и профессиональную ориентацию всех обучающихся.</w:t>
            </w:r>
          </w:p>
        </w:tc>
      </w:tr>
      <w:tr>
        <w:tblPrEx>
          <w:tblBorders>
            <w:insideH w:val="nil"/>
          </w:tblBorders>
        </w:tblPrEx>
        <w:tc>
          <w:tcPr>
            <w:gridSpan w:val="2"/>
            <w:tcW w:w="9070" w:type="dxa"/>
            <w:tcBorders>
              <w:top w:val="nil"/>
            </w:tcBorders>
          </w:tcPr>
          <w:p>
            <w:pPr>
              <w:pStyle w:val="0"/>
              <w:jc w:val="both"/>
            </w:pPr>
            <w:r>
              <w:rPr>
                <w:sz w:val="20"/>
              </w:rPr>
              <w:t xml:space="preserve">(в ред. </w:t>
            </w:r>
            <w:hyperlink w:history="0" r:id="rId126" w:tooltip="Постановление Правительства Пензенской обл. от 25.04.2022 N 316-пП &quot;О внесении изменений в государственную программу Пензенской области &quot;Молодежь Пензенской области&quot;, утвержденную постановлением Правительства Пензенской области от 24.09.2013 N 712-пП (с последующими изменениями)&quot; (вместе с &quot;Перечнем основных мероприятий (региональных проектов), мероприятий государственной программы Пензенской области &quot;Молодежь Пензенской области&quot;) {КонсультантПлюс}">
              <w:r>
                <w:rPr>
                  <w:sz w:val="20"/>
                  <w:color w:val="0000ff"/>
                </w:rPr>
                <w:t xml:space="preserve">Постановления</w:t>
              </w:r>
            </w:hyperlink>
            <w:r>
              <w:rPr>
                <w:sz w:val="20"/>
              </w:rPr>
              <w:t xml:space="preserve"> Правительства Пензенской обл. от 25.04.2022 N 316-пП)</w:t>
            </w:r>
          </w:p>
        </w:tc>
      </w:tr>
      <w:tr>
        <w:tblPrEx>
          <w:tblBorders>
            <w:insideH w:val="nil"/>
          </w:tblBorders>
        </w:tblPrEx>
        <w:tc>
          <w:tcPr>
            <w:tcW w:w="3061" w:type="dxa"/>
            <w:tcBorders>
              <w:bottom w:val="nil"/>
            </w:tcBorders>
          </w:tcPr>
          <w:p>
            <w:pPr>
              <w:pStyle w:val="0"/>
              <w:jc w:val="both"/>
            </w:pPr>
            <w:r>
              <w:rPr>
                <w:sz w:val="20"/>
              </w:rPr>
              <w:t xml:space="preserve">Целевые показатели подпрограммы</w:t>
            </w:r>
          </w:p>
        </w:tc>
        <w:tc>
          <w:tcPr>
            <w:tcW w:w="6009" w:type="dxa"/>
            <w:tcBorders>
              <w:bottom w:val="nil"/>
            </w:tcBorders>
          </w:tcPr>
          <w:p>
            <w:pPr>
              <w:pStyle w:val="0"/>
              <w:jc w:val="both"/>
            </w:pPr>
            <w:r>
              <w:rPr>
                <w:sz w:val="20"/>
              </w:rPr>
              <w:t xml:space="preserve">- доля молодых людей, участвующих в конкурсных мероприятиях, от общей численности молодых людей в возрасте от 14 до 35 лет (%);</w:t>
            </w:r>
          </w:p>
          <w:p>
            <w:pPr>
              <w:pStyle w:val="0"/>
              <w:jc w:val="both"/>
            </w:pPr>
            <w:r>
              <w:rPr>
                <w:sz w:val="20"/>
              </w:rPr>
              <w:t xml:space="preserve">- количество молодых людей в возрасте от 14 до 35 лет, получивших государственную поддержку (ед.);</w:t>
            </w:r>
          </w:p>
          <w:p>
            <w:pPr>
              <w:pStyle w:val="0"/>
              <w:jc w:val="both"/>
            </w:pPr>
            <w:r>
              <w:rPr>
                <w:sz w:val="20"/>
              </w:rPr>
              <w:t xml:space="preserve">- доля студентов, вовлеченных в клубное студенческое движение, от общего числа студентов Пензенской области (%);</w:t>
            </w:r>
          </w:p>
          <w:p>
            <w:pPr>
              <w:pStyle w:val="0"/>
              <w:jc w:val="both"/>
            </w:pPr>
            <w:r>
              <w:rPr>
                <w:sz w:val="20"/>
              </w:rPr>
              <w:t xml:space="preserve">- доля молодежи, задействованной в мероприятиях по вовлечению в творческую деятельность, от общего числа молодежи в Пензенской области (%).</w:t>
            </w:r>
          </w:p>
        </w:tc>
      </w:tr>
      <w:tr>
        <w:tblPrEx>
          <w:tblBorders>
            <w:insideH w:val="nil"/>
          </w:tblBorders>
        </w:tblPrEx>
        <w:tc>
          <w:tcPr>
            <w:gridSpan w:val="2"/>
            <w:tcW w:w="9070" w:type="dxa"/>
            <w:tcBorders>
              <w:top w:val="nil"/>
            </w:tcBorders>
          </w:tcPr>
          <w:p>
            <w:pPr>
              <w:pStyle w:val="0"/>
              <w:jc w:val="both"/>
            </w:pPr>
            <w:r>
              <w:rPr>
                <w:sz w:val="20"/>
              </w:rPr>
              <w:t xml:space="preserve">(в ред. Постановлений Правительства Пензенской обл. от 22.01.2021 </w:t>
            </w:r>
            <w:hyperlink w:history="0" r:id="rId127" w:tooltip="Постановление Правительства Пензенской обл. от 22.01.2021 N 15-пП &quot;О внесении изменений в государственную программу Пензенской области &quot;Молодежь Пензенской области&quot;, утвержденную постановлением Правительства Пензенской области от 24.09.2013 N 712-пП (с последующими изменениями)&quot; (вместе с &quot;Перечнем целевых показателей государственной программы Пензенской области &quot;Молодежь Пензенской области&quot;) {КонсультантПлюс}">
              <w:r>
                <w:rPr>
                  <w:sz w:val="20"/>
                  <w:color w:val="0000ff"/>
                </w:rPr>
                <w:t xml:space="preserve">N 15-пП</w:t>
              </w:r>
            </w:hyperlink>
            <w:r>
              <w:rPr>
                <w:sz w:val="20"/>
              </w:rPr>
              <w:t xml:space="preserve">, от 02.03.2021 </w:t>
            </w:r>
            <w:hyperlink w:history="0" r:id="rId128" w:tooltip="Постановление Правительства Пензенской обл. от 02.03.2021 N 87-пП &quot;О внесении изменений в государственную программу Пензенской области &quot;Молодежь Пензенской области&quot;, утвержденную постановлением Правительства Пензенской области от 24.09.2013 N 712-пП (с последующими изменениями)&quot; (вместе с &quot;Перечнем основных мероприятий (региональных проектов), мероприятий государственной программы Пензенской области &quot;Молодежь Пензенской области&quot;) {КонсультантПлюс}">
              <w:r>
                <w:rPr>
                  <w:sz w:val="20"/>
                  <w:color w:val="0000ff"/>
                </w:rPr>
                <w:t xml:space="preserve">N 87-пП</w:t>
              </w:r>
            </w:hyperlink>
            <w:r>
              <w:rPr>
                <w:sz w:val="20"/>
              </w:rPr>
              <w:t xml:space="preserve">)</w:t>
            </w:r>
          </w:p>
        </w:tc>
      </w:tr>
      <w:tr>
        <w:tblPrEx>
          <w:tblBorders>
            <w:insideH w:val="nil"/>
          </w:tblBorders>
        </w:tblPrEx>
        <w:tc>
          <w:tcPr>
            <w:tcW w:w="3061" w:type="dxa"/>
            <w:tcBorders>
              <w:bottom w:val="nil"/>
            </w:tcBorders>
          </w:tcPr>
          <w:p>
            <w:pPr>
              <w:pStyle w:val="0"/>
            </w:pPr>
            <w:r>
              <w:rPr>
                <w:sz w:val="20"/>
              </w:rPr>
              <w:t xml:space="preserve">Этапы и сроки реализации подпрограммы</w:t>
            </w:r>
          </w:p>
        </w:tc>
        <w:tc>
          <w:tcPr>
            <w:tcW w:w="6009" w:type="dxa"/>
            <w:tcBorders>
              <w:bottom w:val="nil"/>
            </w:tcBorders>
          </w:tcPr>
          <w:p>
            <w:pPr>
              <w:pStyle w:val="0"/>
              <w:jc w:val="both"/>
            </w:pPr>
            <w:r>
              <w:rPr>
                <w:sz w:val="20"/>
              </w:rPr>
              <w:t xml:space="preserve">2014 - 2027 годы</w:t>
            </w:r>
          </w:p>
        </w:tc>
      </w:tr>
      <w:tr>
        <w:tblPrEx>
          <w:tblBorders>
            <w:insideH w:val="nil"/>
          </w:tblBorders>
        </w:tblPrEx>
        <w:tc>
          <w:tcPr>
            <w:gridSpan w:val="2"/>
            <w:tcW w:w="9070" w:type="dxa"/>
            <w:tcBorders>
              <w:top w:val="nil"/>
            </w:tcBorders>
          </w:tcPr>
          <w:p>
            <w:pPr>
              <w:pStyle w:val="0"/>
              <w:jc w:val="both"/>
            </w:pPr>
            <w:r>
              <w:rPr>
                <w:sz w:val="20"/>
              </w:rPr>
              <w:t xml:space="preserve">(в ред. Постановлений Правительства Пензенской обл. от 20.09.2018 </w:t>
            </w:r>
            <w:hyperlink w:history="0" r:id="rId129" w:tooltip="Постановление Правительства Пензенской обл. от 20.09.2018 N 516-пП &quot;О внесении изменений в постановление Правительства Пензенской области от 24.09.2013 N 712-пП (с последующими изменениями)&quot; (вместе с &quot;Перечнем целевых показателей государственной программы Пензенской области &quot;Молодежь Пензенской области на 2014 - 2022 годы&quot;, &quot;Перечнем основных мероприятий, мероприятий государственной программы Пензенской области &quot;Молодежь Пензенской области на 2014 - 2022 годы&quot; на 2016 - 2022 годы&quot;) {КонсультантПлюс}">
              <w:r>
                <w:rPr>
                  <w:sz w:val="20"/>
                  <w:color w:val="0000ff"/>
                </w:rPr>
                <w:t xml:space="preserve">N 516-пП</w:t>
              </w:r>
            </w:hyperlink>
            <w:r>
              <w:rPr>
                <w:sz w:val="20"/>
              </w:rPr>
              <w:t xml:space="preserve">, от 19.04.2019 </w:t>
            </w:r>
            <w:hyperlink w:history="0" r:id="rId130" w:tooltip="Постановление Правительства Пензенской обл. от 19.04.2019 N 232-пП &quot;О внесении изменений в постановление Правительства Пензенской области от 24.09.2013 N 712-пП (с последующими изменениями)&quot; (вместе с &quot;Перечнями...&quot;) {КонсультантПлюс}">
              <w:r>
                <w:rPr>
                  <w:sz w:val="20"/>
                  <w:color w:val="0000ff"/>
                </w:rPr>
                <w:t xml:space="preserve">N 232-пП</w:t>
              </w:r>
            </w:hyperlink>
            <w:r>
              <w:rPr>
                <w:sz w:val="20"/>
              </w:rPr>
              <w:t xml:space="preserve">, от 12.08.2022 </w:t>
            </w:r>
            <w:hyperlink w:history="0" r:id="rId131" w:tooltip="Постановление Правительства Пензенской обл. от 12.08.2022 N 695-пП &quot;О внесении изменений в государственную программу Пензенской области &quot;Молодежь Пензенской области&quot;, утвержденную постановлением Правительства Пензенской области от 24.09.2013 N 712-пП (с последующими изменениями)&quot; (вместе с &quot;Перечнем целевых показателей государственной программы Пензенской области &quot;Молодежь Пензенской области&quot;, &quot;Перечнем основных мероприятий (региональных проектов), мероприятий государственной программы Пензенской области &quot;М {КонсультантПлюс}">
              <w:r>
                <w:rPr>
                  <w:sz w:val="20"/>
                  <w:color w:val="0000ff"/>
                </w:rPr>
                <w:t xml:space="preserve">N 695-пП</w:t>
              </w:r>
            </w:hyperlink>
            <w:r>
              <w:rPr>
                <w:sz w:val="20"/>
              </w:rPr>
              <w:t xml:space="preserve">)</w:t>
            </w:r>
          </w:p>
        </w:tc>
      </w:tr>
      <w:tr>
        <w:tblPrEx>
          <w:tblBorders>
            <w:insideH w:val="nil"/>
          </w:tblBorders>
        </w:tblPrEx>
        <w:tc>
          <w:tcPr>
            <w:tcW w:w="3061" w:type="dxa"/>
            <w:tcBorders>
              <w:bottom w:val="nil"/>
            </w:tcBorders>
          </w:tcPr>
          <w:p>
            <w:pPr>
              <w:pStyle w:val="0"/>
              <w:jc w:val="both"/>
            </w:pPr>
            <w:r>
              <w:rPr>
                <w:sz w:val="20"/>
              </w:rPr>
              <w:t xml:space="preserve">Объемы бюджетных ассигнований подпрограммы</w:t>
            </w:r>
          </w:p>
        </w:tc>
        <w:tc>
          <w:tcPr>
            <w:tcW w:w="6009" w:type="dxa"/>
            <w:tcBorders>
              <w:bottom w:val="nil"/>
            </w:tcBorders>
          </w:tcPr>
          <w:p>
            <w:pPr>
              <w:pStyle w:val="0"/>
              <w:jc w:val="both"/>
            </w:pPr>
            <w:r>
              <w:rPr>
                <w:sz w:val="20"/>
              </w:rPr>
              <w:t xml:space="preserve">Общий объем финансирования подпрограммы 51161,9 тыс. руб., в том числе:</w:t>
            </w:r>
          </w:p>
          <w:p>
            <w:pPr>
              <w:pStyle w:val="0"/>
              <w:jc w:val="both"/>
            </w:pPr>
            <w:r>
              <w:rPr>
                <w:sz w:val="20"/>
              </w:rPr>
              <w:t xml:space="preserve">- за счет средств бюджета Пензенской области - 51161,9 тыс. руб., в том числе по годам:</w:t>
            </w:r>
          </w:p>
          <w:p>
            <w:pPr>
              <w:pStyle w:val="0"/>
              <w:jc w:val="both"/>
            </w:pPr>
            <w:r>
              <w:rPr>
                <w:sz w:val="20"/>
              </w:rPr>
              <w:t xml:space="preserve">2019 год - 3564,5 тыс. руб.;</w:t>
            </w:r>
          </w:p>
          <w:p>
            <w:pPr>
              <w:pStyle w:val="0"/>
              <w:jc w:val="both"/>
            </w:pPr>
            <w:r>
              <w:rPr>
                <w:sz w:val="20"/>
              </w:rPr>
              <w:t xml:space="preserve">2020 год - 6243,2 тыс. руб.;</w:t>
            </w:r>
          </w:p>
          <w:p>
            <w:pPr>
              <w:pStyle w:val="0"/>
              <w:jc w:val="both"/>
            </w:pPr>
            <w:r>
              <w:rPr>
                <w:sz w:val="20"/>
              </w:rPr>
              <w:t xml:space="preserve">2021 год - 13091 тыс. руб.;</w:t>
            </w:r>
          </w:p>
          <w:p>
            <w:pPr>
              <w:pStyle w:val="0"/>
            </w:pPr>
            <w:r>
              <w:rPr>
                <w:sz w:val="20"/>
              </w:rPr>
              <w:t xml:space="preserve">2022 год - 5435,7 тыс. руб.;</w:t>
            </w:r>
          </w:p>
          <w:p>
            <w:pPr>
              <w:pStyle w:val="0"/>
              <w:jc w:val="both"/>
            </w:pPr>
            <w:r>
              <w:rPr>
                <w:sz w:val="20"/>
              </w:rPr>
              <w:t xml:space="preserve">2023 год - 4565,5 тыс. руб.;</w:t>
            </w:r>
          </w:p>
          <w:p>
            <w:pPr>
              <w:pStyle w:val="0"/>
              <w:jc w:val="both"/>
            </w:pPr>
            <w:r>
              <w:rPr>
                <w:sz w:val="20"/>
              </w:rPr>
              <w:t xml:space="preserve">2024 год - 4565,5 тыс. руб.;</w:t>
            </w:r>
          </w:p>
          <w:p>
            <w:pPr>
              <w:pStyle w:val="0"/>
              <w:jc w:val="both"/>
            </w:pPr>
            <w:r>
              <w:rPr>
                <w:sz w:val="20"/>
              </w:rPr>
              <w:t xml:space="preserve">2025 год - 4565,5 тыс. руб.;</w:t>
            </w:r>
          </w:p>
          <w:p>
            <w:pPr>
              <w:pStyle w:val="0"/>
              <w:jc w:val="both"/>
            </w:pPr>
            <w:r>
              <w:rPr>
                <w:sz w:val="20"/>
              </w:rPr>
              <w:t xml:space="preserve">2026 год - 4565,5 тыс. руб.;</w:t>
            </w:r>
          </w:p>
          <w:p>
            <w:pPr>
              <w:pStyle w:val="0"/>
              <w:jc w:val="both"/>
            </w:pPr>
            <w:r>
              <w:rPr>
                <w:sz w:val="20"/>
              </w:rPr>
              <w:t xml:space="preserve">2027 год - 4565,5 тыс. руб.</w:t>
            </w:r>
          </w:p>
        </w:tc>
      </w:tr>
      <w:tr>
        <w:tblPrEx>
          <w:tblBorders>
            <w:insideH w:val="nil"/>
          </w:tblBorders>
        </w:tblPrEx>
        <w:tc>
          <w:tcPr>
            <w:gridSpan w:val="2"/>
            <w:tcW w:w="9070" w:type="dxa"/>
            <w:tcBorders>
              <w:top w:val="nil"/>
              <w:bottom w:val="nil"/>
            </w:tcBorders>
          </w:tcPr>
          <w:p>
            <w:pPr>
              <w:pStyle w:val="0"/>
              <w:jc w:val="both"/>
            </w:pPr>
            <w:r>
              <w:rPr>
                <w:sz w:val="20"/>
              </w:rPr>
              <w:t xml:space="preserve">(в ред. </w:t>
            </w:r>
            <w:hyperlink w:history="0" r:id="rId132" w:tooltip="Постановление Правительства Пензенской обл. от 02.02.2023 N 59-пП &quot;О внесении изменений в государственную программу Пензенской области &quot;Молодежь Пензенской области&quot;, утвержденную постановлением Правительства Пензенской области от 24.09.2013 N 712-пП (с последующими изменениями)&quot; (вместе с &quot;Перечнем целевых показателей государственной программы Пензенской области &quot;Молодежь Пензенской области&quot;, &quot;Перечнем основных мероприятий (региональных проектов), мероприятий государственной программы Пензенской области &quot;Мо {КонсультантПлюс}">
              <w:r>
                <w:rPr>
                  <w:sz w:val="20"/>
                  <w:color w:val="0000ff"/>
                </w:rPr>
                <w:t xml:space="preserve">Постановления</w:t>
              </w:r>
            </w:hyperlink>
            <w:r>
              <w:rPr>
                <w:sz w:val="20"/>
              </w:rPr>
              <w:t xml:space="preserve"> Правительства Пензенской обл. от 02.02.2023 N 59-пП)</w:t>
            </w:r>
          </w:p>
        </w:tc>
      </w:tr>
      <w:tr>
        <w:tblPrEx>
          <w:tblBorders>
            <w:left w:val="nil"/>
            <w:right w:val="nil"/>
            <w:insideV w:val="nil"/>
            <w:insideH w:val="nil"/>
          </w:tblBorders>
        </w:tblPrEx>
        <w:tc>
          <w:tcPr>
            <w:tcW w:w="3061" w:type="dxa"/>
            <w:tcBorders>
              <w:top w:val="nil"/>
              <w:bottom w:val="nil"/>
            </w:tcBorders>
          </w:tcPr>
          <w:p>
            <w:pPr>
              <w:pStyle w:val="0"/>
              <w:jc w:val="both"/>
            </w:pPr>
            <w:r>
              <w:rPr>
                <w:sz w:val="20"/>
              </w:rPr>
              <w:t xml:space="preserve">Ожидаемые результаты реализации подпрограммы</w:t>
            </w:r>
          </w:p>
        </w:tc>
        <w:tc>
          <w:tcPr>
            <w:tcW w:w="6009" w:type="dxa"/>
            <w:tcBorders>
              <w:top w:val="nil"/>
              <w:bottom w:val="nil"/>
            </w:tcBorders>
          </w:tcPr>
          <w:p>
            <w:pPr>
              <w:pStyle w:val="0"/>
              <w:jc w:val="both"/>
            </w:pPr>
            <w:r>
              <w:rPr>
                <w:sz w:val="20"/>
              </w:rPr>
              <w:t xml:space="preserve">К 2027 году планируется увеличение:</w:t>
            </w:r>
          </w:p>
          <w:p>
            <w:pPr>
              <w:pStyle w:val="0"/>
              <w:jc w:val="both"/>
            </w:pPr>
            <w:r>
              <w:rPr>
                <w:sz w:val="20"/>
              </w:rPr>
              <w:t xml:space="preserve">- доли молодых людей, участвующих в конкурсных мероприятиях, от общей численности молодых людей в возрасте от 14 до 35 лет до 29%;</w:t>
            </w:r>
          </w:p>
          <w:p>
            <w:pPr>
              <w:pStyle w:val="0"/>
              <w:jc w:val="both"/>
            </w:pPr>
            <w:r>
              <w:rPr>
                <w:sz w:val="20"/>
              </w:rPr>
              <w:t xml:space="preserve">- доли студентов, вовлеченных в клубное студенческое движение, от общего числа студентов Пензенской области до 80%;</w:t>
            </w:r>
          </w:p>
          <w:p>
            <w:pPr>
              <w:pStyle w:val="0"/>
              <w:jc w:val="both"/>
            </w:pPr>
            <w:r>
              <w:rPr>
                <w:sz w:val="20"/>
              </w:rPr>
              <w:t xml:space="preserve">- доли молодежи, задействованной в мероприятиях по вовлечению в творческую деятельность, от общего числа молодежи в Пензенской области до 52%.</w:t>
            </w:r>
          </w:p>
          <w:p>
            <w:pPr>
              <w:pStyle w:val="0"/>
              <w:jc w:val="both"/>
            </w:pPr>
            <w:r>
              <w:rPr>
                <w:sz w:val="20"/>
              </w:rPr>
              <w:t xml:space="preserve">К 2027 году планируется:</w:t>
            </w:r>
          </w:p>
          <w:p>
            <w:pPr>
              <w:pStyle w:val="0"/>
              <w:jc w:val="both"/>
            </w:pPr>
            <w:r>
              <w:rPr>
                <w:sz w:val="20"/>
              </w:rPr>
              <w:t xml:space="preserve">- количество молодых людей в возрасте от 14 до 35 лет, получивших государственную поддержку, 10 человек ежегодно.</w:t>
            </w:r>
          </w:p>
        </w:tc>
      </w:tr>
      <w:tr>
        <w:tblPrEx>
          <w:tblBorders>
            <w:left w:val="nil"/>
            <w:right w:val="nil"/>
            <w:insideH w:val="nil"/>
          </w:tblBorders>
        </w:tblPrEx>
        <w:tc>
          <w:tcPr>
            <w:gridSpan w:val="2"/>
            <w:tcW w:w="9070" w:type="dxa"/>
            <w:tcBorders>
              <w:top w:val="nil"/>
              <w:left w:val="nil"/>
              <w:bottom w:val="nil"/>
              <w:right w:val="nil"/>
            </w:tcBorders>
          </w:tcPr>
          <w:p>
            <w:pPr>
              <w:pStyle w:val="0"/>
              <w:jc w:val="both"/>
            </w:pPr>
            <w:r>
              <w:rPr>
                <w:sz w:val="20"/>
              </w:rPr>
              <w:t xml:space="preserve">(в ред. </w:t>
            </w:r>
            <w:hyperlink w:history="0" r:id="rId133" w:tooltip="Постановление Правительства Пензенской обл. от 02.03.2023 N 124-пП &quot;О внесении изменений в государственную программу Пензенской области &quot;Молодежь Пензенской области&quot;, утвержденную постановлением Правительства Пензенской области от 24.09.2013 N 712-пП (с последующими изменениями)&quot; {КонсультантПлюс}">
              <w:r>
                <w:rPr>
                  <w:sz w:val="20"/>
                  <w:color w:val="0000ff"/>
                </w:rPr>
                <w:t xml:space="preserve">Постановления</w:t>
              </w:r>
            </w:hyperlink>
            <w:r>
              <w:rPr>
                <w:sz w:val="20"/>
              </w:rPr>
              <w:t xml:space="preserve"> Правительства Пензенской обл. от 02.03.2023 N 124-пП)</w:t>
            </w:r>
          </w:p>
        </w:tc>
      </w:tr>
    </w:tbl>
    <w:p>
      <w:pPr>
        <w:pStyle w:val="0"/>
        <w:jc w:val="both"/>
      </w:pPr>
      <w:r>
        <w:rPr>
          <w:sz w:val="20"/>
        </w:rPr>
      </w:r>
    </w:p>
    <w:bookmarkStart w:id="259" w:name="P259"/>
    <w:bookmarkEnd w:id="259"/>
    <w:p>
      <w:pPr>
        <w:pStyle w:val="2"/>
        <w:outlineLvl w:val="2"/>
        <w:jc w:val="center"/>
      </w:pPr>
      <w:r>
        <w:rPr>
          <w:sz w:val="20"/>
        </w:rPr>
        <w:t xml:space="preserve">ПАСПОРТ</w:t>
      </w:r>
    </w:p>
    <w:p>
      <w:pPr>
        <w:pStyle w:val="2"/>
        <w:jc w:val="center"/>
      </w:pPr>
      <w:r>
        <w:rPr>
          <w:sz w:val="20"/>
        </w:rPr>
        <w:t xml:space="preserve">подпрограммы 3 государственной программы Пензенской области</w:t>
      </w:r>
    </w:p>
    <w:p>
      <w:pPr>
        <w:pStyle w:val="2"/>
        <w:jc w:val="center"/>
      </w:pPr>
      <w:r>
        <w:rPr>
          <w:sz w:val="20"/>
        </w:rPr>
        <w:t xml:space="preserve">"Молодежь Пензенской области"</w:t>
      </w:r>
    </w:p>
    <w:p>
      <w:pPr>
        <w:pStyle w:val="0"/>
        <w:jc w:val="center"/>
      </w:pPr>
      <w:r>
        <w:rPr>
          <w:sz w:val="20"/>
        </w:rPr>
        <w:t xml:space="preserve">(в ред. Постановлений Правительства Пензенской обл.</w:t>
      </w:r>
    </w:p>
    <w:p>
      <w:pPr>
        <w:pStyle w:val="0"/>
        <w:jc w:val="center"/>
      </w:pPr>
      <w:r>
        <w:rPr>
          <w:sz w:val="20"/>
        </w:rPr>
        <w:t xml:space="preserve">от 20.09.2018 </w:t>
      </w:r>
      <w:hyperlink w:history="0" r:id="rId134" w:tooltip="Постановление Правительства Пензенской обл. от 20.09.2018 N 516-пП &quot;О внесении изменений в постановление Правительства Пензенской области от 24.09.2013 N 712-пП (с последующими изменениями)&quot; (вместе с &quot;Перечнем целевых показателей государственной программы Пензенской области &quot;Молодежь Пензенской области на 2014 - 2022 годы&quot;, &quot;Перечнем основных мероприятий, мероприятий государственной программы Пензенской области &quot;Молодежь Пензенской области на 2014 - 2022 годы&quot; на 2016 - 2022 годы&quot;) {КонсультантПлюс}">
        <w:r>
          <w:rPr>
            <w:sz w:val="20"/>
            <w:color w:val="0000ff"/>
          </w:rPr>
          <w:t xml:space="preserve">N 516-пП</w:t>
        </w:r>
      </w:hyperlink>
      <w:r>
        <w:rPr>
          <w:sz w:val="20"/>
        </w:rPr>
        <w:t xml:space="preserve">, от 19.04.2019 </w:t>
      </w:r>
      <w:hyperlink w:history="0" r:id="rId135" w:tooltip="Постановление Правительства Пензенской обл. от 19.04.2019 N 232-пП &quot;О внесении изменений в постановление Правительства Пензенской области от 24.09.2013 N 712-пП (с последующими изменениями)&quot; (вместе с &quot;Перечнями...&quot;) {КонсультантПлюс}">
        <w:r>
          <w:rPr>
            <w:sz w:val="20"/>
            <w:color w:val="0000ff"/>
          </w:rPr>
          <w:t xml:space="preserve">N 232-пП</w:t>
        </w:r>
      </w:hyperlink>
      <w:r>
        <w:rPr>
          <w:sz w:val="20"/>
        </w:rPr>
        <w:t xml:space="preserve">)</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061"/>
        <w:gridCol w:w="6009"/>
      </w:tblGrid>
      <w:tr>
        <w:tc>
          <w:tcPr>
            <w:tcW w:w="3061" w:type="dxa"/>
          </w:tcPr>
          <w:p>
            <w:pPr>
              <w:pStyle w:val="0"/>
            </w:pPr>
            <w:r>
              <w:rPr>
                <w:sz w:val="20"/>
              </w:rPr>
              <w:t xml:space="preserve">Наименование подпрограммы</w:t>
            </w:r>
          </w:p>
        </w:tc>
        <w:tc>
          <w:tcPr>
            <w:tcW w:w="6009" w:type="dxa"/>
          </w:tcPr>
          <w:p>
            <w:pPr>
              <w:pStyle w:val="0"/>
              <w:jc w:val="both"/>
            </w:pPr>
            <w:r>
              <w:rPr>
                <w:sz w:val="20"/>
              </w:rPr>
              <w:t xml:space="preserve">Вовлечение молодежи в предпринимательскую деятельность</w:t>
            </w:r>
          </w:p>
        </w:tc>
      </w:tr>
      <w:tr>
        <w:tc>
          <w:tcPr>
            <w:tcW w:w="3061" w:type="dxa"/>
          </w:tcPr>
          <w:p>
            <w:pPr>
              <w:pStyle w:val="0"/>
            </w:pPr>
            <w:r>
              <w:rPr>
                <w:sz w:val="20"/>
              </w:rPr>
              <w:t xml:space="preserve">Ответственный исполнитель подпрограммы</w:t>
            </w:r>
          </w:p>
        </w:tc>
        <w:tc>
          <w:tcPr>
            <w:tcW w:w="6009" w:type="dxa"/>
          </w:tcPr>
          <w:p>
            <w:pPr>
              <w:pStyle w:val="0"/>
              <w:jc w:val="both"/>
            </w:pPr>
            <w:r>
              <w:rPr>
                <w:sz w:val="20"/>
              </w:rPr>
              <w:t xml:space="preserve">Министерство образования Пензенской области</w:t>
            </w:r>
          </w:p>
        </w:tc>
      </w:tr>
      <w:tr>
        <w:tblPrEx>
          <w:tblBorders>
            <w:insideH w:val="nil"/>
          </w:tblBorders>
        </w:tblPrEx>
        <w:tc>
          <w:tcPr>
            <w:tcW w:w="3061" w:type="dxa"/>
            <w:tcBorders>
              <w:bottom w:val="nil"/>
            </w:tcBorders>
          </w:tcPr>
          <w:p>
            <w:pPr>
              <w:pStyle w:val="0"/>
            </w:pPr>
            <w:r>
              <w:rPr>
                <w:sz w:val="20"/>
              </w:rPr>
              <w:t xml:space="preserve">Соисполнитель подпрограммы</w:t>
            </w:r>
          </w:p>
        </w:tc>
        <w:tc>
          <w:tcPr>
            <w:tcW w:w="6009" w:type="dxa"/>
            <w:tcBorders>
              <w:bottom w:val="nil"/>
            </w:tcBorders>
          </w:tcPr>
          <w:p>
            <w:pPr>
              <w:pStyle w:val="0"/>
              <w:jc w:val="both"/>
            </w:pPr>
            <w:r>
              <w:rPr>
                <w:sz w:val="20"/>
              </w:rPr>
              <w:t xml:space="preserve">Министерство экономики Пензенской области</w:t>
            </w:r>
          </w:p>
        </w:tc>
      </w:tr>
      <w:tr>
        <w:tblPrEx>
          <w:tblBorders>
            <w:insideH w:val="nil"/>
          </w:tblBorders>
        </w:tblPrEx>
        <w:tc>
          <w:tcPr>
            <w:gridSpan w:val="2"/>
            <w:tcW w:w="9070" w:type="dxa"/>
            <w:tcBorders>
              <w:top w:val="nil"/>
            </w:tcBorders>
          </w:tcPr>
          <w:p>
            <w:pPr>
              <w:pStyle w:val="0"/>
              <w:jc w:val="both"/>
            </w:pPr>
            <w:r>
              <w:rPr>
                <w:sz w:val="20"/>
              </w:rPr>
              <w:t xml:space="preserve">(в ред. </w:t>
            </w:r>
            <w:hyperlink w:history="0" r:id="rId136" w:tooltip="Постановление Правительства Пензенской обл. от 01.12.2016 N 592-пП &quot;О внесении изменений в государственную программу Пензенской области &quot;Молодежь Пензенской области на 2014 - 2020 годы&quot;, утвержденную постановлением Правительства Пензенской области от 24.09.2013 N 712-пП (с последующими изменениями)&quot; {КонсультантПлюс}">
              <w:r>
                <w:rPr>
                  <w:sz w:val="20"/>
                  <w:color w:val="0000ff"/>
                </w:rPr>
                <w:t xml:space="preserve">Постановления</w:t>
              </w:r>
            </w:hyperlink>
            <w:r>
              <w:rPr>
                <w:sz w:val="20"/>
              </w:rPr>
              <w:t xml:space="preserve"> Правительства Пензенской обл. от 01.12.2016 N 592-пП)</w:t>
            </w:r>
          </w:p>
        </w:tc>
      </w:tr>
      <w:tr>
        <w:tc>
          <w:tcPr>
            <w:tcW w:w="3061" w:type="dxa"/>
          </w:tcPr>
          <w:p>
            <w:pPr>
              <w:pStyle w:val="0"/>
            </w:pPr>
            <w:r>
              <w:rPr>
                <w:sz w:val="20"/>
              </w:rPr>
              <w:t xml:space="preserve">Цель подпрограммы</w:t>
            </w:r>
          </w:p>
        </w:tc>
        <w:tc>
          <w:tcPr>
            <w:tcW w:w="6009" w:type="dxa"/>
          </w:tcPr>
          <w:p>
            <w:pPr>
              <w:pStyle w:val="0"/>
              <w:jc w:val="both"/>
            </w:pPr>
            <w:r>
              <w:rPr>
                <w:sz w:val="20"/>
              </w:rPr>
              <w:t xml:space="preserve">развитие молодежного предпринимательства и деловой активности молодежи, создание условий для включения молодых людей в новые для себя виды деятельности</w:t>
            </w:r>
          </w:p>
        </w:tc>
      </w:tr>
      <w:tr>
        <w:tc>
          <w:tcPr>
            <w:tcW w:w="3061" w:type="dxa"/>
          </w:tcPr>
          <w:p>
            <w:pPr>
              <w:pStyle w:val="0"/>
            </w:pPr>
            <w:r>
              <w:rPr>
                <w:sz w:val="20"/>
              </w:rPr>
              <w:t xml:space="preserve">Задачи подпрограммы</w:t>
            </w:r>
          </w:p>
        </w:tc>
        <w:tc>
          <w:tcPr>
            <w:tcW w:w="6009" w:type="dxa"/>
          </w:tcPr>
          <w:p>
            <w:pPr>
              <w:pStyle w:val="0"/>
              <w:jc w:val="both"/>
            </w:pPr>
            <w:r>
              <w:rPr>
                <w:sz w:val="20"/>
              </w:rPr>
              <w:t xml:space="preserve">- организация кампании по вовлечению молодежи в предпринимательскую деятельность;</w:t>
            </w:r>
          </w:p>
          <w:p>
            <w:pPr>
              <w:pStyle w:val="0"/>
              <w:jc w:val="both"/>
            </w:pPr>
            <w:r>
              <w:rPr>
                <w:sz w:val="20"/>
              </w:rPr>
              <w:t xml:space="preserve">- сопровождение начинающих молодых предпринимателей.</w:t>
            </w:r>
          </w:p>
        </w:tc>
      </w:tr>
      <w:tr>
        <w:tblPrEx>
          <w:tblBorders>
            <w:insideH w:val="nil"/>
          </w:tblBorders>
        </w:tblPrEx>
        <w:tc>
          <w:tcPr>
            <w:tcW w:w="3061" w:type="dxa"/>
            <w:tcBorders>
              <w:bottom w:val="nil"/>
            </w:tcBorders>
          </w:tcPr>
          <w:p>
            <w:pPr>
              <w:pStyle w:val="0"/>
            </w:pPr>
            <w:r>
              <w:rPr>
                <w:sz w:val="20"/>
              </w:rPr>
              <w:t xml:space="preserve">Целевые показатели подпрограммы</w:t>
            </w:r>
          </w:p>
        </w:tc>
        <w:tc>
          <w:tcPr>
            <w:tcW w:w="6009" w:type="dxa"/>
            <w:tcBorders>
              <w:bottom w:val="nil"/>
            </w:tcBorders>
          </w:tcPr>
          <w:p>
            <w:pPr>
              <w:pStyle w:val="0"/>
              <w:jc w:val="both"/>
            </w:pPr>
            <w:r>
              <w:rPr>
                <w:sz w:val="20"/>
              </w:rPr>
              <w:t xml:space="preserve">- доля молодых людей - участников образовательных программ, направленных на развитие предпринимательских компетенций, из числа участников программы (%);</w:t>
            </w:r>
          </w:p>
          <w:p>
            <w:pPr>
              <w:pStyle w:val="0"/>
              <w:jc w:val="both"/>
            </w:pPr>
            <w:r>
              <w:rPr>
                <w:sz w:val="20"/>
              </w:rPr>
              <w:t xml:space="preserve">- доля вновь созданных субъектов предпринимательства из числа участников программы (%)</w:t>
            </w:r>
          </w:p>
        </w:tc>
      </w:tr>
      <w:tr>
        <w:tblPrEx>
          <w:tblBorders>
            <w:insideH w:val="nil"/>
          </w:tblBorders>
        </w:tblPrEx>
        <w:tc>
          <w:tcPr>
            <w:gridSpan w:val="2"/>
            <w:tcW w:w="9070" w:type="dxa"/>
            <w:tcBorders>
              <w:top w:val="nil"/>
            </w:tcBorders>
          </w:tcPr>
          <w:p>
            <w:pPr>
              <w:pStyle w:val="0"/>
              <w:jc w:val="both"/>
            </w:pPr>
            <w:r>
              <w:rPr>
                <w:sz w:val="20"/>
              </w:rPr>
              <w:t xml:space="preserve">(в ред. </w:t>
            </w:r>
            <w:hyperlink w:history="0" r:id="rId137" w:tooltip="Постановление Правительства Пензенской обл. от 06.11.2019 N 691-пП &quot;О внесении изменений в государственную программу Пензенской области &quot;Молодежь Пензенской области&quot;, утвержденную постановлением Правительства Пензенской области от 24.09.2013 N 712-пП (с последующими изменениями)&quot; {КонсультантПлюс}">
              <w:r>
                <w:rPr>
                  <w:sz w:val="20"/>
                  <w:color w:val="0000ff"/>
                </w:rPr>
                <w:t xml:space="preserve">Постановления</w:t>
              </w:r>
            </w:hyperlink>
            <w:r>
              <w:rPr>
                <w:sz w:val="20"/>
              </w:rPr>
              <w:t xml:space="preserve"> Правительства Пензенской обл. от 06.11.2019 N 691-пП)</w:t>
            </w:r>
          </w:p>
        </w:tc>
      </w:tr>
      <w:tr>
        <w:tblPrEx>
          <w:tblBorders>
            <w:insideH w:val="nil"/>
          </w:tblBorders>
        </w:tblPrEx>
        <w:tc>
          <w:tcPr>
            <w:tcW w:w="3061" w:type="dxa"/>
            <w:tcBorders>
              <w:bottom w:val="nil"/>
            </w:tcBorders>
          </w:tcPr>
          <w:p>
            <w:pPr>
              <w:pStyle w:val="0"/>
              <w:jc w:val="both"/>
            </w:pPr>
            <w:r>
              <w:rPr>
                <w:sz w:val="20"/>
              </w:rPr>
              <w:t xml:space="preserve">Этапы и сроки реализации подпрограммы</w:t>
            </w:r>
          </w:p>
        </w:tc>
        <w:tc>
          <w:tcPr>
            <w:tcW w:w="6009" w:type="dxa"/>
            <w:tcBorders>
              <w:bottom w:val="nil"/>
            </w:tcBorders>
          </w:tcPr>
          <w:p>
            <w:pPr>
              <w:pStyle w:val="0"/>
              <w:jc w:val="both"/>
            </w:pPr>
            <w:r>
              <w:rPr>
                <w:sz w:val="20"/>
              </w:rPr>
              <w:t xml:space="preserve">2014 - 2020 годы</w:t>
            </w:r>
          </w:p>
        </w:tc>
      </w:tr>
      <w:tr>
        <w:tblPrEx>
          <w:tblBorders>
            <w:insideH w:val="nil"/>
          </w:tblBorders>
        </w:tblPrEx>
        <w:tc>
          <w:tcPr>
            <w:gridSpan w:val="2"/>
            <w:tcW w:w="9070" w:type="dxa"/>
            <w:tcBorders>
              <w:top w:val="nil"/>
            </w:tcBorders>
          </w:tcPr>
          <w:p>
            <w:pPr>
              <w:pStyle w:val="0"/>
              <w:jc w:val="both"/>
            </w:pPr>
            <w:r>
              <w:rPr>
                <w:sz w:val="20"/>
              </w:rPr>
              <w:t xml:space="preserve">(в ред. </w:t>
            </w:r>
            <w:hyperlink w:history="0" r:id="rId138" w:tooltip="Постановление Правительства Пензенской обл. от 22.01.2021 N 15-пП &quot;О внесении изменений в государственную программу Пензенской области &quot;Молодежь Пензенской области&quot;, утвержденную постановлением Правительства Пензенской области от 24.09.2013 N 712-пП (с последующими изменениями)&quot; (вместе с &quot;Перечнем целевых показателей государственной программы Пензенской области &quot;Молодежь Пензенской области&quot;) {КонсультантПлюс}">
              <w:r>
                <w:rPr>
                  <w:sz w:val="20"/>
                  <w:color w:val="0000ff"/>
                </w:rPr>
                <w:t xml:space="preserve">Постановления</w:t>
              </w:r>
            </w:hyperlink>
            <w:r>
              <w:rPr>
                <w:sz w:val="20"/>
              </w:rPr>
              <w:t xml:space="preserve"> Правительства Пензенской обл. от 22.01.2021 N 15-пП)</w:t>
            </w:r>
          </w:p>
        </w:tc>
      </w:tr>
      <w:tr>
        <w:tblPrEx>
          <w:tblBorders>
            <w:insideH w:val="nil"/>
          </w:tblBorders>
        </w:tblPrEx>
        <w:tc>
          <w:tcPr>
            <w:tcW w:w="3061" w:type="dxa"/>
            <w:tcBorders>
              <w:bottom w:val="nil"/>
            </w:tcBorders>
          </w:tcPr>
          <w:p>
            <w:pPr>
              <w:pStyle w:val="0"/>
              <w:jc w:val="both"/>
            </w:pPr>
            <w:r>
              <w:rPr>
                <w:sz w:val="20"/>
              </w:rPr>
              <w:t xml:space="preserve">Объемы бюджетных ассигнований подпрограммы</w:t>
            </w:r>
          </w:p>
        </w:tc>
        <w:tc>
          <w:tcPr>
            <w:tcW w:w="6009" w:type="dxa"/>
            <w:tcBorders>
              <w:bottom w:val="nil"/>
            </w:tcBorders>
          </w:tcPr>
          <w:p>
            <w:pPr>
              <w:pStyle w:val="0"/>
              <w:jc w:val="both"/>
            </w:pPr>
            <w:r>
              <w:rPr>
                <w:sz w:val="20"/>
              </w:rPr>
              <w:t xml:space="preserve">Общий объем финансирования подпрограммы за счет средств бюджета Пензенской области - 0,0 тыс. руб., в том числе по годам:</w:t>
            </w:r>
          </w:p>
          <w:p>
            <w:pPr>
              <w:pStyle w:val="0"/>
              <w:jc w:val="both"/>
            </w:pPr>
            <w:r>
              <w:rPr>
                <w:sz w:val="20"/>
              </w:rPr>
              <w:t xml:space="preserve">2014 год - 0,0 тыс. руб.,</w:t>
            </w:r>
          </w:p>
          <w:p>
            <w:pPr>
              <w:pStyle w:val="0"/>
              <w:jc w:val="both"/>
            </w:pPr>
            <w:r>
              <w:rPr>
                <w:sz w:val="20"/>
              </w:rPr>
              <w:t xml:space="preserve">2015 год - 0,0 тыс. руб.,</w:t>
            </w:r>
          </w:p>
          <w:p>
            <w:pPr>
              <w:pStyle w:val="0"/>
              <w:jc w:val="both"/>
            </w:pPr>
            <w:r>
              <w:rPr>
                <w:sz w:val="20"/>
              </w:rPr>
              <w:t xml:space="preserve">2016 год - 0,0 тыс. руб.,</w:t>
            </w:r>
          </w:p>
          <w:p>
            <w:pPr>
              <w:pStyle w:val="0"/>
              <w:jc w:val="both"/>
            </w:pPr>
            <w:r>
              <w:rPr>
                <w:sz w:val="20"/>
              </w:rPr>
              <w:t xml:space="preserve">2017 год - 0,0 тыс. руб.,</w:t>
            </w:r>
          </w:p>
          <w:p>
            <w:pPr>
              <w:pStyle w:val="0"/>
              <w:jc w:val="both"/>
            </w:pPr>
            <w:r>
              <w:rPr>
                <w:sz w:val="20"/>
              </w:rPr>
              <w:t xml:space="preserve">2018 год - 0,0 тыс. руб.,</w:t>
            </w:r>
          </w:p>
          <w:p>
            <w:pPr>
              <w:pStyle w:val="0"/>
              <w:jc w:val="both"/>
            </w:pPr>
            <w:r>
              <w:rPr>
                <w:sz w:val="20"/>
              </w:rPr>
              <w:t xml:space="preserve">2019 год - 0,0 тыс. руб.,</w:t>
            </w:r>
          </w:p>
          <w:p>
            <w:pPr>
              <w:pStyle w:val="0"/>
              <w:jc w:val="both"/>
            </w:pPr>
            <w:r>
              <w:rPr>
                <w:sz w:val="20"/>
              </w:rPr>
              <w:t xml:space="preserve">2020 год - 0,0 тыс. руб.</w:t>
            </w:r>
          </w:p>
        </w:tc>
      </w:tr>
      <w:tr>
        <w:tblPrEx>
          <w:tblBorders>
            <w:insideH w:val="nil"/>
          </w:tblBorders>
        </w:tblPrEx>
        <w:tc>
          <w:tcPr>
            <w:gridSpan w:val="2"/>
            <w:tcW w:w="9070" w:type="dxa"/>
            <w:tcBorders>
              <w:top w:val="nil"/>
            </w:tcBorders>
          </w:tcPr>
          <w:p>
            <w:pPr>
              <w:pStyle w:val="0"/>
              <w:jc w:val="both"/>
            </w:pPr>
            <w:r>
              <w:rPr>
                <w:sz w:val="20"/>
              </w:rPr>
              <w:t xml:space="preserve">(в ред. </w:t>
            </w:r>
            <w:hyperlink w:history="0" r:id="rId139" w:tooltip="Постановление Правительства Пензенской обл. от 22.01.2021 N 15-пП &quot;О внесении изменений в государственную программу Пензенской области &quot;Молодежь Пензенской области&quot;, утвержденную постановлением Правительства Пензенской области от 24.09.2013 N 712-пП (с последующими изменениями)&quot; (вместе с &quot;Перечнем целевых показателей государственной программы Пензенской области &quot;Молодежь Пензенской области&quot;) {КонсультантПлюс}">
              <w:r>
                <w:rPr>
                  <w:sz w:val="20"/>
                  <w:color w:val="0000ff"/>
                </w:rPr>
                <w:t xml:space="preserve">Постановления</w:t>
              </w:r>
            </w:hyperlink>
            <w:r>
              <w:rPr>
                <w:sz w:val="20"/>
              </w:rPr>
              <w:t xml:space="preserve"> Правительства Пензенской обл. от 22.01.2021 N 15-пП)</w:t>
            </w:r>
          </w:p>
        </w:tc>
      </w:tr>
      <w:tr>
        <w:tblPrEx>
          <w:tblBorders>
            <w:insideH w:val="nil"/>
          </w:tblBorders>
        </w:tblPrEx>
        <w:tc>
          <w:tcPr>
            <w:tcW w:w="3061" w:type="dxa"/>
            <w:tcBorders>
              <w:bottom w:val="nil"/>
            </w:tcBorders>
          </w:tcPr>
          <w:p>
            <w:pPr>
              <w:pStyle w:val="0"/>
              <w:jc w:val="both"/>
            </w:pPr>
            <w:r>
              <w:rPr>
                <w:sz w:val="20"/>
              </w:rPr>
              <w:t xml:space="preserve">Ожидаемые результаты реализации подпрограммы</w:t>
            </w:r>
          </w:p>
        </w:tc>
        <w:tc>
          <w:tcPr>
            <w:tcW w:w="6009" w:type="dxa"/>
            <w:tcBorders>
              <w:bottom w:val="nil"/>
            </w:tcBorders>
          </w:tcPr>
          <w:p>
            <w:pPr>
              <w:pStyle w:val="0"/>
              <w:jc w:val="both"/>
            </w:pPr>
            <w:r>
              <w:rPr>
                <w:sz w:val="20"/>
              </w:rPr>
              <w:t xml:space="preserve">В 2020 году:</w:t>
            </w:r>
          </w:p>
          <w:p>
            <w:pPr>
              <w:pStyle w:val="0"/>
              <w:jc w:val="both"/>
            </w:pPr>
            <w:r>
              <w:rPr>
                <w:sz w:val="20"/>
              </w:rPr>
              <w:t xml:space="preserve">- доля молодых людей - участников образовательных программ, направленных на развитие предпринимательских компетенций, из числа участников программы до 0,17%;</w:t>
            </w:r>
          </w:p>
          <w:p>
            <w:pPr>
              <w:pStyle w:val="0"/>
              <w:jc w:val="both"/>
            </w:pPr>
            <w:r>
              <w:rPr>
                <w:sz w:val="20"/>
              </w:rPr>
              <w:t xml:space="preserve">- доля вновь созданных субъектов предпринимательства до 1,9% от общего числа участников программы по вовлечению молодежи в предпринимательскую деятельность.</w:t>
            </w:r>
          </w:p>
        </w:tc>
      </w:tr>
      <w:tr>
        <w:tblPrEx>
          <w:tblBorders>
            <w:insideH w:val="nil"/>
          </w:tblBorders>
        </w:tblPrEx>
        <w:tc>
          <w:tcPr>
            <w:gridSpan w:val="2"/>
            <w:tcW w:w="9070" w:type="dxa"/>
            <w:tcBorders>
              <w:top w:val="nil"/>
            </w:tcBorders>
          </w:tcPr>
          <w:p>
            <w:pPr>
              <w:pStyle w:val="0"/>
              <w:jc w:val="both"/>
            </w:pPr>
            <w:r>
              <w:rPr>
                <w:sz w:val="20"/>
              </w:rPr>
              <w:t xml:space="preserve">(в ред. </w:t>
            </w:r>
            <w:hyperlink w:history="0" r:id="rId140" w:tooltip="Постановление Правительства Пензенской обл. от 22.01.2021 N 15-пП &quot;О внесении изменений в государственную программу Пензенской области &quot;Молодежь Пензенской области&quot;, утвержденную постановлением Правительства Пензенской области от 24.09.2013 N 712-пП (с последующими изменениями)&quot; (вместе с &quot;Перечнем целевых показателей государственной программы Пензенской области &quot;Молодежь Пензенской области&quot;) {КонсультантПлюс}">
              <w:r>
                <w:rPr>
                  <w:sz w:val="20"/>
                  <w:color w:val="0000ff"/>
                </w:rPr>
                <w:t xml:space="preserve">Постановления</w:t>
              </w:r>
            </w:hyperlink>
            <w:r>
              <w:rPr>
                <w:sz w:val="20"/>
              </w:rPr>
              <w:t xml:space="preserve"> Правительства Пензенской обл. от 22.01.2021 N 15-пП)</w:t>
            </w:r>
          </w:p>
        </w:tc>
      </w:tr>
    </w:tbl>
    <w:p>
      <w:pPr>
        <w:pStyle w:val="0"/>
        <w:jc w:val="both"/>
      </w:pPr>
      <w:r>
        <w:rPr>
          <w:sz w:val="20"/>
        </w:rPr>
      </w:r>
    </w:p>
    <w:bookmarkStart w:id="300" w:name="P300"/>
    <w:bookmarkEnd w:id="300"/>
    <w:p>
      <w:pPr>
        <w:pStyle w:val="2"/>
        <w:outlineLvl w:val="2"/>
        <w:jc w:val="center"/>
      </w:pPr>
      <w:r>
        <w:rPr>
          <w:sz w:val="20"/>
        </w:rPr>
        <w:t xml:space="preserve">ПАСПОРТ</w:t>
      </w:r>
    </w:p>
    <w:p>
      <w:pPr>
        <w:pStyle w:val="2"/>
        <w:jc w:val="center"/>
      </w:pPr>
      <w:r>
        <w:rPr>
          <w:sz w:val="20"/>
        </w:rPr>
        <w:t xml:space="preserve">подпрограммы 4 государственной программы Пензенской области</w:t>
      </w:r>
    </w:p>
    <w:p>
      <w:pPr>
        <w:pStyle w:val="2"/>
        <w:jc w:val="center"/>
      </w:pPr>
      <w:r>
        <w:rPr>
          <w:sz w:val="20"/>
        </w:rPr>
        <w:t xml:space="preserve">"Молодежь Пензенской области"</w:t>
      </w:r>
    </w:p>
    <w:p>
      <w:pPr>
        <w:pStyle w:val="0"/>
        <w:jc w:val="center"/>
      </w:pPr>
      <w:r>
        <w:rPr>
          <w:sz w:val="20"/>
        </w:rPr>
        <w:t xml:space="preserve">(в ред. Постановлений Правительства Пензенской обл.</w:t>
      </w:r>
    </w:p>
    <w:p>
      <w:pPr>
        <w:pStyle w:val="0"/>
        <w:jc w:val="center"/>
      </w:pPr>
      <w:r>
        <w:rPr>
          <w:sz w:val="20"/>
        </w:rPr>
        <w:t xml:space="preserve">от 20.09.2018 </w:t>
      </w:r>
      <w:hyperlink w:history="0" r:id="rId141" w:tooltip="Постановление Правительства Пензенской обл. от 20.09.2018 N 516-пП &quot;О внесении изменений в постановление Правительства Пензенской области от 24.09.2013 N 712-пП (с последующими изменениями)&quot; (вместе с &quot;Перечнем целевых показателей государственной программы Пензенской области &quot;Молодежь Пензенской области на 2014 - 2022 годы&quot;, &quot;Перечнем основных мероприятий, мероприятий государственной программы Пензенской области &quot;Молодежь Пензенской области на 2014 - 2022 годы&quot; на 2016 - 2022 годы&quot;) {КонсультантПлюс}">
        <w:r>
          <w:rPr>
            <w:sz w:val="20"/>
            <w:color w:val="0000ff"/>
          </w:rPr>
          <w:t xml:space="preserve">N 516-пП</w:t>
        </w:r>
      </w:hyperlink>
      <w:r>
        <w:rPr>
          <w:sz w:val="20"/>
        </w:rPr>
        <w:t xml:space="preserve">, от 19.04.2019 </w:t>
      </w:r>
      <w:hyperlink w:history="0" r:id="rId142" w:tooltip="Постановление Правительства Пензенской обл. от 19.04.2019 N 232-пП &quot;О внесении изменений в постановление Правительства Пензенской области от 24.09.2013 N 712-пП (с последующими изменениями)&quot; (вместе с &quot;Перечнями...&quot;) {КонсультантПлюс}">
        <w:r>
          <w:rPr>
            <w:sz w:val="20"/>
            <w:color w:val="0000ff"/>
          </w:rPr>
          <w:t xml:space="preserve">N 232-пП</w:t>
        </w:r>
      </w:hyperlink>
      <w:r>
        <w:rPr>
          <w:sz w:val="20"/>
        </w:rPr>
        <w:t xml:space="preserve">)</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061"/>
        <w:gridCol w:w="6009"/>
      </w:tblGrid>
      <w:tr>
        <w:tc>
          <w:tcPr>
            <w:tcW w:w="3061" w:type="dxa"/>
          </w:tcPr>
          <w:p>
            <w:pPr>
              <w:pStyle w:val="0"/>
            </w:pPr>
            <w:r>
              <w:rPr>
                <w:sz w:val="20"/>
              </w:rPr>
              <w:t xml:space="preserve">Наименование подпрограммы</w:t>
            </w:r>
          </w:p>
        </w:tc>
        <w:tc>
          <w:tcPr>
            <w:tcW w:w="6009" w:type="dxa"/>
          </w:tcPr>
          <w:p>
            <w:pPr>
              <w:pStyle w:val="0"/>
              <w:jc w:val="both"/>
            </w:pPr>
            <w:r>
              <w:rPr>
                <w:sz w:val="20"/>
              </w:rPr>
              <w:t xml:space="preserve">Совершенствование системы гражданского и патриотического воспитания, допризывной подготовки молодежи к военной службе, развитие военно-прикладных и военно-технических видов спорта</w:t>
            </w:r>
          </w:p>
        </w:tc>
      </w:tr>
      <w:tr>
        <w:tc>
          <w:tcPr>
            <w:tcW w:w="3061" w:type="dxa"/>
          </w:tcPr>
          <w:p>
            <w:pPr>
              <w:pStyle w:val="0"/>
            </w:pPr>
            <w:r>
              <w:rPr>
                <w:sz w:val="20"/>
              </w:rPr>
              <w:t xml:space="preserve">Ответственный исполнитель подпрограммы</w:t>
            </w:r>
          </w:p>
        </w:tc>
        <w:tc>
          <w:tcPr>
            <w:tcW w:w="6009" w:type="dxa"/>
          </w:tcPr>
          <w:p>
            <w:pPr>
              <w:pStyle w:val="0"/>
              <w:jc w:val="both"/>
            </w:pPr>
            <w:r>
              <w:rPr>
                <w:sz w:val="20"/>
              </w:rPr>
              <w:t xml:space="preserve">Министерство образования Пензенской области</w:t>
            </w:r>
          </w:p>
        </w:tc>
      </w:tr>
      <w:tr>
        <w:tblPrEx>
          <w:tblBorders>
            <w:insideH w:val="nil"/>
          </w:tblBorders>
        </w:tblPrEx>
        <w:tc>
          <w:tcPr>
            <w:tcW w:w="3061" w:type="dxa"/>
            <w:tcBorders>
              <w:bottom w:val="nil"/>
            </w:tcBorders>
          </w:tcPr>
          <w:p>
            <w:pPr>
              <w:pStyle w:val="0"/>
            </w:pPr>
            <w:r>
              <w:rPr>
                <w:sz w:val="20"/>
              </w:rPr>
              <w:t xml:space="preserve">Соисполнители подпрограммы</w:t>
            </w:r>
          </w:p>
        </w:tc>
        <w:tc>
          <w:tcPr>
            <w:tcW w:w="6009" w:type="dxa"/>
            <w:tcBorders>
              <w:bottom w:val="nil"/>
            </w:tcBorders>
          </w:tcPr>
          <w:p>
            <w:pPr>
              <w:pStyle w:val="0"/>
              <w:jc w:val="both"/>
            </w:pPr>
            <w:r>
              <w:rPr>
                <w:sz w:val="20"/>
              </w:rPr>
              <w:t xml:space="preserve">Министерство здравоохранения Пензенской области; Министерство внутренней и информационной политики Пензенской области; Министерство культуры и туризма Пензенской области; Министерство физической культуры и спорта Пензенской области; Министерство общественной безопасности и обеспечения деятельности мировых судей в Пензенской области.</w:t>
            </w:r>
          </w:p>
        </w:tc>
      </w:tr>
      <w:tr>
        <w:tblPrEx>
          <w:tblBorders>
            <w:insideH w:val="nil"/>
          </w:tblBorders>
        </w:tblPrEx>
        <w:tc>
          <w:tcPr>
            <w:gridSpan w:val="2"/>
            <w:tcW w:w="9070" w:type="dxa"/>
            <w:tcBorders>
              <w:top w:val="nil"/>
            </w:tcBorders>
          </w:tcPr>
          <w:p>
            <w:pPr>
              <w:pStyle w:val="0"/>
              <w:jc w:val="both"/>
            </w:pPr>
            <w:r>
              <w:rPr>
                <w:sz w:val="20"/>
              </w:rPr>
              <w:t xml:space="preserve">(в ред. </w:t>
            </w:r>
            <w:hyperlink w:history="0" r:id="rId143" w:tooltip="Постановление Правительства Пензенской обл. от 12.08.2022 N 695-пП &quot;О внесении изменений в государственную программу Пензенской области &quot;Молодежь Пензенской области&quot;, утвержденную постановлением Правительства Пензенской области от 24.09.2013 N 712-пП (с последующими изменениями)&quot; (вместе с &quot;Перечнем целевых показателей государственной программы Пензенской области &quot;Молодежь Пензенской области&quot;, &quot;Перечнем основных мероприятий (региональных проектов), мероприятий государственной программы Пензенской области &quot;М {КонсультантПлюс}">
              <w:r>
                <w:rPr>
                  <w:sz w:val="20"/>
                  <w:color w:val="0000ff"/>
                </w:rPr>
                <w:t xml:space="preserve">Постановления</w:t>
              </w:r>
            </w:hyperlink>
            <w:r>
              <w:rPr>
                <w:sz w:val="20"/>
              </w:rPr>
              <w:t xml:space="preserve"> Правительства Пензенской обл. от 12.08.2022 N 695-пП)</w:t>
            </w:r>
          </w:p>
        </w:tc>
      </w:tr>
      <w:tr>
        <w:tblPrEx>
          <w:tblBorders>
            <w:insideH w:val="nil"/>
          </w:tblBorders>
        </w:tblPrEx>
        <w:tc>
          <w:tcPr>
            <w:tcW w:w="3061" w:type="dxa"/>
            <w:tcBorders>
              <w:bottom w:val="nil"/>
            </w:tcBorders>
          </w:tcPr>
          <w:p>
            <w:pPr>
              <w:pStyle w:val="0"/>
            </w:pPr>
            <w:r>
              <w:rPr>
                <w:sz w:val="20"/>
              </w:rPr>
              <w:t xml:space="preserve">Цель подпрограммы</w:t>
            </w:r>
          </w:p>
        </w:tc>
        <w:tc>
          <w:tcPr>
            <w:tcW w:w="6009" w:type="dxa"/>
            <w:tcBorders>
              <w:bottom w:val="nil"/>
            </w:tcBorders>
          </w:tcPr>
          <w:p>
            <w:pPr>
              <w:pStyle w:val="0"/>
              <w:jc w:val="both"/>
            </w:pPr>
            <w:r>
              <w:rPr>
                <w:sz w:val="20"/>
              </w:rPr>
              <w:t xml:space="preserve">совершенствование системы гражданского и патриотического воспитания на основе отечественных нравственных и культурных традиций и ценностей, развитие системы допризывной подготовки молодежи к военной службе, популяризация и пропаганда духовно-нравственных ценностей в молодежной среде</w:t>
            </w:r>
          </w:p>
        </w:tc>
      </w:tr>
      <w:tr>
        <w:tblPrEx>
          <w:tblBorders>
            <w:insideH w:val="nil"/>
          </w:tblBorders>
        </w:tblPrEx>
        <w:tc>
          <w:tcPr>
            <w:gridSpan w:val="2"/>
            <w:tcW w:w="9070" w:type="dxa"/>
            <w:tcBorders>
              <w:top w:val="nil"/>
            </w:tcBorders>
          </w:tcPr>
          <w:p>
            <w:pPr>
              <w:pStyle w:val="0"/>
              <w:jc w:val="both"/>
            </w:pPr>
            <w:r>
              <w:rPr>
                <w:sz w:val="20"/>
              </w:rPr>
              <w:t xml:space="preserve">(в ред. </w:t>
            </w:r>
            <w:hyperlink w:history="0" r:id="rId144" w:tooltip="Постановление Правительства Пензенской обл. от 26.04.2016 N 225-пП &quot;О внесении изменений в государственную программу Пензенской области &quot;Молодежь Пензенской области на 2014 - 2020 годы&quot;, утвержденную постановлением Правительства Пензенской области от 24.09.2013 N 712-пП (с последующими изменениями)&quot; {КонсультантПлюс}">
              <w:r>
                <w:rPr>
                  <w:sz w:val="20"/>
                  <w:color w:val="0000ff"/>
                </w:rPr>
                <w:t xml:space="preserve">Постановления</w:t>
              </w:r>
            </w:hyperlink>
            <w:r>
              <w:rPr>
                <w:sz w:val="20"/>
              </w:rPr>
              <w:t xml:space="preserve"> Правительства Пензенской обл. от 26.04.2016 N 225-пП)</w:t>
            </w:r>
          </w:p>
        </w:tc>
      </w:tr>
      <w:tr>
        <w:tblPrEx>
          <w:tblBorders>
            <w:insideH w:val="nil"/>
          </w:tblBorders>
        </w:tblPrEx>
        <w:tc>
          <w:tcPr>
            <w:tcW w:w="3061" w:type="dxa"/>
            <w:tcBorders>
              <w:bottom w:val="nil"/>
            </w:tcBorders>
          </w:tcPr>
          <w:p>
            <w:pPr>
              <w:pStyle w:val="0"/>
            </w:pPr>
            <w:r>
              <w:rPr>
                <w:sz w:val="20"/>
              </w:rPr>
              <w:t xml:space="preserve">Задачи подпрограммы</w:t>
            </w:r>
          </w:p>
        </w:tc>
        <w:tc>
          <w:tcPr>
            <w:tcW w:w="6009" w:type="dxa"/>
            <w:tcBorders>
              <w:bottom w:val="nil"/>
            </w:tcBorders>
          </w:tcPr>
          <w:p>
            <w:pPr>
              <w:pStyle w:val="0"/>
              <w:jc w:val="both"/>
            </w:pPr>
            <w:r>
              <w:rPr>
                <w:sz w:val="20"/>
              </w:rPr>
              <w:t xml:space="preserve">- развитие научного и методического сопровождения системы патриотического воспитания граждан;</w:t>
            </w:r>
          </w:p>
          <w:p>
            <w:pPr>
              <w:pStyle w:val="0"/>
              <w:jc w:val="both"/>
            </w:pPr>
            <w:r>
              <w:rPr>
                <w:sz w:val="20"/>
              </w:rPr>
              <w:t xml:space="preserve">- совершенствование системы подготовки специалистов и повышения их квалификации в области патриотического воспитания;</w:t>
            </w:r>
          </w:p>
          <w:p>
            <w:pPr>
              <w:pStyle w:val="0"/>
              <w:jc w:val="both"/>
            </w:pPr>
            <w:r>
              <w:rPr>
                <w:sz w:val="20"/>
              </w:rPr>
              <w:t xml:space="preserve">- повышение роли государственных и общественных структур в формировании у граждан Пензенской области высокого патриотического сознания;</w:t>
            </w:r>
          </w:p>
          <w:p>
            <w:pPr>
              <w:pStyle w:val="0"/>
              <w:jc w:val="both"/>
            </w:pPr>
            <w:r>
              <w:rPr>
                <w:sz w:val="20"/>
              </w:rPr>
              <w:t xml:space="preserve">- создание условий для физического развития молодых людей, создание основы для подготовки несовершеннолетних граждан к военной службе;</w:t>
            </w:r>
          </w:p>
          <w:p>
            <w:pPr>
              <w:pStyle w:val="0"/>
              <w:jc w:val="both"/>
            </w:pPr>
            <w:r>
              <w:rPr>
                <w:sz w:val="20"/>
              </w:rPr>
              <w:t xml:space="preserve">- развитие военно-прикладных и военно-технических видов спорта;</w:t>
            </w:r>
          </w:p>
          <w:p>
            <w:pPr>
              <w:pStyle w:val="0"/>
              <w:jc w:val="both"/>
            </w:pPr>
            <w:r>
              <w:rPr>
                <w:sz w:val="20"/>
              </w:rPr>
              <w:t xml:space="preserve">- военно-патриотическое воспитание детей и молодежи, совершенствование и развитие успешно зарекомендовавших себя форм и методов работы по патриотическому воспитанию;</w:t>
            </w:r>
          </w:p>
          <w:p>
            <w:pPr>
              <w:pStyle w:val="0"/>
              <w:jc w:val="both"/>
            </w:pPr>
            <w:r>
              <w:rPr>
                <w:sz w:val="20"/>
              </w:rPr>
              <w:t xml:space="preserve">Создание условий для патриотического воспитания детей и формирования у граждан Пензенской области высокого патриотического сознания</w:t>
            </w:r>
          </w:p>
        </w:tc>
      </w:tr>
      <w:tr>
        <w:tblPrEx>
          <w:tblBorders>
            <w:insideH w:val="nil"/>
          </w:tblBorders>
        </w:tblPrEx>
        <w:tc>
          <w:tcPr>
            <w:gridSpan w:val="2"/>
            <w:tcW w:w="9070" w:type="dxa"/>
            <w:tcBorders>
              <w:top w:val="nil"/>
            </w:tcBorders>
          </w:tcPr>
          <w:p>
            <w:pPr>
              <w:pStyle w:val="0"/>
              <w:jc w:val="both"/>
            </w:pPr>
            <w:r>
              <w:rPr>
                <w:sz w:val="20"/>
              </w:rPr>
              <w:t xml:space="preserve">(в ред. Постановлений Правительства Пензенской обл. от 26.04.2016 </w:t>
            </w:r>
            <w:hyperlink w:history="0" r:id="rId145" w:tooltip="Постановление Правительства Пензенской обл. от 26.04.2016 N 225-пП &quot;О внесении изменений в государственную программу Пензенской области &quot;Молодежь Пензенской области на 2014 - 2020 годы&quot;, утвержденную постановлением Правительства Пензенской области от 24.09.2013 N 712-пП (с последующими изменениями)&quot; {КонсультантПлюс}">
              <w:r>
                <w:rPr>
                  <w:sz w:val="20"/>
                  <w:color w:val="0000ff"/>
                </w:rPr>
                <w:t xml:space="preserve">N 225-пП</w:t>
              </w:r>
            </w:hyperlink>
            <w:r>
              <w:rPr>
                <w:sz w:val="20"/>
              </w:rPr>
              <w:t xml:space="preserve">, от 13.10.2022 </w:t>
            </w:r>
            <w:hyperlink w:history="0" r:id="rId146" w:tooltip="Постановление Правительства Пензенской обл. от 13.10.2022 N 880-пП &quot;О внесении изменений в государственную программу Пензенской области &quot;Молодежь Пензенской области&quot;, утвержденную постановлением Правительства Пензенской области от 24.09.2013 N 712-пП (с последующими изменениями)&quot; (вместе с &quot;Перечнем целевых показателей государственной программы Пензенской области &quot;Молодежь Пензенской области&quot;, &quot;Перечнем основных мероприятий (региональных проектов), мероприятий государственной программы Пензенской области &quot;М {КонсультантПлюс}">
              <w:r>
                <w:rPr>
                  <w:sz w:val="20"/>
                  <w:color w:val="0000ff"/>
                </w:rPr>
                <w:t xml:space="preserve">N 880-пП</w:t>
              </w:r>
            </w:hyperlink>
            <w:r>
              <w:rPr>
                <w:sz w:val="20"/>
              </w:rPr>
              <w:t xml:space="preserve">)</w:t>
            </w:r>
          </w:p>
        </w:tc>
      </w:tr>
      <w:tr>
        <w:tblPrEx>
          <w:tblBorders>
            <w:insideH w:val="nil"/>
          </w:tblBorders>
        </w:tblPrEx>
        <w:tc>
          <w:tcPr>
            <w:tcW w:w="3061" w:type="dxa"/>
            <w:tcBorders>
              <w:bottom w:val="nil"/>
            </w:tcBorders>
          </w:tcPr>
          <w:p>
            <w:pPr>
              <w:pStyle w:val="0"/>
              <w:jc w:val="both"/>
            </w:pPr>
            <w:r>
              <w:rPr>
                <w:sz w:val="20"/>
              </w:rPr>
              <w:t xml:space="preserve">Целевые показатели подпрограммы</w:t>
            </w:r>
          </w:p>
        </w:tc>
        <w:tc>
          <w:tcPr>
            <w:tcW w:w="6009" w:type="dxa"/>
            <w:tcBorders>
              <w:bottom w:val="nil"/>
            </w:tcBorders>
          </w:tcPr>
          <w:p>
            <w:pPr>
              <w:pStyle w:val="0"/>
              <w:jc w:val="both"/>
            </w:pPr>
            <w:r>
              <w:rPr>
                <w:sz w:val="20"/>
              </w:rPr>
              <w:t xml:space="preserve">- доля молодых людей, занимающихся военно-прикладными и военно-техническими видами спорта, от общей численности молодых людей в возрасте от 14 до 18 лет (%);</w:t>
            </w:r>
          </w:p>
          <w:p>
            <w:pPr>
              <w:pStyle w:val="0"/>
              <w:jc w:val="both"/>
            </w:pPr>
            <w:r>
              <w:rPr>
                <w:sz w:val="20"/>
              </w:rPr>
              <w:t xml:space="preserve">- увеличение численности молодых людей в возрасте от 14 до 18 лет, имеющих спортивные разряды по военно-прикладным и военно-техническим видам спорта, по сравнению с аналогичным показателем предыдущего года (%);</w:t>
            </w:r>
          </w:p>
          <w:p>
            <w:pPr>
              <w:pStyle w:val="0"/>
              <w:jc w:val="both"/>
            </w:pPr>
            <w:r>
              <w:rPr>
                <w:sz w:val="20"/>
              </w:rPr>
              <w:t xml:space="preserve">- удельный вес количества обучающихся в образовательных организациях молодых людей, занимающихся добровольной подготовкой к военной службе, от общей численности обучающейся молодежи (%);</w:t>
            </w:r>
          </w:p>
          <w:p>
            <w:pPr>
              <w:pStyle w:val="0"/>
              <w:jc w:val="both"/>
            </w:pPr>
            <w:r>
              <w:rPr>
                <w:sz w:val="20"/>
              </w:rPr>
              <w:t xml:space="preserve">- доля молодежи, участвующей в мероприятиях по патриотическому воспитанию, по отношению к общей численности молодежи (%);</w:t>
            </w:r>
          </w:p>
          <w:p>
            <w:pPr>
              <w:pStyle w:val="0"/>
              <w:jc w:val="both"/>
            </w:pPr>
            <w:r>
              <w:rPr>
                <w:sz w:val="20"/>
              </w:rPr>
              <w:t xml:space="preserve">- доля подготовленных организаторов и специалистов патриотического воспитания из числа граждан, участвующих в мероприятиях по патриотическому воспитанию (%);</w:t>
            </w:r>
          </w:p>
          <w:p>
            <w:pPr>
              <w:pStyle w:val="0"/>
              <w:jc w:val="both"/>
            </w:pPr>
            <w:r>
              <w:rPr>
                <w:sz w:val="20"/>
              </w:rPr>
              <w:t xml:space="preserve">- удельный вес обучающихся по дополнительным общеобразовательным программам, имеющим целью подготовку молодых людей к военной или иной государственной службе, от общей численности обучающейся молодежи (%);</w:t>
            </w:r>
          </w:p>
          <w:p>
            <w:pPr>
              <w:pStyle w:val="0"/>
              <w:jc w:val="both"/>
            </w:pPr>
            <w:r>
              <w:rPr>
                <w:sz w:val="20"/>
              </w:rPr>
              <w:t xml:space="preserve">- доля молодых людей, принявших участие в конкурсных мероприятиях, направленных на повышение уровня знаний истории и культуры России, своего города, региона, по отношению к общей численности молодежи (%);</w:t>
            </w:r>
          </w:p>
          <w:p>
            <w:pPr>
              <w:pStyle w:val="0"/>
              <w:jc w:val="both"/>
            </w:pPr>
            <w:r>
              <w:rPr>
                <w:sz w:val="20"/>
              </w:rPr>
              <w:t xml:space="preserve">- доля молодых людей, выполнивших нормативы Всероссийского физкультурно-спортивного комплекса "Готов к труду и обороне" (ГТО), в общей численности молодежи, принявшей участие в сдаче нормативов Всероссийского физкультурно-спортивного комплекса "Готов к труду и обороне" (ГТО) (%);</w:t>
            </w:r>
          </w:p>
          <w:p>
            <w:pPr>
              <w:pStyle w:val="0"/>
              <w:jc w:val="both"/>
            </w:pPr>
            <w:r>
              <w:rPr>
                <w:sz w:val="20"/>
              </w:rPr>
              <w:t xml:space="preserve">- доля общеобразовательных организаций и профессиональных образовательных организаций, в которых разработаны и внедрены рабочие программы воспитания обучающихся, от общего количества образовательных организаций данного типа (%);</w:t>
            </w:r>
          </w:p>
          <w:p>
            <w:pPr>
              <w:pStyle w:val="0"/>
              <w:jc w:val="both"/>
            </w:pPr>
            <w:r>
              <w:rPr>
                <w:sz w:val="20"/>
              </w:rPr>
              <w:t xml:space="preserve">- численность детей и молодежи в возрасте до 30 лет, вовлеченных в социально активную деятельность через увеличение охвата патриотическими проектами (ед.);</w:t>
            </w:r>
          </w:p>
          <w:p>
            <w:pPr>
              <w:pStyle w:val="0"/>
              <w:jc w:val="both"/>
            </w:pPr>
            <w:r>
              <w:rPr>
                <w:sz w:val="20"/>
              </w:rPr>
              <w:t xml:space="preserve">- количество детей и молодежи, вовлеченных в систему мероприятий, обеспечивающих условия межпоколенческого взаимодействия и преемственности поколений, поддержки общественных инициатив и проектов, направленных на гражданское и патриотическое воспитание детей и молодежи (ед.);</w:t>
            </w:r>
          </w:p>
          <w:p>
            <w:pPr>
              <w:pStyle w:val="0"/>
              <w:jc w:val="both"/>
            </w:pPr>
            <w:r>
              <w:rPr>
                <w:sz w:val="20"/>
              </w:rPr>
              <w:t xml:space="preserve">- количество общеобразовательных организаций, в которых введены ставки советников директора по воспитанию и взаимодействию с детскими общественными объединениями в общеобразовательных организациях, (ед.)</w:t>
            </w:r>
          </w:p>
        </w:tc>
      </w:tr>
      <w:tr>
        <w:tblPrEx>
          <w:tblBorders>
            <w:insideH w:val="nil"/>
          </w:tblBorders>
        </w:tblPrEx>
        <w:tc>
          <w:tcPr>
            <w:gridSpan w:val="2"/>
            <w:tcW w:w="9070" w:type="dxa"/>
            <w:tcBorders>
              <w:top w:val="nil"/>
            </w:tcBorders>
          </w:tcPr>
          <w:p>
            <w:pPr>
              <w:pStyle w:val="0"/>
              <w:jc w:val="both"/>
            </w:pPr>
            <w:r>
              <w:rPr>
                <w:sz w:val="20"/>
              </w:rPr>
              <w:t xml:space="preserve">(в ред. Постановлений Правительства Пензенской обл. от 25.04.2022 </w:t>
            </w:r>
            <w:hyperlink w:history="0" r:id="rId147" w:tooltip="Постановление Правительства Пензенской обл. от 25.04.2022 N 316-пП &quot;О внесении изменений в государственную программу Пензенской области &quot;Молодежь Пензенской области&quot;, утвержденную постановлением Правительства Пензенской области от 24.09.2013 N 712-пП (с последующими изменениями)&quot; (вместе с &quot;Перечнем основных мероприятий (региональных проектов), мероприятий государственной программы Пензенской области &quot;Молодежь Пензенской области&quot;) {КонсультантПлюс}">
              <w:r>
                <w:rPr>
                  <w:sz w:val="20"/>
                  <w:color w:val="0000ff"/>
                </w:rPr>
                <w:t xml:space="preserve">N 316-пП</w:t>
              </w:r>
            </w:hyperlink>
            <w:r>
              <w:rPr>
                <w:sz w:val="20"/>
              </w:rPr>
              <w:t xml:space="preserve">, от 13.10.2022 </w:t>
            </w:r>
            <w:hyperlink w:history="0" r:id="rId148" w:tooltip="Постановление Правительства Пензенской обл. от 13.10.2022 N 880-пП &quot;О внесении изменений в государственную программу Пензенской области &quot;Молодежь Пензенской области&quot;, утвержденную постановлением Правительства Пензенской области от 24.09.2013 N 712-пП (с последующими изменениями)&quot; (вместе с &quot;Перечнем целевых показателей государственной программы Пензенской области &quot;Молодежь Пензенской области&quot;, &quot;Перечнем основных мероприятий (региональных проектов), мероприятий государственной программы Пензенской области &quot;М {КонсультантПлюс}">
              <w:r>
                <w:rPr>
                  <w:sz w:val="20"/>
                  <w:color w:val="0000ff"/>
                </w:rPr>
                <w:t xml:space="preserve">N 880-пП</w:t>
              </w:r>
            </w:hyperlink>
            <w:r>
              <w:rPr>
                <w:sz w:val="20"/>
              </w:rPr>
              <w:t xml:space="preserve">, от 02.02.2023 </w:t>
            </w:r>
            <w:hyperlink w:history="0" r:id="rId149" w:tooltip="Постановление Правительства Пензенской обл. от 02.02.2023 N 59-пП &quot;О внесении изменений в государственную программу Пензенской области &quot;Молодежь Пензенской области&quot;, утвержденную постановлением Правительства Пензенской области от 24.09.2013 N 712-пП (с последующими изменениями)&quot; (вместе с &quot;Перечнем целевых показателей государственной программы Пензенской области &quot;Молодежь Пензенской области&quot;, &quot;Перечнем основных мероприятий (региональных проектов), мероприятий государственной программы Пензенской области &quot;Мо {КонсультантПлюс}">
              <w:r>
                <w:rPr>
                  <w:sz w:val="20"/>
                  <w:color w:val="0000ff"/>
                </w:rPr>
                <w:t xml:space="preserve">N 59-пП</w:t>
              </w:r>
            </w:hyperlink>
            <w:r>
              <w:rPr>
                <w:sz w:val="20"/>
              </w:rPr>
              <w:t xml:space="preserve">)</w:t>
            </w:r>
          </w:p>
        </w:tc>
      </w:tr>
      <w:tr>
        <w:tblPrEx>
          <w:tblBorders>
            <w:insideH w:val="nil"/>
          </w:tblBorders>
        </w:tblPrEx>
        <w:tc>
          <w:tcPr>
            <w:tcW w:w="3061" w:type="dxa"/>
            <w:tcBorders>
              <w:bottom w:val="nil"/>
            </w:tcBorders>
          </w:tcPr>
          <w:p>
            <w:pPr>
              <w:pStyle w:val="0"/>
            </w:pPr>
            <w:r>
              <w:rPr>
                <w:sz w:val="20"/>
              </w:rPr>
              <w:t xml:space="preserve">Этапы и сроки реализации подпрограммы</w:t>
            </w:r>
          </w:p>
        </w:tc>
        <w:tc>
          <w:tcPr>
            <w:tcW w:w="6009" w:type="dxa"/>
            <w:tcBorders>
              <w:bottom w:val="nil"/>
            </w:tcBorders>
          </w:tcPr>
          <w:p>
            <w:pPr>
              <w:pStyle w:val="0"/>
              <w:jc w:val="both"/>
            </w:pPr>
            <w:r>
              <w:rPr>
                <w:sz w:val="20"/>
              </w:rPr>
              <w:t xml:space="preserve">2014 - 2027 годы</w:t>
            </w:r>
          </w:p>
        </w:tc>
      </w:tr>
      <w:tr>
        <w:tblPrEx>
          <w:tblBorders>
            <w:insideH w:val="nil"/>
          </w:tblBorders>
        </w:tblPrEx>
        <w:tc>
          <w:tcPr>
            <w:gridSpan w:val="2"/>
            <w:tcW w:w="9070" w:type="dxa"/>
            <w:tcBorders>
              <w:top w:val="nil"/>
            </w:tcBorders>
          </w:tcPr>
          <w:p>
            <w:pPr>
              <w:pStyle w:val="0"/>
              <w:jc w:val="both"/>
            </w:pPr>
            <w:r>
              <w:rPr>
                <w:sz w:val="20"/>
              </w:rPr>
              <w:t xml:space="preserve">(в ред. Постановлений Правительства Пензенской обл. от 20.09.2018 </w:t>
            </w:r>
            <w:hyperlink w:history="0" r:id="rId150" w:tooltip="Постановление Правительства Пензенской обл. от 20.09.2018 N 516-пП &quot;О внесении изменений в постановление Правительства Пензенской области от 24.09.2013 N 712-пП (с последующими изменениями)&quot; (вместе с &quot;Перечнем целевых показателей государственной программы Пензенской области &quot;Молодежь Пензенской области на 2014 - 2022 годы&quot;, &quot;Перечнем основных мероприятий, мероприятий государственной программы Пензенской области &quot;Молодежь Пензенской области на 2014 - 2022 годы&quot; на 2016 - 2022 годы&quot;) {КонсультантПлюс}">
              <w:r>
                <w:rPr>
                  <w:sz w:val="20"/>
                  <w:color w:val="0000ff"/>
                </w:rPr>
                <w:t xml:space="preserve">N 516-пП</w:t>
              </w:r>
            </w:hyperlink>
            <w:r>
              <w:rPr>
                <w:sz w:val="20"/>
              </w:rPr>
              <w:t xml:space="preserve">, от 19.04.2019 </w:t>
            </w:r>
            <w:hyperlink w:history="0" r:id="rId151" w:tooltip="Постановление Правительства Пензенской обл. от 19.04.2019 N 232-пП &quot;О внесении изменений в постановление Правительства Пензенской области от 24.09.2013 N 712-пП (с последующими изменениями)&quot; (вместе с &quot;Перечнями...&quot;) {КонсультантПлюс}">
              <w:r>
                <w:rPr>
                  <w:sz w:val="20"/>
                  <w:color w:val="0000ff"/>
                </w:rPr>
                <w:t xml:space="preserve">N 232-пП</w:t>
              </w:r>
            </w:hyperlink>
            <w:r>
              <w:rPr>
                <w:sz w:val="20"/>
              </w:rPr>
              <w:t xml:space="preserve">, от 12.08.2022 </w:t>
            </w:r>
            <w:hyperlink w:history="0" r:id="rId152" w:tooltip="Постановление Правительства Пензенской обл. от 12.08.2022 N 695-пП &quot;О внесении изменений в государственную программу Пензенской области &quot;Молодежь Пензенской области&quot;, утвержденную постановлением Правительства Пензенской области от 24.09.2013 N 712-пП (с последующими изменениями)&quot; (вместе с &quot;Перечнем целевых показателей государственной программы Пензенской области &quot;Молодежь Пензенской области&quot;, &quot;Перечнем основных мероприятий (региональных проектов), мероприятий государственной программы Пензенской области &quot;М {КонсультантПлюс}">
              <w:r>
                <w:rPr>
                  <w:sz w:val="20"/>
                  <w:color w:val="0000ff"/>
                </w:rPr>
                <w:t xml:space="preserve">N 695-пП</w:t>
              </w:r>
            </w:hyperlink>
            <w:r>
              <w:rPr>
                <w:sz w:val="20"/>
              </w:rPr>
              <w:t xml:space="preserve">)</w:t>
            </w:r>
          </w:p>
        </w:tc>
      </w:tr>
      <w:tr>
        <w:tblPrEx>
          <w:tblBorders>
            <w:insideH w:val="nil"/>
          </w:tblBorders>
        </w:tblPrEx>
        <w:tc>
          <w:tcPr>
            <w:tcW w:w="3061" w:type="dxa"/>
            <w:tcBorders>
              <w:bottom w:val="nil"/>
            </w:tcBorders>
          </w:tcPr>
          <w:p>
            <w:pPr>
              <w:pStyle w:val="0"/>
              <w:jc w:val="both"/>
            </w:pPr>
            <w:r>
              <w:rPr>
                <w:sz w:val="20"/>
              </w:rPr>
              <w:t xml:space="preserve">Объемы бюджетных ассигнований подпрограммы</w:t>
            </w:r>
          </w:p>
        </w:tc>
        <w:tc>
          <w:tcPr>
            <w:tcW w:w="6009" w:type="dxa"/>
            <w:tcBorders>
              <w:bottom w:val="nil"/>
            </w:tcBorders>
          </w:tcPr>
          <w:p>
            <w:pPr>
              <w:pStyle w:val="0"/>
              <w:jc w:val="both"/>
            </w:pPr>
            <w:r>
              <w:rPr>
                <w:sz w:val="20"/>
              </w:rPr>
              <w:t xml:space="preserve">Общий объем финансирования подпрограммы 596626,1 тыс. руб., в том числе:</w:t>
            </w:r>
          </w:p>
          <w:p>
            <w:pPr>
              <w:pStyle w:val="0"/>
              <w:jc w:val="both"/>
            </w:pPr>
            <w:r>
              <w:rPr>
                <w:sz w:val="20"/>
              </w:rPr>
              <w:t xml:space="preserve">- за счет средств бюджета Пензенской области - 327964,8 тыс. руб., в том числе по годам:</w:t>
            </w:r>
          </w:p>
          <w:p>
            <w:pPr>
              <w:pStyle w:val="0"/>
              <w:jc w:val="both"/>
            </w:pPr>
            <w:r>
              <w:rPr>
                <w:sz w:val="20"/>
              </w:rPr>
              <w:t xml:space="preserve">2014 год - 0,0 тыс. руб.;</w:t>
            </w:r>
          </w:p>
          <w:p>
            <w:pPr>
              <w:pStyle w:val="0"/>
              <w:jc w:val="both"/>
            </w:pPr>
            <w:r>
              <w:rPr>
                <w:sz w:val="20"/>
              </w:rPr>
              <w:t xml:space="preserve">2015 год - 99 тыс. руб.;</w:t>
            </w:r>
          </w:p>
          <w:p>
            <w:pPr>
              <w:pStyle w:val="0"/>
              <w:jc w:val="both"/>
            </w:pPr>
            <w:r>
              <w:rPr>
                <w:sz w:val="20"/>
              </w:rPr>
              <w:t xml:space="preserve">2016 год - 7216,5 тыс. руб.;</w:t>
            </w:r>
          </w:p>
          <w:p>
            <w:pPr>
              <w:pStyle w:val="0"/>
              <w:jc w:val="both"/>
            </w:pPr>
            <w:r>
              <w:rPr>
                <w:sz w:val="20"/>
              </w:rPr>
              <w:t xml:space="preserve">2017 год - 9376,1 тыс. руб.;</w:t>
            </w:r>
          </w:p>
          <w:p>
            <w:pPr>
              <w:pStyle w:val="0"/>
              <w:jc w:val="both"/>
            </w:pPr>
            <w:r>
              <w:rPr>
                <w:sz w:val="20"/>
              </w:rPr>
              <w:t xml:space="preserve">2018 год - 10472,8 тыс. руб.;</w:t>
            </w:r>
          </w:p>
          <w:p>
            <w:pPr>
              <w:pStyle w:val="0"/>
              <w:jc w:val="both"/>
            </w:pPr>
            <w:r>
              <w:rPr>
                <w:sz w:val="20"/>
              </w:rPr>
              <w:t xml:space="preserve">2019 год - 17291,8 тыс. руб.;</w:t>
            </w:r>
          </w:p>
          <w:p>
            <w:pPr>
              <w:pStyle w:val="0"/>
              <w:jc w:val="both"/>
            </w:pPr>
            <w:r>
              <w:rPr>
                <w:sz w:val="20"/>
              </w:rPr>
              <w:t xml:space="preserve">2020 год - 4551,9 тыс. руб.;</w:t>
            </w:r>
          </w:p>
          <w:p>
            <w:pPr>
              <w:pStyle w:val="0"/>
              <w:jc w:val="both"/>
            </w:pPr>
            <w:r>
              <w:rPr>
                <w:sz w:val="20"/>
              </w:rPr>
              <w:t xml:space="preserve">2021 год - 5654 тыс. руб.;</w:t>
            </w:r>
          </w:p>
          <w:p>
            <w:pPr>
              <w:pStyle w:val="0"/>
            </w:pPr>
            <w:r>
              <w:rPr>
                <w:sz w:val="20"/>
              </w:rPr>
              <w:t xml:space="preserve">2022 год - 39616,8 тыс. руб.;</w:t>
            </w:r>
          </w:p>
          <w:p>
            <w:pPr>
              <w:pStyle w:val="0"/>
              <w:jc w:val="both"/>
            </w:pPr>
            <w:r>
              <w:rPr>
                <w:sz w:val="20"/>
              </w:rPr>
              <w:t xml:space="preserve">2023 год - 47045,7 тыс. руб.;</w:t>
            </w:r>
          </w:p>
          <w:p>
            <w:pPr>
              <w:pStyle w:val="0"/>
              <w:jc w:val="both"/>
            </w:pPr>
            <w:r>
              <w:rPr>
                <w:sz w:val="20"/>
              </w:rPr>
              <w:t xml:space="preserve">2024 год - 46968,7 тыс. руб.;</w:t>
            </w:r>
          </w:p>
          <w:p>
            <w:pPr>
              <w:pStyle w:val="0"/>
              <w:jc w:val="both"/>
            </w:pPr>
            <w:r>
              <w:rPr>
                <w:sz w:val="20"/>
              </w:rPr>
              <w:t xml:space="preserve">2025 год - 46783,9 тыс. руб.;</w:t>
            </w:r>
          </w:p>
          <w:p>
            <w:pPr>
              <w:pStyle w:val="0"/>
              <w:jc w:val="both"/>
            </w:pPr>
            <w:r>
              <w:rPr>
                <w:sz w:val="20"/>
              </w:rPr>
              <w:t xml:space="preserve">2026 год - 46443,8 тыс. руб.;</w:t>
            </w:r>
          </w:p>
          <w:p>
            <w:pPr>
              <w:pStyle w:val="0"/>
              <w:jc w:val="both"/>
            </w:pPr>
            <w:r>
              <w:rPr>
                <w:sz w:val="20"/>
              </w:rPr>
              <w:t xml:space="preserve">2027 год - 46443,8 тыс. руб.;</w:t>
            </w:r>
          </w:p>
          <w:p>
            <w:pPr>
              <w:pStyle w:val="0"/>
              <w:jc w:val="both"/>
            </w:pPr>
            <w:r>
              <w:rPr>
                <w:sz w:val="20"/>
              </w:rPr>
              <w:t xml:space="preserve">- за счет средств федерального бюджета - 267534,7 тыс. рублей, в том числе по годам реализации:</w:t>
            </w:r>
          </w:p>
          <w:p>
            <w:pPr>
              <w:pStyle w:val="0"/>
              <w:jc w:val="both"/>
            </w:pPr>
            <w:r>
              <w:rPr>
                <w:sz w:val="20"/>
              </w:rPr>
              <w:t xml:space="preserve">2022 год - 21509,6 тыс. руб.;</w:t>
            </w:r>
          </w:p>
          <w:p>
            <w:pPr>
              <w:pStyle w:val="0"/>
              <w:jc w:val="both"/>
            </w:pPr>
            <w:r>
              <w:rPr>
                <w:sz w:val="20"/>
              </w:rPr>
              <w:t xml:space="preserve">2023 год - 93508,9 тыс. руб.;</w:t>
            </w:r>
          </w:p>
          <w:p>
            <w:pPr>
              <w:pStyle w:val="0"/>
              <w:jc w:val="both"/>
            </w:pPr>
            <w:r>
              <w:rPr>
                <w:sz w:val="20"/>
              </w:rPr>
              <w:t xml:space="preserve">2024 год - 85406,3 тыс. руб.;</w:t>
            </w:r>
          </w:p>
          <w:p>
            <w:pPr>
              <w:pStyle w:val="0"/>
              <w:jc w:val="both"/>
            </w:pPr>
            <w:r>
              <w:rPr>
                <w:sz w:val="20"/>
              </w:rPr>
              <w:t xml:space="preserve">2025 год - 67109,9 тыс. руб.,</w:t>
            </w:r>
          </w:p>
          <w:p>
            <w:pPr>
              <w:pStyle w:val="0"/>
              <w:jc w:val="both"/>
            </w:pPr>
            <w:r>
              <w:rPr>
                <w:sz w:val="20"/>
              </w:rPr>
              <w:t xml:space="preserve">- за счет средств бюджетов муниципальных образований - 1126,2 тыс. рублей, в том числе по годам реализации:</w:t>
            </w:r>
          </w:p>
          <w:p>
            <w:pPr>
              <w:pStyle w:val="0"/>
              <w:jc w:val="both"/>
            </w:pPr>
            <w:r>
              <w:rPr>
                <w:sz w:val="20"/>
              </w:rPr>
              <w:t xml:space="preserve">2022 год - 108,6 тыс. руб.;</w:t>
            </w:r>
          </w:p>
          <w:p>
            <w:pPr>
              <w:pStyle w:val="0"/>
              <w:jc w:val="both"/>
            </w:pPr>
            <w:r>
              <w:rPr>
                <w:sz w:val="20"/>
              </w:rPr>
              <w:t xml:space="preserve">2023 год - 342,6 тыс. руб.;</w:t>
            </w:r>
          </w:p>
          <w:p>
            <w:pPr>
              <w:pStyle w:val="0"/>
              <w:jc w:val="both"/>
            </w:pPr>
            <w:r>
              <w:rPr>
                <w:sz w:val="20"/>
              </w:rPr>
              <w:t xml:space="preserve">2024 год - 337,7 тыс. руб.;</w:t>
            </w:r>
          </w:p>
          <w:p>
            <w:pPr>
              <w:pStyle w:val="0"/>
              <w:jc w:val="both"/>
            </w:pPr>
            <w:r>
              <w:rPr>
                <w:sz w:val="20"/>
              </w:rPr>
              <w:t xml:space="preserve">2025 год - 337,7 тыс. руб.</w:t>
            </w:r>
          </w:p>
        </w:tc>
      </w:tr>
      <w:tr>
        <w:tblPrEx>
          <w:tblBorders>
            <w:insideH w:val="nil"/>
          </w:tblBorders>
        </w:tblPrEx>
        <w:tc>
          <w:tcPr>
            <w:gridSpan w:val="2"/>
            <w:tcW w:w="9070" w:type="dxa"/>
            <w:tcBorders>
              <w:top w:val="nil"/>
            </w:tcBorders>
          </w:tcPr>
          <w:p>
            <w:pPr>
              <w:pStyle w:val="0"/>
              <w:jc w:val="both"/>
            </w:pPr>
            <w:r>
              <w:rPr>
                <w:sz w:val="20"/>
              </w:rPr>
              <w:t xml:space="preserve">(в ред. </w:t>
            </w:r>
            <w:hyperlink w:history="0" r:id="rId153" w:tooltip="Постановление Правительства Пензенской обл. от 02.02.2023 N 59-пП &quot;О внесении изменений в государственную программу Пензенской области &quot;Молодежь Пензенской области&quot;, утвержденную постановлением Правительства Пензенской области от 24.09.2013 N 712-пП (с последующими изменениями)&quot; (вместе с &quot;Перечнем целевых показателей государственной программы Пензенской области &quot;Молодежь Пензенской области&quot;, &quot;Перечнем основных мероприятий (региональных проектов), мероприятий государственной программы Пензенской области &quot;Мо {КонсультантПлюс}">
              <w:r>
                <w:rPr>
                  <w:sz w:val="20"/>
                  <w:color w:val="0000ff"/>
                </w:rPr>
                <w:t xml:space="preserve">Постановления</w:t>
              </w:r>
            </w:hyperlink>
            <w:r>
              <w:rPr>
                <w:sz w:val="20"/>
              </w:rPr>
              <w:t xml:space="preserve"> Правительства Пензенской обл. от 02.02.2023 N 59-пП)</w:t>
            </w:r>
          </w:p>
        </w:tc>
      </w:tr>
      <w:tr>
        <w:tblPrEx>
          <w:tblBorders>
            <w:insideH w:val="nil"/>
          </w:tblBorders>
        </w:tblPrEx>
        <w:tc>
          <w:tcPr>
            <w:tcW w:w="3061" w:type="dxa"/>
            <w:tcBorders>
              <w:bottom w:val="nil"/>
            </w:tcBorders>
          </w:tcPr>
          <w:p>
            <w:pPr>
              <w:pStyle w:val="0"/>
            </w:pPr>
            <w:r>
              <w:rPr>
                <w:sz w:val="20"/>
              </w:rPr>
              <w:t xml:space="preserve">Ожидаемые результаты реализации подпрограммы</w:t>
            </w:r>
          </w:p>
        </w:tc>
        <w:tc>
          <w:tcPr>
            <w:tcW w:w="6009" w:type="dxa"/>
            <w:tcBorders>
              <w:bottom w:val="nil"/>
            </w:tcBorders>
          </w:tcPr>
          <w:p>
            <w:pPr>
              <w:pStyle w:val="0"/>
              <w:jc w:val="both"/>
            </w:pPr>
            <w:r>
              <w:rPr>
                <w:sz w:val="20"/>
              </w:rPr>
              <w:t xml:space="preserve">К 2022 году:</w:t>
            </w:r>
          </w:p>
          <w:p>
            <w:pPr>
              <w:pStyle w:val="0"/>
              <w:jc w:val="both"/>
            </w:pPr>
            <w:r>
              <w:rPr>
                <w:sz w:val="20"/>
              </w:rPr>
              <w:t xml:space="preserve">- доля молодых людей, занимающихся военно-прикладными и военно-техническими видами спорта, от общей численности молодых людей в возрасте от 14 до 18 лет до 23%;</w:t>
            </w:r>
          </w:p>
          <w:p>
            <w:pPr>
              <w:pStyle w:val="0"/>
              <w:jc w:val="both"/>
            </w:pPr>
            <w:r>
              <w:rPr>
                <w:sz w:val="20"/>
              </w:rPr>
              <w:t xml:space="preserve">- численность молодых людей в возрасте от 14 до 18 лет, имеющих спортивные разряды по военно-прикладным и военно-техническим видам спорта, по сравнению с аналогичным показателем предыдущего года до 37%;</w:t>
            </w:r>
          </w:p>
          <w:p>
            <w:pPr>
              <w:pStyle w:val="0"/>
              <w:jc w:val="both"/>
            </w:pPr>
            <w:r>
              <w:rPr>
                <w:sz w:val="20"/>
              </w:rPr>
              <w:t xml:space="preserve">- удельный вес количества обучающихся в образовательных организациях молодых людей, занимающихся добровольной подготовкой к военной службе, от общей численности обучающейся молодежи до 26%;</w:t>
            </w:r>
          </w:p>
          <w:p>
            <w:pPr>
              <w:pStyle w:val="0"/>
              <w:jc w:val="both"/>
            </w:pPr>
            <w:r>
              <w:rPr>
                <w:sz w:val="20"/>
              </w:rPr>
              <w:t xml:space="preserve">- доля подготовленных организаторов и специалистов патриотического воспитания из числа граждан, участвующих в мероприятиях по патриотическому воспитанию, до 0,4%;</w:t>
            </w:r>
          </w:p>
          <w:p>
            <w:pPr>
              <w:pStyle w:val="0"/>
              <w:jc w:val="both"/>
            </w:pPr>
            <w:r>
              <w:rPr>
                <w:sz w:val="20"/>
              </w:rPr>
              <w:t xml:space="preserve">- удельный вес обучающихся по дополнительным общеобразовательным программам, имеющим целью подготовку молодых людей к военной или иной государственной службе, от общей численности обучающейся молодежи, до 3,8%;</w:t>
            </w:r>
          </w:p>
          <w:p>
            <w:pPr>
              <w:pStyle w:val="0"/>
              <w:jc w:val="both"/>
            </w:pPr>
            <w:r>
              <w:rPr>
                <w:sz w:val="20"/>
              </w:rPr>
              <w:t xml:space="preserve">- доля молодых людей, принявших участие в конкурсных мероприятиях, направленных на повышение уровня знаний истории и культуры России, своего города, региона, по отношению к общей численности молодежи до 12,5%;</w:t>
            </w:r>
          </w:p>
          <w:p>
            <w:pPr>
              <w:pStyle w:val="0"/>
              <w:jc w:val="both"/>
            </w:pPr>
            <w:r>
              <w:rPr>
                <w:sz w:val="20"/>
              </w:rPr>
              <w:t xml:space="preserve">- доля молодых людей, выполнивших нормативы Всероссийского физкультурно-спортивного комплекса "Готов к труду и обороне" (ГТО), в общей численности молодежи, принявшей участие в сдаче нормативов Всероссийского физкультурно-спортивного комплекса "Готов к труду и обороне" (ГТО), до 32,5%.</w:t>
            </w:r>
          </w:p>
          <w:p>
            <w:pPr>
              <w:pStyle w:val="0"/>
              <w:jc w:val="both"/>
            </w:pPr>
            <w:r>
              <w:rPr>
                <w:sz w:val="20"/>
              </w:rPr>
              <w:t xml:space="preserve">К 2027 году планируется:</w:t>
            </w:r>
          </w:p>
          <w:p>
            <w:pPr>
              <w:pStyle w:val="0"/>
              <w:jc w:val="both"/>
            </w:pPr>
            <w:r>
              <w:rPr>
                <w:sz w:val="20"/>
              </w:rPr>
              <w:t xml:space="preserve">- увеличение доли молодежи, участвующей в мероприятиях по патриотическому воспитанию, по отношению к общей численности молодежи, до 44%;</w:t>
            </w:r>
          </w:p>
          <w:p>
            <w:pPr>
              <w:pStyle w:val="0"/>
              <w:jc w:val="both"/>
            </w:pPr>
            <w:r>
              <w:rPr>
                <w:sz w:val="20"/>
              </w:rPr>
              <w:t xml:space="preserve">- сохранение доли общеобразовательных организаций и профессиональных образовательных организаций, в которых разработаны и внедрены рабочие программы воспитания обучающихся, от общего количества образовательных организаций данного типа, на уровне 100%;</w:t>
            </w:r>
          </w:p>
          <w:p>
            <w:pPr>
              <w:pStyle w:val="0"/>
              <w:jc w:val="both"/>
            </w:pPr>
            <w:r>
              <w:rPr>
                <w:sz w:val="20"/>
              </w:rPr>
              <w:t xml:space="preserve">- увеличение численности детей и молодежи в возрасте до 30 лет, вовлеченных в социально активную деятельность через увеличение охвата патриотическими проектами, до 125000 ед.;</w:t>
            </w:r>
          </w:p>
          <w:p>
            <w:pPr>
              <w:pStyle w:val="0"/>
              <w:jc w:val="both"/>
            </w:pPr>
            <w:r>
              <w:rPr>
                <w:sz w:val="20"/>
              </w:rPr>
              <w:t xml:space="preserve">- увеличение количества детей и молодежи, вовлеченных в систему мероприятий, обеспечивающих условия межпоколенческого взаимодействия и преемственности поколений, поддержки общественных инициатив и проектов, направленных на гражданское и патриотическое воспитание детей и молодежи, до 7064 ед.;</w:t>
            </w:r>
          </w:p>
          <w:p>
            <w:pPr>
              <w:pStyle w:val="0"/>
              <w:jc w:val="both"/>
            </w:pPr>
            <w:r>
              <w:rPr>
                <w:sz w:val="20"/>
              </w:rPr>
              <w:t xml:space="preserve">- увеличение количества общеобразовательных организаций, в которых введены ставки советников директора по воспитанию и взаимодействию с детскими общественными объединениями в общеобразовательных организациях, до 288 ед.</w:t>
            </w:r>
          </w:p>
        </w:tc>
      </w:tr>
      <w:tr>
        <w:tblPrEx>
          <w:tblBorders>
            <w:insideH w:val="nil"/>
          </w:tblBorders>
        </w:tblPrEx>
        <w:tc>
          <w:tcPr>
            <w:gridSpan w:val="2"/>
            <w:tcW w:w="9070" w:type="dxa"/>
            <w:tcBorders>
              <w:top w:val="nil"/>
            </w:tcBorders>
          </w:tcPr>
          <w:p>
            <w:pPr>
              <w:pStyle w:val="0"/>
              <w:jc w:val="both"/>
            </w:pPr>
            <w:r>
              <w:rPr>
                <w:sz w:val="20"/>
              </w:rPr>
              <w:t xml:space="preserve">(в ред. Постановлений Правительства Пензенской обл. от 12.08.2022 </w:t>
            </w:r>
            <w:hyperlink w:history="0" r:id="rId154" w:tooltip="Постановление Правительства Пензенской обл. от 12.08.2022 N 695-пП &quot;О внесении изменений в государственную программу Пензенской области &quot;Молодежь Пензенской области&quot;, утвержденную постановлением Правительства Пензенской области от 24.09.2013 N 712-пП (с последующими изменениями)&quot; (вместе с &quot;Перечнем целевых показателей государственной программы Пензенской области &quot;Молодежь Пензенской области&quot;, &quot;Перечнем основных мероприятий (региональных проектов), мероприятий государственной программы Пензенской области &quot;М {КонсультантПлюс}">
              <w:r>
                <w:rPr>
                  <w:sz w:val="20"/>
                  <w:color w:val="0000ff"/>
                </w:rPr>
                <w:t xml:space="preserve">N 695-пП</w:t>
              </w:r>
            </w:hyperlink>
            <w:r>
              <w:rPr>
                <w:sz w:val="20"/>
              </w:rPr>
              <w:t xml:space="preserve">, от 13.10.2022 </w:t>
            </w:r>
            <w:hyperlink w:history="0" r:id="rId155" w:tooltip="Постановление Правительства Пензенской обл. от 13.10.2022 N 880-пП &quot;О внесении изменений в государственную программу Пензенской области &quot;Молодежь Пензенской области&quot;, утвержденную постановлением Правительства Пензенской области от 24.09.2013 N 712-пП (с последующими изменениями)&quot; (вместе с &quot;Перечнем целевых показателей государственной программы Пензенской области &quot;Молодежь Пензенской области&quot;, &quot;Перечнем основных мероприятий (региональных проектов), мероприятий государственной программы Пензенской области &quot;М {КонсультантПлюс}">
              <w:r>
                <w:rPr>
                  <w:sz w:val="20"/>
                  <w:color w:val="0000ff"/>
                </w:rPr>
                <w:t xml:space="preserve">N 880-пП</w:t>
              </w:r>
            </w:hyperlink>
            <w:r>
              <w:rPr>
                <w:sz w:val="20"/>
              </w:rPr>
              <w:t xml:space="preserve">, от 02.02.2023 </w:t>
            </w:r>
            <w:hyperlink w:history="0" r:id="rId156" w:tooltip="Постановление Правительства Пензенской обл. от 02.02.2023 N 59-пП &quot;О внесении изменений в государственную программу Пензенской области &quot;Молодежь Пензенской области&quot;, утвержденную постановлением Правительства Пензенской области от 24.09.2013 N 712-пП (с последующими изменениями)&quot; (вместе с &quot;Перечнем целевых показателей государственной программы Пензенской области &quot;Молодежь Пензенской области&quot;, &quot;Перечнем основных мероприятий (региональных проектов), мероприятий государственной программы Пензенской области &quot;Мо {КонсультантПлюс}">
              <w:r>
                <w:rPr>
                  <w:sz w:val="20"/>
                  <w:color w:val="0000ff"/>
                </w:rPr>
                <w:t xml:space="preserve">N 59-пП</w:t>
              </w:r>
            </w:hyperlink>
            <w:r>
              <w:rPr>
                <w:sz w:val="20"/>
              </w:rPr>
              <w:t xml:space="preserve">)</w:t>
            </w:r>
          </w:p>
        </w:tc>
      </w:tr>
    </w:tbl>
    <w:p>
      <w:pPr>
        <w:pStyle w:val="0"/>
        <w:jc w:val="both"/>
      </w:pPr>
      <w:r>
        <w:rPr>
          <w:sz w:val="20"/>
        </w:rPr>
      </w:r>
    </w:p>
    <w:bookmarkStart w:id="387" w:name="P387"/>
    <w:bookmarkEnd w:id="387"/>
    <w:p>
      <w:pPr>
        <w:pStyle w:val="2"/>
        <w:outlineLvl w:val="2"/>
        <w:jc w:val="center"/>
      </w:pPr>
      <w:r>
        <w:rPr>
          <w:sz w:val="20"/>
        </w:rPr>
        <w:t xml:space="preserve">Паспорт</w:t>
      </w:r>
    </w:p>
    <w:p>
      <w:pPr>
        <w:pStyle w:val="2"/>
        <w:jc w:val="center"/>
      </w:pPr>
      <w:r>
        <w:rPr>
          <w:sz w:val="20"/>
        </w:rPr>
        <w:t xml:space="preserve">подпрограммы 5 государственной программы</w:t>
      </w:r>
    </w:p>
    <w:p>
      <w:pPr>
        <w:pStyle w:val="2"/>
        <w:jc w:val="center"/>
      </w:pPr>
      <w:r>
        <w:rPr>
          <w:sz w:val="20"/>
        </w:rPr>
        <w:t xml:space="preserve">Пензенской области "Молодежь Пензенской области"</w:t>
      </w:r>
    </w:p>
    <w:p>
      <w:pPr>
        <w:pStyle w:val="0"/>
        <w:jc w:val="center"/>
      </w:pPr>
      <w:r>
        <w:rPr>
          <w:sz w:val="20"/>
        </w:rPr>
        <w:t xml:space="preserve">(в ред. </w:t>
      </w:r>
      <w:hyperlink w:history="0" r:id="rId157" w:tooltip="Постановление Правительства Пензенской обл. от 11.06.2020 N 388-пП &quot;О внесении изменений в государственную программу Пензенской области &quot;Молодежь Пензенской области&quot;, утвержденную постановлением Правительства Пензенской области от 24.09.2013 N 712-пП (с последующими изменениями)&quot; {КонсультантПлюс}">
        <w:r>
          <w:rPr>
            <w:sz w:val="20"/>
            <w:color w:val="0000ff"/>
          </w:rPr>
          <w:t xml:space="preserve">Постановления</w:t>
        </w:r>
      </w:hyperlink>
      <w:r>
        <w:rPr>
          <w:sz w:val="20"/>
        </w:rPr>
        <w:t xml:space="preserve"> Правительства Пензенской обл.</w:t>
      </w:r>
    </w:p>
    <w:p>
      <w:pPr>
        <w:pStyle w:val="0"/>
        <w:jc w:val="center"/>
      </w:pPr>
      <w:r>
        <w:rPr>
          <w:sz w:val="20"/>
        </w:rPr>
        <w:t xml:space="preserve">от 11.06.2020 N 388-пП)</w:t>
      </w:r>
    </w:p>
    <w:p>
      <w:pPr>
        <w:pStyle w:val="0"/>
        <w:jc w:val="both"/>
      </w:pPr>
      <w:r>
        <w:rPr>
          <w:sz w:val="20"/>
        </w:rPr>
      </w:r>
    </w:p>
    <w:tbl>
      <w:tblPr>
        <w:tblInd w:w="0" w:type="dxa"/>
        <w:tblLayout w:type="fixed"/>
        <w:tblCellMar>
          <w:top w:w="102" w:type="dxa"/>
          <w:left w:w="62" w:type="dxa"/>
          <w:bottom w:w="102" w:type="dxa"/>
          <w:right w:w="62" w:type="dxa"/>
        </w:tblCellMar>
      </w:tblPr>
      <w:tblGrid>
        <w:gridCol w:w="2522"/>
        <w:gridCol w:w="6520"/>
      </w:tblGrid>
      <w:tr>
        <w:tc>
          <w:tcPr>
            <w:tcW w:w="2522" w:type="dxa"/>
            <w:tcBorders>
              <w:top w:val="nil"/>
              <w:left w:val="nil"/>
              <w:bottom w:val="nil"/>
              <w:right w:val="nil"/>
            </w:tcBorders>
          </w:tcPr>
          <w:p>
            <w:pPr>
              <w:pStyle w:val="0"/>
            </w:pPr>
            <w:r>
              <w:rPr>
                <w:sz w:val="20"/>
              </w:rPr>
              <w:t xml:space="preserve">Наименование подпрограммы</w:t>
            </w:r>
          </w:p>
        </w:tc>
        <w:tc>
          <w:tcPr>
            <w:tcW w:w="6520" w:type="dxa"/>
            <w:tcBorders>
              <w:top w:val="nil"/>
              <w:left w:val="nil"/>
              <w:bottom w:val="nil"/>
              <w:right w:val="nil"/>
            </w:tcBorders>
          </w:tcPr>
          <w:p>
            <w:pPr>
              <w:pStyle w:val="0"/>
              <w:jc w:val="both"/>
            </w:pPr>
            <w:r>
              <w:rPr>
                <w:sz w:val="20"/>
              </w:rPr>
              <w:t xml:space="preserve">Организация отдыха, оздоровления, занятости детей и подростков в Пензенской области</w:t>
            </w:r>
          </w:p>
        </w:tc>
      </w:tr>
      <w:tr>
        <w:tc>
          <w:tcPr>
            <w:tcW w:w="2522" w:type="dxa"/>
            <w:tcBorders>
              <w:top w:val="nil"/>
              <w:left w:val="nil"/>
              <w:bottom w:val="nil"/>
              <w:right w:val="nil"/>
            </w:tcBorders>
          </w:tcPr>
          <w:p>
            <w:pPr>
              <w:pStyle w:val="0"/>
            </w:pPr>
            <w:r>
              <w:rPr>
                <w:sz w:val="20"/>
              </w:rPr>
              <w:t xml:space="preserve">Ответственный исполнитель подпрограммы</w:t>
            </w:r>
          </w:p>
        </w:tc>
        <w:tc>
          <w:tcPr>
            <w:tcW w:w="6520" w:type="dxa"/>
            <w:tcBorders>
              <w:top w:val="nil"/>
              <w:left w:val="nil"/>
              <w:bottom w:val="nil"/>
              <w:right w:val="nil"/>
            </w:tcBorders>
          </w:tcPr>
          <w:p>
            <w:pPr>
              <w:pStyle w:val="0"/>
              <w:jc w:val="both"/>
            </w:pPr>
            <w:r>
              <w:rPr>
                <w:sz w:val="20"/>
              </w:rPr>
              <w:t xml:space="preserve">Министерство образования Пензенской области</w:t>
            </w:r>
          </w:p>
        </w:tc>
      </w:tr>
      <w:tr>
        <w:tc>
          <w:tcPr>
            <w:tcW w:w="2522" w:type="dxa"/>
            <w:tcBorders>
              <w:top w:val="nil"/>
              <w:left w:val="nil"/>
              <w:bottom w:val="nil"/>
              <w:right w:val="nil"/>
            </w:tcBorders>
          </w:tcPr>
          <w:p>
            <w:pPr>
              <w:pStyle w:val="0"/>
            </w:pPr>
            <w:r>
              <w:rPr>
                <w:sz w:val="20"/>
              </w:rPr>
              <w:t xml:space="preserve">Соисполнители подпрограммы:</w:t>
            </w:r>
          </w:p>
        </w:tc>
        <w:tc>
          <w:tcPr>
            <w:tcW w:w="6520" w:type="dxa"/>
            <w:tcBorders>
              <w:top w:val="nil"/>
              <w:left w:val="nil"/>
              <w:bottom w:val="nil"/>
              <w:right w:val="nil"/>
            </w:tcBorders>
          </w:tcPr>
          <w:p>
            <w:pPr>
              <w:pStyle w:val="0"/>
              <w:jc w:val="both"/>
            </w:pPr>
            <w:r>
              <w:rPr>
                <w:sz w:val="20"/>
              </w:rPr>
              <w:t xml:space="preserve">Министерство государственного имущества Пензенской области.</w:t>
            </w:r>
          </w:p>
        </w:tc>
      </w:tr>
      <w:tr>
        <w:tc>
          <w:tcPr>
            <w:gridSpan w:val="2"/>
            <w:tcW w:w="9042" w:type="dxa"/>
            <w:tcBorders>
              <w:top w:val="nil"/>
              <w:left w:val="nil"/>
              <w:bottom w:val="nil"/>
              <w:right w:val="nil"/>
            </w:tcBorders>
          </w:tcPr>
          <w:p>
            <w:pPr>
              <w:pStyle w:val="0"/>
              <w:jc w:val="both"/>
            </w:pPr>
            <w:r>
              <w:rPr>
                <w:sz w:val="20"/>
              </w:rPr>
              <w:t xml:space="preserve">(в ред. </w:t>
            </w:r>
            <w:hyperlink w:history="0" r:id="rId158" w:tooltip="Постановление Правительства Пензенской обл. от 02.02.2023 N 59-пП &quot;О внесении изменений в государственную программу Пензенской области &quot;Молодежь Пензенской области&quot;, утвержденную постановлением Правительства Пензенской области от 24.09.2013 N 712-пП (с последующими изменениями)&quot; (вместе с &quot;Перечнем целевых показателей государственной программы Пензенской области &quot;Молодежь Пензенской области&quot;, &quot;Перечнем основных мероприятий (региональных проектов), мероприятий государственной программы Пензенской области &quot;Мо {КонсультантПлюс}">
              <w:r>
                <w:rPr>
                  <w:sz w:val="20"/>
                  <w:color w:val="0000ff"/>
                </w:rPr>
                <w:t xml:space="preserve">Постановления</w:t>
              </w:r>
            </w:hyperlink>
            <w:r>
              <w:rPr>
                <w:sz w:val="20"/>
              </w:rPr>
              <w:t xml:space="preserve"> Правительства Пензенской обл. от 02.02.2023 N 59-пП)</w:t>
            </w:r>
          </w:p>
        </w:tc>
      </w:tr>
      <w:tr>
        <w:tc>
          <w:tcPr>
            <w:tcW w:w="2522" w:type="dxa"/>
            <w:tcBorders>
              <w:top w:val="nil"/>
              <w:left w:val="nil"/>
              <w:bottom w:val="nil"/>
              <w:right w:val="nil"/>
            </w:tcBorders>
          </w:tcPr>
          <w:p>
            <w:pPr>
              <w:pStyle w:val="0"/>
            </w:pPr>
            <w:r>
              <w:rPr>
                <w:sz w:val="20"/>
              </w:rPr>
              <w:t xml:space="preserve">Цели подпрограммы</w:t>
            </w:r>
          </w:p>
        </w:tc>
        <w:tc>
          <w:tcPr>
            <w:tcW w:w="6520" w:type="dxa"/>
            <w:tcBorders>
              <w:top w:val="nil"/>
              <w:left w:val="nil"/>
              <w:bottom w:val="nil"/>
              <w:right w:val="nil"/>
            </w:tcBorders>
          </w:tcPr>
          <w:p>
            <w:pPr>
              <w:pStyle w:val="0"/>
              <w:jc w:val="both"/>
            </w:pPr>
            <w:r>
              <w:rPr>
                <w:sz w:val="20"/>
              </w:rPr>
              <w:t xml:space="preserve">Развитие инфраструктуры оздоровления и отдыха детей, совершенствование механизмов и инструментов социальной и психолого-педагогической поддержки детей, формирование здорового образа жизни</w:t>
            </w:r>
          </w:p>
        </w:tc>
      </w:tr>
      <w:tr>
        <w:tc>
          <w:tcPr>
            <w:tcW w:w="2522" w:type="dxa"/>
            <w:tcBorders>
              <w:top w:val="nil"/>
              <w:left w:val="nil"/>
              <w:bottom w:val="nil"/>
              <w:right w:val="nil"/>
            </w:tcBorders>
          </w:tcPr>
          <w:p>
            <w:pPr>
              <w:pStyle w:val="0"/>
            </w:pPr>
            <w:r>
              <w:rPr>
                <w:sz w:val="20"/>
              </w:rPr>
              <w:t xml:space="preserve">Задачи подпрограммы</w:t>
            </w:r>
          </w:p>
        </w:tc>
        <w:tc>
          <w:tcPr>
            <w:tcW w:w="6520" w:type="dxa"/>
            <w:tcBorders>
              <w:top w:val="nil"/>
              <w:left w:val="nil"/>
              <w:bottom w:val="nil"/>
              <w:right w:val="nil"/>
            </w:tcBorders>
          </w:tcPr>
          <w:p>
            <w:pPr>
              <w:pStyle w:val="0"/>
              <w:jc w:val="both"/>
            </w:pPr>
            <w:r>
              <w:rPr>
                <w:sz w:val="20"/>
              </w:rPr>
              <w:t xml:space="preserve">1. Увеличение масштабов и повышение качества услуг по организации отдыха и оздоровлению детей и подростков в Пензенской области.</w:t>
            </w:r>
          </w:p>
          <w:p>
            <w:pPr>
              <w:pStyle w:val="0"/>
              <w:jc w:val="both"/>
            </w:pPr>
            <w:r>
              <w:rPr>
                <w:sz w:val="20"/>
              </w:rPr>
              <w:t xml:space="preserve">2. Развитие и укрепление материальной базы организаций отдыха детей и их оздоровления круглогодичного или сезонного действия.</w:t>
            </w:r>
          </w:p>
          <w:p>
            <w:pPr>
              <w:pStyle w:val="0"/>
              <w:jc w:val="both"/>
            </w:pPr>
            <w:r>
              <w:rPr>
                <w:sz w:val="20"/>
              </w:rPr>
              <w:t xml:space="preserve">3. Реализация профильных образовательных программ в организациях отдыха и оздоровления детей</w:t>
            </w:r>
          </w:p>
        </w:tc>
      </w:tr>
      <w:tr>
        <w:tc>
          <w:tcPr>
            <w:tcW w:w="2522" w:type="dxa"/>
            <w:tcBorders>
              <w:top w:val="nil"/>
              <w:left w:val="nil"/>
              <w:bottom w:val="nil"/>
              <w:right w:val="nil"/>
            </w:tcBorders>
          </w:tcPr>
          <w:p>
            <w:pPr>
              <w:pStyle w:val="0"/>
            </w:pPr>
            <w:r>
              <w:rPr>
                <w:sz w:val="20"/>
              </w:rPr>
              <w:t xml:space="preserve">Целевые показатели подпрограммы</w:t>
            </w:r>
          </w:p>
        </w:tc>
        <w:tc>
          <w:tcPr>
            <w:tcW w:w="6520" w:type="dxa"/>
            <w:tcBorders>
              <w:top w:val="nil"/>
              <w:left w:val="nil"/>
              <w:bottom w:val="nil"/>
              <w:right w:val="nil"/>
            </w:tcBorders>
          </w:tcPr>
          <w:p>
            <w:pPr>
              <w:pStyle w:val="0"/>
              <w:jc w:val="both"/>
            </w:pPr>
            <w:r>
              <w:rPr>
                <w:sz w:val="20"/>
              </w:rPr>
              <w:t xml:space="preserve">1) охват детей школьного возраста, получивших услугу отдыха и оздоровления в оздоровительных лагерях различных типов в области (%);</w:t>
            </w:r>
          </w:p>
          <w:p>
            <w:pPr>
              <w:pStyle w:val="0"/>
              <w:jc w:val="both"/>
            </w:pPr>
            <w:r>
              <w:rPr>
                <w:sz w:val="20"/>
              </w:rPr>
              <w:t xml:space="preserve">2) доля организаций отдыха детей и их оздоровления круглогодичного или сезонного действия, задействованных в модернизации инфраструктуры, от общего количества организаций отдыха детей и их оздоровления круглогодичного или сезонного действия (%);</w:t>
            </w:r>
          </w:p>
          <w:p>
            <w:pPr>
              <w:pStyle w:val="0"/>
              <w:jc w:val="both"/>
            </w:pPr>
            <w:r>
              <w:rPr>
                <w:sz w:val="20"/>
              </w:rPr>
              <w:t xml:space="preserve">3) удельный вес детей и подростков, находящихся в трудной жизненной ситуации, охваченных всеми формами отдыха и оздоровления, в общем количестве детей, находящихся в трудной жизненной ситуации (%)</w:t>
            </w:r>
          </w:p>
        </w:tc>
      </w:tr>
      <w:tr>
        <w:tc>
          <w:tcPr>
            <w:tcW w:w="2522" w:type="dxa"/>
            <w:tcBorders>
              <w:top w:val="nil"/>
              <w:left w:val="nil"/>
              <w:bottom w:val="nil"/>
              <w:right w:val="nil"/>
            </w:tcBorders>
          </w:tcPr>
          <w:p>
            <w:pPr>
              <w:pStyle w:val="0"/>
            </w:pPr>
            <w:r>
              <w:rPr>
                <w:sz w:val="20"/>
              </w:rPr>
              <w:t xml:space="preserve">Этапы и сроки реализации подпрограммы</w:t>
            </w:r>
          </w:p>
        </w:tc>
        <w:tc>
          <w:tcPr>
            <w:tcW w:w="6520" w:type="dxa"/>
            <w:tcBorders>
              <w:top w:val="nil"/>
              <w:left w:val="nil"/>
              <w:bottom w:val="nil"/>
              <w:right w:val="nil"/>
            </w:tcBorders>
          </w:tcPr>
          <w:p>
            <w:pPr>
              <w:pStyle w:val="0"/>
              <w:jc w:val="both"/>
            </w:pPr>
            <w:r>
              <w:rPr>
                <w:sz w:val="20"/>
              </w:rPr>
              <w:t xml:space="preserve">2016 - 2027 годы</w:t>
            </w:r>
          </w:p>
        </w:tc>
      </w:tr>
      <w:tr>
        <w:tc>
          <w:tcPr>
            <w:gridSpan w:val="2"/>
            <w:tcW w:w="9042" w:type="dxa"/>
            <w:tcBorders>
              <w:top w:val="nil"/>
              <w:left w:val="nil"/>
              <w:bottom w:val="nil"/>
              <w:right w:val="nil"/>
            </w:tcBorders>
          </w:tcPr>
          <w:p>
            <w:pPr>
              <w:pStyle w:val="0"/>
              <w:jc w:val="both"/>
            </w:pPr>
            <w:r>
              <w:rPr>
                <w:sz w:val="20"/>
              </w:rPr>
              <w:t xml:space="preserve">(в ред. </w:t>
            </w:r>
            <w:hyperlink w:history="0" r:id="rId159" w:tooltip="Постановление Правительства Пензенской обл. от 12.08.2022 N 695-пП &quot;О внесении изменений в государственную программу Пензенской области &quot;Молодежь Пензенской области&quot;, утвержденную постановлением Правительства Пензенской области от 24.09.2013 N 712-пП (с последующими изменениями)&quot; (вместе с &quot;Перечнем целевых показателей государственной программы Пензенской области &quot;Молодежь Пензенской области&quot;, &quot;Перечнем основных мероприятий (региональных проектов), мероприятий государственной программы Пензенской области &quot;М {КонсультантПлюс}">
              <w:r>
                <w:rPr>
                  <w:sz w:val="20"/>
                  <w:color w:val="0000ff"/>
                </w:rPr>
                <w:t xml:space="preserve">Постановления</w:t>
              </w:r>
            </w:hyperlink>
            <w:r>
              <w:rPr>
                <w:sz w:val="20"/>
              </w:rPr>
              <w:t xml:space="preserve"> Правительства Пензенской обл. от 12.08.2022 N 695-пП)</w:t>
            </w:r>
          </w:p>
        </w:tc>
      </w:tr>
      <w:tr>
        <w:tc>
          <w:tcPr>
            <w:tcW w:w="2522" w:type="dxa"/>
            <w:tcBorders>
              <w:top w:val="nil"/>
              <w:left w:val="nil"/>
              <w:bottom w:val="nil"/>
              <w:right w:val="nil"/>
            </w:tcBorders>
          </w:tcPr>
          <w:p>
            <w:pPr>
              <w:pStyle w:val="0"/>
              <w:jc w:val="both"/>
            </w:pPr>
            <w:r>
              <w:rPr>
                <w:sz w:val="20"/>
              </w:rPr>
              <w:t xml:space="preserve">Объемы бюджетных ассигнований подпрограммы</w:t>
            </w:r>
          </w:p>
        </w:tc>
        <w:tc>
          <w:tcPr>
            <w:tcW w:w="6520" w:type="dxa"/>
            <w:tcBorders>
              <w:top w:val="nil"/>
              <w:left w:val="nil"/>
              <w:bottom w:val="nil"/>
              <w:right w:val="nil"/>
            </w:tcBorders>
          </w:tcPr>
          <w:p>
            <w:pPr>
              <w:pStyle w:val="0"/>
              <w:jc w:val="both"/>
            </w:pPr>
            <w:r>
              <w:rPr>
                <w:sz w:val="20"/>
              </w:rPr>
              <w:t xml:space="preserve">Общий объем финансирования подпрограммы - 3169282,6 тыс. руб., в том числе:</w:t>
            </w:r>
          </w:p>
          <w:p>
            <w:pPr>
              <w:pStyle w:val="0"/>
              <w:jc w:val="both"/>
            </w:pPr>
            <w:r>
              <w:rPr>
                <w:sz w:val="20"/>
              </w:rPr>
              <w:t xml:space="preserve">- за счет средств бюджета Пензенской области - 3074862,7 тыс. руб., в том числе по годам:</w:t>
            </w:r>
          </w:p>
          <w:p>
            <w:pPr>
              <w:pStyle w:val="0"/>
              <w:jc w:val="both"/>
            </w:pPr>
            <w:r>
              <w:rPr>
                <w:sz w:val="20"/>
              </w:rPr>
              <w:t xml:space="preserve">2019 год - 333025,5 тыс. руб.;</w:t>
            </w:r>
          </w:p>
          <w:p>
            <w:pPr>
              <w:pStyle w:val="0"/>
              <w:jc w:val="both"/>
            </w:pPr>
            <w:r>
              <w:rPr>
                <w:sz w:val="20"/>
              </w:rPr>
              <w:t xml:space="preserve">2020 год - 57585,7 тыс. руб.;</w:t>
            </w:r>
          </w:p>
          <w:p>
            <w:pPr>
              <w:pStyle w:val="0"/>
              <w:jc w:val="both"/>
            </w:pPr>
            <w:r>
              <w:rPr>
                <w:sz w:val="20"/>
              </w:rPr>
              <w:t xml:space="preserve">2021 год - 262357,2 тыс. руб.;</w:t>
            </w:r>
          </w:p>
          <w:p>
            <w:pPr>
              <w:pStyle w:val="0"/>
            </w:pPr>
            <w:r>
              <w:rPr>
                <w:sz w:val="20"/>
              </w:rPr>
              <w:t xml:space="preserve">2022 год - 364905,6 тыс. руб.;</w:t>
            </w:r>
          </w:p>
          <w:p>
            <w:pPr>
              <w:pStyle w:val="0"/>
              <w:jc w:val="both"/>
            </w:pPr>
            <w:r>
              <w:rPr>
                <w:sz w:val="20"/>
              </w:rPr>
              <w:t xml:space="preserve">2023 год - 469087,1 тыс. руб.;</w:t>
            </w:r>
          </w:p>
          <w:p>
            <w:pPr>
              <w:pStyle w:val="0"/>
              <w:jc w:val="both"/>
            </w:pPr>
            <w:r>
              <w:rPr>
                <w:sz w:val="20"/>
              </w:rPr>
              <w:t xml:space="preserve">2024 год - 396975,4 тыс. руб.;</w:t>
            </w:r>
          </w:p>
          <w:p>
            <w:pPr>
              <w:pStyle w:val="0"/>
              <w:jc w:val="both"/>
            </w:pPr>
            <w:r>
              <w:rPr>
                <w:sz w:val="20"/>
              </w:rPr>
              <w:t xml:space="preserve">2025 год - 396975,4 тыс. руб.;</w:t>
            </w:r>
          </w:p>
          <w:p>
            <w:pPr>
              <w:pStyle w:val="0"/>
              <w:jc w:val="both"/>
            </w:pPr>
            <w:r>
              <w:rPr>
                <w:sz w:val="20"/>
              </w:rPr>
              <w:t xml:space="preserve">2026 год - 396975,4 тыс. руб.;</w:t>
            </w:r>
          </w:p>
          <w:p>
            <w:pPr>
              <w:pStyle w:val="0"/>
              <w:jc w:val="both"/>
            </w:pPr>
            <w:r>
              <w:rPr>
                <w:sz w:val="20"/>
              </w:rPr>
              <w:t xml:space="preserve">2027 год - 396975,4 тыс. руб.;</w:t>
            </w:r>
          </w:p>
          <w:p>
            <w:pPr>
              <w:pStyle w:val="0"/>
              <w:jc w:val="both"/>
            </w:pPr>
            <w:r>
              <w:rPr>
                <w:sz w:val="20"/>
              </w:rPr>
              <w:t xml:space="preserve">- за счет средств федерального бюджета - 90284,6 тыс. рублей, в том числе по годам реализации:</w:t>
            </w:r>
          </w:p>
          <w:p>
            <w:pPr>
              <w:pStyle w:val="0"/>
              <w:jc w:val="both"/>
            </w:pPr>
            <w:r>
              <w:rPr>
                <w:sz w:val="20"/>
              </w:rPr>
              <w:t xml:space="preserve">2023 год - 90284,6 тыс. руб.;</w:t>
            </w:r>
          </w:p>
          <w:p>
            <w:pPr>
              <w:pStyle w:val="0"/>
              <w:jc w:val="both"/>
            </w:pPr>
            <w:r>
              <w:rPr>
                <w:sz w:val="20"/>
              </w:rPr>
              <w:t xml:space="preserve">- за счет средств бюджетов муниципальных образований - 4135,5 тыс. рублей, в том числе по годам реализации:</w:t>
            </w:r>
          </w:p>
          <w:p>
            <w:pPr>
              <w:pStyle w:val="0"/>
              <w:jc w:val="both"/>
            </w:pPr>
            <w:r>
              <w:rPr>
                <w:sz w:val="20"/>
              </w:rPr>
              <w:t xml:space="preserve">2023 год - 4135,3 тыс. руб.</w:t>
            </w:r>
          </w:p>
        </w:tc>
      </w:tr>
      <w:tr>
        <w:tc>
          <w:tcPr>
            <w:gridSpan w:val="2"/>
            <w:tcW w:w="9042" w:type="dxa"/>
            <w:tcBorders>
              <w:top w:val="nil"/>
              <w:left w:val="nil"/>
              <w:bottom w:val="nil"/>
              <w:right w:val="nil"/>
            </w:tcBorders>
          </w:tcPr>
          <w:p>
            <w:pPr>
              <w:pStyle w:val="0"/>
              <w:jc w:val="both"/>
            </w:pPr>
            <w:r>
              <w:rPr>
                <w:sz w:val="20"/>
              </w:rPr>
              <w:t xml:space="preserve">(в ред. </w:t>
            </w:r>
            <w:hyperlink w:history="0" r:id="rId160" w:tooltip="Постановление Правительства Пензенской обл. от 02.02.2023 N 59-пП &quot;О внесении изменений в государственную программу Пензенской области &quot;Молодежь Пензенской области&quot;, утвержденную постановлением Правительства Пензенской области от 24.09.2013 N 712-пП (с последующими изменениями)&quot; (вместе с &quot;Перечнем целевых показателей государственной программы Пензенской области &quot;Молодежь Пензенской области&quot;, &quot;Перечнем основных мероприятий (региональных проектов), мероприятий государственной программы Пензенской области &quot;Мо {КонсультантПлюс}">
              <w:r>
                <w:rPr>
                  <w:sz w:val="20"/>
                  <w:color w:val="0000ff"/>
                </w:rPr>
                <w:t xml:space="preserve">Постановления</w:t>
              </w:r>
            </w:hyperlink>
            <w:r>
              <w:rPr>
                <w:sz w:val="20"/>
              </w:rPr>
              <w:t xml:space="preserve"> Правительства Пензенской обл. от 02.02.2023 N 59-пП)</w:t>
            </w:r>
          </w:p>
        </w:tc>
      </w:tr>
      <w:tr>
        <w:tc>
          <w:tcPr>
            <w:tcW w:w="2522" w:type="dxa"/>
            <w:tcBorders>
              <w:top w:val="nil"/>
              <w:left w:val="nil"/>
              <w:bottom w:val="nil"/>
              <w:right w:val="nil"/>
            </w:tcBorders>
          </w:tcPr>
          <w:p>
            <w:pPr>
              <w:pStyle w:val="0"/>
            </w:pPr>
            <w:r>
              <w:rPr>
                <w:sz w:val="20"/>
              </w:rPr>
              <w:t xml:space="preserve">Ожидаемые результаты реализации подпрограммы</w:t>
            </w:r>
          </w:p>
        </w:tc>
        <w:tc>
          <w:tcPr>
            <w:tcW w:w="6520" w:type="dxa"/>
            <w:tcBorders>
              <w:top w:val="nil"/>
              <w:left w:val="nil"/>
              <w:bottom w:val="nil"/>
              <w:right w:val="nil"/>
            </w:tcBorders>
          </w:tcPr>
          <w:p>
            <w:pPr>
              <w:pStyle w:val="0"/>
              <w:jc w:val="both"/>
            </w:pPr>
            <w:r>
              <w:rPr>
                <w:sz w:val="20"/>
              </w:rPr>
              <w:t xml:space="preserve">К 2027 году:</w:t>
            </w:r>
          </w:p>
          <w:p>
            <w:pPr>
              <w:pStyle w:val="0"/>
              <w:jc w:val="both"/>
            </w:pPr>
            <w:r>
              <w:rPr>
                <w:sz w:val="20"/>
              </w:rPr>
              <w:t xml:space="preserve">- увеличение охвата детей школьного возраста, получивших услугу отдыха и оздоровления в оздоровительных лагерях различных типов в области, до 92%;</w:t>
            </w:r>
          </w:p>
          <w:p>
            <w:pPr>
              <w:pStyle w:val="0"/>
              <w:jc w:val="both"/>
            </w:pPr>
            <w:r>
              <w:rPr>
                <w:sz w:val="20"/>
              </w:rPr>
              <w:t xml:space="preserve">- увеличение доли стационарных загородных детских оздоровительных лагерей, задействованных в модернизации инфраструктуры, от общего количества стационарных загородных оздоровительных лагерей до 4,7%;</w:t>
            </w:r>
          </w:p>
          <w:p>
            <w:pPr>
              <w:pStyle w:val="0"/>
              <w:jc w:val="both"/>
            </w:pPr>
            <w:r>
              <w:rPr>
                <w:sz w:val="20"/>
              </w:rPr>
              <w:t xml:space="preserve">- увеличение удельного веса детей и подростков, находящихся в трудной жизненной ситуации, охваченных всеми формами отдыха и оздоровления, в общем количестве детей, находящихся в трудной жизненной ситуации, до 57%.</w:t>
            </w:r>
          </w:p>
        </w:tc>
      </w:tr>
      <w:tr>
        <w:tc>
          <w:tcPr>
            <w:gridSpan w:val="2"/>
            <w:tcW w:w="9042" w:type="dxa"/>
            <w:tcBorders>
              <w:top w:val="nil"/>
              <w:left w:val="nil"/>
              <w:bottom w:val="nil"/>
              <w:right w:val="nil"/>
            </w:tcBorders>
          </w:tcPr>
          <w:p>
            <w:pPr>
              <w:pStyle w:val="0"/>
              <w:jc w:val="both"/>
            </w:pPr>
            <w:r>
              <w:rPr>
                <w:sz w:val="20"/>
              </w:rPr>
              <w:t xml:space="preserve">(в ред. </w:t>
            </w:r>
            <w:hyperlink w:history="0" r:id="rId161" w:tooltip="Постановление Правительства Пензенской обл. от 12.08.2022 N 695-пП &quot;О внесении изменений в государственную программу Пензенской области &quot;Молодежь Пензенской области&quot;, утвержденную постановлением Правительства Пензенской области от 24.09.2013 N 712-пП (с последующими изменениями)&quot; (вместе с &quot;Перечнем целевых показателей государственной программы Пензенской области &quot;Молодежь Пензенской области&quot;, &quot;Перечнем основных мероприятий (региональных проектов), мероприятий государственной программы Пензенской области &quot;М {КонсультантПлюс}">
              <w:r>
                <w:rPr>
                  <w:sz w:val="20"/>
                  <w:color w:val="0000ff"/>
                </w:rPr>
                <w:t xml:space="preserve">Постановления</w:t>
              </w:r>
            </w:hyperlink>
            <w:r>
              <w:rPr>
                <w:sz w:val="20"/>
              </w:rPr>
              <w:t xml:space="preserve"> Правительства Пензенской обл. от 12.08.2022 N 695-пП)</w:t>
            </w:r>
          </w:p>
        </w:tc>
      </w:tr>
    </w:tbl>
    <w:p>
      <w:pPr>
        <w:pStyle w:val="0"/>
        <w:jc w:val="both"/>
      </w:pPr>
      <w:r>
        <w:rPr>
          <w:sz w:val="20"/>
        </w:rPr>
      </w:r>
    </w:p>
    <w:p>
      <w:pPr>
        <w:pStyle w:val="2"/>
        <w:outlineLvl w:val="1"/>
        <w:jc w:val="center"/>
      </w:pPr>
      <w:r>
        <w:rPr>
          <w:sz w:val="20"/>
        </w:rPr>
        <w:t xml:space="preserve">1. Приоритеты</w:t>
      </w:r>
    </w:p>
    <w:p>
      <w:pPr>
        <w:pStyle w:val="2"/>
        <w:jc w:val="center"/>
      </w:pPr>
      <w:r>
        <w:rPr>
          <w:sz w:val="20"/>
        </w:rPr>
        <w:t xml:space="preserve">государственной политики, цели, задачи, основные мероприятия</w:t>
      </w:r>
    </w:p>
    <w:p>
      <w:pPr>
        <w:pStyle w:val="2"/>
        <w:jc w:val="center"/>
      </w:pPr>
      <w:r>
        <w:rPr>
          <w:sz w:val="20"/>
        </w:rPr>
        <w:t xml:space="preserve">в сфере социально-экономического развития Пензенской области</w:t>
      </w:r>
    </w:p>
    <w:p>
      <w:pPr>
        <w:pStyle w:val="2"/>
        <w:jc w:val="center"/>
      </w:pPr>
      <w:r>
        <w:rPr>
          <w:sz w:val="20"/>
        </w:rPr>
        <w:t xml:space="preserve">в рамках реализации государственной программы Пензенской</w:t>
      </w:r>
    </w:p>
    <w:p>
      <w:pPr>
        <w:pStyle w:val="2"/>
        <w:jc w:val="center"/>
      </w:pPr>
      <w:r>
        <w:rPr>
          <w:sz w:val="20"/>
        </w:rPr>
        <w:t xml:space="preserve">области "Молодежь Пензенской области"</w:t>
      </w:r>
    </w:p>
    <w:p>
      <w:pPr>
        <w:pStyle w:val="0"/>
        <w:jc w:val="center"/>
      </w:pPr>
      <w:r>
        <w:rPr>
          <w:sz w:val="20"/>
        </w:rPr>
        <w:t xml:space="preserve">(в ред. </w:t>
      </w:r>
      <w:hyperlink w:history="0" r:id="rId162" w:tooltip="Постановление Правительства Пензенской обл. от 19.04.2019 N 232-пП &quot;О внесении изменений в постановление Правительства Пензенской области от 24.09.2013 N 712-пП (с последующими изменениями)&quot; (вместе с &quot;Перечнями...&quot;) {КонсультантПлюс}">
        <w:r>
          <w:rPr>
            <w:sz w:val="20"/>
            <w:color w:val="0000ff"/>
          </w:rPr>
          <w:t xml:space="preserve">Постановления</w:t>
        </w:r>
      </w:hyperlink>
      <w:r>
        <w:rPr>
          <w:sz w:val="20"/>
        </w:rPr>
        <w:t xml:space="preserve"> Правительства Пензенской обл.</w:t>
      </w:r>
    </w:p>
    <w:p>
      <w:pPr>
        <w:pStyle w:val="0"/>
        <w:jc w:val="center"/>
      </w:pPr>
      <w:r>
        <w:rPr>
          <w:sz w:val="20"/>
        </w:rPr>
        <w:t xml:space="preserve">от 19.04.2019 N 232-пП)</w:t>
      </w:r>
    </w:p>
    <w:p>
      <w:pPr>
        <w:pStyle w:val="0"/>
        <w:jc w:val="both"/>
      </w:pPr>
      <w:r>
        <w:rPr>
          <w:sz w:val="20"/>
        </w:rPr>
      </w:r>
    </w:p>
    <w:p>
      <w:pPr>
        <w:pStyle w:val="0"/>
        <w:ind w:firstLine="540"/>
        <w:jc w:val="both"/>
      </w:pPr>
      <w:r>
        <w:rPr>
          <w:sz w:val="20"/>
        </w:rPr>
        <w:t xml:space="preserve">Государственная молодежная политика - это система формирования приоритетов и мер, направленных на создание условий и возможностей для успешной социализации и эффективной самореализации молодежи, для развития ее потенциала.</w:t>
      </w:r>
    </w:p>
    <w:p>
      <w:pPr>
        <w:pStyle w:val="0"/>
        <w:spacing w:before="200" w:line-rule="auto"/>
        <w:ind w:firstLine="540"/>
        <w:jc w:val="both"/>
      </w:pPr>
      <w:r>
        <w:rPr>
          <w:sz w:val="20"/>
        </w:rPr>
        <w:t xml:space="preserve">Молодежь - участник общественных отношений, чей потенциал (ресурс) развития способен совершить экономические преобразования, обеспечить бурный экономический рост, качественно изменить уровень жизни в стране.</w:t>
      </w:r>
    </w:p>
    <w:p>
      <w:pPr>
        <w:pStyle w:val="0"/>
        <w:spacing w:before="200" w:line-rule="auto"/>
        <w:ind w:firstLine="540"/>
        <w:jc w:val="both"/>
      </w:pPr>
      <w:r>
        <w:rPr>
          <w:sz w:val="20"/>
        </w:rPr>
        <w:t xml:space="preserve">Пензенская молодежь сегодня - это 307944 человека в возрасте от 14 до 35 лет, составляющих 23,6% от всего населения региона.</w:t>
      </w:r>
    </w:p>
    <w:p>
      <w:pPr>
        <w:pStyle w:val="0"/>
        <w:jc w:val="both"/>
      </w:pPr>
      <w:r>
        <w:rPr>
          <w:sz w:val="20"/>
        </w:rPr>
        <w:t xml:space="preserve">(в ред. </w:t>
      </w:r>
      <w:hyperlink w:history="0" r:id="rId163" w:tooltip="Постановление Правительства Пензенской обл. от 02.03.2021 N 87-пП &quot;О внесении изменений в государственную программу Пензенской области &quot;Молодежь Пензенской области&quot;, утвержденную постановлением Правительства Пензенской области от 24.09.2013 N 712-пП (с последующими изменениями)&quot; (вместе с &quot;Перечнем основных мероприятий (региональных проектов), мероприятий государственной программы Пензенской области &quot;Молодежь Пензенской области&quot;) {КонсультантПлюс}">
        <w:r>
          <w:rPr>
            <w:sz w:val="20"/>
            <w:color w:val="0000ff"/>
          </w:rPr>
          <w:t xml:space="preserve">Постановления</w:t>
        </w:r>
      </w:hyperlink>
      <w:r>
        <w:rPr>
          <w:sz w:val="20"/>
        </w:rPr>
        <w:t xml:space="preserve"> Правительства Пензенской обл. от 02.03.2021 N 87-пП)</w:t>
      </w:r>
    </w:p>
    <w:p>
      <w:pPr>
        <w:pStyle w:val="0"/>
        <w:spacing w:before="200" w:line-rule="auto"/>
        <w:ind w:firstLine="540"/>
        <w:jc w:val="both"/>
      </w:pPr>
      <w:r>
        <w:rPr>
          <w:sz w:val="20"/>
        </w:rPr>
        <w:t xml:space="preserve">Согласно </w:t>
      </w:r>
      <w:hyperlink w:history="0" r:id="rId164" w:tooltip="Закон Пензенской обл. от 15.05.2019 N 3323-ЗПО (ред. от 21.10.2022) &quot;О Стратегии социально-экономического развития Пензенской области на период до 2035 года&quot; (принят ЗС Пензенской обл. 30.04.2019) (с изм. и доп., вступившими в силу с 01.01.2023) {КонсультантПлюс}">
        <w:r>
          <w:rPr>
            <w:sz w:val="20"/>
            <w:color w:val="0000ff"/>
          </w:rPr>
          <w:t xml:space="preserve">Стратегии</w:t>
        </w:r>
      </w:hyperlink>
      <w:r>
        <w:rPr>
          <w:sz w:val="20"/>
        </w:rPr>
        <w:t xml:space="preserve"> социально-экономического развития Пензенской области на период до 2035 года, утвержденной Законом Пензенской области от 15.05.2019 N 3323-ЗПО, государственная программа реализуется в рамках стратегического направления "Пензенская область - территория образования, культуры и туризма". Основными приоритетами в сфере государственной молодежной политики являются:</w:t>
      </w:r>
    </w:p>
    <w:p>
      <w:pPr>
        <w:pStyle w:val="0"/>
        <w:jc w:val="both"/>
      </w:pPr>
      <w:r>
        <w:rPr>
          <w:sz w:val="20"/>
        </w:rPr>
        <w:t xml:space="preserve">(в ред. </w:t>
      </w:r>
      <w:hyperlink w:history="0" r:id="rId165" w:tooltip="Постановление Правительства Пензенской обл. от 26.07.2019 N 443-пП &quot;О внесении изменений в государственную программу Пензенской области &quot;Молодежь Пензенской области&quot;, утвержденную постановлением Правительства Пензенской области от 24.09.2013 N 712-пП (с последующими изменениями)&quot; {КонсультантПлюс}">
        <w:r>
          <w:rPr>
            <w:sz w:val="20"/>
            <w:color w:val="0000ff"/>
          </w:rPr>
          <w:t xml:space="preserve">Постановления</w:t>
        </w:r>
      </w:hyperlink>
      <w:r>
        <w:rPr>
          <w:sz w:val="20"/>
        </w:rPr>
        <w:t xml:space="preserve"> Правительства Пензенской обл. от 26.07.2019 N 443-пП)</w:t>
      </w:r>
    </w:p>
    <w:p>
      <w:pPr>
        <w:pStyle w:val="0"/>
        <w:spacing w:before="200" w:line-rule="auto"/>
        <w:ind w:firstLine="540"/>
        <w:jc w:val="both"/>
      </w:pPr>
      <w:r>
        <w:rPr>
          <w:sz w:val="20"/>
        </w:rPr>
        <w:t xml:space="preserve">- вовлечение молодежи в социальную практику региона, ее информирование о потенциальных возможностях саморазвития, обеспечение поддержки научной, творческой и предпринимательской активности молодежи;</w:t>
      </w:r>
    </w:p>
    <w:p>
      <w:pPr>
        <w:pStyle w:val="0"/>
        <w:spacing w:before="200" w:line-rule="auto"/>
        <w:ind w:firstLine="540"/>
        <w:jc w:val="both"/>
      </w:pPr>
      <w:r>
        <w:rPr>
          <w:sz w:val="20"/>
        </w:rPr>
        <w:t xml:space="preserve">- поддержка инициативной и талантливой молодежи;</w:t>
      </w:r>
    </w:p>
    <w:p>
      <w:pPr>
        <w:pStyle w:val="0"/>
        <w:spacing w:before="200" w:line-rule="auto"/>
        <w:ind w:firstLine="540"/>
        <w:jc w:val="both"/>
      </w:pPr>
      <w:r>
        <w:rPr>
          <w:sz w:val="20"/>
        </w:rPr>
        <w:t xml:space="preserve">- повышение уровня гражданского образования и патриотическое воспитание молодежи, обеспечение социально-культурного, духовного и физического становления молодежи;</w:t>
      </w:r>
    </w:p>
    <w:p>
      <w:pPr>
        <w:pStyle w:val="0"/>
        <w:spacing w:before="200" w:line-rule="auto"/>
        <w:ind w:firstLine="540"/>
        <w:jc w:val="both"/>
      </w:pPr>
      <w:r>
        <w:rPr>
          <w:sz w:val="20"/>
        </w:rPr>
        <w:t xml:space="preserve">- поддержка обладающей лидерскими навыками, инициативной и талантливой молодежи для инновационного развития региона;</w:t>
      </w:r>
    </w:p>
    <w:p>
      <w:pPr>
        <w:pStyle w:val="0"/>
        <w:spacing w:before="200" w:line-rule="auto"/>
        <w:ind w:firstLine="540"/>
        <w:jc w:val="both"/>
      </w:pPr>
      <w:r>
        <w:rPr>
          <w:sz w:val="20"/>
        </w:rPr>
        <w:t xml:space="preserve">- содействие экономической самостоятельности молодых граждан, реализации их права на труд.</w:t>
      </w:r>
    </w:p>
    <w:p>
      <w:pPr>
        <w:pStyle w:val="0"/>
        <w:spacing w:before="200" w:line-rule="auto"/>
        <w:ind w:firstLine="540"/>
        <w:jc w:val="both"/>
      </w:pPr>
      <w:r>
        <w:rPr>
          <w:sz w:val="20"/>
        </w:rPr>
        <w:t xml:space="preserve">Целями Государственной программы являются:</w:t>
      </w:r>
    </w:p>
    <w:p>
      <w:pPr>
        <w:pStyle w:val="0"/>
        <w:spacing w:before="200" w:line-rule="auto"/>
        <w:ind w:firstLine="540"/>
        <w:jc w:val="both"/>
      </w:pPr>
      <w:r>
        <w:rPr>
          <w:sz w:val="20"/>
        </w:rPr>
        <w:t xml:space="preserve">- создание условий для развития и реализации потенциала молодежи в интересах Пензенской области;</w:t>
      </w:r>
    </w:p>
    <w:p>
      <w:pPr>
        <w:pStyle w:val="0"/>
        <w:spacing w:before="200" w:line-rule="auto"/>
        <w:ind w:firstLine="540"/>
        <w:jc w:val="both"/>
      </w:pPr>
      <w:r>
        <w:rPr>
          <w:sz w:val="20"/>
        </w:rPr>
        <w:t xml:space="preserve">- развитие системы организации отдыха, оздоровления и занятости детей и подростков.</w:t>
      </w:r>
    </w:p>
    <w:p>
      <w:pPr>
        <w:pStyle w:val="0"/>
        <w:spacing w:before="200" w:line-rule="auto"/>
        <w:ind w:firstLine="540"/>
        <w:jc w:val="both"/>
      </w:pPr>
      <w:r>
        <w:rPr>
          <w:sz w:val="20"/>
        </w:rPr>
        <w:t xml:space="preserve">Достижение целей Государственной программы обеспечивается решением следующих задач:</w:t>
      </w:r>
    </w:p>
    <w:p>
      <w:pPr>
        <w:pStyle w:val="0"/>
        <w:spacing w:before="200" w:line-rule="auto"/>
        <w:ind w:firstLine="540"/>
        <w:jc w:val="both"/>
      </w:pPr>
      <w:r>
        <w:rPr>
          <w:sz w:val="20"/>
        </w:rPr>
        <w:t xml:space="preserve">1. Вовлечение молодежи в социально полезную деятельность, в том числе деятельность молодежных общественных объединений и организаций, реализацию молодежной политики, распространение эффективных моделей и форм неформального образования;</w:t>
      </w:r>
    </w:p>
    <w:p>
      <w:pPr>
        <w:pStyle w:val="0"/>
        <w:spacing w:before="200" w:line-rule="auto"/>
        <w:ind w:firstLine="540"/>
        <w:jc w:val="both"/>
      </w:pPr>
      <w:r>
        <w:rPr>
          <w:sz w:val="20"/>
        </w:rPr>
        <w:t xml:space="preserve">2. Развитие интеллектуального, творческого, физического потенциала молодежи, поддержка способной, инициативной и талантливой молодежи;</w:t>
      </w:r>
    </w:p>
    <w:p>
      <w:pPr>
        <w:pStyle w:val="0"/>
        <w:spacing w:before="200" w:line-rule="auto"/>
        <w:ind w:firstLine="540"/>
        <w:jc w:val="both"/>
      </w:pPr>
      <w:r>
        <w:rPr>
          <w:sz w:val="20"/>
        </w:rPr>
        <w:t xml:space="preserve">3. Развитие молодежного предпринимательства и деловой активности молодежи, создание условий для включения молодых людей в новые для себя виды деятельности;</w:t>
      </w:r>
    </w:p>
    <w:p>
      <w:pPr>
        <w:pStyle w:val="0"/>
        <w:spacing w:before="200" w:line-rule="auto"/>
        <w:ind w:firstLine="540"/>
        <w:jc w:val="both"/>
      </w:pPr>
      <w:r>
        <w:rPr>
          <w:sz w:val="20"/>
        </w:rPr>
        <w:t xml:space="preserve">4. Совершенствование системы гражданского и патриотического воспитания на основе отечественных нравственных и культурных традиций и ценностей, развитие системы допризывной подготовки молодежи к военной службе, популяризация и пропаганда духовно-нравственных ценностей в молодежной среде;</w:t>
      </w:r>
    </w:p>
    <w:p>
      <w:pPr>
        <w:pStyle w:val="0"/>
        <w:spacing w:before="200" w:line-rule="auto"/>
        <w:ind w:firstLine="540"/>
        <w:jc w:val="both"/>
      </w:pPr>
      <w:r>
        <w:rPr>
          <w:sz w:val="20"/>
        </w:rPr>
        <w:t xml:space="preserve">5. Развитие инфраструктуры оздоровления и отдыха детей.</w:t>
      </w:r>
    </w:p>
    <w:p>
      <w:pPr>
        <w:pStyle w:val="0"/>
        <w:spacing w:before="200" w:line-rule="auto"/>
        <w:ind w:firstLine="540"/>
        <w:jc w:val="both"/>
      </w:pPr>
      <w:r>
        <w:rPr>
          <w:sz w:val="20"/>
        </w:rPr>
        <w:t xml:space="preserve">В соответствии с заявленными целями и задачами в Государственную программу включены пять подпрограмм, каждая из которых предполагает решение вышеуказанных задач и содержит целевые показатели и основные мероприятия.</w:t>
      </w:r>
    </w:p>
    <w:p>
      <w:pPr>
        <w:pStyle w:val="0"/>
        <w:spacing w:before="200" w:line-rule="auto"/>
        <w:ind w:firstLine="540"/>
        <w:jc w:val="both"/>
      </w:pPr>
      <w:hyperlink w:history="0" w:anchor="P160" w:tooltip="ПАСПОРТ">
        <w:r>
          <w:rPr>
            <w:sz w:val="20"/>
            <w:color w:val="0000ff"/>
          </w:rPr>
          <w:t xml:space="preserve">Подпрограмма</w:t>
        </w:r>
      </w:hyperlink>
      <w:r>
        <w:rPr>
          <w:sz w:val="20"/>
        </w:rPr>
        <w:t xml:space="preserve"> "Вовлечение молодежи в социальную практику" содержит четыре основных мероприятия:</w:t>
      </w:r>
    </w:p>
    <w:p>
      <w:pPr>
        <w:pStyle w:val="0"/>
        <w:spacing w:before="200" w:line-rule="auto"/>
        <w:ind w:firstLine="540"/>
        <w:jc w:val="both"/>
      </w:pPr>
      <w:r>
        <w:rPr>
          <w:sz w:val="20"/>
        </w:rPr>
        <w:t xml:space="preserve">- "Организация и проведение образовательных мероприятий для молодежи и специалистов сферы молодежной политики", направленное на содействие образованию молодежи и дополнительное образование работающих в сфере государственной молодежной политики;</w:t>
      </w:r>
    </w:p>
    <w:p>
      <w:pPr>
        <w:pStyle w:val="0"/>
        <w:spacing w:before="200" w:line-rule="auto"/>
        <w:ind w:firstLine="540"/>
        <w:jc w:val="both"/>
      </w:pPr>
      <w:r>
        <w:rPr>
          <w:sz w:val="20"/>
        </w:rPr>
        <w:t xml:space="preserve">- "Вовлечение молодежи в общественно полезную деятельность", направленное на популяризацию в молодежной среде добровольческого (волонтерского) движения, вовлечение в деятельность детских и молодежных организаций и объединений, организацию досуга и занятости молодежи;</w:t>
      </w:r>
    </w:p>
    <w:p>
      <w:pPr>
        <w:pStyle w:val="0"/>
        <w:spacing w:before="200" w:line-rule="auto"/>
        <w:ind w:firstLine="540"/>
        <w:jc w:val="both"/>
      </w:pPr>
      <w:r>
        <w:rPr>
          <w:sz w:val="20"/>
        </w:rPr>
        <w:t xml:space="preserve">- "Ресурсное и материально-техническое обеспечение деятельности учреждений в сфере молодежной политики", направленное на обеспечение деятельности учреждений в сфере молодежной политики;</w:t>
      </w:r>
    </w:p>
    <w:p>
      <w:pPr>
        <w:pStyle w:val="0"/>
        <w:spacing w:before="200" w:line-rule="auto"/>
        <w:ind w:firstLine="540"/>
        <w:jc w:val="both"/>
      </w:pPr>
      <w:r>
        <w:rPr>
          <w:sz w:val="20"/>
        </w:rPr>
        <w:t xml:space="preserve">- региональный проект "Социальная активность", направленный на создание условий для развития наставничества, поддержки общественных инициатив и проектов, в том числе в сфере добровольчества (волонтерства).</w:t>
      </w:r>
    </w:p>
    <w:p>
      <w:pPr>
        <w:pStyle w:val="0"/>
        <w:spacing w:before="200" w:line-rule="auto"/>
        <w:ind w:firstLine="540"/>
        <w:jc w:val="both"/>
      </w:pPr>
      <w:hyperlink w:history="0" w:anchor="P208" w:tooltip="ПАСПОРТ">
        <w:r>
          <w:rPr>
            <w:sz w:val="20"/>
            <w:color w:val="0000ff"/>
          </w:rPr>
          <w:t xml:space="preserve">Подпрограмма</w:t>
        </w:r>
      </w:hyperlink>
      <w:r>
        <w:rPr>
          <w:sz w:val="20"/>
        </w:rPr>
        <w:t xml:space="preserve"> "Формирование системы поддержки инициативной и талантливой молодежи" включает в себя три основных мероприятия:</w:t>
      </w:r>
    </w:p>
    <w:p>
      <w:pPr>
        <w:pStyle w:val="0"/>
        <w:spacing w:before="200" w:line-rule="auto"/>
        <w:ind w:firstLine="540"/>
        <w:jc w:val="both"/>
      </w:pPr>
      <w:r>
        <w:rPr>
          <w:sz w:val="20"/>
        </w:rPr>
        <w:t xml:space="preserve">- "Финансовая поддержка талантливой молодежи", направленное на предоставление государственной поддержки молодым людям, добившимся особых успехов в научно-исследовательской, творческой, спортивной, общественной деятельности;</w:t>
      </w:r>
    </w:p>
    <w:p>
      <w:pPr>
        <w:pStyle w:val="0"/>
        <w:spacing w:before="200" w:line-rule="auto"/>
        <w:ind w:firstLine="540"/>
        <w:jc w:val="both"/>
      </w:pPr>
      <w:r>
        <w:rPr>
          <w:sz w:val="20"/>
        </w:rPr>
        <w:t xml:space="preserve">- "Организация и проведение мероприятий, способствующих интеллектуальной, творческой, физической самореализации молодежи", направленное на создание условий для самореализации молодежи в различных сферах;</w:t>
      </w:r>
    </w:p>
    <w:p>
      <w:pPr>
        <w:pStyle w:val="0"/>
        <w:spacing w:before="200" w:line-rule="auto"/>
        <w:ind w:firstLine="540"/>
        <w:jc w:val="both"/>
      </w:pPr>
      <w:r>
        <w:rPr>
          <w:sz w:val="20"/>
        </w:rPr>
        <w:t xml:space="preserve">- региональный проект "Социальная активность", направленный на формирование эффективной системы выявления, поддержки и развития способностей и талантов у детей и молодежи, основанной на принципах справедливости, всеобщности и направленной на самоопределение и профессиональную ориентацию всех обучающихся.</w:t>
      </w:r>
    </w:p>
    <w:p>
      <w:pPr>
        <w:pStyle w:val="0"/>
        <w:spacing w:before="200" w:line-rule="auto"/>
        <w:ind w:firstLine="540"/>
        <w:jc w:val="both"/>
      </w:pPr>
      <w:hyperlink w:history="0" w:anchor="P259" w:tooltip="ПАСПОРТ">
        <w:r>
          <w:rPr>
            <w:sz w:val="20"/>
            <w:color w:val="0000ff"/>
          </w:rPr>
          <w:t xml:space="preserve">Подпрограмма</w:t>
        </w:r>
      </w:hyperlink>
      <w:r>
        <w:rPr>
          <w:sz w:val="20"/>
        </w:rPr>
        <w:t xml:space="preserve"> "Вовлечение молодежи в предпринимательскую деятельность" содержит следующие основные мероприятия:</w:t>
      </w:r>
    </w:p>
    <w:p>
      <w:pPr>
        <w:pStyle w:val="0"/>
        <w:spacing w:before="200" w:line-rule="auto"/>
        <w:ind w:firstLine="540"/>
        <w:jc w:val="both"/>
      </w:pPr>
      <w:r>
        <w:rPr>
          <w:sz w:val="20"/>
        </w:rPr>
        <w:t xml:space="preserve">- "Организация и проведение мероприятий, направленных на вовлечение молодежи в предпринимательскую деятельность", направленное на поэтапное вовлечение молодежи в предпринимательскую деятельность посредством реализации федеральной программы Федерального агентства по делам молодежи "Ты - предприниматель!";</w:t>
      </w:r>
    </w:p>
    <w:p>
      <w:pPr>
        <w:pStyle w:val="0"/>
        <w:spacing w:before="200" w:line-rule="auto"/>
        <w:ind w:firstLine="540"/>
        <w:jc w:val="both"/>
      </w:pPr>
      <w:r>
        <w:rPr>
          <w:sz w:val="20"/>
        </w:rPr>
        <w:t xml:space="preserve">- "Поддержка молодых предпринимателей", направленное на сопровождение и поддержку молодых людей, начинающих собственный бизнес.</w:t>
      </w:r>
    </w:p>
    <w:p>
      <w:pPr>
        <w:pStyle w:val="0"/>
        <w:spacing w:before="200" w:line-rule="auto"/>
        <w:ind w:firstLine="540"/>
        <w:jc w:val="both"/>
      </w:pPr>
      <w:hyperlink w:history="0" w:anchor="P300" w:tooltip="ПАСПОРТ">
        <w:r>
          <w:rPr>
            <w:sz w:val="20"/>
            <w:color w:val="0000ff"/>
          </w:rPr>
          <w:t xml:space="preserve">Подпрограмма</w:t>
        </w:r>
      </w:hyperlink>
      <w:r>
        <w:rPr>
          <w:sz w:val="20"/>
        </w:rPr>
        <w:t xml:space="preserve"> "Совершенствование системы гражданского и патриотического воспитания, допризывной подготовки молодежи к военной службе, развитие военно-прикладных и военно-технических видов спорта" включает шесть основных мероприятий:</w:t>
      </w:r>
    </w:p>
    <w:p>
      <w:pPr>
        <w:pStyle w:val="0"/>
        <w:spacing w:before="200" w:line-rule="auto"/>
        <w:ind w:firstLine="540"/>
        <w:jc w:val="both"/>
      </w:pPr>
      <w:r>
        <w:rPr>
          <w:sz w:val="20"/>
        </w:rPr>
        <w:t xml:space="preserve">- "Методическое обеспечение деятельности организаций, ведущих работу по патриотическому воспитанию", направленное на развитие научно-методической базы патриотического воспитания, повышение уровня обеспеченности организаций и учреждений, работающих в сфере патриотического воспитания, методическими материалами;</w:t>
      </w:r>
    </w:p>
    <w:p>
      <w:pPr>
        <w:pStyle w:val="0"/>
        <w:spacing w:before="200" w:line-rule="auto"/>
        <w:ind w:firstLine="540"/>
        <w:jc w:val="both"/>
      </w:pPr>
      <w:r>
        <w:rPr>
          <w:sz w:val="20"/>
        </w:rPr>
        <w:t xml:space="preserve">- "Профессиональное обучение и дополнительное образование работающих в сфере патриотического воспитания граждан", направленное на содействие повышению квалификации и дополнительному образованию специалистов в сфере патриотического воспитания;</w:t>
      </w:r>
    </w:p>
    <w:p>
      <w:pPr>
        <w:pStyle w:val="0"/>
        <w:spacing w:before="200" w:line-rule="auto"/>
        <w:ind w:firstLine="540"/>
        <w:jc w:val="both"/>
      </w:pPr>
      <w:r>
        <w:rPr>
          <w:sz w:val="20"/>
        </w:rPr>
        <w:t xml:space="preserve">- "Организация и проведение мероприятий, направленных на формирование у граждан Пензенской области высокого патриотического сознания", направленное на решение основных задач по патриотическому воспитанию граждан Пензенской области, формирование у молодых людей патриотического мировоззрения, активизацию взаимодействия старшего поколения и молодежи;</w:t>
      </w:r>
    </w:p>
    <w:p>
      <w:pPr>
        <w:pStyle w:val="0"/>
        <w:spacing w:before="200" w:line-rule="auto"/>
        <w:ind w:firstLine="540"/>
        <w:jc w:val="both"/>
      </w:pPr>
      <w:r>
        <w:rPr>
          <w:sz w:val="20"/>
        </w:rPr>
        <w:t xml:space="preserve">- "Организация и проведение мероприятий, направленных на подготовку несовершеннолетних граждан к военной службе", направленное на развитие системы допризывной подготовки молодежи к военной службе, создание условий для физического развития молодых людей, снижение количества молодых людей, уклоняющихся от военной службы, развитие кадетского движения;</w:t>
      </w:r>
    </w:p>
    <w:p>
      <w:pPr>
        <w:pStyle w:val="0"/>
        <w:spacing w:before="200" w:line-rule="auto"/>
        <w:ind w:firstLine="540"/>
        <w:jc w:val="both"/>
      </w:pPr>
      <w:r>
        <w:rPr>
          <w:sz w:val="20"/>
        </w:rPr>
        <w:t xml:space="preserve">- "Организация и проведение мероприятий, направленных на развитие военно-прикладных и военно-технических видов спорта", направленное на популяризацию в молодежной среде военно-прикладных и военно-технических видов спорта, организацию допризывной подготовки молодежи, создание условий для физического развития молодых людей;</w:t>
      </w:r>
    </w:p>
    <w:p>
      <w:pPr>
        <w:pStyle w:val="0"/>
        <w:spacing w:before="200" w:line-rule="auto"/>
        <w:ind w:firstLine="540"/>
        <w:jc w:val="both"/>
      </w:pPr>
      <w:r>
        <w:rPr>
          <w:sz w:val="20"/>
        </w:rPr>
        <w:t xml:space="preserve">- "Организация и проведение мероприятий, направленных на патриотическое воспитание детей и молодежи", направленное на вовлечение молодежи в деятельность по патриотическому воспитанию, противодействие попыткам фальсификации истории, воспитание граждан на основе отечественных нравственных и культурных традиций и ценностей.</w:t>
      </w:r>
    </w:p>
    <w:p>
      <w:pPr>
        <w:pStyle w:val="0"/>
        <w:spacing w:before="200" w:line-rule="auto"/>
        <w:ind w:firstLine="540"/>
        <w:jc w:val="both"/>
      </w:pPr>
      <w:hyperlink w:history="0" w:anchor="P387" w:tooltip="Паспорт">
        <w:r>
          <w:rPr>
            <w:sz w:val="20"/>
            <w:color w:val="0000ff"/>
          </w:rPr>
          <w:t xml:space="preserve">Подпрограмма</w:t>
        </w:r>
      </w:hyperlink>
      <w:r>
        <w:rPr>
          <w:sz w:val="20"/>
        </w:rPr>
        <w:t xml:space="preserve"> "Организация отдыха, оздоровления, занятости детей и подростков в Пензенской области" включает три основных мероприятия:</w:t>
      </w:r>
    </w:p>
    <w:p>
      <w:pPr>
        <w:pStyle w:val="0"/>
        <w:spacing w:before="200" w:line-rule="auto"/>
        <w:ind w:firstLine="540"/>
        <w:jc w:val="both"/>
      </w:pPr>
      <w:r>
        <w:rPr>
          <w:sz w:val="20"/>
        </w:rPr>
        <w:t xml:space="preserve">- "Организация отдыха детей и их оздоровления на территории Пензенской области", направленное на увеличение масштабов и повышение качества услуг по организации отдыха и оздоровлению детей и подростков в Пензенской области;</w:t>
      </w:r>
    </w:p>
    <w:p>
      <w:pPr>
        <w:pStyle w:val="0"/>
        <w:spacing w:before="200" w:line-rule="auto"/>
        <w:ind w:firstLine="540"/>
        <w:jc w:val="both"/>
      </w:pPr>
      <w:r>
        <w:rPr>
          <w:sz w:val="20"/>
        </w:rPr>
        <w:t xml:space="preserve">- "Совершенствование материально-технической базы детских лагерей", направленное на развитие и укрепление материальной базы организаций отдыха детей и их оздоровления круглогодичного или сезонного действия.</w:t>
      </w:r>
    </w:p>
    <w:p>
      <w:pPr>
        <w:pStyle w:val="0"/>
        <w:jc w:val="both"/>
      </w:pPr>
      <w:r>
        <w:rPr>
          <w:sz w:val="20"/>
        </w:rPr>
        <w:t xml:space="preserve">(в ред. </w:t>
      </w:r>
      <w:hyperlink w:history="0" r:id="rId166" w:tooltip="Постановление Правительства Пензенской обл. от 11.06.2020 N 388-пП &quot;О внесении изменений в государственную программу Пензенской области &quot;Молодежь Пензенской области&quot;, утвержденную постановлением Правительства Пензенской области от 24.09.2013 N 712-пП (с последующими изменениями)&quot; {КонсультантПлюс}">
        <w:r>
          <w:rPr>
            <w:sz w:val="20"/>
            <w:color w:val="0000ff"/>
          </w:rPr>
          <w:t xml:space="preserve">Постановления</w:t>
        </w:r>
      </w:hyperlink>
      <w:r>
        <w:rPr>
          <w:sz w:val="20"/>
        </w:rPr>
        <w:t xml:space="preserve"> Правительства Пензенской обл. от 11.06.2020 N 388-пП)</w:t>
      </w:r>
    </w:p>
    <w:p>
      <w:pPr>
        <w:pStyle w:val="0"/>
        <w:spacing w:before="200" w:line-rule="auto"/>
        <w:ind w:firstLine="540"/>
        <w:jc w:val="both"/>
      </w:pPr>
      <w:r>
        <w:rPr>
          <w:sz w:val="20"/>
        </w:rPr>
        <w:t xml:space="preserve">Участие государственных внебюджетных фондов Пензенской области в реализации Государственной программы не запланировано.</w:t>
      </w:r>
    </w:p>
    <w:p>
      <w:pPr>
        <w:pStyle w:val="0"/>
        <w:spacing w:before="200" w:line-rule="auto"/>
        <w:ind w:firstLine="540"/>
        <w:jc w:val="both"/>
      </w:pPr>
      <w:hyperlink w:history="0" w:anchor="P862" w:tooltip="ПЕРЕЧЕНЬ">
        <w:r>
          <w:rPr>
            <w:sz w:val="20"/>
            <w:color w:val="0000ff"/>
          </w:rPr>
          <w:t xml:space="preserve">Перечень</w:t>
        </w:r>
      </w:hyperlink>
      <w:r>
        <w:rPr>
          <w:sz w:val="20"/>
        </w:rPr>
        <w:t xml:space="preserve"> целевых показателей Государственной программы приводится в приложении N 1 к Государственной программе.</w:t>
      </w:r>
    </w:p>
    <w:p>
      <w:pPr>
        <w:pStyle w:val="0"/>
        <w:spacing w:before="200" w:line-rule="auto"/>
        <w:ind w:firstLine="540"/>
        <w:jc w:val="both"/>
      </w:pPr>
      <w:hyperlink w:history="0" w:anchor="P1504" w:tooltip="СВЕДЕНИЯ">
        <w:r>
          <w:rPr>
            <w:sz w:val="20"/>
            <w:color w:val="0000ff"/>
          </w:rPr>
          <w:t xml:space="preserve">Сведения</w:t>
        </w:r>
      </w:hyperlink>
      <w:r>
        <w:rPr>
          <w:sz w:val="20"/>
        </w:rPr>
        <w:t xml:space="preserve"> об основных мерах правового регулирования в сфере реализации Государственной программы представлены в приложении N 2 к Государственной программе. </w:t>
      </w:r>
      <w:hyperlink w:history="0" w:anchor="P1620" w:tooltip="СВЕДЕНИЯ">
        <w:r>
          <w:rPr>
            <w:sz w:val="20"/>
            <w:color w:val="0000ff"/>
          </w:rPr>
          <w:t xml:space="preserve">Сведения</w:t>
        </w:r>
      </w:hyperlink>
      <w:r>
        <w:rPr>
          <w:sz w:val="20"/>
        </w:rPr>
        <w:t xml:space="preserve"> о целевых показателях в разрезе муниципальных образований Пензенской области представлены в приложении N 3 к Государственной программе.</w:t>
      </w:r>
    </w:p>
    <w:p>
      <w:pPr>
        <w:pStyle w:val="0"/>
        <w:spacing w:before="200" w:line-rule="auto"/>
        <w:ind w:firstLine="540"/>
        <w:jc w:val="both"/>
      </w:pPr>
      <w:r>
        <w:rPr>
          <w:sz w:val="20"/>
        </w:rPr>
        <w:t xml:space="preserve">Прогноз сводных показателей государственных заданий на оказание государственных услуг (выполнение работ) государственными учреждениями Пензенской области по Государственной программе представлен в </w:t>
      </w:r>
      <w:hyperlink w:history="0" w:anchor="P2731" w:tooltip="ПРОГНОЗ">
        <w:r>
          <w:rPr>
            <w:sz w:val="20"/>
            <w:color w:val="0000ff"/>
          </w:rPr>
          <w:t xml:space="preserve">приложениях N 4.1</w:t>
        </w:r>
      </w:hyperlink>
      <w:r>
        <w:rPr>
          <w:sz w:val="20"/>
        </w:rPr>
        <w:t xml:space="preserve">, </w:t>
      </w:r>
      <w:hyperlink w:history="0" w:anchor="P2840" w:tooltip="ПРОГНОЗ">
        <w:r>
          <w:rPr>
            <w:sz w:val="20"/>
            <w:color w:val="0000ff"/>
          </w:rPr>
          <w:t xml:space="preserve">N 4.2</w:t>
        </w:r>
      </w:hyperlink>
      <w:r>
        <w:rPr>
          <w:sz w:val="20"/>
        </w:rPr>
        <w:t xml:space="preserve"> и </w:t>
      </w:r>
      <w:hyperlink w:history="0" w:anchor="P3014" w:tooltip="ПРОГНОЗ">
        <w:r>
          <w:rPr>
            <w:sz w:val="20"/>
            <w:color w:val="0000ff"/>
          </w:rPr>
          <w:t xml:space="preserve">N 4.3</w:t>
        </w:r>
      </w:hyperlink>
      <w:r>
        <w:rPr>
          <w:sz w:val="20"/>
        </w:rPr>
        <w:t xml:space="preserve"> к Государственной программе.</w:t>
      </w:r>
    </w:p>
    <w:p>
      <w:pPr>
        <w:pStyle w:val="0"/>
        <w:spacing w:before="200" w:line-rule="auto"/>
        <w:ind w:firstLine="540"/>
        <w:jc w:val="both"/>
      </w:pPr>
      <w:r>
        <w:rPr>
          <w:sz w:val="20"/>
        </w:rPr>
        <w:t xml:space="preserve">Ресурсное обеспечение Государственной программы за счет всех источников финансирования представлено в </w:t>
      </w:r>
      <w:hyperlink w:history="0" w:anchor="P3352" w:tooltip="РЕСУРСНОЕ ОБЕСПЕЧЕНИЕ">
        <w:r>
          <w:rPr>
            <w:sz w:val="20"/>
            <w:color w:val="0000ff"/>
          </w:rPr>
          <w:t xml:space="preserve">приложениях N 5.1</w:t>
        </w:r>
      </w:hyperlink>
      <w:r>
        <w:rPr>
          <w:sz w:val="20"/>
        </w:rPr>
        <w:t xml:space="preserve">, </w:t>
      </w:r>
      <w:hyperlink w:history="0" w:anchor="P3497" w:tooltip="РЕСУРСНОЕ ОБЕСПЕЧЕНИЕ">
        <w:r>
          <w:rPr>
            <w:sz w:val="20"/>
            <w:color w:val="0000ff"/>
          </w:rPr>
          <w:t xml:space="preserve">N 5.2</w:t>
        </w:r>
      </w:hyperlink>
      <w:r>
        <w:rPr>
          <w:sz w:val="20"/>
        </w:rPr>
        <w:t xml:space="preserve"> и </w:t>
      </w:r>
      <w:hyperlink w:history="0" w:anchor="P3887" w:tooltip="РЕСУРСНОЕ ОБЕСПЕЧЕНИЕ">
        <w:r>
          <w:rPr>
            <w:sz w:val="20"/>
            <w:color w:val="0000ff"/>
          </w:rPr>
          <w:t xml:space="preserve">N 5.3</w:t>
        </w:r>
      </w:hyperlink>
      <w:r>
        <w:rPr>
          <w:sz w:val="20"/>
        </w:rPr>
        <w:t xml:space="preserve"> к Государственной программе.</w:t>
      </w:r>
    </w:p>
    <w:p>
      <w:pPr>
        <w:pStyle w:val="0"/>
        <w:spacing w:before="200" w:line-rule="auto"/>
        <w:ind w:firstLine="540"/>
        <w:jc w:val="both"/>
      </w:pPr>
      <w:r>
        <w:rPr>
          <w:sz w:val="20"/>
        </w:rPr>
        <w:t xml:space="preserve">Ресурсное обеспечение Государственной программы за счет бюджета Пензенской области представлено в </w:t>
      </w:r>
      <w:hyperlink w:history="0" w:anchor="P4943" w:tooltip="РЕСУРСНОЕ ОБЕСПЕЧЕНИЕ">
        <w:r>
          <w:rPr>
            <w:sz w:val="20"/>
            <w:color w:val="0000ff"/>
          </w:rPr>
          <w:t xml:space="preserve">приложениях N 6.1</w:t>
        </w:r>
      </w:hyperlink>
      <w:r>
        <w:rPr>
          <w:sz w:val="20"/>
        </w:rPr>
        <w:t xml:space="preserve">, </w:t>
      </w:r>
      <w:hyperlink w:history="0" w:anchor="P5070" w:tooltip="РЕСУРСНОЕ ОБЕСПЕЧЕНИЕ">
        <w:r>
          <w:rPr>
            <w:sz w:val="20"/>
            <w:color w:val="0000ff"/>
          </w:rPr>
          <w:t xml:space="preserve">N 6.2</w:t>
        </w:r>
      </w:hyperlink>
      <w:r>
        <w:rPr>
          <w:sz w:val="20"/>
        </w:rPr>
        <w:t xml:space="preserve"> и </w:t>
      </w:r>
      <w:hyperlink w:history="0" w:anchor="P5759" w:tooltip="РЕСУРСНОЕ ОБЕСПЕЧЕНИЕ">
        <w:r>
          <w:rPr>
            <w:sz w:val="20"/>
            <w:color w:val="0000ff"/>
          </w:rPr>
          <w:t xml:space="preserve">N 6.3</w:t>
        </w:r>
      </w:hyperlink>
      <w:r>
        <w:rPr>
          <w:sz w:val="20"/>
        </w:rPr>
        <w:t xml:space="preserve"> к Государственной программе.</w:t>
      </w:r>
    </w:p>
    <w:p>
      <w:pPr>
        <w:pStyle w:val="0"/>
        <w:spacing w:before="200" w:line-rule="auto"/>
        <w:ind w:firstLine="540"/>
        <w:jc w:val="both"/>
      </w:pPr>
      <w:r>
        <w:rPr>
          <w:sz w:val="20"/>
        </w:rPr>
        <w:t xml:space="preserve">Перечень мероприятий Государственной программы представлен в </w:t>
      </w:r>
      <w:hyperlink w:history="0" w:anchor="P7077" w:tooltip="ПЕРЕЧЕНЬ">
        <w:r>
          <w:rPr>
            <w:sz w:val="20"/>
            <w:color w:val="0000ff"/>
          </w:rPr>
          <w:t xml:space="preserve">приложениях N 7.1</w:t>
        </w:r>
      </w:hyperlink>
      <w:r>
        <w:rPr>
          <w:sz w:val="20"/>
        </w:rPr>
        <w:t xml:space="preserve">, </w:t>
      </w:r>
      <w:hyperlink w:history="0" w:anchor="P8896" w:tooltip="ПЕРЕЧЕНЬ">
        <w:r>
          <w:rPr>
            <w:sz w:val="20"/>
            <w:color w:val="0000ff"/>
          </w:rPr>
          <w:t xml:space="preserve">N 7.2</w:t>
        </w:r>
      </w:hyperlink>
      <w:r>
        <w:rPr>
          <w:sz w:val="20"/>
        </w:rPr>
        <w:t xml:space="preserve"> и </w:t>
      </w:r>
      <w:hyperlink w:history="0" w:anchor="P9872" w:tooltip="ПЕРЕЧЕНЬ">
        <w:r>
          <w:rPr>
            <w:sz w:val="20"/>
            <w:color w:val="0000ff"/>
          </w:rPr>
          <w:t xml:space="preserve">N 7.3</w:t>
        </w:r>
      </w:hyperlink>
      <w:r>
        <w:rPr>
          <w:sz w:val="20"/>
        </w:rPr>
        <w:t xml:space="preserve"> к Государственной программе.</w:t>
      </w:r>
    </w:p>
    <w:p>
      <w:pPr>
        <w:pStyle w:val="0"/>
        <w:jc w:val="both"/>
      </w:pPr>
      <w:r>
        <w:rPr>
          <w:sz w:val="20"/>
        </w:rPr>
      </w:r>
    </w:p>
    <w:p>
      <w:pPr>
        <w:pStyle w:val="2"/>
        <w:outlineLvl w:val="1"/>
        <w:jc w:val="center"/>
      </w:pPr>
      <w:r>
        <w:rPr>
          <w:sz w:val="20"/>
        </w:rPr>
        <w:t xml:space="preserve">2. Общая характеристика участия органов местного</w:t>
      </w:r>
    </w:p>
    <w:p>
      <w:pPr>
        <w:pStyle w:val="2"/>
        <w:jc w:val="center"/>
      </w:pPr>
      <w:r>
        <w:rPr>
          <w:sz w:val="20"/>
        </w:rPr>
        <w:t xml:space="preserve">самоуправления муниципальных образований Пензенской области</w:t>
      </w:r>
    </w:p>
    <w:p>
      <w:pPr>
        <w:pStyle w:val="2"/>
        <w:jc w:val="center"/>
      </w:pPr>
      <w:r>
        <w:rPr>
          <w:sz w:val="20"/>
        </w:rPr>
        <w:t xml:space="preserve">в реализации Государственной программы Пензенской области</w:t>
      </w:r>
    </w:p>
    <w:p>
      <w:pPr>
        <w:pStyle w:val="0"/>
        <w:jc w:val="center"/>
      </w:pPr>
      <w:r>
        <w:rPr>
          <w:sz w:val="20"/>
        </w:rPr>
        <w:t xml:space="preserve">(введен </w:t>
      </w:r>
      <w:hyperlink w:history="0" r:id="rId167" w:tooltip="Постановление Правительства Пензенской обл. от 25.12.2015 N 743-пП (ред. от 04.02.2016) &quot;О внесении изменений в некоторые нормативные правовые акты Правительства Пензенской области&quot; (вместе с &quot;Перечнями...&quot;) {КонсультантПлюс}">
        <w:r>
          <w:rPr>
            <w:sz w:val="20"/>
            <w:color w:val="0000ff"/>
          </w:rPr>
          <w:t xml:space="preserve">Постановлением</w:t>
        </w:r>
      </w:hyperlink>
      <w:r>
        <w:rPr>
          <w:sz w:val="20"/>
        </w:rPr>
        <w:t xml:space="preserve"> Правительства Пензенской обл.</w:t>
      </w:r>
    </w:p>
    <w:p>
      <w:pPr>
        <w:pStyle w:val="0"/>
        <w:jc w:val="center"/>
      </w:pPr>
      <w:r>
        <w:rPr>
          <w:sz w:val="20"/>
        </w:rPr>
        <w:t xml:space="preserve">от 25.12.2015 N 743-пП)</w:t>
      </w:r>
    </w:p>
    <w:p>
      <w:pPr>
        <w:pStyle w:val="0"/>
        <w:jc w:val="both"/>
      </w:pPr>
      <w:r>
        <w:rPr>
          <w:sz w:val="20"/>
        </w:rPr>
      </w:r>
    </w:p>
    <w:p>
      <w:pPr>
        <w:pStyle w:val="0"/>
        <w:ind w:firstLine="540"/>
        <w:jc w:val="both"/>
      </w:pPr>
      <w:r>
        <w:rPr>
          <w:sz w:val="20"/>
        </w:rPr>
        <w:t xml:space="preserve">Органы местного самоуправления участвуют в Государственной программе в части реализации осуществляемых в соответствии с законодательством Российской Федерации и Пензенской области полномочий по организации отдыха детей и их оздоровления.</w:t>
      </w:r>
    </w:p>
    <w:p>
      <w:pPr>
        <w:pStyle w:val="0"/>
        <w:spacing w:before="200" w:line-rule="auto"/>
        <w:ind w:firstLine="540"/>
        <w:jc w:val="both"/>
      </w:pPr>
      <w:r>
        <w:rPr>
          <w:sz w:val="20"/>
        </w:rPr>
        <w:t xml:space="preserve">Достижение указанного ниже целевого показателя Государственной программы Пензенской области и </w:t>
      </w:r>
      <w:hyperlink w:history="0" w:anchor="P387" w:tooltip="Паспорт">
        <w:r>
          <w:rPr>
            <w:sz w:val="20"/>
            <w:color w:val="0000ff"/>
          </w:rPr>
          <w:t xml:space="preserve">подпрограммы 5</w:t>
        </w:r>
      </w:hyperlink>
      <w:r>
        <w:rPr>
          <w:sz w:val="20"/>
        </w:rPr>
        <w:t xml:space="preserve"> связано с деятельностью органов местного самоуправления и зависит от объемов ее финансового обеспечения из бюджета Пензенской области, из бюджетов муниципальных образований:</w:t>
      </w:r>
    </w:p>
    <w:p>
      <w:pPr>
        <w:pStyle w:val="0"/>
        <w:spacing w:before="200" w:line-rule="auto"/>
        <w:ind w:firstLine="540"/>
        <w:jc w:val="both"/>
      </w:pPr>
      <w:r>
        <w:rPr>
          <w:sz w:val="20"/>
        </w:rPr>
        <w:t xml:space="preserve">охват детей школьного возраста, получивших услугу отдыха и оздоровления в оздоровительных лагерях различных типов в области;</w:t>
      </w:r>
    </w:p>
    <w:p>
      <w:pPr>
        <w:pStyle w:val="0"/>
        <w:jc w:val="both"/>
      </w:pPr>
      <w:r>
        <w:rPr>
          <w:sz w:val="20"/>
        </w:rPr>
        <w:t xml:space="preserve">(в ред. </w:t>
      </w:r>
      <w:hyperlink w:history="0" r:id="rId168" w:tooltip="Постановление Правительства Пензенской обл. от 30.03.2022 N 242-пП &quot;О внесении изменений в государственную программу Пензенской области &quot;Молодежь Пензенской области&quot;, утвержденную постановлением Правительства Пензенской области от 24.09.2013 N 712-пП (с последующими изменениями)&quot; {КонсультантПлюс}">
        <w:r>
          <w:rPr>
            <w:sz w:val="20"/>
            <w:color w:val="0000ff"/>
          </w:rPr>
          <w:t xml:space="preserve">Постановления</w:t>
        </w:r>
      </w:hyperlink>
      <w:r>
        <w:rPr>
          <w:sz w:val="20"/>
        </w:rPr>
        <w:t xml:space="preserve"> Правительства Пензенской обл. от 30.03.2022 N 242-пП)</w:t>
      </w:r>
    </w:p>
    <w:p>
      <w:pPr>
        <w:pStyle w:val="0"/>
        <w:spacing w:before="200" w:line-rule="auto"/>
        <w:ind w:firstLine="540"/>
        <w:jc w:val="both"/>
      </w:pPr>
      <w:r>
        <w:rPr>
          <w:sz w:val="20"/>
        </w:rPr>
        <w:t xml:space="preserve">количество отремонтированных организаций отдыха детей и их оздоровления, находящихся в муниципальной собственности Пензенской области.</w:t>
      </w:r>
    </w:p>
    <w:p>
      <w:pPr>
        <w:pStyle w:val="0"/>
        <w:jc w:val="both"/>
      </w:pPr>
      <w:r>
        <w:rPr>
          <w:sz w:val="20"/>
        </w:rPr>
        <w:t xml:space="preserve">(абзац введен </w:t>
      </w:r>
      <w:hyperlink w:history="0" r:id="rId169" w:tooltip="Постановление Правительства Пензенской обл. от 30.03.2022 N 242-пП &quot;О внесении изменений в государственную программу Пензенской области &quot;Молодежь Пензенской области&quot;, утвержденную постановлением Правительства Пензенской области от 24.09.2013 N 712-пП (с последующими изменениями)&quot; {КонсультантПлюс}">
        <w:r>
          <w:rPr>
            <w:sz w:val="20"/>
            <w:color w:val="0000ff"/>
          </w:rPr>
          <w:t xml:space="preserve">Постановлением</w:t>
        </w:r>
      </w:hyperlink>
      <w:r>
        <w:rPr>
          <w:sz w:val="20"/>
        </w:rPr>
        <w:t xml:space="preserve"> Правительства Пензенской обл. от 30.03.2022 N 242-пП)</w:t>
      </w:r>
    </w:p>
    <w:p>
      <w:pPr>
        <w:pStyle w:val="0"/>
        <w:spacing w:before="200" w:line-rule="auto"/>
        <w:ind w:firstLine="540"/>
        <w:jc w:val="both"/>
      </w:pPr>
      <w:r>
        <w:rPr>
          <w:sz w:val="20"/>
        </w:rPr>
        <w:t xml:space="preserve">количество созданных некапитальных объектов (быстровозводимых конструкций) отдыха детей и их оздоровления.</w:t>
      </w:r>
    </w:p>
    <w:p>
      <w:pPr>
        <w:pStyle w:val="0"/>
        <w:jc w:val="both"/>
      </w:pPr>
      <w:r>
        <w:rPr>
          <w:sz w:val="20"/>
        </w:rPr>
        <w:t xml:space="preserve">(абзац введен </w:t>
      </w:r>
      <w:hyperlink w:history="0" r:id="rId170" w:tooltip="Постановление Правительства Пензенской обл. от 16.02.2023 N 89-пП &quot;О внесении изменений в государственную программу Пензенской области &quot;Молодежь Пензенской области&quot;, утвержденную постановлением Правительства Пензенской области от 24.09.2013 N 712-пП (с последующими изменениями)&quot; {КонсультантПлюс}">
        <w:r>
          <w:rPr>
            <w:sz w:val="20"/>
            <w:color w:val="0000ff"/>
          </w:rPr>
          <w:t xml:space="preserve">Постановлением</w:t>
        </w:r>
      </w:hyperlink>
      <w:r>
        <w:rPr>
          <w:sz w:val="20"/>
        </w:rPr>
        <w:t xml:space="preserve"> Правительства Пензенской обл. от 16.02.2023 N 89-пП)</w:t>
      </w:r>
    </w:p>
    <w:p>
      <w:pPr>
        <w:pStyle w:val="0"/>
        <w:jc w:val="both"/>
      </w:pPr>
      <w:r>
        <w:rPr>
          <w:sz w:val="20"/>
        </w:rPr>
      </w:r>
    </w:p>
    <w:p>
      <w:pPr>
        <w:pStyle w:val="2"/>
        <w:outlineLvl w:val="1"/>
        <w:jc w:val="center"/>
      </w:pPr>
      <w:r>
        <w:rPr>
          <w:sz w:val="20"/>
        </w:rPr>
        <w:t xml:space="preserve">3. Предоставление субсидий из бюджета</w:t>
      </w:r>
    </w:p>
    <w:p>
      <w:pPr>
        <w:pStyle w:val="2"/>
        <w:jc w:val="center"/>
      </w:pPr>
      <w:r>
        <w:rPr>
          <w:sz w:val="20"/>
        </w:rPr>
        <w:t xml:space="preserve">Пензенской области бюджетам муниципальных образований</w:t>
      </w:r>
    </w:p>
    <w:p>
      <w:pPr>
        <w:pStyle w:val="2"/>
        <w:jc w:val="center"/>
      </w:pPr>
      <w:r>
        <w:rPr>
          <w:sz w:val="20"/>
        </w:rPr>
        <w:t xml:space="preserve">Пензенской области</w:t>
      </w:r>
    </w:p>
    <w:p>
      <w:pPr>
        <w:pStyle w:val="0"/>
        <w:jc w:val="both"/>
      </w:pPr>
      <w:r>
        <w:rPr>
          <w:sz w:val="20"/>
        </w:rPr>
      </w:r>
    </w:p>
    <w:p>
      <w:pPr>
        <w:pStyle w:val="0"/>
        <w:ind w:firstLine="540"/>
        <w:jc w:val="both"/>
      </w:pPr>
      <w:r>
        <w:rPr>
          <w:sz w:val="20"/>
        </w:rPr>
        <w:t xml:space="preserve">Исключен. - </w:t>
      </w:r>
      <w:hyperlink w:history="0" r:id="rId171" w:tooltip="Постановление Правительства Пензенской обл. от 16.03.2018 N 137-пП &quot;О внесении изменений в государственную программу Пензенской области &quot;Молодежь Пензенской области на 2014 - 2020 годы&quot;, утвержденную постановлением Правительства Пензенской области от 24.09.2013 N 712-пП (с последующими изменениями)&quot; (вместе с &quot;Перечнем целевых показателей государственной программы Пензенской области &quot;Молодежь Пензенской области на 2014 - 2020 годы&quot;, &quot;Перечнем основных мероприятий, мероприятий государственной программы Пензе {КонсультантПлюс}">
        <w:r>
          <w:rPr>
            <w:sz w:val="20"/>
            <w:color w:val="0000ff"/>
          </w:rPr>
          <w:t xml:space="preserve">Постановление</w:t>
        </w:r>
      </w:hyperlink>
      <w:r>
        <w:rPr>
          <w:sz w:val="20"/>
        </w:rPr>
        <w:t xml:space="preserve"> Правительства Пензенской обл. от 16.03.2018 N 137-пП.</w:t>
      </w:r>
    </w:p>
    <w:p>
      <w:pPr>
        <w:pStyle w:val="0"/>
        <w:jc w:val="both"/>
      </w:pPr>
      <w:r>
        <w:rPr>
          <w:sz w:val="20"/>
        </w:rPr>
      </w:r>
    </w:p>
    <w:p>
      <w:pPr>
        <w:pStyle w:val="2"/>
        <w:outlineLvl w:val="1"/>
        <w:jc w:val="center"/>
      </w:pPr>
      <w:r>
        <w:rPr>
          <w:sz w:val="20"/>
        </w:rPr>
        <w:t xml:space="preserve">4. Предоставление субсидий из бюджета Пензенской области</w:t>
      </w:r>
    </w:p>
    <w:p>
      <w:pPr>
        <w:pStyle w:val="2"/>
        <w:jc w:val="center"/>
      </w:pPr>
      <w:r>
        <w:rPr>
          <w:sz w:val="20"/>
        </w:rPr>
        <w:t xml:space="preserve">бюджетам муниципальных образований Пензенской области</w:t>
      </w:r>
    </w:p>
    <w:p>
      <w:pPr>
        <w:pStyle w:val="2"/>
        <w:jc w:val="center"/>
      </w:pPr>
      <w:r>
        <w:rPr>
          <w:sz w:val="20"/>
        </w:rPr>
        <w:t xml:space="preserve">на модернизацию организаций отдыха детей и их оздоровления,</w:t>
      </w:r>
    </w:p>
    <w:p>
      <w:pPr>
        <w:pStyle w:val="2"/>
        <w:jc w:val="center"/>
      </w:pPr>
      <w:r>
        <w:rPr>
          <w:sz w:val="20"/>
        </w:rPr>
        <w:t xml:space="preserve">находящихся в муниципальной собственности Пензенской области</w:t>
      </w:r>
    </w:p>
    <w:p>
      <w:pPr>
        <w:pStyle w:val="0"/>
        <w:jc w:val="center"/>
      </w:pPr>
      <w:r>
        <w:rPr>
          <w:sz w:val="20"/>
        </w:rPr>
        <w:t xml:space="preserve">(введен </w:t>
      </w:r>
      <w:hyperlink w:history="0" r:id="rId172" w:tooltip="Постановление Правительства Пензенской обл. от 30.03.2022 N 242-пП &quot;О внесении изменений в государственную программу Пензенской области &quot;Молодежь Пензенской области&quot;, утвержденную постановлением Правительства Пензенской области от 24.09.2013 N 712-пП (с последующими изменениями)&quot; {КонсультантПлюс}">
        <w:r>
          <w:rPr>
            <w:sz w:val="20"/>
            <w:color w:val="0000ff"/>
          </w:rPr>
          <w:t xml:space="preserve">Постановлением</w:t>
        </w:r>
      </w:hyperlink>
      <w:r>
        <w:rPr>
          <w:sz w:val="20"/>
        </w:rPr>
        <w:t xml:space="preserve"> Правительства Пензенской обл.</w:t>
      </w:r>
    </w:p>
    <w:p>
      <w:pPr>
        <w:pStyle w:val="0"/>
        <w:jc w:val="center"/>
      </w:pPr>
      <w:r>
        <w:rPr>
          <w:sz w:val="20"/>
        </w:rPr>
        <w:t xml:space="preserve">от 30.03.2022 N 242-пП)</w:t>
      </w:r>
    </w:p>
    <w:p>
      <w:pPr>
        <w:pStyle w:val="0"/>
        <w:jc w:val="both"/>
      </w:pPr>
      <w:r>
        <w:rPr>
          <w:sz w:val="20"/>
        </w:rPr>
      </w:r>
    </w:p>
    <w:p>
      <w:pPr>
        <w:pStyle w:val="0"/>
        <w:ind w:firstLine="540"/>
        <w:jc w:val="both"/>
      </w:pPr>
      <w:r>
        <w:rPr>
          <w:sz w:val="20"/>
        </w:rPr>
        <w:t xml:space="preserve">В рамках Государственной программы Пензенской области предусмотрено предоставление субсидий из бюджета Пензенской области бюджетам муниципальных образований Пензенской области.</w:t>
      </w:r>
    </w:p>
    <w:p>
      <w:pPr>
        <w:pStyle w:val="0"/>
        <w:spacing w:before="200" w:line-rule="auto"/>
        <w:ind w:firstLine="540"/>
        <w:jc w:val="both"/>
      </w:pPr>
      <w:r>
        <w:rPr>
          <w:sz w:val="20"/>
        </w:rPr>
        <w:t xml:space="preserve">Муниципальные образования Пензенской области принимают участие в реализации мероприятий государственной программы Пензенской области, которые относятся к вопросам местного значения.</w:t>
      </w:r>
    </w:p>
    <w:p>
      <w:pPr>
        <w:pStyle w:val="0"/>
        <w:spacing w:before="200" w:line-rule="auto"/>
        <w:ind w:firstLine="540"/>
        <w:jc w:val="both"/>
      </w:pPr>
      <w:r>
        <w:rPr>
          <w:sz w:val="20"/>
        </w:rPr>
        <w:t xml:space="preserve">Министерство образования Пензенской области (далее - Министерство) осуществляет перечисление субсидии на счета бюджетов муниципальных образований Пензенской области, открытые в органах Федерального казначейства, с отражением их в доходах соответствующего бюджета по кодам бюджетной классификации Российской Федерации.</w:t>
      </w:r>
    </w:p>
    <w:p>
      <w:pPr>
        <w:pStyle w:val="0"/>
        <w:spacing w:before="200" w:line-rule="auto"/>
        <w:ind w:firstLine="540"/>
        <w:jc w:val="both"/>
      </w:pPr>
      <w:r>
        <w:rPr>
          <w:sz w:val="20"/>
        </w:rPr>
        <w:t xml:space="preserve">Операции по кассовым расходам бюджетов муниципальных образований Пензенской области, источником финансового обеспечения которых являются субсидии, учитываются на лицевых счетах, открытых получателям средств в финансовых органах муниципальных образований Пензенской области.</w:t>
      </w:r>
    </w:p>
    <w:p>
      <w:pPr>
        <w:pStyle w:val="0"/>
        <w:jc w:val="both"/>
      </w:pPr>
      <w:r>
        <w:rPr>
          <w:sz w:val="20"/>
        </w:rPr>
      </w:r>
    </w:p>
    <w:p>
      <w:pPr>
        <w:pStyle w:val="2"/>
        <w:outlineLvl w:val="1"/>
        <w:jc w:val="center"/>
      </w:pPr>
      <w:r>
        <w:rPr>
          <w:sz w:val="20"/>
        </w:rPr>
        <w:t xml:space="preserve">5. Порядок предоставления и распределения субсидий</w:t>
      </w:r>
    </w:p>
    <w:p>
      <w:pPr>
        <w:pStyle w:val="2"/>
        <w:jc w:val="center"/>
      </w:pPr>
      <w:r>
        <w:rPr>
          <w:sz w:val="20"/>
        </w:rPr>
        <w:t xml:space="preserve">из бюджета Пензенской области бюджетам муниципальных</w:t>
      </w:r>
    </w:p>
    <w:p>
      <w:pPr>
        <w:pStyle w:val="2"/>
        <w:jc w:val="center"/>
      </w:pPr>
      <w:r>
        <w:rPr>
          <w:sz w:val="20"/>
        </w:rPr>
        <w:t xml:space="preserve">образований Пензенской области на модернизацию организаций</w:t>
      </w:r>
    </w:p>
    <w:p>
      <w:pPr>
        <w:pStyle w:val="2"/>
        <w:jc w:val="center"/>
      </w:pPr>
      <w:r>
        <w:rPr>
          <w:sz w:val="20"/>
        </w:rPr>
        <w:t xml:space="preserve">отдыха детей и их оздоровления, находящихся в муниципальной</w:t>
      </w:r>
    </w:p>
    <w:p>
      <w:pPr>
        <w:pStyle w:val="2"/>
        <w:jc w:val="center"/>
      </w:pPr>
      <w:r>
        <w:rPr>
          <w:sz w:val="20"/>
        </w:rPr>
        <w:t xml:space="preserve">собственности Пензенской области</w:t>
      </w:r>
    </w:p>
    <w:p>
      <w:pPr>
        <w:pStyle w:val="0"/>
        <w:jc w:val="center"/>
      </w:pPr>
      <w:r>
        <w:rPr>
          <w:sz w:val="20"/>
        </w:rPr>
        <w:t xml:space="preserve">(введен </w:t>
      </w:r>
      <w:hyperlink w:history="0" r:id="rId173" w:tooltip="Постановление Правительства Пензенской обл. от 30.03.2022 N 242-пП &quot;О внесении изменений в государственную программу Пензенской области &quot;Молодежь Пензенской области&quot;, утвержденную постановлением Правительства Пензенской области от 24.09.2013 N 712-пП (с последующими изменениями)&quot; {КонсультантПлюс}">
        <w:r>
          <w:rPr>
            <w:sz w:val="20"/>
            <w:color w:val="0000ff"/>
          </w:rPr>
          <w:t xml:space="preserve">Постановлением</w:t>
        </w:r>
      </w:hyperlink>
      <w:r>
        <w:rPr>
          <w:sz w:val="20"/>
        </w:rPr>
        <w:t xml:space="preserve"> Правительства Пензенской обл.</w:t>
      </w:r>
    </w:p>
    <w:p>
      <w:pPr>
        <w:pStyle w:val="0"/>
        <w:jc w:val="center"/>
      </w:pPr>
      <w:r>
        <w:rPr>
          <w:sz w:val="20"/>
        </w:rPr>
        <w:t xml:space="preserve">от 30.03.2022 N 242-пП)</w:t>
      </w:r>
    </w:p>
    <w:p>
      <w:pPr>
        <w:pStyle w:val="0"/>
        <w:jc w:val="both"/>
      </w:pPr>
      <w:r>
        <w:rPr>
          <w:sz w:val="20"/>
        </w:rPr>
      </w:r>
    </w:p>
    <w:bookmarkStart w:id="538" w:name="P538"/>
    <w:bookmarkEnd w:id="538"/>
    <w:p>
      <w:pPr>
        <w:pStyle w:val="0"/>
        <w:ind w:firstLine="540"/>
        <w:jc w:val="both"/>
      </w:pPr>
      <w:r>
        <w:rPr>
          <w:sz w:val="20"/>
        </w:rPr>
        <w:t xml:space="preserve">1. Настоящий Порядок предоставления и распределения субсидий из бюджета Пензенской области бюджетам муниципальных образований Пензенской области на модернизацию организаций отдыха детей и их оздоровления, находящихся в муниципальной собственности Пензенской области (далее - Порядок), устанавливает цели, условия и порядок предоставления и распределения субсидий из бюджета Пензенской области бюджетам муниципальных образований Пензенской области на софинансирование расходных обязательств муниципальных образований Пензенской области, возникающих при реализации мероприятий по капитальному ремонту организаций отдыха детей и их оздоровления, находящихся в муниципальной собственности Пензенской области (далее - субсидия).</w:t>
      </w:r>
    </w:p>
    <w:bookmarkStart w:id="539" w:name="P539"/>
    <w:bookmarkEnd w:id="539"/>
    <w:p>
      <w:pPr>
        <w:pStyle w:val="0"/>
        <w:spacing w:before="200" w:line-rule="auto"/>
        <w:ind w:firstLine="540"/>
        <w:jc w:val="both"/>
      </w:pPr>
      <w:r>
        <w:rPr>
          <w:sz w:val="20"/>
        </w:rPr>
        <w:t xml:space="preserve">2. С</w:t>
      </w:r>
      <w:r>
        <w:rPr>
          <w:sz w:val="20"/>
          <w:highlight w:val="yellow"/>
        </w:rPr>
        <w:t xml:space="preserve">убсидии предоставляются в целях софинансирования расходных обязательств муниципальных образований Пензенской области по капитальному ремонту организаций отдыха детей и их оздоровления, находящихся в муниципальной собственности Пензенской области.</w:t>
      </w:r>
    </w:p>
    <w:p>
      <w:pPr>
        <w:pStyle w:val="0"/>
        <w:spacing w:before="200" w:line-rule="auto"/>
        <w:ind w:firstLine="540"/>
        <w:jc w:val="both"/>
      </w:pPr>
      <w:r>
        <w:rPr>
          <w:sz w:val="20"/>
        </w:rPr>
        <w:t xml:space="preserve">3. Субсидии из бюджета Пензенской области бюджетам муниципальных образований Пензенской области предоставляются в пределах бюджетных ассигнований, предусмотренных в законе о бюджете Пензенской области на очередной финансовый год и на плановый период, и лимитов бюджетных обязательств, доведенных до Министерства образования Пензенской области (далее - Министерство) как получателя средств бюджета Пензенской области на цели, указанные в </w:t>
      </w:r>
      <w:hyperlink w:history="0" w:anchor="P539" w:tooltip="2. Субсидии предоставляются в целях софинансирования расходных обязательств муниципальных образований Пензенской области по капитальному ремонту организаций отдыха детей и их оздоровления, находящихся в муниципальной собственности Пензенской области.">
        <w:r>
          <w:rPr>
            <w:sz w:val="20"/>
            <w:color w:val="0000ff"/>
          </w:rPr>
          <w:t xml:space="preserve">пункте 2</w:t>
        </w:r>
      </w:hyperlink>
      <w:r>
        <w:rPr>
          <w:sz w:val="20"/>
        </w:rPr>
        <w:t xml:space="preserve"> настоящего Порядка.</w:t>
      </w:r>
    </w:p>
    <w:p>
      <w:pPr>
        <w:pStyle w:val="0"/>
        <w:spacing w:before="200" w:line-rule="auto"/>
        <w:ind w:firstLine="540"/>
        <w:jc w:val="both"/>
      </w:pPr>
      <w:r>
        <w:rPr>
          <w:sz w:val="20"/>
        </w:rPr>
        <w:t xml:space="preserve">4. </w:t>
      </w:r>
      <w:r>
        <w:rPr>
          <w:sz w:val="20"/>
          <w:highlight w:val="yellow"/>
        </w:rPr>
        <w:t xml:space="preserve">Субсидии предоставляются при соблюдении следующих условий:</w:t>
      </w:r>
    </w:p>
    <w:p>
      <w:pPr>
        <w:pStyle w:val="0"/>
        <w:spacing w:before="200" w:line-rule="auto"/>
        <w:ind w:firstLine="540"/>
        <w:jc w:val="both"/>
      </w:pPr>
      <w:r>
        <w:rPr>
          <w:sz w:val="20"/>
          <w:highlight w:val="yellow"/>
        </w:rPr>
        <w:t xml:space="preserve">а) наличие муниципальных правовых актов, утверждающих перечень мероприятий, в целях софинансирования которых предоставляются субсидии, в соответствии с требованиями нормативных правовых актов Российской Федерации, нормативных правовых актов Пензенской области;</w:t>
      </w:r>
    </w:p>
    <w:p>
      <w:pPr>
        <w:pStyle w:val="0"/>
        <w:spacing w:before="200" w:line-rule="auto"/>
        <w:ind w:firstLine="540"/>
        <w:jc w:val="both"/>
      </w:pPr>
      <w:r>
        <w:rPr>
          <w:sz w:val="20"/>
        </w:rPr>
        <w:t xml:space="preserve">б) наличие в бюджете муниципального образования Пензенской области (сводной бюджетной росписи бюджета муниципального образования Пензенской области) бюджетных ассигнований на исполнение расходного обязательства муниципального образования, софинансирование которого осуществляется из бюджета Пензенской области в объеме, необходимом для исполнения, с учетом планируемой к предоставлению из бюджета Пензенской области субсидии;</w:t>
      </w:r>
    </w:p>
    <w:p>
      <w:pPr>
        <w:pStyle w:val="0"/>
        <w:spacing w:before="200" w:line-rule="auto"/>
        <w:ind w:firstLine="540"/>
        <w:jc w:val="both"/>
      </w:pPr>
      <w:r>
        <w:rPr>
          <w:sz w:val="20"/>
        </w:rPr>
        <w:t xml:space="preserve">в) заключение соглашения в соответствии с </w:t>
      </w:r>
      <w:hyperlink w:history="0" r:id="rId174" w:tooltip="Постановление Правительства Пензенской обл. от 16.12.2019 N 800-пП (ред. от 18.08.2021) &quot;О формировании, предоставлении и распределении субсидий из бюджета Пензенской области бюджетам муниципальных образований Пензенской области&quot; (вместе с &quot;Правилами формирования, предоставления и распределения субсидий из бюджета Пензенской области бюджетам муниципальных образований Пензенской области&quot;) {КонсультантПлюс}">
        <w:r>
          <w:rPr>
            <w:sz w:val="20"/>
            <w:color w:val="0000ff"/>
          </w:rPr>
          <w:t xml:space="preserve">пунктом 8</w:t>
        </w:r>
      </w:hyperlink>
      <w:r>
        <w:rPr>
          <w:sz w:val="20"/>
        </w:rPr>
        <w:t xml:space="preserve"> Правил формирования, предоставления и распределения субсидий из бюджета Пензенской области бюджетам муниципальных образований Пензенской области, утвержденных постановлением Правительства Пензенской области от 16.12.2019 N 800-пП (с последующими изменениями) (далее соответственно - соглашение, Правила от 16.12.2019 N 800-пП).</w:t>
      </w:r>
    </w:p>
    <w:bookmarkStart w:id="545" w:name="P545"/>
    <w:bookmarkEnd w:id="545"/>
    <w:p>
      <w:pPr>
        <w:pStyle w:val="0"/>
        <w:spacing w:before="200" w:line-rule="auto"/>
        <w:ind w:firstLine="540"/>
        <w:jc w:val="both"/>
      </w:pPr>
      <w:r>
        <w:rPr>
          <w:sz w:val="20"/>
        </w:rPr>
        <w:t xml:space="preserve">5. Критериями отбора муниципального образования Пензенской области для предоставления субсидии являются:</w:t>
      </w:r>
    </w:p>
    <w:p>
      <w:pPr>
        <w:pStyle w:val="0"/>
        <w:spacing w:before="200" w:line-rule="auto"/>
        <w:ind w:firstLine="540"/>
        <w:jc w:val="both"/>
      </w:pPr>
      <w:r>
        <w:rPr>
          <w:sz w:val="20"/>
        </w:rPr>
        <w:t xml:space="preserve">а) наличие в муниципальном образовании Пензенской области организаций отдыха детей и их оздоровления, находящихся в муниципальной собственности Пензенской области, требующих капитального ремонта;</w:t>
      </w:r>
    </w:p>
    <w:p>
      <w:pPr>
        <w:pStyle w:val="0"/>
        <w:spacing w:before="200" w:line-rule="auto"/>
        <w:ind w:firstLine="540"/>
        <w:jc w:val="both"/>
      </w:pPr>
      <w:r>
        <w:rPr>
          <w:sz w:val="20"/>
        </w:rPr>
        <w:t xml:space="preserve">б) наличие в бюджете муниципального образования Пензенской области бюджетных ассигнований на исполнение расходного обязательства муниципального образования Пензенской области, софинансирование которого осуществляется из бюджета Пензенской области в объеме, необходимом для его исполнения, а также порядка определения объемов указанных ассигнований, если иное не установлено актами Президента Российской Федерации или Правительства Российской Федерации.</w:t>
      </w:r>
    </w:p>
    <w:bookmarkStart w:id="548" w:name="P548"/>
    <w:bookmarkEnd w:id="548"/>
    <w:p>
      <w:pPr>
        <w:pStyle w:val="0"/>
        <w:spacing w:before="200" w:line-rule="auto"/>
        <w:ind w:firstLine="540"/>
        <w:jc w:val="both"/>
      </w:pPr>
      <w:r>
        <w:rPr>
          <w:sz w:val="20"/>
        </w:rPr>
        <w:t xml:space="preserve">6. В целях обеспечения модернизации организаций отдыха детей и их оздоровления, находящихся в муниципальной собственности Пензенской области, в соглашениях предусматриваются дополнительные обязательства муниципального образования Пензенской области, реализуемые без софинансирования из регионального бюджета:</w:t>
      </w:r>
    </w:p>
    <w:p>
      <w:pPr>
        <w:pStyle w:val="0"/>
        <w:spacing w:before="200" w:line-rule="auto"/>
        <w:ind w:firstLine="540"/>
        <w:jc w:val="both"/>
      </w:pPr>
      <w:r>
        <w:rPr>
          <w:sz w:val="20"/>
        </w:rPr>
        <w:t xml:space="preserve">- обеспечение в отношении организаций отдыха детей и их оздоровления, находящихся в муниципальной собственности Пензенской области, выполнения </w:t>
      </w:r>
      <w:hyperlink w:history="0" r:id="rId175" w:tooltip="Постановление Правительства РФ от 14.05.2021 N 732 (ред. от 15.06.2022) &quot;Об утверждении требований к антитеррористической защищенности объектов (территорий), предназначенных для организации отдыха детей и их оздоровления, и формы паспорта безопасности объектов (территорий) стационарного типа, предназначенных для организации отдыха детей и их оздоровления&quot; {КонсультантПлюс}">
        <w:r>
          <w:rPr>
            <w:sz w:val="20"/>
            <w:color w:val="0000ff"/>
          </w:rPr>
          <w:t xml:space="preserve">требований</w:t>
        </w:r>
      </w:hyperlink>
      <w:r>
        <w:rPr>
          <w:sz w:val="20"/>
        </w:rPr>
        <w:t xml:space="preserve"> к антитеррористической защищенности объектов (территорий) в соответствии с постановлением Правительства Российской Федерации от 14.05.2021 N 732 "Об утверждении требований к антитеррористической защищенности объектов (территорий), предназначенных для организации отдыха детей и их оздоровления, и формы паспорта безопасности объектов (территорий) стационарного типа, предназначенных для организации отдыха детей и их оздоровления";</w:t>
      </w:r>
    </w:p>
    <w:p>
      <w:pPr>
        <w:pStyle w:val="0"/>
        <w:spacing w:before="200" w:line-rule="auto"/>
        <w:ind w:firstLine="540"/>
        <w:jc w:val="both"/>
      </w:pPr>
      <w:r>
        <w:rPr>
          <w:sz w:val="20"/>
        </w:rPr>
        <w:t xml:space="preserve">- обновление в организациях отдыха детей и их оздоровления, находящихся в муниципальной собственности Пензенской области, мебели, оборудования и мягкого инвентаря;</w:t>
      </w:r>
    </w:p>
    <w:p>
      <w:pPr>
        <w:pStyle w:val="0"/>
        <w:spacing w:before="200" w:line-rule="auto"/>
        <w:ind w:firstLine="540"/>
        <w:jc w:val="both"/>
      </w:pPr>
      <w:r>
        <w:rPr>
          <w:sz w:val="20"/>
        </w:rPr>
        <w:t xml:space="preserve">- обеспечение реализации программ детского отдыха в организациях отдыха детей и их оздоровления, находящихся в муниципальной собственности Пензенской области.</w:t>
      </w:r>
    </w:p>
    <w:p>
      <w:pPr>
        <w:pStyle w:val="0"/>
        <w:spacing w:before="200" w:line-rule="auto"/>
        <w:ind w:firstLine="540"/>
        <w:jc w:val="both"/>
      </w:pPr>
      <w:r>
        <w:rPr>
          <w:sz w:val="20"/>
        </w:rPr>
        <w:t xml:space="preserve">7. Объем бюджетных ассигнований, предусмотренных в бюджете муниципального образования Пензенской области на исполнение расходных обязательств, в целях софинансирования которых предоставляется субсидия, может быть увеличен в одностороннем порядке со стороны муниципального образования Пензенской области, что не влечет за собой обязательств по увеличению размера предоставляемой субсидии.</w:t>
      </w:r>
    </w:p>
    <w:bookmarkStart w:id="553" w:name="P553"/>
    <w:bookmarkEnd w:id="553"/>
    <w:p>
      <w:pPr>
        <w:pStyle w:val="0"/>
        <w:spacing w:before="200" w:line-rule="auto"/>
        <w:ind w:firstLine="540"/>
        <w:jc w:val="both"/>
      </w:pPr>
      <w:r>
        <w:rPr>
          <w:sz w:val="20"/>
        </w:rPr>
        <w:t xml:space="preserve">8. Д</w:t>
      </w:r>
      <w:r>
        <w:rPr>
          <w:sz w:val="20"/>
          <w:highlight w:val="yellow"/>
        </w:rPr>
        <w:t xml:space="preserve">ля участия в отборе муниципальные образования Пензенской области формируют и направляют в срок, установленный Министерством:</w:t>
      </w:r>
    </w:p>
    <w:p>
      <w:pPr>
        <w:pStyle w:val="0"/>
        <w:spacing w:before="200" w:line-rule="auto"/>
        <w:ind w:firstLine="540"/>
        <w:jc w:val="both"/>
      </w:pPr>
      <w:r>
        <w:rPr>
          <w:sz w:val="20"/>
          <w:highlight w:val="yellow"/>
        </w:rPr>
        <w:t xml:space="preserve">а) заявку с перечнем предлагаемых к софинансированию из бюджета Пензенской области объектов (с указанием их приоритетности) с приложением:</w:t>
      </w:r>
    </w:p>
    <w:p>
      <w:pPr>
        <w:pStyle w:val="0"/>
        <w:spacing w:before="200" w:line-rule="auto"/>
        <w:ind w:firstLine="540"/>
        <w:jc w:val="both"/>
      </w:pPr>
      <w:r>
        <w:rPr>
          <w:sz w:val="20"/>
          <w:highlight w:val="yellow"/>
        </w:rPr>
        <w:t xml:space="preserve">- копии проектной документации на капитальный ремонт объектов;</w:t>
      </w:r>
    </w:p>
    <w:p>
      <w:pPr>
        <w:pStyle w:val="0"/>
        <w:spacing w:before="200" w:line-rule="auto"/>
        <w:ind w:firstLine="540"/>
        <w:jc w:val="both"/>
      </w:pPr>
      <w:r>
        <w:rPr>
          <w:sz w:val="20"/>
          <w:highlight w:val="yellow"/>
        </w:rPr>
        <w:t xml:space="preserve">- копии положительного заключения государственной экспертизы проектной документации и результатов инженерных изысканий, выполненных для подготовки такой проектной документации (в случае если проведение такой экспертизы в соответствии с законодательством Российской Федерации является обязательным);</w:t>
      </w:r>
    </w:p>
    <w:p>
      <w:pPr>
        <w:pStyle w:val="0"/>
        <w:spacing w:before="200" w:line-rule="auto"/>
        <w:ind w:firstLine="540"/>
        <w:jc w:val="both"/>
      </w:pPr>
      <w:r>
        <w:rPr>
          <w:sz w:val="20"/>
          <w:highlight w:val="yellow"/>
        </w:rPr>
        <w:t xml:space="preserve">- копии положительного экспертного заключения о проверке сметной стоимости объекта, подлежащего проверке в соответствии с </w:t>
      </w:r>
      <w:hyperlink w:history="0" r:id="rId176" w:tooltip="Постановление Правительства Пензенской обл. от 10.04.2020 N 225-пП (ред. от 21.06.2022) &quot;О порядке проведения проверки сметной стоимости в случаях, когда такая сметная стоимость финансируется с привлечением средств бюджета Пензенской области и не подлежит проверке на предмет достоверности ее определения в соответствии с частью 2 статьи 8.3 Градостроительного кодекса Российской Федерации&quot; {КонсультантПлюс}">
        <w:r>
          <w:rPr>
            <w:sz w:val="20"/>
            <w:color w:val="0000ff"/>
            <w:highlight w:val="yellow"/>
          </w:rPr>
          <w:t xml:space="preserve">постановлением</w:t>
        </w:r>
      </w:hyperlink>
      <w:r>
        <w:rPr>
          <w:sz w:val="20"/>
          <w:highlight w:val="yellow"/>
        </w:rPr>
        <w:t xml:space="preserve"> Правительства Пензенской области от 10.04.2020 N 225-пП "О порядке проведения проверки сметной стоимости в случаях, когда такая сметная стоимость финансируется с привлечением средств бюджета Пензенской области и не подлежит проверке на предмет достоверности ее определения в соответствии с частью 2 статьи 8.3 Градостроительного кодекса Российской Федерации";</w:t>
      </w:r>
    </w:p>
    <w:p>
      <w:pPr>
        <w:pStyle w:val="0"/>
        <w:spacing w:before="200" w:line-rule="auto"/>
        <w:ind w:firstLine="540"/>
        <w:jc w:val="both"/>
      </w:pPr>
      <w:r>
        <w:rPr>
          <w:sz w:val="20"/>
        </w:rPr>
        <w:t xml:space="preserve">б</w:t>
      </w:r>
      <w:r>
        <w:rPr>
          <w:sz w:val="20"/>
          <w:highlight w:val="yellow"/>
        </w:rPr>
        <w:t xml:space="preserve">) муниципальную программу муниципального образования Пензенской области, утвержденную нормативным правовым актом муниципального образования Пензенской области, включающую мероприятия по капитальному ремонту организаций отдыха детей и их оздоровления, находящихся в муниципальной собственности Пензенской области, в целях софинансирования которых предоставляется субсидия;</w:t>
      </w:r>
    </w:p>
    <w:p>
      <w:pPr>
        <w:pStyle w:val="0"/>
        <w:spacing w:before="200" w:line-rule="auto"/>
        <w:ind w:firstLine="540"/>
        <w:jc w:val="both"/>
      </w:pPr>
      <w:r>
        <w:rPr>
          <w:sz w:val="20"/>
        </w:rPr>
        <w:t xml:space="preserve">в</w:t>
      </w:r>
      <w:r>
        <w:rPr>
          <w:sz w:val="20"/>
          <w:highlight w:val="yellow"/>
        </w:rPr>
        <w:t xml:space="preserve">) документы, подтверждающие наличие в бюджете муниципального образования Пензенской области (сводной бюджетной росписи бюджета муниципального образования Пензенской области) бюджетных ассигнований на исполнение расходного обязательства муниципального образования Пензенской области, софинансирование которого осуществляется из бюджета Пензенской области в объеме, необходимом для исполнения, с учетом планируемой к предоставлению из бюджета Пензенской области субсидии;</w:t>
      </w:r>
    </w:p>
    <w:p>
      <w:pPr>
        <w:pStyle w:val="0"/>
        <w:spacing w:before="200" w:line-rule="auto"/>
        <w:ind w:firstLine="540"/>
        <w:jc w:val="both"/>
      </w:pPr>
      <w:r>
        <w:rPr>
          <w:sz w:val="20"/>
        </w:rPr>
        <w:t xml:space="preserve">г) гарантийное письмо о выполнении дополнительных обязательств муниципального образования Пензенской области, реализуемых без софинансирования из регионального бюджета, в соответствии с </w:t>
      </w:r>
      <w:hyperlink w:history="0" w:anchor="P548" w:tooltip="6. В целях обеспечения модернизации организаций отдыха детей и их оздоровления, находящихся в муниципальной собственности Пензенской области, в соглашениях предусматриваются дополнительные обязательства муниципального образования Пензенской области, реализуемые без софинансирования из регионального бюджета:">
        <w:r>
          <w:rPr>
            <w:sz w:val="20"/>
            <w:color w:val="0000ff"/>
          </w:rPr>
          <w:t xml:space="preserve">пунктом 6</w:t>
        </w:r>
      </w:hyperlink>
      <w:r>
        <w:rPr>
          <w:sz w:val="20"/>
        </w:rPr>
        <w:t xml:space="preserve"> настоящего Порядка.</w:t>
      </w:r>
    </w:p>
    <w:p>
      <w:pPr>
        <w:pStyle w:val="0"/>
        <w:spacing w:before="200" w:line-rule="auto"/>
        <w:ind w:firstLine="540"/>
        <w:jc w:val="both"/>
      </w:pPr>
      <w:r>
        <w:rPr>
          <w:sz w:val="20"/>
        </w:rPr>
        <w:t xml:space="preserve">9. Министерство рассматривает представленные документы муниципальных образований Пензенской области в течение пяти рабочих дней после окончания срока подачи заявок и принимает решение о предоставлении субсидии либо об отказе в предоставлении субсидии.</w:t>
      </w:r>
    </w:p>
    <w:p>
      <w:pPr>
        <w:pStyle w:val="0"/>
        <w:spacing w:before="200" w:line-rule="auto"/>
        <w:ind w:firstLine="540"/>
        <w:jc w:val="both"/>
      </w:pPr>
      <w:r>
        <w:rPr>
          <w:sz w:val="20"/>
          <w:highlight w:val="yellow"/>
        </w:rPr>
        <w:t xml:space="preserve">После принятия решения о предоставлении субсидии заключается соглашение в соответствии с </w:t>
      </w:r>
      <w:hyperlink w:history="0" r:id="rId177" w:tooltip="Постановление Правительства Пензенской обл. от 16.12.2019 N 800-пП (ред. от 18.08.2021) &quot;О формировании, предоставлении и распределении субсидий из бюджета Пензенской области бюджетам муниципальных образований Пензенской области&quot; (вместе с &quot;Правилами формирования, предоставления и распределения субсидий из бюджета Пензенской области бюджетам муниципальных образований Пензенской области&quot;) {КонсультантПлюс}">
        <w:r>
          <w:rPr>
            <w:sz w:val="20"/>
            <w:color w:val="0000ff"/>
            <w:highlight w:val="yellow"/>
          </w:rPr>
          <w:t xml:space="preserve">пунктом 10</w:t>
        </w:r>
      </w:hyperlink>
      <w:r>
        <w:rPr>
          <w:sz w:val="20"/>
          <w:highlight w:val="yellow"/>
        </w:rPr>
        <w:t xml:space="preserve"> Правил от 16.12.2019 N 800-пП.</w:t>
      </w:r>
    </w:p>
    <w:p>
      <w:pPr>
        <w:pStyle w:val="0"/>
        <w:spacing w:before="200" w:line-rule="auto"/>
        <w:ind w:firstLine="540"/>
        <w:jc w:val="both"/>
      </w:pPr>
      <w:r>
        <w:rPr>
          <w:sz w:val="20"/>
        </w:rPr>
        <w:t xml:space="preserve">Соглашение должно включать условия о согласовании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 на предоставление субсидий бюджетам муниципальных образований Пензенской области, приводящего к невозможности предоставления субсидии в размере, определенном в соглашении.</w:t>
      </w:r>
    </w:p>
    <w:p>
      <w:pPr>
        <w:pStyle w:val="0"/>
        <w:spacing w:before="200" w:line-rule="auto"/>
        <w:ind w:firstLine="540"/>
        <w:jc w:val="both"/>
      </w:pPr>
      <w:r>
        <w:rPr>
          <w:sz w:val="20"/>
          <w:highlight w:val="yellow"/>
        </w:rPr>
        <w:t xml:space="preserve">В случае принятия решения об отказе в предоставлении субсидий в муниципальные образования Пензенской области направляются письма с указанием причины отказа в течение трех рабочих дней со дня принятия такого решения.</w:t>
      </w:r>
    </w:p>
    <w:p>
      <w:pPr>
        <w:pStyle w:val="0"/>
        <w:spacing w:before="200" w:line-rule="auto"/>
        <w:ind w:firstLine="540"/>
        <w:jc w:val="both"/>
      </w:pPr>
      <w:r>
        <w:rPr>
          <w:sz w:val="20"/>
          <w:highlight w:val="yellow"/>
        </w:rPr>
        <w:t xml:space="preserve">В предоставлении субсидии отказывается в случае:</w:t>
      </w:r>
    </w:p>
    <w:p>
      <w:pPr>
        <w:pStyle w:val="0"/>
        <w:spacing w:before="200" w:line-rule="auto"/>
        <w:ind w:firstLine="540"/>
        <w:jc w:val="both"/>
      </w:pPr>
      <w:r>
        <w:rPr>
          <w:sz w:val="20"/>
          <w:highlight w:val="yellow"/>
        </w:rPr>
        <w:t xml:space="preserve">- непредставления (представления не в полном объеме) документов, указанных в </w:t>
      </w:r>
      <w:hyperlink w:history="0" w:anchor="P553" w:tooltip="8. Для участия в отборе муниципальные образования Пензенской области формируют и направляют в срок, установленный Министерством:">
        <w:r>
          <w:rPr>
            <w:sz w:val="20"/>
            <w:color w:val="0000ff"/>
            <w:highlight w:val="yellow"/>
          </w:rPr>
          <w:t xml:space="preserve">пункте 8</w:t>
        </w:r>
      </w:hyperlink>
      <w:r>
        <w:rPr>
          <w:sz w:val="20"/>
          <w:highlight w:val="yellow"/>
        </w:rPr>
        <w:t xml:space="preserve"> настоящего Порядка;</w:t>
      </w:r>
    </w:p>
    <w:p>
      <w:pPr>
        <w:pStyle w:val="0"/>
        <w:spacing w:before="200" w:line-rule="auto"/>
        <w:ind w:firstLine="540"/>
        <w:jc w:val="both"/>
      </w:pPr>
      <w:r>
        <w:rPr>
          <w:sz w:val="20"/>
          <w:highlight w:val="yellow"/>
        </w:rPr>
        <w:t xml:space="preserve">- несоответствия заявки критериям отбора муниципальных образований Пензенской области для предоставления субсидии согласно </w:t>
      </w:r>
      <w:hyperlink w:history="0" w:anchor="P545" w:tooltip="5. Критериями отбора муниципального образования Пензенской области для предоставления субсидии являются:">
        <w:r>
          <w:rPr>
            <w:sz w:val="20"/>
            <w:color w:val="0000ff"/>
            <w:highlight w:val="yellow"/>
          </w:rPr>
          <w:t xml:space="preserve">пункту 5</w:t>
        </w:r>
      </w:hyperlink>
      <w:r>
        <w:rPr>
          <w:sz w:val="20"/>
          <w:highlight w:val="yellow"/>
        </w:rPr>
        <w:t xml:space="preserve"> настоящего Порядка;</w:t>
      </w:r>
    </w:p>
    <w:p>
      <w:pPr>
        <w:pStyle w:val="0"/>
        <w:spacing w:before="200" w:line-rule="auto"/>
        <w:ind w:firstLine="540"/>
        <w:jc w:val="both"/>
      </w:pPr>
      <w:r>
        <w:rPr>
          <w:sz w:val="20"/>
          <w:highlight w:val="yellow"/>
        </w:rPr>
        <w:t xml:space="preserve">- предоставления недостоверных сведений.</w:t>
      </w:r>
    </w:p>
    <w:p>
      <w:pPr>
        <w:pStyle w:val="0"/>
        <w:spacing w:before="200" w:line-rule="auto"/>
        <w:ind w:firstLine="540"/>
        <w:jc w:val="both"/>
      </w:pPr>
      <w:r>
        <w:rPr>
          <w:sz w:val="20"/>
        </w:rPr>
        <w:t xml:space="preserve">10. При условии наличия остатка ассигнований по итогам проведения основного отбора и (или) наличия экономии, сложившейся в результате конкурсных процедур, а также увеличения бюджетных ассигнований на реализацию мероприятий по модернизации организаций отдыха детей и их оздоровления, находящихся в муниципальной собственности Пензенской области, может осуществляться дополнительный отбор.</w:t>
      </w:r>
    </w:p>
    <w:p>
      <w:pPr>
        <w:pStyle w:val="0"/>
        <w:spacing w:before="200" w:line-rule="auto"/>
        <w:ind w:firstLine="540"/>
        <w:jc w:val="both"/>
      </w:pPr>
      <w:r>
        <w:rPr>
          <w:sz w:val="20"/>
        </w:rPr>
        <w:t xml:space="preserve">Для участия в дополнительном отборе муниципальные образования Пензенской области формируют и направляют в срок, установленный Министерством, документы, указанные в </w:t>
      </w:r>
      <w:hyperlink w:history="0" w:anchor="P553" w:tooltip="8. Для участия в отборе муниципальные образования Пензенской области формируют и направляют в срок, установленный Министерством:">
        <w:r>
          <w:rPr>
            <w:sz w:val="20"/>
            <w:color w:val="0000ff"/>
          </w:rPr>
          <w:t xml:space="preserve">пункте 8</w:t>
        </w:r>
      </w:hyperlink>
      <w:r>
        <w:rPr>
          <w:sz w:val="20"/>
        </w:rPr>
        <w:t xml:space="preserve"> настоящего Порядка.</w:t>
      </w:r>
    </w:p>
    <w:bookmarkStart w:id="571" w:name="P571"/>
    <w:bookmarkEnd w:id="571"/>
    <w:p>
      <w:pPr>
        <w:pStyle w:val="0"/>
        <w:spacing w:before="200" w:line-rule="auto"/>
        <w:ind w:firstLine="540"/>
        <w:jc w:val="both"/>
      </w:pPr>
      <w:r>
        <w:rPr>
          <w:sz w:val="20"/>
        </w:rPr>
        <w:t xml:space="preserve">11. Размер субсидии, предоставляемый из бюджета Пензенской области бюджету i-го муниципального образования Пензенской области на мероприятия, предусмотренные по капитальному ремонту организаций отдыха детей и их оздоровления, находящихся в муниципальной собственности Пензенской области (S</w:t>
      </w:r>
      <w:r>
        <w:rPr>
          <w:sz w:val="20"/>
          <w:vertAlign w:val="subscript"/>
        </w:rPr>
        <w:t xml:space="preserve">i</w:t>
      </w:r>
      <w:r>
        <w:rPr>
          <w:sz w:val="20"/>
        </w:rPr>
        <w:t xml:space="preserve">), определяется по формуле:</w:t>
      </w:r>
    </w:p>
    <w:p>
      <w:pPr>
        <w:pStyle w:val="0"/>
        <w:jc w:val="both"/>
      </w:pPr>
      <w:r>
        <w:rPr>
          <w:sz w:val="20"/>
        </w:rPr>
      </w:r>
    </w:p>
    <w:p>
      <w:pPr>
        <w:pStyle w:val="0"/>
        <w:jc w:val="center"/>
      </w:pPr>
      <w:r>
        <w:rPr>
          <w:sz w:val="20"/>
        </w:rPr>
        <w:t xml:space="preserve">S</w:t>
      </w:r>
      <w:r>
        <w:rPr>
          <w:sz w:val="20"/>
          <w:vertAlign w:val="subscript"/>
        </w:rPr>
        <w:t xml:space="preserve">i</w:t>
      </w:r>
      <w:r>
        <w:rPr>
          <w:sz w:val="20"/>
        </w:rPr>
        <w:t xml:space="preserve"> = М</w:t>
      </w:r>
      <w:r>
        <w:rPr>
          <w:sz w:val="20"/>
          <w:vertAlign w:val="subscript"/>
        </w:rPr>
        <w:t xml:space="preserve">i</w:t>
      </w:r>
      <w:r>
        <w:rPr>
          <w:sz w:val="20"/>
        </w:rPr>
        <w:t xml:space="preserve"> x 95%,</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S</w:t>
      </w:r>
      <w:r>
        <w:rPr>
          <w:sz w:val="20"/>
          <w:vertAlign w:val="subscript"/>
        </w:rPr>
        <w:t xml:space="preserve">i</w:t>
      </w:r>
      <w:r>
        <w:rPr>
          <w:sz w:val="20"/>
        </w:rPr>
        <w:t xml:space="preserve"> - размер субсидии, предоставляемой i-му получателю субсидии за счет средств бюджета Пензенской области, рублей;</w:t>
      </w:r>
    </w:p>
    <w:p>
      <w:pPr>
        <w:pStyle w:val="0"/>
        <w:spacing w:before="200" w:line-rule="auto"/>
        <w:ind w:firstLine="540"/>
        <w:jc w:val="both"/>
      </w:pPr>
      <w:r>
        <w:rPr>
          <w:sz w:val="20"/>
        </w:rPr>
        <w:t xml:space="preserve">М</w:t>
      </w:r>
      <w:r>
        <w:rPr>
          <w:sz w:val="20"/>
          <w:vertAlign w:val="subscript"/>
        </w:rPr>
        <w:t xml:space="preserve">i</w:t>
      </w:r>
      <w:r>
        <w:rPr>
          <w:sz w:val="20"/>
        </w:rPr>
        <w:t xml:space="preserve"> - стоимость строительно-монтажных работ на основании положительного заключения государственной экспертизы о проверке достоверности определении сметной стоимости капитального ремонта организаций отдыха детей и их оздоровления, находящихся в муниципальной собственности Пензенской области, рублей.</w:t>
      </w:r>
    </w:p>
    <w:p>
      <w:pPr>
        <w:pStyle w:val="0"/>
        <w:spacing w:before="200" w:line-rule="auto"/>
        <w:ind w:firstLine="540"/>
        <w:jc w:val="both"/>
      </w:pPr>
      <w:r>
        <w:rPr>
          <w:sz w:val="20"/>
        </w:rPr>
        <w:t xml:space="preserve">Предельный уровень софинансирования расходных обязательств муниципальных образований из бюджета Пензенской области по мероприятиям, предусмотренным </w:t>
      </w:r>
      <w:hyperlink w:history="0" w:anchor="P538" w:tooltip="1. Настоящий Порядок предоставления и распределения субсидий из бюджета Пензенской области бюджетам муниципальных образований Пензенской области на модернизацию организаций отдыха детей и их оздоровления, находящихся в муниципальной собственности Пензенской области (далее - Порядок), устанавливает цели, условия и порядок предоставления и распределения субсидий из бюджета Пензенской области бюджетам муниципальных образований Пензенской области на софинансирование расходных обязательств муниципальных образ...">
        <w:r>
          <w:rPr>
            <w:sz w:val="20"/>
            <w:color w:val="0000ff"/>
          </w:rPr>
          <w:t xml:space="preserve">пунктом 1</w:t>
        </w:r>
      </w:hyperlink>
      <w:r>
        <w:rPr>
          <w:sz w:val="20"/>
        </w:rPr>
        <w:t xml:space="preserve"> настоящего Порядка, составляет не более 95% от стоимости строительно-монтажных работ.</w:t>
      </w:r>
    </w:p>
    <w:p>
      <w:pPr>
        <w:pStyle w:val="0"/>
        <w:spacing w:before="200" w:line-rule="auto"/>
        <w:ind w:firstLine="540"/>
        <w:jc w:val="both"/>
      </w:pPr>
      <w:r>
        <w:rPr>
          <w:sz w:val="20"/>
        </w:rPr>
        <w:t xml:space="preserve">Распределение субсидий между муниципальными образованиями Пензенской области осуществляется исходя из бюджетных ассигнований, предусмотренных в законе Пензенской области о бюджете Пензенской области на текущий финансовый год и плановый период, и лимитов бюджетных обязательств, утвержденных Министерству образования Пензенской области, на цели, указанные в </w:t>
      </w:r>
      <w:hyperlink w:history="0" w:anchor="P539" w:tooltip="2. Субсидии предоставляются в целях софинансирования расходных обязательств муниципальных образований Пензенской области по капитальному ремонту организаций отдыха детей и их оздоровления, находящихся в муниципальной собственности Пензенской области.">
        <w:r>
          <w:rPr>
            <w:sz w:val="20"/>
            <w:color w:val="0000ff"/>
          </w:rPr>
          <w:t xml:space="preserve">пункте 2</w:t>
        </w:r>
      </w:hyperlink>
      <w:r>
        <w:rPr>
          <w:sz w:val="20"/>
        </w:rPr>
        <w:t xml:space="preserve"> настоящего Порядка. Распределение субсидий бюджетам муниципальных образований Пензенской области утверждается законом Пензенской области о бюджете Пензенской области на очередной финансовый год и плановый период.</w:t>
      </w:r>
    </w:p>
    <w:p>
      <w:pPr>
        <w:pStyle w:val="0"/>
        <w:spacing w:before="200" w:line-rule="auto"/>
        <w:ind w:firstLine="540"/>
        <w:jc w:val="both"/>
      </w:pPr>
      <w:r>
        <w:rPr>
          <w:sz w:val="20"/>
        </w:rPr>
        <w:t xml:space="preserve">12. В случае если рассчитанный на очередной финансовый год в соответствии с </w:t>
      </w:r>
      <w:hyperlink w:history="0" w:anchor="P571" w:tooltip="11. Размер субсидии, предоставляемый из бюджета Пензенской области бюджету i-го муниципального образования Пензенской области на мероприятия, предусмотренные по капитальному ремонту организаций отдыха детей и их оздоровления, находящихся в муниципальной собственности Пензенской области (Si), определяется по формуле:">
        <w:r>
          <w:rPr>
            <w:sz w:val="20"/>
            <w:color w:val="0000ff"/>
          </w:rPr>
          <w:t xml:space="preserve">пунктом 11</w:t>
        </w:r>
      </w:hyperlink>
      <w:r>
        <w:rPr>
          <w:sz w:val="20"/>
        </w:rPr>
        <w:t xml:space="preserve"> настоящего Порядка суммарный объем средств на расходные обязательства, возникающие при реализации целей, предусмотренных </w:t>
      </w:r>
      <w:hyperlink w:history="0" w:anchor="P539" w:tooltip="2. Субсидии предоставляются в целях софинансирования расходных обязательств муниципальных образований Пензенской области по капитальному ремонту организаций отдыха детей и их оздоровления, находящихся в муниципальной собственности Пензенской области.">
        <w:r>
          <w:rPr>
            <w:sz w:val="20"/>
            <w:color w:val="0000ff"/>
          </w:rPr>
          <w:t xml:space="preserve">пунктом 2</w:t>
        </w:r>
      </w:hyperlink>
      <w:r>
        <w:rPr>
          <w:sz w:val="20"/>
        </w:rPr>
        <w:t xml:space="preserve"> настоящего Порядка, муниципальных образований Пензенской области, представивших заявки, превышает объем бюджетных ассигнований, предусмотренных Министерству на текущий финансовый год на указанные цели, размер субсидии муниципальным образованиям Пензенской области уменьшается пропорционально превышению суммарного размера.</w:t>
      </w:r>
    </w:p>
    <w:p>
      <w:pPr>
        <w:pStyle w:val="0"/>
        <w:spacing w:before="200" w:line-rule="auto"/>
        <w:ind w:firstLine="540"/>
        <w:jc w:val="both"/>
      </w:pPr>
      <w:r>
        <w:rPr>
          <w:sz w:val="20"/>
        </w:rPr>
        <w:t xml:space="preserve">13. Перечисление субсидии осуществляется в установленном порядке на единый счет бюджета муниципального образования Пензенской области, открытый финансовому органу муниципального образования Пензенской области в территориальных органах Федерального казначейства.</w:t>
      </w:r>
    </w:p>
    <w:p>
      <w:pPr>
        <w:pStyle w:val="0"/>
        <w:spacing w:before="200" w:line-rule="auto"/>
        <w:ind w:firstLine="540"/>
        <w:jc w:val="both"/>
      </w:pPr>
      <w:r>
        <w:rPr>
          <w:sz w:val="20"/>
        </w:rPr>
        <w:t xml:space="preserve">14. Перечисление средств субсидии в бюджет муниципального образования Пензенской области осуществляется после представления заявки на финансирование муниципального образования Пензенской области о перечислении субсидии в Министерство. Одновременно к заявке прикладываются документы, подтверждающие выполненные работы в рамках </w:t>
      </w:r>
      <w:hyperlink w:history="0" w:anchor="P539" w:tooltip="2. Субсидии предоставляются в целях софинансирования расходных обязательств муниципальных образований Пензенской области по капитальному ремонту организаций отдыха детей и их оздоровления, находящихся в муниципальной собственности Пензенской области.">
        <w:r>
          <w:rPr>
            <w:sz w:val="20"/>
            <w:color w:val="0000ff"/>
          </w:rPr>
          <w:t xml:space="preserve">пункта 2</w:t>
        </w:r>
      </w:hyperlink>
      <w:r>
        <w:rPr>
          <w:sz w:val="20"/>
        </w:rPr>
        <w:t xml:space="preserve"> настоящего Порядка, в соответствии с действующим законодательством.</w:t>
      </w:r>
    </w:p>
    <w:p>
      <w:pPr>
        <w:pStyle w:val="0"/>
        <w:spacing w:before="200" w:line-rule="auto"/>
        <w:ind w:firstLine="540"/>
        <w:jc w:val="both"/>
      </w:pPr>
      <w:r>
        <w:rPr>
          <w:sz w:val="20"/>
        </w:rPr>
        <w:t xml:space="preserve">Перечисление субсидий в бюджеты муниципальных образований Пензенской области осуществляется в пределах суммы, необходимой для оплаты денежных обязательств по расходам получателей средств бюджетов муниципальных образований Пензенской области, в доле, соответствующей уровню софинансирования оплаты расходного обязательства муниципального образования Пензенской области, установленного соглашением.</w:t>
      </w:r>
    </w:p>
    <w:p>
      <w:pPr>
        <w:pStyle w:val="0"/>
        <w:spacing w:before="200" w:line-rule="auto"/>
        <w:ind w:firstLine="540"/>
        <w:jc w:val="both"/>
      </w:pPr>
      <w:r>
        <w:rPr>
          <w:sz w:val="20"/>
        </w:rPr>
        <w:t xml:space="preserve">15. Результатом использования субсидии является количество отремонтированных организаций отдыха детей и их оздоровления, находящихся в муниципальной собственности Пензенской области.</w:t>
      </w:r>
    </w:p>
    <w:p>
      <w:pPr>
        <w:pStyle w:val="0"/>
        <w:spacing w:before="200" w:line-rule="auto"/>
        <w:ind w:firstLine="540"/>
        <w:jc w:val="both"/>
      </w:pPr>
      <w:r>
        <w:rPr>
          <w:sz w:val="20"/>
        </w:rPr>
        <w:t xml:space="preserve">Значение результата использования субсидии устанавливается в соглашении.</w:t>
      </w:r>
    </w:p>
    <w:p>
      <w:pPr>
        <w:pStyle w:val="0"/>
        <w:spacing w:before="200" w:line-rule="auto"/>
        <w:ind w:firstLine="540"/>
        <w:jc w:val="both"/>
      </w:pPr>
      <w:r>
        <w:rPr>
          <w:sz w:val="20"/>
        </w:rPr>
        <w:t xml:space="preserve">16. В случае нарушения муниципальным образованием Пензенской области обязательств по достижению значений результатов использования субсидии, установленных соглашением, и в случае неустранения указанных нарушений до первой даты представления отчетности о достижении значений результатов использования субсидии объем средств, подлежащий возврату из бюджета муниципального образования Пензенской области в бюджет Пензенской области, рассчитывается в порядке, установленном </w:t>
      </w:r>
      <w:hyperlink w:history="0" r:id="rId178" w:tooltip="Постановление Правительства Пензенской обл. от 16.12.2019 N 800-пП (ред. от 18.08.2021) &quot;О формировании, предоставлении и распределении субсидий из бюджета Пензенской области бюджетам муниципальных образований Пензенской области&quot; (вместе с &quot;Правилами формирования, предоставления и распределения субсидий из бюджета Пензенской области бюджетам муниципальных образований Пензенской области&quot;) {КонсультантПлюс}">
        <w:r>
          <w:rPr>
            <w:sz w:val="20"/>
            <w:color w:val="0000ff"/>
          </w:rPr>
          <w:t xml:space="preserve">пунктами 17</w:t>
        </w:r>
      </w:hyperlink>
      <w:r>
        <w:rPr>
          <w:sz w:val="20"/>
        </w:rPr>
        <w:t xml:space="preserve">, </w:t>
      </w:r>
      <w:hyperlink w:history="0" r:id="rId179" w:tooltip="Постановление Правительства Пензенской обл. от 16.12.2019 N 800-пП (ред. от 18.08.2021) &quot;О формировании, предоставлении и распределении субсидий из бюджета Пензенской области бюджетам муниципальных образований Пензенской области&quot; (вместе с &quot;Правилами формирования, предоставления и распределения субсидий из бюджета Пензенской области бюджетам муниципальных образований Пензенской области&quot;) {КонсультантПлюс}">
        <w:r>
          <w:rPr>
            <w:sz w:val="20"/>
            <w:color w:val="0000ff"/>
          </w:rPr>
          <w:t xml:space="preserve">18</w:t>
        </w:r>
      </w:hyperlink>
      <w:r>
        <w:rPr>
          <w:sz w:val="20"/>
        </w:rPr>
        <w:t xml:space="preserve"> Правил от 16.12.2019 N 800-пП.</w:t>
      </w:r>
    </w:p>
    <w:p>
      <w:pPr>
        <w:pStyle w:val="0"/>
        <w:spacing w:before="200" w:line-rule="auto"/>
        <w:ind w:firstLine="540"/>
        <w:jc w:val="both"/>
      </w:pPr>
      <w:r>
        <w:rPr>
          <w:sz w:val="20"/>
        </w:rPr>
        <w:t xml:space="preserve">17. В случае нецелевого использования субсидии муниципальным образованием Пензенской области к нему применяются бюджетные меры принуждения, предусмотренные бюджетным законодательством Российской Федерации.</w:t>
      </w:r>
    </w:p>
    <w:p>
      <w:pPr>
        <w:pStyle w:val="0"/>
        <w:spacing w:before="200" w:line-rule="auto"/>
        <w:ind w:firstLine="540"/>
        <w:jc w:val="both"/>
      </w:pPr>
      <w:r>
        <w:rPr>
          <w:sz w:val="20"/>
        </w:rPr>
        <w:t xml:space="preserve">1</w:t>
      </w:r>
      <w:r>
        <w:rPr>
          <w:sz w:val="20"/>
          <w:highlight w:val="yellow"/>
        </w:rPr>
        <w:t xml:space="preserve">8. Оценка эффективности использования субсидии осуществляется Министерством на основании сравнения планируемых и достигнутых результатов использования субсидии муниципальным образованием Пензенской области по показателю - количество отремонтированных организаций отдыха детей и их оздоровления, находящихся в муниципальной собственности Пензенской области.</w:t>
      </w:r>
    </w:p>
    <w:p>
      <w:pPr>
        <w:pStyle w:val="0"/>
        <w:spacing w:before="200" w:line-rule="auto"/>
        <w:ind w:firstLine="540"/>
        <w:jc w:val="both"/>
      </w:pPr>
      <w:r>
        <w:rPr>
          <w:sz w:val="20"/>
        </w:rPr>
        <w:t xml:space="preserve">19. Ответственность за достоверность представляемых в Министерство сведений и соблюдение условий, предусмотренных настоящим Порядком и соглашением, возлагается на органы местного самоуправления муниципального образования Пензенской области.</w:t>
      </w:r>
    </w:p>
    <w:p>
      <w:pPr>
        <w:pStyle w:val="0"/>
        <w:spacing w:before="200" w:line-rule="auto"/>
        <w:ind w:firstLine="540"/>
        <w:jc w:val="both"/>
      </w:pPr>
      <w:r>
        <w:rPr>
          <w:sz w:val="20"/>
        </w:rPr>
        <w:t xml:space="preserve">20. Контроль за соблюдением муниципальным образованием Пензенской области условий предоставления субсидий осуществляется Министерством и уполномоченными органами государственного финансового контроля.</w:t>
      </w:r>
    </w:p>
    <w:p>
      <w:pPr>
        <w:pStyle w:val="0"/>
        <w:jc w:val="both"/>
      </w:pPr>
      <w:r>
        <w:rPr>
          <w:sz w:val="20"/>
        </w:rPr>
      </w:r>
    </w:p>
    <w:p>
      <w:pPr>
        <w:pStyle w:val="2"/>
        <w:outlineLvl w:val="1"/>
        <w:jc w:val="center"/>
      </w:pPr>
      <w:r>
        <w:rPr>
          <w:sz w:val="20"/>
        </w:rPr>
        <w:t xml:space="preserve">6. Порядок предоставления и распределения субсидий</w:t>
      </w:r>
    </w:p>
    <w:p>
      <w:pPr>
        <w:pStyle w:val="2"/>
        <w:jc w:val="center"/>
      </w:pPr>
      <w:r>
        <w:rPr>
          <w:sz w:val="20"/>
        </w:rPr>
        <w:t xml:space="preserve">из бюджета Пензенской области бюджетам муниципальных районов</w:t>
      </w:r>
    </w:p>
    <w:p>
      <w:pPr>
        <w:pStyle w:val="2"/>
        <w:jc w:val="center"/>
      </w:pPr>
      <w:r>
        <w:rPr>
          <w:sz w:val="20"/>
        </w:rPr>
        <w:t xml:space="preserve">(городских округов) Пензенской области по финансовому</w:t>
      </w:r>
    </w:p>
    <w:p>
      <w:pPr>
        <w:pStyle w:val="2"/>
        <w:jc w:val="center"/>
      </w:pPr>
      <w:r>
        <w:rPr>
          <w:sz w:val="20"/>
        </w:rPr>
        <w:t xml:space="preserve">обеспечению деятельности советников директора по воспитанию</w:t>
      </w:r>
    </w:p>
    <w:p>
      <w:pPr>
        <w:pStyle w:val="2"/>
        <w:jc w:val="center"/>
      </w:pPr>
      <w:r>
        <w:rPr>
          <w:sz w:val="20"/>
        </w:rPr>
        <w:t xml:space="preserve">и взаимодействию с детскими общественными объединениями</w:t>
      </w:r>
    </w:p>
    <w:p>
      <w:pPr>
        <w:pStyle w:val="2"/>
        <w:jc w:val="center"/>
      </w:pPr>
      <w:r>
        <w:rPr>
          <w:sz w:val="20"/>
        </w:rPr>
        <w:t xml:space="preserve">в общеобразовательных организациях</w:t>
      </w:r>
    </w:p>
    <w:p>
      <w:pPr>
        <w:pStyle w:val="0"/>
        <w:jc w:val="center"/>
      </w:pPr>
      <w:r>
        <w:rPr>
          <w:sz w:val="20"/>
        </w:rPr>
        <w:t xml:space="preserve">(введен </w:t>
      </w:r>
      <w:hyperlink w:history="0" r:id="rId180" w:tooltip="Постановление Правительства Пензенской обл. от 29.11.2022 N 1064-пП &quot;О внесении изменений в государственную программу Пензенской области &quot;Молодежь Пензенской области&quot;, утвержденную постановлением Правительства Пензенской области от 24.09.2013 N 712-пП (с последующими изменениями)&quot; (вместе с &quot;Перечнем целевых показателей государственной программы Пензенской области &quot;Молодежь Пензенской области&quot;, &quot;Перечнем основных мероприятий (региональных проектов), мероприятий государственной программы Пензенской области &quot; {КонсультантПлюс}">
        <w:r>
          <w:rPr>
            <w:sz w:val="20"/>
            <w:color w:val="0000ff"/>
          </w:rPr>
          <w:t xml:space="preserve">Постановлением</w:t>
        </w:r>
      </w:hyperlink>
      <w:r>
        <w:rPr>
          <w:sz w:val="20"/>
        </w:rPr>
        <w:t xml:space="preserve"> Правительства Пензенской обл.</w:t>
      </w:r>
    </w:p>
    <w:p>
      <w:pPr>
        <w:pStyle w:val="0"/>
        <w:jc w:val="center"/>
      </w:pPr>
      <w:r>
        <w:rPr>
          <w:sz w:val="20"/>
        </w:rPr>
        <w:t xml:space="preserve">от 29.11.2022 N 1064-пП)</w:t>
      </w:r>
    </w:p>
    <w:p>
      <w:pPr>
        <w:pStyle w:val="0"/>
        <w:jc w:val="both"/>
      </w:pPr>
      <w:r>
        <w:rPr>
          <w:sz w:val="20"/>
        </w:rPr>
      </w:r>
    </w:p>
    <w:bookmarkStart w:id="601" w:name="P601"/>
    <w:bookmarkEnd w:id="601"/>
    <w:p>
      <w:pPr>
        <w:pStyle w:val="0"/>
        <w:ind w:firstLine="540"/>
        <w:jc w:val="both"/>
      </w:pPr>
      <w:r>
        <w:rPr>
          <w:sz w:val="20"/>
        </w:rPr>
        <w:t xml:space="preserve">1. Настоящий Порядок устанавливает цели, условия и порядок предоставления и распределения субсидий из бюджета Пензенской области бюджетам муниципальных районов (городских округов) Пензенской области в целях софинансирования расходных обязательств муниципальных районов (городских округов), возникающих при реализации региональных проектов, обеспечивающих достижение целей, показателей и результатов регионального проекта "Патриотическое воспитание граждан", входящего в состав национального проекта "Образование", предусматривающих мероприятия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(далее соответственно - субсидии, советники по воспитанию).</w:t>
      </w:r>
    </w:p>
    <w:bookmarkStart w:id="602" w:name="P602"/>
    <w:bookmarkEnd w:id="602"/>
    <w:p>
      <w:pPr>
        <w:pStyle w:val="0"/>
        <w:spacing w:before="200" w:line-rule="auto"/>
        <w:ind w:firstLine="540"/>
        <w:jc w:val="both"/>
      </w:pPr>
      <w:r>
        <w:rPr>
          <w:sz w:val="20"/>
        </w:rPr>
        <w:t xml:space="preserve">2. Субсидии предоставляются в пределах лимитов бюджетных обязательств, утвержденных Министерству образования Пензенской области, на предоставление субсидии на цели, указанные в </w:t>
      </w:r>
      <w:hyperlink w:history="0" w:anchor="P601" w:tooltip="1. Настоящий Порядок устанавливает цели, условия и порядок предоставления и распределения субсидий из бюджета Пензенской области бюджетам муниципальных районов (городских округов) Пензенской области в целях софинансирования расходных обязательств муниципальных районов (городских округов), возникающих при реализации региональных проектов, обеспечивающих достижение целей, показателей и результатов регионального проекта &quot;Патриотическое воспитание граждан&quot;, входящего в состав национального проекта &quot;Образован...">
        <w:r>
          <w:rPr>
            <w:sz w:val="20"/>
            <w:color w:val="0000ff"/>
          </w:rPr>
          <w:t xml:space="preserve">пункте 1</w:t>
        </w:r>
      </w:hyperlink>
      <w:r>
        <w:rPr>
          <w:sz w:val="20"/>
        </w:rPr>
        <w:t xml:space="preserve"> настоящего Порядка.</w:t>
      </w:r>
    </w:p>
    <w:p>
      <w:pPr>
        <w:pStyle w:val="0"/>
        <w:spacing w:before="200" w:line-rule="auto"/>
        <w:ind w:firstLine="540"/>
        <w:jc w:val="both"/>
      </w:pPr>
      <w:r>
        <w:rPr>
          <w:sz w:val="20"/>
        </w:rPr>
        <w:t xml:space="preserve">Субсидия предоставляется за счет средств федерального бюджета и бюджета Пензенской области.</w:t>
      </w:r>
    </w:p>
    <w:p>
      <w:pPr>
        <w:pStyle w:val="0"/>
        <w:spacing w:before="200" w:line-rule="auto"/>
        <w:ind w:firstLine="540"/>
        <w:jc w:val="both"/>
      </w:pPr>
      <w:r>
        <w:rPr>
          <w:sz w:val="20"/>
        </w:rPr>
        <w:t xml:space="preserve">Распределение субсидий бюджетам муниципальных районов (городских округов) Пензенской области утверждается законом Пензенской области о бюджете Пензенской области на очередной финансовый год и плановый период.</w:t>
      </w:r>
    </w:p>
    <w:p>
      <w:pPr>
        <w:pStyle w:val="0"/>
        <w:spacing w:before="200" w:line-rule="auto"/>
        <w:ind w:firstLine="540"/>
        <w:jc w:val="both"/>
      </w:pPr>
      <w:r>
        <w:rPr>
          <w:sz w:val="20"/>
        </w:rPr>
        <w:t xml:space="preserve">3. Субсидии предоставляются при условии заключения соглашения о предоставлении субсидии из бюджета Пензенской области бюджету муниципального образования в соответствии с </w:t>
      </w:r>
      <w:hyperlink w:history="0" r:id="rId181" w:tooltip="Постановление Правительства РФ от 30.09.2014 N 999 (ред. от 28.11.2022, с изм. от 30.12.2022)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пунктом 10</w:t>
        </w:r>
      </w:hyperlink>
      <w:r>
        <w:rPr>
          <w:sz w:val="20"/>
        </w:rPr>
        <w:t xml:space="preserve"> Правил формирования, предоставления и распределения субсидий из бюджета Пензенской области бюджетам муниципальных образований Пензенской области, утвержденных постановлением Правительства Пензенской области от 30.09.2014 N 999 "О формировании, предоставлении и распределении субсидий из федерального бюджета бюджетам субъектов Российской Федерации" (с последующими изменениями) (далее - Соглашение),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указанным соглашением обязательств.</w:t>
      </w:r>
    </w:p>
    <w:p>
      <w:pPr>
        <w:pStyle w:val="0"/>
        <w:jc w:val="both"/>
      </w:pPr>
      <w:r>
        <w:rPr>
          <w:sz w:val="20"/>
        </w:rPr>
        <w:t xml:space="preserve">(п. 3 в ред. </w:t>
      </w:r>
      <w:hyperlink w:history="0" r:id="rId182" w:tooltip="Постановление Правительства Пензенской обл. от 02.03.2023 N 123-пП &quot;О внесении изменений в государственную программу Пензенской области &quot;Молодежь Пензенской области&quot;, утвержденную постановлением Правительства Пензенской области от 24.09.2013 N 712-пП (с последующими изменениями)&quot; {КонсультантПлюс}">
        <w:r>
          <w:rPr>
            <w:sz w:val="20"/>
            <w:color w:val="0000ff"/>
          </w:rPr>
          <w:t xml:space="preserve">Постановления</w:t>
        </w:r>
      </w:hyperlink>
      <w:r>
        <w:rPr>
          <w:sz w:val="20"/>
        </w:rPr>
        <w:t xml:space="preserve"> Правительства Пензенской обл. от 02.03.2023 N 123-пП)</w:t>
      </w:r>
    </w:p>
    <w:bookmarkStart w:id="607" w:name="P607"/>
    <w:bookmarkEnd w:id="607"/>
    <w:p>
      <w:pPr>
        <w:pStyle w:val="0"/>
        <w:spacing w:before="200" w:line-rule="auto"/>
        <w:ind w:firstLine="540"/>
        <w:jc w:val="both"/>
      </w:pPr>
      <w:r>
        <w:rPr>
          <w:sz w:val="20"/>
        </w:rPr>
        <w:t xml:space="preserve">4. Критериями отбора муниципальных районов (городских округов) для предоставления субсидий (далее - отбор) является:</w:t>
      </w:r>
    </w:p>
    <w:p>
      <w:pPr>
        <w:pStyle w:val="0"/>
        <w:spacing w:before="200" w:line-rule="auto"/>
        <w:ind w:firstLine="540"/>
        <w:jc w:val="both"/>
      </w:pPr>
      <w:r>
        <w:rPr>
          <w:sz w:val="20"/>
        </w:rPr>
        <w:t xml:space="preserve">а) наличие в штатном расписании муниципальных общеобразовательных организаций должности советников по воспитанию;</w:t>
      </w:r>
    </w:p>
    <w:p>
      <w:pPr>
        <w:pStyle w:val="0"/>
        <w:spacing w:before="200" w:line-rule="auto"/>
        <w:ind w:firstLine="540"/>
        <w:jc w:val="both"/>
      </w:pPr>
      <w:r>
        <w:rPr>
          <w:sz w:val="20"/>
        </w:rPr>
        <w:t xml:space="preserve">б) наличие муниципальной программы муниципального района (городского округа) Пензенской области, утвержденную нормативным правовым актом муниципального района (городского округа) Пензенской области, включающую мероприятия по обеспечению деятельности советников по воспитанию, в целях софинансирования которых предоставляется субсидия.</w:t>
      </w:r>
    </w:p>
    <w:bookmarkStart w:id="610" w:name="P610"/>
    <w:bookmarkEnd w:id="610"/>
    <w:p>
      <w:pPr>
        <w:pStyle w:val="0"/>
        <w:spacing w:before="200" w:line-rule="auto"/>
        <w:ind w:firstLine="540"/>
        <w:jc w:val="both"/>
      </w:pPr>
      <w:r>
        <w:rPr>
          <w:sz w:val="20"/>
        </w:rPr>
        <w:t xml:space="preserve">5. В рамках отбора Министерство образования Пензенской области направляет во все муниципальные районы (городские округа) Пензенской области запрос с указанием срока окончания приема заявок.</w:t>
      </w:r>
    </w:p>
    <w:p>
      <w:pPr>
        <w:pStyle w:val="0"/>
        <w:spacing w:before="200" w:line-rule="auto"/>
        <w:ind w:firstLine="540"/>
        <w:jc w:val="both"/>
      </w:pPr>
      <w:r>
        <w:rPr>
          <w:sz w:val="20"/>
        </w:rPr>
        <w:t xml:space="preserve">6. Для участия в отборе администрации муниципальных районов (городских округов) формируют и направляют в течение одного дня после объявления Министерством начала отбора:</w:t>
      </w:r>
    </w:p>
    <w:p>
      <w:pPr>
        <w:pStyle w:val="0"/>
        <w:spacing w:before="200" w:line-rule="auto"/>
        <w:ind w:firstLine="540"/>
        <w:jc w:val="both"/>
      </w:pPr>
      <w:r>
        <w:rPr>
          <w:sz w:val="20"/>
        </w:rPr>
        <w:t xml:space="preserve">а) заявку, сформированную с указанием размера субсидии, предоставляемой муниципальному району (городскому округу) Пензенской области, определенную по формуле указанного в </w:t>
      </w:r>
      <w:hyperlink w:history="0" w:anchor="P628" w:tooltip="9. Субсидии распределяются между муниципальными районами (городскими округами), в отношении которых по результатам отбора принято решение о предоставлении субсидии (Sir) i-му муниципальному району (городскому округу) Пензенской области, размер которой определяется по формуле:">
        <w:r>
          <w:rPr>
            <w:sz w:val="20"/>
            <w:color w:val="0000ff"/>
          </w:rPr>
          <w:t xml:space="preserve">пункте 9</w:t>
        </w:r>
      </w:hyperlink>
      <w:r>
        <w:rPr>
          <w:sz w:val="20"/>
        </w:rPr>
        <w:t xml:space="preserve"> настоящего Порядка с приложением информации:</w:t>
      </w:r>
    </w:p>
    <w:p>
      <w:pPr>
        <w:pStyle w:val="0"/>
        <w:spacing w:before="200" w:line-rule="auto"/>
        <w:ind w:firstLine="540"/>
        <w:jc w:val="both"/>
      </w:pPr>
      <w:r>
        <w:rPr>
          <w:sz w:val="20"/>
        </w:rPr>
        <w:t xml:space="preserve">в 2022 году</w:t>
      </w:r>
    </w:p>
    <w:p>
      <w:pPr>
        <w:pStyle w:val="0"/>
        <w:spacing w:before="200" w:line-rule="auto"/>
        <w:ind w:firstLine="540"/>
        <w:jc w:val="both"/>
      </w:pPr>
      <w:r>
        <w:rPr>
          <w:sz w:val="20"/>
        </w:rPr>
        <w:t xml:space="preserve">об общеобразовательных организациях, имеющих в штатном расписании должности советников по воспитанию;</w:t>
      </w:r>
    </w:p>
    <w:p>
      <w:pPr>
        <w:pStyle w:val="0"/>
        <w:spacing w:before="200" w:line-rule="auto"/>
        <w:ind w:firstLine="540"/>
        <w:jc w:val="both"/>
      </w:pPr>
      <w:r>
        <w:rPr>
          <w:sz w:val="20"/>
        </w:rPr>
        <w:t xml:space="preserve">в 2023 году</w:t>
      </w:r>
    </w:p>
    <w:p>
      <w:pPr>
        <w:pStyle w:val="0"/>
        <w:spacing w:before="200" w:line-rule="auto"/>
        <w:ind w:firstLine="540"/>
        <w:jc w:val="both"/>
      </w:pPr>
      <w:r>
        <w:rPr>
          <w:sz w:val="20"/>
        </w:rPr>
        <w:t xml:space="preserve">о количестве общеобразовательных организаций, имеющих в штатном расписании должности советников по воспитанию;</w:t>
      </w:r>
    </w:p>
    <w:p>
      <w:pPr>
        <w:pStyle w:val="0"/>
        <w:spacing w:before="200" w:line-rule="auto"/>
        <w:ind w:firstLine="540"/>
        <w:jc w:val="both"/>
      </w:pPr>
      <w:r>
        <w:rPr>
          <w:sz w:val="20"/>
        </w:rPr>
        <w:t xml:space="preserve">б) муниципальную программу муниципального района (городского округа) Пензенской области, утвержденную нормативным правовым актом муниципального района (городского округа) Пензенской области, включающую мероприятия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в целях софинансирования которых предоставляется субсидия;</w:t>
      </w:r>
    </w:p>
    <w:p>
      <w:pPr>
        <w:pStyle w:val="0"/>
        <w:spacing w:before="200" w:line-rule="auto"/>
        <w:ind w:firstLine="540"/>
        <w:jc w:val="both"/>
      </w:pPr>
      <w:r>
        <w:rPr>
          <w:sz w:val="20"/>
        </w:rPr>
        <w:t xml:space="preserve">в) гарантийные письма о включении в бюджет муниципального района (городского округа) Пензенской области бюджетных ассигнований на исполнение расходного обязательства муниципального района (городского округа) Пензенской области, софинансирование которого осуществляется из бюджета Пензенской области в объеме, необходимом для исполнения, с учетом планируемой к предоставлению из бюджета Пензенской области субсидии.</w:t>
      </w:r>
    </w:p>
    <w:p>
      <w:pPr>
        <w:pStyle w:val="0"/>
        <w:spacing w:before="200" w:line-rule="auto"/>
        <w:ind w:firstLine="540"/>
        <w:jc w:val="both"/>
      </w:pPr>
      <w:r>
        <w:rPr>
          <w:sz w:val="20"/>
        </w:rPr>
        <w:t xml:space="preserve">7. Министерство образования Пензенской области рассматривает представленные документы муниципальных районов (городских округов) Пензенской области в течение одного рабочего дня после окончания срока подачи заявок и принимает решение о предоставлении субсидии либо об отказе в предоставлении субсидии.</w:t>
      </w:r>
    </w:p>
    <w:p>
      <w:pPr>
        <w:pStyle w:val="0"/>
        <w:spacing w:before="200" w:line-rule="auto"/>
        <w:ind w:firstLine="540"/>
        <w:jc w:val="both"/>
      </w:pPr>
      <w:r>
        <w:rPr>
          <w:sz w:val="20"/>
        </w:rPr>
        <w:t xml:space="preserve">В случае принятия решения о предоставлении субсидии заключается соглашение в соответствии с </w:t>
      </w:r>
      <w:hyperlink w:history="0" r:id="rId183" w:tooltip="Постановление Правительства РФ от 30.09.2014 N 999 (ред. от 28.11.2022, с изм. от 30.12.2022)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пунктом 10</w:t>
        </w:r>
      </w:hyperlink>
      <w:r>
        <w:rPr>
          <w:sz w:val="20"/>
        </w:rPr>
        <w:t xml:space="preserve"> Правил формирования, предоставления и распределения субсидий от 30.09.2014 N 999-пП "О формировании, предоставлении и распределении субсидий из федерального бюджета бюджетам субъектов Российской Федерации" (с последующими изменениями).</w:t>
      </w:r>
    </w:p>
    <w:p>
      <w:pPr>
        <w:pStyle w:val="0"/>
        <w:spacing w:before="200" w:line-rule="auto"/>
        <w:ind w:firstLine="540"/>
        <w:jc w:val="both"/>
      </w:pPr>
      <w:r>
        <w:rPr>
          <w:sz w:val="20"/>
        </w:rPr>
        <w:t xml:space="preserve">В случае принятия решения об отказе в предоставлении субсидий в муниципальные районы (городские округа) Пензенской области направляются письма с указанием причины отказа в течение трех рабочих дней со дня принятия такого решения.</w:t>
      </w:r>
    </w:p>
    <w:p>
      <w:pPr>
        <w:pStyle w:val="0"/>
        <w:spacing w:before="200" w:line-rule="auto"/>
        <w:ind w:firstLine="540"/>
        <w:jc w:val="both"/>
      </w:pPr>
      <w:r>
        <w:rPr>
          <w:sz w:val="20"/>
        </w:rPr>
        <w:t xml:space="preserve">В предоставлении субсидии отказывается в случае:</w:t>
      </w:r>
    </w:p>
    <w:p>
      <w:pPr>
        <w:pStyle w:val="0"/>
        <w:spacing w:before="200" w:line-rule="auto"/>
        <w:ind w:firstLine="540"/>
        <w:jc w:val="both"/>
      </w:pPr>
      <w:r>
        <w:rPr>
          <w:sz w:val="20"/>
        </w:rPr>
        <w:t xml:space="preserve">- непредставления (представления не в полном объеме) документов, указанных в </w:t>
      </w:r>
      <w:hyperlink w:history="0" w:anchor="P610" w:tooltip="5. В рамках отбора Министерство образования Пензенской области направляет во все муниципальные районы (городские округа) Пензенской области запрос с указанием срока окончания приема заявок.">
        <w:r>
          <w:rPr>
            <w:sz w:val="20"/>
            <w:color w:val="0000ff"/>
          </w:rPr>
          <w:t xml:space="preserve">пункте 5</w:t>
        </w:r>
      </w:hyperlink>
      <w:r>
        <w:rPr>
          <w:sz w:val="20"/>
        </w:rPr>
        <w:t xml:space="preserve"> настоящего Порядка;</w:t>
      </w:r>
    </w:p>
    <w:p>
      <w:pPr>
        <w:pStyle w:val="0"/>
        <w:spacing w:before="200" w:line-rule="auto"/>
        <w:ind w:firstLine="540"/>
        <w:jc w:val="both"/>
      </w:pPr>
      <w:r>
        <w:rPr>
          <w:sz w:val="20"/>
        </w:rPr>
        <w:t xml:space="preserve">- несоответствия заявки критериям отбора муниципальных образований Пензенской области для предоставления субсидии согласно </w:t>
      </w:r>
      <w:hyperlink w:history="0" w:anchor="P607" w:tooltip="4. Критериями отбора муниципальных районов (городских округов) для предоставления субсидий (далее - отбор) является:">
        <w:r>
          <w:rPr>
            <w:sz w:val="20"/>
            <w:color w:val="0000ff"/>
          </w:rPr>
          <w:t xml:space="preserve">пункту 4</w:t>
        </w:r>
      </w:hyperlink>
      <w:r>
        <w:rPr>
          <w:sz w:val="20"/>
        </w:rPr>
        <w:t xml:space="preserve"> настоящего Порядка;</w:t>
      </w:r>
    </w:p>
    <w:p>
      <w:pPr>
        <w:pStyle w:val="0"/>
        <w:spacing w:before="200" w:line-rule="auto"/>
        <w:ind w:firstLine="540"/>
        <w:jc w:val="both"/>
      </w:pPr>
      <w:r>
        <w:rPr>
          <w:sz w:val="20"/>
        </w:rPr>
        <w:t xml:space="preserve">- предоставления недостоверных сведений.</w:t>
      </w:r>
    </w:p>
    <w:p>
      <w:pPr>
        <w:pStyle w:val="0"/>
        <w:spacing w:before="200" w:line-rule="auto"/>
        <w:ind w:firstLine="540"/>
        <w:jc w:val="both"/>
      </w:pPr>
      <w:r>
        <w:rPr>
          <w:sz w:val="20"/>
        </w:rPr>
        <w:t xml:space="preserve">8. Обязательным условием предоставления субсидии, включаемым в соглашение, является:</w:t>
      </w:r>
    </w:p>
    <w:p>
      <w:pPr>
        <w:pStyle w:val="0"/>
        <w:spacing w:before="200" w:line-rule="auto"/>
        <w:ind w:firstLine="540"/>
        <w:jc w:val="both"/>
      </w:pPr>
      <w:r>
        <w:rPr>
          <w:sz w:val="20"/>
        </w:rPr>
        <w:t xml:space="preserve">-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 указанных в </w:t>
      </w:r>
      <w:hyperlink w:history="0" w:anchor="P602" w:tooltip="2. Субсидии предоставляются в пределах лимитов бюджетных обязательств, утвержденных Министерству образования Пензенской области, на предоставление субсидии на цели, указанные в пункте 1 настоящего Порядка.">
        <w:r>
          <w:rPr>
            <w:sz w:val="20"/>
            <w:color w:val="0000ff"/>
          </w:rPr>
          <w:t xml:space="preserve">пункте 2</w:t>
        </w:r>
      </w:hyperlink>
      <w:r>
        <w:rPr>
          <w:sz w:val="20"/>
        </w:rPr>
        <w:t xml:space="preserve"> настоящего Порядка, приводящего к невозможности предоставления субсидии в размере, определенном в соглашении.</w:t>
      </w:r>
    </w:p>
    <w:bookmarkStart w:id="628" w:name="P628"/>
    <w:bookmarkEnd w:id="628"/>
    <w:p>
      <w:pPr>
        <w:pStyle w:val="0"/>
        <w:spacing w:before="200" w:line-rule="auto"/>
        <w:ind w:firstLine="540"/>
        <w:jc w:val="both"/>
      </w:pPr>
      <w:r>
        <w:rPr>
          <w:sz w:val="20"/>
        </w:rPr>
        <w:t xml:space="preserve">9. Субсидии распределяются между муниципальными районами (городскими округами), в отношении которых по результатам отбора принято решение о предоставлении субсидии (Sir) i-му муниципальному району (городскому округу) Пензенской области, размер которой определяется по формуле:</w:t>
      </w:r>
    </w:p>
    <w:p>
      <w:pPr>
        <w:pStyle w:val="0"/>
        <w:spacing w:before="200" w:line-rule="auto"/>
        <w:ind w:firstLine="540"/>
        <w:jc w:val="both"/>
      </w:pPr>
      <w:r>
        <w:rPr>
          <w:sz w:val="20"/>
        </w:rPr>
        <w:t xml:space="preserve">в 2022 году:</w:t>
      </w:r>
    </w:p>
    <w:p>
      <w:pPr>
        <w:pStyle w:val="0"/>
        <w:jc w:val="both"/>
      </w:pPr>
      <w:r>
        <w:rPr>
          <w:sz w:val="20"/>
        </w:rPr>
      </w:r>
    </w:p>
    <w:p>
      <w:pPr>
        <w:pStyle w:val="0"/>
        <w:jc w:val="center"/>
      </w:pPr>
      <w:r>
        <w:rPr>
          <w:position w:val="-26"/>
        </w:rPr>
        <w:drawing>
          <wp:inline distT="0" distB="0" distL="0" distR="0">
            <wp:extent cx="2562225" cy="4667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4">
                      <a:extLst>
                        <a:ext uri="{28A0092B-C50C-407E-A947-70E740481C1C}">
                          <a14:useLocalDpi xmlns:a14="http://schemas.microsoft.com/office/drawing/2010/main" val="0"/>
                        </a:ext>
                      </a:extLst>
                    </a:blip>
                    <a:srcRect/>
                    <a:stretch>
                      <a:fillRect/>
                    </a:stretch>
                  </pic:blipFill>
                  <pic:spPr bwMode="auto">
                    <a:xfrm>
                      <a:off x="0" y="0"/>
                      <a:ext cx="2562225" cy="46672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V - общий объем бюджетных ассигнований, предусмотренных в бюджете Пензенской области на предоставление субсидии на соответствующий финансовый год;</w:t>
      </w:r>
    </w:p>
    <w:p>
      <w:pPr>
        <w:pStyle w:val="0"/>
        <w:spacing w:before="200" w:line-rule="auto"/>
        <w:ind w:firstLine="540"/>
        <w:jc w:val="both"/>
      </w:pPr>
      <w:r>
        <w:rPr>
          <w:sz w:val="20"/>
        </w:rPr>
        <w:t xml:space="preserve">W</w:t>
      </w:r>
      <w:r>
        <w:rPr>
          <w:sz w:val="20"/>
          <w:vertAlign w:val="subscript"/>
        </w:rPr>
        <w:t xml:space="preserve">i</w:t>
      </w:r>
      <w:r>
        <w:rPr>
          <w:sz w:val="20"/>
        </w:rPr>
        <w:t xml:space="preserve"> - количество ставок советников по воспитанию в муниципальных общеобразовательных организациях в i-м муниципальном районе (городском округе) Пензенской области, заявленных i-м муниципальным районом (городским округом);</w:t>
      </w:r>
    </w:p>
    <w:p>
      <w:pPr>
        <w:pStyle w:val="0"/>
        <w:spacing w:before="200" w:line-rule="auto"/>
        <w:ind w:firstLine="540"/>
        <w:jc w:val="both"/>
      </w:pPr>
      <w:r>
        <w:rPr>
          <w:sz w:val="20"/>
        </w:rPr>
        <w:t xml:space="preserve">R</w:t>
      </w:r>
      <w:r>
        <w:rPr>
          <w:sz w:val="20"/>
          <w:vertAlign w:val="subscript"/>
        </w:rPr>
        <w:t xml:space="preserve">i</w:t>
      </w:r>
      <w:r>
        <w:rPr>
          <w:sz w:val="20"/>
        </w:rPr>
        <w:t xml:space="preserve"> - показатель среднемесячной начисленной заработной платы наемных работников в организациях, у индивидуальных предпринимателей и физических лиц в целом в Пензенской области в предшествующем финансовом году, согласно федеральному статистическому наблюдению;</w:t>
      </w:r>
    </w:p>
    <w:p>
      <w:pPr>
        <w:pStyle w:val="0"/>
        <w:spacing w:before="200" w:line-rule="auto"/>
        <w:ind w:firstLine="540"/>
        <w:jc w:val="both"/>
      </w:pPr>
      <w:r>
        <w:rPr>
          <w:sz w:val="20"/>
        </w:rPr>
        <w:t xml:space="preserve">Z</w:t>
      </w:r>
      <w:r>
        <w:rPr>
          <w:sz w:val="20"/>
          <w:vertAlign w:val="subscript"/>
        </w:rPr>
        <w:t xml:space="preserve">i</w:t>
      </w:r>
      <w:r>
        <w:rPr>
          <w:sz w:val="20"/>
        </w:rPr>
        <w:t xml:space="preserve"> - уровень софинансирования расходного обязательства i-гo муниципального района (городского округа) из бюджета Пензенской области, равный 0,995 (0,99 - федеральный бюджет, 0,005 - бюджет Пензенской области);</w:t>
      </w:r>
    </w:p>
    <w:p>
      <w:pPr>
        <w:pStyle w:val="0"/>
        <w:spacing w:before="200" w:line-rule="auto"/>
        <w:ind w:firstLine="540"/>
        <w:jc w:val="both"/>
      </w:pPr>
      <w:r>
        <w:rPr>
          <w:sz w:val="20"/>
        </w:rPr>
        <w:t xml:space="preserve">в последующие годы:</w:t>
      </w:r>
    </w:p>
    <w:p>
      <w:pPr>
        <w:pStyle w:val="0"/>
        <w:jc w:val="both"/>
      </w:pPr>
      <w:r>
        <w:rPr>
          <w:sz w:val="20"/>
        </w:rPr>
      </w:r>
    </w:p>
    <w:p>
      <w:pPr>
        <w:pStyle w:val="0"/>
        <w:jc w:val="center"/>
      </w:pPr>
      <w:r>
        <w:rPr>
          <w:position w:val="-26"/>
        </w:rPr>
        <w:drawing>
          <wp:inline distT="0" distB="0" distL="0" distR="0">
            <wp:extent cx="3057525" cy="4667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5">
                      <a:extLst>
                        <a:ext uri="{28A0092B-C50C-407E-A947-70E740481C1C}">
                          <a14:useLocalDpi xmlns:a14="http://schemas.microsoft.com/office/drawing/2010/main" val="0"/>
                        </a:ext>
                      </a:extLst>
                    </a:blip>
                    <a:srcRect/>
                    <a:stretch>
                      <a:fillRect/>
                    </a:stretch>
                  </pic:blipFill>
                  <pic:spPr bwMode="auto">
                    <a:xfrm>
                      <a:off x="0" y="0"/>
                      <a:ext cx="3057525" cy="46672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V - общий объем бюджетных ассигнований, предусмотренных в бюджете Пензенской области на предоставление субсидии на соответствующий финансовый год;</w:t>
      </w:r>
    </w:p>
    <w:p>
      <w:pPr>
        <w:pStyle w:val="0"/>
        <w:spacing w:before="200" w:line-rule="auto"/>
        <w:ind w:firstLine="540"/>
        <w:jc w:val="both"/>
      </w:pPr>
      <w:r>
        <w:rPr>
          <w:sz w:val="20"/>
        </w:rPr>
        <w:t xml:space="preserve">W</w:t>
      </w:r>
      <w:r>
        <w:rPr>
          <w:sz w:val="20"/>
          <w:vertAlign w:val="subscript"/>
        </w:rPr>
        <w:t xml:space="preserve">i</w:t>
      </w:r>
      <w:r>
        <w:rPr>
          <w:sz w:val="20"/>
        </w:rPr>
        <w:t xml:space="preserve"> - количество муниципальных общеобразовательных организаций в i-м муниципальном районе (городском округе), заявленных i-м муниципальным районом (городским округом), в которых советники по воспитанию приступят к работе с 1 января соответствующего года;</w:t>
      </w:r>
    </w:p>
    <w:p>
      <w:pPr>
        <w:pStyle w:val="0"/>
        <w:spacing w:before="200" w:line-rule="auto"/>
        <w:ind w:firstLine="540"/>
        <w:jc w:val="both"/>
      </w:pPr>
      <w:r>
        <w:rPr>
          <w:sz w:val="20"/>
        </w:rPr>
        <w:t xml:space="preserve">0,5 - размер ставки штатной единицы, применяемый для расчета заработной платы ставки советника по воспитанию, софинансируемый из федерального бюджета;</w:t>
      </w:r>
    </w:p>
    <w:p>
      <w:pPr>
        <w:pStyle w:val="0"/>
        <w:spacing w:before="200" w:line-rule="auto"/>
        <w:ind w:firstLine="540"/>
        <w:jc w:val="both"/>
      </w:pPr>
      <w:r>
        <w:rPr>
          <w:sz w:val="20"/>
        </w:rPr>
        <w:t xml:space="preserve">Ri - показатель среднемесячной начисленной заработной платы наемных работников в организациях, у индивидуальных предпринимателей и физических лиц в целом в Пензенской области, согласно федеральному статистическому наблюдению за 2021 год, скорректированный на прогнозный уровень инфляции в прогнозируемом периоде;</w:t>
      </w:r>
    </w:p>
    <w:p>
      <w:pPr>
        <w:pStyle w:val="0"/>
        <w:spacing w:before="200" w:line-rule="auto"/>
        <w:ind w:firstLine="540"/>
        <w:jc w:val="both"/>
      </w:pPr>
      <w:r>
        <w:rPr>
          <w:sz w:val="20"/>
        </w:rPr>
        <w:t xml:space="preserve">Zi - уровень софинансирования расходного обязательства i-гo муниципального района (городского округа) из бюджета Пензенской области, равный 0,995 (0,99 - федеральный бюджет, 0,005 - бюджет Пензенской области).</w:t>
      </w:r>
    </w:p>
    <w:p>
      <w:pPr>
        <w:pStyle w:val="0"/>
        <w:spacing w:before="200" w:line-rule="auto"/>
        <w:ind w:firstLine="540"/>
        <w:jc w:val="both"/>
      </w:pPr>
      <w:r>
        <w:rPr>
          <w:sz w:val="20"/>
        </w:rPr>
        <w:t xml:space="preserve">10. Субсидии предоставляются бюджетам муниципальных районов (городских округов) на основании соглашения,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формой соглашения, утвержденной Министерством финансов Российской Федерации.</w:t>
      </w:r>
    </w:p>
    <w:p>
      <w:pPr>
        <w:pStyle w:val="0"/>
        <w:spacing w:before="200" w:line-rule="auto"/>
        <w:ind w:firstLine="540"/>
        <w:jc w:val="both"/>
      </w:pPr>
      <w:r>
        <w:rPr>
          <w:sz w:val="20"/>
        </w:rPr>
        <w:t xml:space="preserve">11. Уполномоченные органы местного самоуправления муниципального района (городского округа) размещают в государственной интегрированной информационной системе управления общественными финансами "Электронный бюджет" отчет о расходах бюджета муниципального района (городского округа), в целях софинансирования которых предоставляется субсидия, отчет о достижении значения результата использования субсидии в порядке и сроки, установленные соглашением.</w:t>
      </w:r>
    </w:p>
    <w:p>
      <w:pPr>
        <w:pStyle w:val="0"/>
        <w:spacing w:before="200" w:line-rule="auto"/>
        <w:ind w:firstLine="540"/>
        <w:jc w:val="both"/>
      </w:pPr>
      <w:r>
        <w:rPr>
          <w:sz w:val="20"/>
        </w:rPr>
        <w:t xml:space="preserve">12. В случае если муниципальным районом (городским округом) по состоянию на 31 декабря года предоставления субсидии допущены нарушения обязательств по достижению значений результатов использования субсидии, и в срок до первой даты представления отчетности о достижении значений результатов использования субсидии в соответствии с соглашением в году, следующем за годом предоставления субсидии, указанные нарушения не устранены, объем средств, подлежащих возврату из бюджета муниципального района (городского округа) в бюджет Пензенской области, срок возврата указанных средств, а также основания для освобождения муниципального района (городского округа) от применения мер финансовой ответственности определяются в соответствии с </w:t>
      </w:r>
      <w:hyperlink w:history="0" r:id="rId186" w:tooltip="Постановление Правительства РФ от 30.09.2014 N 999 (ред. от 28.11.2022, с изм. от 30.12.2022)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пунктами 16</w:t>
        </w:r>
      </w:hyperlink>
      <w:r>
        <w:rPr>
          <w:sz w:val="20"/>
        </w:rPr>
        <w:t xml:space="preserve"> - </w:t>
      </w:r>
      <w:hyperlink w:history="0" r:id="rId187" w:tooltip="Постановление Правительства РФ от 30.09.2014 N 999 (ред. от 28.11.2022, с изм. от 30.12.2022)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18</w:t>
        </w:r>
      </w:hyperlink>
      <w:r>
        <w:rPr>
          <w:sz w:val="20"/>
        </w:rPr>
        <w:t xml:space="preserve"> и </w:t>
      </w:r>
      <w:hyperlink w:history="0" r:id="rId188" w:tooltip="Постановление Правительства РФ от 30.09.2014 N 999 (ред. от 28.11.2022, с изм. от 30.12.2022)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20</w:t>
        </w:r>
      </w:hyperlink>
      <w:r>
        <w:rPr>
          <w:sz w:val="20"/>
        </w:rPr>
        <w:t xml:space="preserve"> Правил формирования, предоставления и распределения субсидий от 30.09.2014 N 999-пП "О формировании, предоставлении и распределении субсидий из федерального бюджета бюджетам субъектов Российской Федерации" (с последующими изменениями).</w:t>
      </w:r>
    </w:p>
    <w:p>
      <w:pPr>
        <w:pStyle w:val="0"/>
        <w:spacing w:before="200" w:line-rule="auto"/>
        <w:ind w:firstLine="540"/>
        <w:jc w:val="both"/>
      </w:pPr>
      <w:r>
        <w:rPr>
          <w:sz w:val="20"/>
        </w:rPr>
        <w:t xml:space="preserve">13. Результатом использования субсидии является:</w:t>
      </w:r>
    </w:p>
    <w:p>
      <w:pPr>
        <w:pStyle w:val="0"/>
        <w:spacing w:before="200" w:line-rule="auto"/>
        <w:ind w:firstLine="540"/>
        <w:jc w:val="both"/>
      </w:pPr>
      <w:r>
        <w:rPr>
          <w:sz w:val="20"/>
        </w:rPr>
        <w:t xml:space="preserve">в 2022 году</w:t>
      </w:r>
    </w:p>
    <w:p>
      <w:pPr>
        <w:pStyle w:val="0"/>
        <w:spacing w:before="200" w:line-rule="auto"/>
        <w:ind w:firstLine="540"/>
        <w:jc w:val="both"/>
      </w:pPr>
      <w:r>
        <w:rPr>
          <w:sz w:val="20"/>
        </w:rPr>
        <w:t xml:space="preserve">количество ставок советников по воспитанию в муниципальных общеобразовательных организациях, значение результата использования субсидии устанавливается в соглашениях о предоставлении субсидии;</w:t>
      </w:r>
    </w:p>
    <w:p>
      <w:pPr>
        <w:pStyle w:val="0"/>
        <w:spacing w:before="200" w:line-rule="auto"/>
        <w:ind w:firstLine="540"/>
        <w:jc w:val="both"/>
      </w:pPr>
      <w:r>
        <w:rPr>
          <w:sz w:val="20"/>
        </w:rPr>
        <w:t xml:space="preserve">в 2023 и последующих годах</w:t>
      </w:r>
    </w:p>
    <w:p>
      <w:pPr>
        <w:pStyle w:val="0"/>
        <w:spacing w:before="200" w:line-rule="auto"/>
        <w:ind w:firstLine="540"/>
        <w:jc w:val="both"/>
      </w:pPr>
      <w:r>
        <w:rPr>
          <w:sz w:val="20"/>
        </w:rPr>
        <w:t xml:space="preserve">количество общеобразовательных организаций, имеющих в штатном расписании должности советников по воспитанию.</w:t>
      </w:r>
    </w:p>
    <w:p>
      <w:pPr>
        <w:pStyle w:val="0"/>
        <w:spacing w:before="200" w:line-rule="auto"/>
        <w:ind w:firstLine="540"/>
        <w:jc w:val="both"/>
      </w:pPr>
      <w:r>
        <w:rPr>
          <w:sz w:val="20"/>
        </w:rPr>
        <w:t xml:space="preserve">14. Перечисление субсидий осуществляется в установленном порядке на единые счета бюджетов, открытые финансовым органам муниципальных районов (городских округов) в территориальных органах Федерального казначейства.</w:t>
      </w:r>
    </w:p>
    <w:p>
      <w:pPr>
        <w:pStyle w:val="0"/>
        <w:spacing w:before="200" w:line-rule="auto"/>
        <w:ind w:firstLine="540"/>
        <w:jc w:val="both"/>
      </w:pPr>
      <w:r>
        <w:rPr>
          <w:sz w:val="20"/>
        </w:rPr>
        <w:t xml:space="preserve">15. Оценка эффективности использования субсидии осуществляется Министерством образования Пензенской области на основании сравнения плановых значений результата использования субсидии, установленных соглашением, и фактически достигнутых муниципальным районом (городским округом) значений результата использования субсидии.</w:t>
      </w:r>
    </w:p>
    <w:p>
      <w:pPr>
        <w:pStyle w:val="0"/>
        <w:spacing w:before="200" w:line-rule="auto"/>
        <w:ind w:firstLine="540"/>
        <w:jc w:val="both"/>
      </w:pPr>
      <w:r>
        <w:rPr>
          <w:sz w:val="20"/>
        </w:rPr>
        <w:t xml:space="preserve">16. В случае нецелевого использования субсидии муниципальным районом (городским округом) Пензенской области к нему применяются бюджетные меры принуждения, предусмотренные бюджетным законодательством Российской Федерации.</w:t>
      </w:r>
    </w:p>
    <w:p>
      <w:pPr>
        <w:pStyle w:val="0"/>
        <w:spacing w:before="200" w:line-rule="auto"/>
        <w:ind w:firstLine="540"/>
        <w:jc w:val="both"/>
      </w:pPr>
      <w:r>
        <w:rPr>
          <w:sz w:val="20"/>
        </w:rPr>
        <w:t xml:space="preserve">17. Ответственность за достоверность представляемых в Министерство образования Пензенской области сведений и соблюдение условий, предусмотренных настоящим Порядком и Соглашением, возлагается на муниципальный район (городской округ) Пензенской области.</w:t>
      </w:r>
    </w:p>
    <w:p>
      <w:pPr>
        <w:pStyle w:val="0"/>
        <w:spacing w:before="200" w:line-rule="auto"/>
        <w:ind w:firstLine="540"/>
        <w:jc w:val="both"/>
      </w:pPr>
      <w:r>
        <w:rPr>
          <w:sz w:val="20"/>
        </w:rPr>
        <w:t xml:space="preserve">18. Контроль за соблюдением муниципального района (городского округа) условий предоставления субсидии осуществляется Министерством образования Пензенской области и уполномоченными органами государственного финансового контроля.</w:t>
      </w:r>
    </w:p>
    <w:p>
      <w:pPr>
        <w:pStyle w:val="0"/>
        <w:jc w:val="both"/>
      </w:pPr>
      <w:r>
        <w:rPr>
          <w:sz w:val="20"/>
        </w:rPr>
      </w:r>
    </w:p>
    <w:p>
      <w:pPr>
        <w:pStyle w:val="2"/>
        <w:outlineLvl w:val="1"/>
        <w:jc w:val="center"/>
      </w:pPr>
      <w:r>
        <w:rPr>
          <w:sz w:val="20"/>
        </w:rPr>
        <w:t xml:space="preserve">7. Порядок предоставления и распределения иных межбюджетных</w:t>
      </w:r>
    </w:p>
    <w:p>
      <w:pPr>
        <w:pStyle w:val="2"/>
        <w:jc w:val="center"/>
      </w:pPr>
      <w:r>
        <w:rPr>
          <w:sz w:val="20"/>
        </w:rPr>
        <w:t xml:space="preserve">трансфертов из бюджета Пензенской области бюджетам</w:t>
      </w:r>
    </w:p>
    <w:p>
      <w:pPr>
        <w:pStyle w:val="2"/>
        <w:jc w:val="center"/>
      </w:pPr>
      <w:r>
        <w:rPr>
          <w:sz w:val="20"/>
        </w:rPr>
        <w:t xml:space="preserve">муниципальных образований Пензенской области</w:t>
      </w:r>
    </w:p>
    <w:p>
      <w:pPr>
        <w:pStyle w:val="2"/>
        <w:jc w:val="center"/>
      </w:pPr>
      <w:r>
        <w:rPr>
          <w:sz w:val="20"/>
        </w:rPr>
        <w:t xml:space="preserve">на осуществление мероприятий, направленных на создание</w:t>
      </w:r>
    </w:p>
    <w:p>
      <w:pPr>
        <w:pStyle w:val="2"/>
        <w:jc w:val="center"/>
      </w:pPr>
      <w:r>
        <w:rPr>
          <w:sz w:val="20"/>
        </w:rPr>
        <w:t xml:space="preserve">некапитальных объектов (быстровозводимых конструкций) отдыха</w:t>
      </w:r>
    </w:p>
    <w:p>
      <w:pPr>
        <w:pStyle w:val="2"/>
        <w:jc w:val="center"/>
      </w:pPr>
      <w:r>
        <w:rPr>
          <w:sz w:val="20"/>
        </w:rPr>
        <w:t xml:space="preserve">детей и их оздоровления</w:t>
      </w:r>
    </w:p>
    <w:p>
      <w:pPr>
        <w:pStyle w:val="0"/>
        <w:jc w:val="center"/>
      </w:pPr>
      <w:r>
        <w:rPr>
          <w:sz w:val="20"/>
        </w:rPr>
        <w:t xml:space="preserve">(введен </w:t>
      </w:r>
      <w:hyperlink w:history="0" r:id="rId189" w:tooltip="Постановление Правительства Пензенской обл. от 16.02.2023 N 89-пП &quot;О внесении изменений в государственную программу Пензенской области &quot;Молодежь Пензенской области&quot;, утвержденную постановлением Правительства Пензенской области от 24.09.2013 N 712-пП (с последующими изменениями)&quot; {КонсультантПлюс}">
        <w:r>
          <w:rPr>
            <w:sz w:val="20"/>
            <w:color w:val="0000ff"/>
          </w:rPr>
          <w:t xml:space="preserve">Постановлением</w:t>
        </w:r>
      </w:hyperlink>
      <w:r>
        <w:rPr>
          <w:sz w:val="20"/>
        </w:rPr>
        <w:t xml:space="preserve"> Правительства Пензенской обл.</w:t>
      </w:r>
    </w:p>
    <w:p>
      <w:pPr>
        <w:pStyle w:val="0"/>
        <w:jc w:val="center"/>
      </w:pPr>
      <w:r>
        <w:rPr>
          <w:sz w:val="20"/>
        </w:rPr>
        <w:t xml:space="preserve">от 16.02.2023 N 89-пП)</w:t>
      </w:r>
    </w:p>
    <w:p>
      <w:pPr>
        <w:pStyle w:val="0"/>
        <w:jc w:val="both"/>
      </w:pPr>
      <w:r>
        <w:rPr>
          <w:sz w:val="20"/>
        </w:rPr>
      </w:r>
    </w:p>
    <w:p>
      <w:pPr>
        <w:pStyle w:val="0"/>
        <w:ind w:firstLine="540"/>
        <w:jc w:val="both"/>
      </w:pPr>
      <w:r>
        <w:rPr>
          <w:sz w:val="20"/>
        </w:rPr>
        <w:t xml:space="preserve">1. Настоящий Порядок предоставления и распределения иных межбюджетных трансфертов из бюджета Пензенской области бюджетам муниципальных образований Пензенской области на осуществление мероприятий, направленных на создание некапитальных объектов (быстровозводимых конструкций) отдыха детей и их оздоровления (далее - Порядок), устанавливает цели, условия и порядок предоставления и распределения иных межбюджетных трансфертов из бюджета Пензенской области бюджетам муниципальных образований Пензенской области на софинансирование расходных обязательств муниципальных образований Пензенской области, возникающих при осуществлении мероприятий, направленных на создание некапитальных объектов (быстровозводимых конструкций) отдыха детей и их оздоровления в организациях отдыха детей и их оздоровления, находящихся в муниципальной собственности, обеспечивающих достижение целей, показателей и результатов федерального проекта "Создание условий для обучения, отдыха и оздоровления детей и молодежи" государственной программы Российской Федерации "Развитие образования" (далее - иные межбюджетные трансферты).</w:t>
      </w:r>
    </w:p>
    <w:bookmarkStart w:id="672" w:name="P672"/>
    <w:bookmarkEnd w:id="672"/>
    <w:p>
      <w:pPr>
        <w:pStyle w:val="0"/>
        <w:spacing w:before="200" w:line-rule="auto"/>
        <w:ind w:firstLine="540"/>
        <w:jc w:val="both"/>
      </w:pPr>
      <w:r>
        <w:rPr>
          <w:sz w:val="20"/>
        </w:rPr>
        <w:t xml:space="preserve">2. Иные межбюджетные трансферты предоставляются в целях софинансирования в полном объеме расходных обязательств муниципальных образований Пензенской области по осуществлению мероприятий, направленных на создание некапитальных объектов (быстровозводимых конструкций) отдыха детей и их оздоровления.</w:t>
      </w:r>
    </w:p>
    <w:p>
      <w:pPr>
        <w:pStyle w:val="0"/>
        <w:spacing w:before="200" w:line-rule="auto"/>
        <w:ind w:firstLine="540"/>
        <w:jc w:val="both"/>
      </w:pPr>
      <w:r>
        <w:rPr>
          <w:sz w:val="20"/>
        </w:rPr>
        <w:t xml:space="preserve">3. Иные межбюджетные трансферты из бюджета Пензенской области бюджетам муниципальных образований Пензенской области предоставляются в пределах бюджетных ассигнований, предусмотренных в законе о бюджете Пензенской области на очередной финансовый год и на плановый период, и лимитов бюджетных обязательств, доведенных до Министерства образования Пензенской области (далее - Министерство) как получателя средств бюджета Пензенской области на цели, указанные в </w:t>
      </w:r>
      <w:hyperlink w:history="0" w:anchor="P672" w:tooltip="2. Иные межбюджетные трансферты предоставляются в целях софинансирования в полном объеме расходных обязательств муниципальных образований Пензенской области по осуществлению мероприятий, направленных на создание некапитальных объектов (быстровозводимых конструкций) отдыха детей и их оздоровления.">
        <w:r>
          <w:rPr>
            <w:sz w:val="20"/>
            <w:color w:val="0000ff"/>
          </w:rPr>
          <w:t xml:space="preserve">пункте 2</w:t>
        </w:r>
      </w:hyperlink>
      <w:r>
        <w:rPr>
          <w:sz w:val="20"/>
        </w:rPr>
        <w:t xml:space="preserve"> настоящего Порядка.</w:t>
      </w:r>
    </w:p>
    <w:p>
      <w:pPr>
        <w:pStyle w:val="0"/>
        <w:spacing w:before="200" w:line-rule="auto"/>
        <w:ind w:firstLine="540"/>
        <w:jc w:val="both"/>
      </w:pPr>
      <w:r>
        <w:rPr>
          <w:sz w:val="20"/>
        </w:rPr>
        <w:t xml:space="preserve">Иные межбюджетные трансферты предоставляются за счет средств федерального бюджета и бюджета Пензенской области.</w:t>
      </w:r>
    </w:p>
    <w:p>
      <w:pPr>
        <w:pStyle w:val="0"/>
        <w:spacing w:before="200" w:line-rule="auto"/>
        <w:ind w:firstLine="540"/>
        <w:jc w:val="both"/>
      </w:pPr>
      <w:r>
        <w:rPr>
          <w:sz w:val="20"/>
        </w:rPr>
        <w:t xml:space="preserve">4. Распределение иных межбюджетных трансфертов между бюджетами муниципальных образований Пензенской области утверждается законом Пензенской области о бюджете Пензенской области на текущий финансовый год и плановый период и (или) принятыми в соответствии с ним нормативными правовыми актами.</w:t>
      </w:r>
    </w:p>
    <w:bookmarkStart w:id="676" w:name="P676"/>
    <w:bookmarkEnd w:id="676"/>
    <w:p>
      <w:pPr>
        <w:pStyle w:val="0"/>
        <w:spacing w:before="200" w:line-rule="auto"/>
        <w:ind w:firstLine="540"/>
        <w:jc w:val="both"/>
      </w:pPr>
      <w:r>
        <w:rPr>
          <w:sz w:val="20"/>
        </w:rPr>
        <w:t xml:space="preserve">5. Критериями отбора муниципального образования Пензенской области для предоставления иных межбюджетных трансфертов являются:</w:t>
      </w:r>
    </w:p>
    <w:p>
      <w:pPr>
        <w:pStyle w:val="0"/>
        <w:spacing w:before="200" w:line-rule="auto"/>
        <w:ind w:firstLine="540"/>
        <w:jc w:val="both"/>
      </w:pPr>
      <w:r>
        <w:rPr>
          <w:sz w:val="20"/>
        </w:rPr>
        <w:t xml:space="preserve">а) наличие потребности муниципального образования Пензенской области в создании некапитальных объектов (быстровозводимых конструкций) отдыха детей и их оздоровления;</w:t>
      </w:r>
    </w:p>
    <w:p>
      <w:pPr>
        <w:pStyle w:val="0"/>
        <w:spacing w:before="200" w:line-rule="auto"/>
        <w:ind w:firstLine="540"/>
        <w:jc w:val="both"/>
      </w:pPr>
      <w:r>
        <w:rPr>
          <w:sz w:val="20"/>
        </w:rPr>
        <w:t xml:space="preserve">б) наличие в муниципальном образовании Пензенской области организаций отдыха детей и их оздоровления стационарного типа, готовых создать на своей территории новые некапитальные объекты (быстровозводимые конструкции) отдыха детей и их оздоровления.</w:t>
      </w:r>
    </w:p>
    <w:bookmarkStart w:id="679" w:name="P679"/>
    <w:bookmarkEnd w:id="679"/>
    <w:p>
      <w:pPr>
        <w:pStyle w:val="0"/>
        <w:spacing w:before="200" w:line-rule="auto"/>
        <w:ind w:firstLine="540"/>
        <w:jc w:val="both"/>
      </w:pPr>
      <w:r>
        <w:rPr>
          <w:sz w:val="20"/>
        </w:rPr>
        <w:t xml:space="preserve">6. В целях обеспечения мероприятий, направленных на создание некапитальных объектов (быстровозводимых конструкций) отдыха детей и их оздоровления, находящихся в муниципальной собственности, в соглашениях предусматриваются дополнительные обязательства муниципального образования Пензенской области, реализуемые без софинансирования из регионального бюджета:</w:t>
      </w:r>
    </w:p>
    <w:p>
      <w:pPr>
        <w:pStyle w:val="0"/>
        <w:spacing w:before="200" w:line-rule="auto"/>
        <w:ind w:firstLine="540"/>
        <w:jc w:val="both"/>
      </w:pPr>
      <w:r>
        <w:rPr>
          <w:sz w:val="20"/>
        </w:rPr>
        <w:t xml:space="preserve">- обеспечение круглосуточного видеонаблюдения за ходом реализации создания некапитальных объектов (быстровозводимых конструкций) отдыха детей и их оздоровления, находящихся в муниципальной собственности;</w:t>
      </w:r>
    </w:p>
    <w:p>
      <w:pPr>
        <w:pStyle w:val="0"/>
        <w:spacing w:before="200" w:line-rule="auto"/>
        <w:ind w:firstLine="540"/>
        <w:jc w:val="both"/>
      </w:pPr>
      <w:r>
        <w:rPr>
          <w:sz w:val="20"/>
        </w:rPr>
        <w:t xml:space="preserve">- обеспечение реализации программы воспитания, размещенной на сайте организации в сети "Интернет", и реализация дополнительных общеразвивающих программ.</w:t>
      </w:r>
    </w:p>
    <w:p>
      <w:pPr>
        <w:pStyle w:val="0"/>
        <w:spacing w:before="200" w:line-rule="auto"/>
        <w:ind w:firstLine="540"/>
        <w:jc w:val="both"/>
      </w:pPr>
      <w:r>
        <w:rPr>
          <w:sz w:val="20"/>
        </w:rPr>
        <w:t xml:space="preserve">7. Условиями предоставления иных межбюджетных трансфертов являются:</w:t>
      </w:r>
    </w:p>
    <w:p>
      <w:pPr>
        <w:pStyle w:val="0"/>
        <w:spacing w:before="200" w:line-rule="auto"/>
        <w:ind w:firstLine="540"/>
        <w:jc w:val="both"/>
      </w:pPr>
      <w:r>
        <w:rPr>
          <w:sz w:val="20"/>
        </w:rPr>
        <w:t xml:space="preserve">а) наличие правового акта муниципального образования Пензенской области об утверждении перечня мероприятий, в целях которых предоставляется иной межбюджетный трансферт;</w:t>
      </w:r>
    </w:p>
    <w:p>
      <w:pPr>
        <w:pStyle w:val="0"/>
        <w:spacing w:before="200" w:line-rule="auto"/>
        <w:ind w:firstLine="540"/>
        <w:jc w:val="both"/>
      </w:pPr>
      <w:r>
        <w:rPr>
          <w:sz w:val="20"/>
        </w:rPr>
        <w:t xml:space="preserve">б) заключение соглашения о предоставлении иных межбюджетных трансфертов между Министерством и органом местного самоуправления муниципального образования Пензенской области.</w:t>
      </w:r>
    </w:p>
    <w:bookmarkStart w:id="685" w:name="P685"/>
    <w:bookmarkEnd w:id="685"/>
    <w:p>
      <w:pPr>
        <w:pStyle w:val="0"/>
        <w:spacing w:before="200" w:line-rule="auto"/>
        <w:ind w:firstLine="540"/>
        <w:jc w:val="both"/>
      </w:pPr>
      <w:r>
        <w:rPr>
          <w:sz w:val="20"/>
        </w:rPr>
        <w:t xml:space="preserve">8. Для участия в отборе (дополнительном отборе) муниципальные образования Пензенской области формируют и направляют в срок, установленный Министерством:</w:t>
      </w:r>
    </w:p>
    <w:p>
      <w:pPr>
        <w:pStyle w:val="0"/>
        <w:spacing w:before="200" w:line-rule="auto"/>
        <w:ind w:firstLine="540"/>
        <w:jc w:val="both"/>
      </w:pPr>
      <w:r>
        <w:rPr>
          <w:sz w:val="20"/>
        </w:rPr>
        <w:t xml:space="preserve">а) </w:t>
      </w:r>
      <w:hyperlink w:history="0" w:anchor="P739" w:tooltip="Заявка">
        <w:r>
          <w:rPr>
            <w:sz w:val="20"/>
            <w:color w:val="0000ff"/>
          </w:rPr>
          <w:t xml:space="preserve">заявку</w:t>
        </w:r>
      </w:hyperlink>
      <w:r>
        <w:rPr>
          <w:sz w:val="20"/>
        </w:rPr>
        <w:t xml:space="preserve"> на предоставление иных межбюджетных трансфертов (наименование муниципального образования Пензенской области) на осуществление мероприятий, направленных на создание некапитальных объектов (быстровозводимых конструкций) отдыха детей и их оздоровления, в соответствии с приложением к настоящему порядку;</w:t>
      </w:r>
    </w:p>
    <w:p>
      <w:pPr>
        <w:pStyle w:val="0"/>
        <w:spacing w:before="200" w:line-rule="auto"/>
        <w:ind w:firstLine="540"/>
        <w:jc w:val="both"/>
      </w:pPr>
      <w:r>
        <w:rPr>
          <w:sz w:val="20"/>
        </w:rPr>
        <w:t xml:space="preserve">б) муниципальную программу муниципального образования Пензенской области, утвержденную нормативным правовым актом муниципального образования Пензенской области, включающую мероприятия, направленные на создание некапитальных объектов (быстровозводимых конструкций) отдыха детей и их оздоровления, находящихся в муниципальной собственности, в целях софинансирования в полном объеме которых предоставляется иной межбюджетный трансферт;</w:t>
      </w:r>
    </w:p>
    <w:p>
      <w:pPr>
        <w:pStyle w:val="0"/>
        <w:spacing w:before="200" w:line-rule="auto"/>
        <w:ind w:firstLine="540"/>
        <w:jc w:val="both"/>
      </w:pPr>
      <w:r>
        <w:rPr>
          <w:sz w:val="20"/>
        </w:rPr>
        <w:t xml:space="preserve">в) гарантийное письмо о выполнении дополнительных обязательств муниципального образования Пензенской области, реализуемых без софинансирования из регионального бюджета, в соответствии с </w:t>
      </w:r>
      <w:hyperlink w:history="0" w:anchor="P679" w:tooltip="6. В целях обеспечения мероприятий, направленных на создание некапитальных объектов (быстровозводимых конструкций) отдыха детей и их оздоровления, находящихся в муниципальной собственности, в соглашениях предусматриваются дополнительные обязательства муниципального образования Пензенской области, реализуемые без софинансирования из регионального бюджета:">
        <w:r>
          <w:rPr>
            <w:sz w:val="20"/>
            <w:color w:val="0000ff"/>
          </w:rPr>
          <w:t xml:space="preserve">пунктом 6</w:t>
        </w:r>
      </w:hyperlink>
      <w:r>
        <w:rPr>
          <w:sz w:val="20"/>
        </w:rPr>
        <w:t xml:space="preserve"> настоящего Порядка.</w:t>
      </w:r>
    </w:p>
    <w:p>
      <w:pPr>
        <w:pStyle w:val="0"/>
        <w:spacing w:before="200" w:line-rule="auto"/>
        <w:ind w:firstLine="540"/>
        <w:jc w:val="both"/>
      </w:pPr>
      <w:r>
        <w:rPr>
          <w:sz w:val="20"/>
        </w:rPr>
        <w:t xml:space="preserve">9. Министерство рассматривает представленные документы муниципальных образований Пензенской области в течение пяти рабочих дней после окончания срока подачи заявок и принимает решение о предоставлении иных межбюджетных трансфертов либо об отказе в предоставлении иных межбюджетных трансфертов.</w:t>
      </w:r>
    </w:p>
    <w:p>
      <w:pPr>
        <w:pStyle w:val="0"/>
        <w:spacing w:before="200" w:line-rule="auto"/>
        <w:ind w:firstLine="540"/>
        <w:jc w:val="both"/>
      </w:pPr>
      <w:r>
        <w:rPr>
          <w:sz w:val="20"/>
        </w:rPr>
        <w:t xml:space="preserve">Предоставление иных межбюджетных трансфертов осуществляется на основании Соглашения с использованием государственной интегрированной информационной системы управления общественными финансами "Электронный бюджет".</w:t>
      </w:r>
    </w:p>
    <w:p>
      <w:pPr>
        <w:pStyle w:val="0"/>
        <w:spacing w:before="200" w:line-rule="auto"/>
        <w:ind w:firstLine="540"/>
        <w:jc w:val="both"/>
      </w:pPr>
      <w:r>
        <w:rPr>
          <w:sz w:val="20"/>
        </w:rPr>
        <w:t xml:space="preserve">Соглашения (дополнительные соглашения к Соглашению, предусматривающие внесение в него изменений и его расторжение), если иное не предусмотрено нормативными правовыми актами Российской Федерации, подлежат заключению:</w:t>
      </w:r>
    </w:p>
    <w:p>
      <w:pPr>
        <w:pStyle w:val="0"/>
        <w:spacing w:before="200" w:line-rule="auto"/>
        <w:ind w:firstLine="540"/>
        <w:jc w:val="both"/>
      </w:pPr>
      <w:r>
        <w:rPr>
          <w:sz w:val="20"/>
        </w:rPr>
        <w:t xml:space="preserve">- в срок до 15 февраля - в отношении иных межбюджетных трансфертов, предусмотренных законом о бюджете Пензенской области на очередной финансовый год и плановый период;</w:t>
      </w:r>
    </w:p>
    <w:p>
      <w:pPr>
        <w:pStyle w:val="0"/>
        <w:spacing w:before="200" w:line-rule="auto"/>
        <w:ind w:firstLine="540"/>
        <w:jc w:val="both"/>
      </w:pPr>
      <w:r>
        <w:rPr>
          <w:sz w:val="20"/>
        </w:rPr>
        <w:t xml:space="preserve">- в случае если бюджетные ассигнования на предоставление иных межбюджетных трансфертов предусмотрены в соответствии с законом Пензенской области о внесении изменений в закон Пензенской области о бюджете Пензенской области, - не позднее 30 дней после дня вступления в силу указанного закона Пензенской области.</w:t>
      </w:r>
    </w:p>
    <w:p>
      <w:pPr>
        <w:pStyle w:val="0"/>
        <w:spacing w:before="200" w:line-rule="auto"/>
        <w:ind w:firstLine="540"/>
        <w:jc w:val="both"/>
      </w:pPr>
      <w:r>
        <w:rPr>
          <w:sz w:val="20"/>
        </w:rPr>
        <w:t xml:space="preserve">В случае принятия решения об отказе в предоставлении иных межбюджетных трансфертов в муниципальные образования Пензенской области направляются письма с указанием причины отказа в течение трех рабочих дней со дня принятия такого решения.</w:t>
      </w:r>
    </w:p>
    <w:p>
      <w:pPr>
        <w:pStyle w:val="0"/>
        <w:spacing w:before="200" w:line-rule="auto"/>
        <w:ind w:firstLine="540"/>
        <w:jc w:val="both"/>
      </w:pPr>
      <w:r>
        <w:rPr>
          <w:sz w:val="20"/>
        </w:rPr>
        <w:t xml:space="preserve">В предоставлении иных межбюджетных трансфертов отказывается в случае:</w:t>
      </w:r>
    </w:p>
    <w:p>
      <w:pPr>
        <w:pStyle w:val="0"/>
        <w:spacing w:before="200" w:line-rule="auto"/>
        <w:ind w:firstLine="540"/>
        <w:jc w:val="both"/>
      </w:pPr>
      <w:r>
        <w:rPr>
          <w:sz w:val="20"/>
        </w:rPr>
        <w:t xml:space="preserve">- непредставления (представления не в полном объеме) документов, указанных в </w:t>
      </w:r>
      <w:hyperlink w:history="0" w:anchor="P685" w:tooltip="8. Для участия в отборе (дополнительном отборе) муниципальные образования Пензенской области формируют и направляют в срок, установленный Министерством:">
        <w:r>
          <w:rPr>
            <w:sz w:val="20"/>
            <w:color w:val="0000ff"/>
          </w:rPr>
          <w:t xml:space="preserve">пункте 8</w:t>
        </w:r>
      </w:hyperlink>
      <w:r>
        <w:rPr>
          <w:sz w:val="20"/>
        </w:rPr>
        <w:t xml:space="preserve"> настоящего Порядка;</w:t>
      </w:r>
    </w:p>
    <w:p>
      <w:pPr>
        <w:pStyle w:val="0"/>
        <w:spacing w:before="200" w:line-rule="auto"/>
        <w:ind w:firstLine="540"/>
        <w:jc w:val="both"/>
      </w:pPr>
      <w:r>
        <w:rPr>
          <w:sz w:val="20"/>
        </w:rPr>
        <w:t xml:space="preserve">- несоответствия заявки критериям отбора муниципальных образований Пензенской области для предоставления иных межбюджетных трансфертов согласно </w:t>
      </w:r>
      <w:hyperlink w:history="0" w:anchor="P676" w:tooltip="5. Критериями отбора муниципального образования Пензенской области для предоставления иных межбюджетных трансфертов являются:">
        <w:r>
          <w:rPr>
            <w:sz w:val="20"/>
            <w:color w:val="0000ff"/>
          </w:rPr>
          <w:t xml:space="preserve">пункту 5</w:t>
        </w:r>
      </w:hyperlink>
      <w:r>
        <w:rPr>
          <w:sz w:val="20"/>
        </w:rPr>
        <w:t xml:space="preserve"> настоящего Порядка;</w:t>
      </w:r>
    </w:p>
    <w:p>
      <w:pPr>
        <w:pStyle w:val="0"/>
        <w:spacing w:before="200" w:line-rule="auto"/>
        <w:ind w:firstLine="540"/>
        <w:jc w:val="both"/>
      </w:pPr>
      <w:r>
        <w:rPr>
          <w:sz w:val="20"/>
        </w:rPr>
        <w:t xml:space="preserve">- предоставление недостоверных сведений.</w:t>
      </w:r>
    </w:p>
    <w:p>
      <w:pPr>
        <w:pStyle w:val="0"/>
        <w:spacing w:before="200" w:line-rule="auto"/>
        <w:ind w:firstLine="540"/>
        <w:jc w:val="both"/>
      </w:pPr>
      <w:r>
        <w:rPr>
          <w:sz w:val="20"/>
        </w:rPr>
        <w:t xml:space="preserve">10. Размер иных межбюджетных трансфертов бюджетам муниципальных образований Пензенской области определяется по формуле:</w:t>
      </w:r>
    </w:p>
    <w:p>
      <w:pPr>
        <w:pStyle w:val="0"/>
        <w:jc w:val="both"/>
      </w:pPr>
      <w:r>
        <w:rPr>
          <w:sz w:val="20"/>
        </w:rPr>
      </w:r>
    </w:p>
    <w:p>
      <w:pPr>
        <w:pStyle w:val="0"/>
        <w:jc w:val="center"/>
      </w:pPr>
      <w:r>
        <w:rPr>
          <w:position w:val="-20"/>
        </w:rPr>
        <w:drawing>
          <wp:inline distT="0" distB="0" distL="0" distR="0">
            <wp:extent cx="542925" cy="3905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0">
                      <a:extLst>
                        <a:ext uri="{28A0092B-C50C-407E-A947-70E740481C1C}">
                          <a14:useLocalDpi xmlns:a14="http://schemas.microsoft.com/office/drawing/2010/main" val="0"/>
                        </a:ext>
                      </a:extLst>
                    </a:blip>
                    <a:srcRect/>
                    <a:stretch>
                      <a:fillRect/>
                    </a:stretch>
                  </pic:blipFill>
                  <pic:spPr bwMode="auto">
                    <a:xfrm>
                      <a:off x="0" y="0"/>
                      <a:ext cx="542925" cy="390525"/>
                    </a:xfrm>
                    <a:prstGeom prst="rect">
                      <a:avLst/>
                    </a:prstGeom>
                    <a:noFill/>
                    <a:ln>
                      <a:noFill/>
                    </a:ln>
                  </pic:spPr>
                </pic:pic>
              </a:graphicData>
            </a:graphic>
          </wp:inline>
        </w:drawing>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Т - размер иных межбюджетных трансфертов, предоставляемых бюджету 1-го муниципального образования на осуществление мероприятий, направленных на создание некапитальных объектов (быстровозводимых конструкций) отдыха детей и их оздоровления;</w:t>
      </w:r>
    </w:p>
    <w:p>
      <w:pPr>
        <w:pStyle w:val="0"/>
        <w:spacing w:before="200" w:line-rule="auto"/>
        <w:ind w:firstLine="540"/>
        <w:jc w:val="both"/>
      </w:pPr>
      <w:r>
        <w:rPr>
          <w:sz w:val="20"/>
        </w:rPr>
        <w:t xml:space="preserve">km - количество муниципальных образований Пензенской области, представивших документы участия в отборе (дополнительном отборе) в соответствии с </w:t>
      </w:r>
      <w:hyperlink w:history="0" w:anchor="P685" w:tooltip="8. Для участия в отборе (дополнительном отборе) муниципальные образования Пензенской области формируют и направляют в срок, установленный Министерством:">
        <w:r>
          <w:rPr>
            <w:sz w:val="20"/>
            <w:color w:val="0000ff"/>
          </w:rPr>
          <w:t xml:space="preserve">пунктом 8</w:t>
        </w:r>
      </w:hyperlink>
      <w:r>
        <w:rPr>
          <w:sz w:val="20"/>
        </w:rPr>
        <w:t xml:space="preserve"> настоящего Порядка;</w:t>
      </w:r>
    </w:p>
    <w:p>
      <w:pPr>
        <w:pStyle w:val="0"/>
        <w:spacing w:before="200" w:line-rule="auto"/>
        <w:ind w:firstLine="540"/>
        <w:jc w:val="both"/>
      </w:pPr>
      <w:r>
        <w:rPr>
          <w:sz w:val="20"/>
        </w:rPr>
        <w:t xml:space="preserve">F - сумма средств бюджета Пензенской области, предусмотренных на осуществление мероприятий, направленных на создание некапитальных объектов (быстровозводимых конструкций) отдыха детей и их оздоровления.</w:t>
      </w:r>
    </w:p>
    <w:p>
      <w:pPr>
        <w:pStyle w:val="0"/>
        <w:spacing w:before="200" w:line-rule="auto"/>
        <w:ind w:firstLine="540"/>
        <w:jc w:val="both"/>
      </w:pPr>
      <w:r>
        <w:rPr>
          <w:sz w:val="20"/>
        </w:rPr>
        <w:t xml:space="preserve">11. В случае если рассчитанный на очередной финансовый год объем средств на расходные обязательства, возникающие при реализации цели, предусмотренной </w:t>
      </w:r>
      <w:hyperlink w:history="0" w:anchor="P672" w:tooltip="2. Иные межбюджетные трансферты предоставляются в целях софинансирования в полном объеме расходных обязательств муниципальных образований Пензенской области по осуществлению мероприятий, направленных на создание некапитальных объектов (быстровозводимых конструкций) отдыха детей и их оздоровления.">
        <w:r>
          <w:rPr>
            <w:sz w:val="20"/>
            <w:color w:val="0000ff"/>
          </w:rPr>
          <w:t xml:space="preserve">пунктом 2</w:t>
        </w:r>
      </w:hyperlink>
      <w:r>
        <w:rPr>
          <w:sz w:val="20"/>
        </w:rPr>
        <w:t xml:space="preserve"> настоящего Порядка, муниципальных образований Пензенской области, представивших заявки, превышает объем бюджетных ассигнований, предусмотренных Министерству на текущий финансовый год на указанные цели, размер иных межбюджетных трансфертов муниципальным образованиям Пензенской области уменьшается пропорционально превышению суммарного размера.</w:t>
      </w:r>
    </w:p>
    <w:p>
      <w:pPr>
        <w:pStyle w:val="0"/>
        <w:spacing w:before="200" w:line-rule="auto"/>
        <w:ind w:firstLine="540"/>
        <w:jc w:val="both"/>
      </w:pPr>
      <w:r>
        <w:rPr>
          <w:sz w:val="20"/>
        </w:rPr>
        <w:t xml:space="preserve">12. Перечисление иных межбюджетных трансфертов осуществляется в установленном порядке на единый счет бюджета муниципального образования Пензенской области, открытый финансовому органу муниципального образования Пензенской области в территориальных органах Федерального казначейства.</w:t>
      </w:r>
    </w:p>
    <w:p>
      <w:pPr>
        <w:pStyle w:val="0"/>
        <w:spacing w:before="200" w:line-rule="auto"/>
        <w:ind w:firstLine="540"/>
        <w:jc w:val="both"/>
      </w:pPr>
      <w:r>
        <w:rPr>
          <w:sz w:val="20"/>
        </w:rPr>
        <w:t xml:space="preserve">13. Перечисление средств иных межбюджетных трансфертов в бюджет муниципального образования Пензенской области осуществляется после представления заявки на финансирование муниципального образования Пензенской области о перечислении иных межбюджетных трансфертов в Министерство.</w:t>
      </w:r>
    </w:p>
    <w:p>
      <w:pPr>
        <w:pStyle w:val="0"/>
        <w:spacing w:before="200" w:line-rule="auto"/>
        <w:ind w:firstLine="540"/>
        <w:jc w:val="both"/>
      </w:pPr>
      <w:r>
        <w:rPr>
          <w:sz w:val="20"/>
        </w:rPr>
        <w:t xml:space="preserve">14. Результатом использования иных межбюджетных трансфертов является количество созданных некапитальных объектов (быстровозводимых конструкций) отдыха детей и их оздоровления, находящихся в муниципальной собственности.</w:t>
      </w:r>
    </w:p>
    <w:p>
      <w:pPr>
        <w:pStyle w:val="0"/>
        <w:spacing w:before="200" w:line-rule="auto"/>
        <w:ind w:firstLine="540"/>
        <w:jc w:val="both"/>
      </w:pPr>
      <w:r>
        <w:rPr>
          <w:sz w:val="20"/>
        </w:rPr>
        <w:t xml:space="preserve">Значение результата использования иных межбюджетных трансфертов устанавливается в соглашении.</w:t>
      </w:r>
    </w:p>
    <w:p>
      <w:pPr>
        <w:pStyle w:val="0"/>
        <w:spacing w:before="200" w:line-rule="auto"/>
        <w:ind w:firstLine="540"/>
        <w:jc w:val="both"/>
      </w:pPr>
      <w:r>
        <w:rPr>
          <w:sz w:val="20"/>
        </w:rPr>
        <w:t xml:space="preserve">15. В случае нецелевого использования иных межбюджетных трансфертов муниципальным образованием Пензенской области к нему применяются бюджетные меры принуждения, предусмотренные бюджетным законодательством Российской Федерации.</w:t>
      </w:r>
    </w:p>
    <w:p>
      <w:pPr>
        <w:pStyle w:val="0"/>
        <w:spacing w:before="200" w:line-rule="auto"/>
        <w:ind w:firstLine="540"/>
        <w:jc w:val="both"/>
      </w:pPr>
      <w:r>
        <w:rPr>
          <w:sz w:val="20"/>
        </w:rPr>
        <w:t xml:space="preserve">16. Оценка эффективности использования иных межбюджетных трансфертов осуществляется Министерством на основании сравнения планируемых и достигнутых значений результатов использования иных межбюджетных трансфертов муниципальным образованием Пензенской области по показателю - количество созданных некапитальных объектов (быстровозводимых конструкций) отдыха детей и их оздоровления, находящихся в муниципальной собственности.</w:t>
      </w:r>
    </w:p>
    <w:p>
      <w:pPr>
        <w:pStyle w:val="0"/>
        <w:spacing w:before="200" w:line-rule="auto"/>
        <w:ind w:firstLine="540"/>
        <w:jc w:val="both"/>
      </w:pPr>
      <w:r>
        <w:rPr>
          <w:sz w:val="20"/>
        </w:rPr>
        <w:t xml:space="preserve">17. Ответственность за достоверность представляемых в Министерство сведений и соблюдение условий, предусмотренных настоящим Порядком и соглашением, возлагается на органы местного самоуправления муниципального образования Пензенской области.</w:t>
      </w:r>
    </w:p>
    <w:p>
      <w:pPr>
        <w:pStyle w:val="0"/>
        <w:spacing w:before="200" w:line-rule="auto"/>
        <w:ind w:firstLine="540"/>
        <w:jc w:val="both"/>
      </w:pPr>
      <w:r>
        <w:rPr>
          <w:sz w:val="20"/>
        </w:rPr>
        <w:t xml:space="preserve">18. Контроль за соблюдением муниципальным образованием Пензенской области условий предоставления иных межбюджетных трансфертов осуществляется Министерством и уполномоченными органами государственного финансового контроля.</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2"/>
        <w:jc w:val="right"/>
      </w:pPr>
      <w:r>
        <w:rPr>
          <w:sz w:val="20"/>
        </w:rPr>
        <w:t xml:space="preserve">Приложение</w:t>
      </w:r>
    </w:p>
    <w:p>
      <w:pPr>
        <w:pStyle w:val="0"/>
        <w:jc w:val="right"/>
      </w:pPr>
      <w:r>
        <w:rPr>
          <w:sz w:val="20"/>
        </w:rPr>
        <w:t xml:space="preserve">к Порядку</w:t>
      </w:r>
    </w:p>
    <w:p>
      <w:pPr>
        <w:pStyle w:val="0"/>
        <w:jc w:val="right"/>
      </w:pPr>
      <w:r>
        <w:rPr>
          <w:sz w:val="20"/>
        </w:rPr>
        <w:t xml:space="preserve">предоставления и распределения</w:t>
      </w:r>
    </w:p>
    <w:p>
      <w:pPr>
        <w:pStyle w:val="0"/>
        <w:jc w:val="right"/>
      </w:pPr>
      <w:r>
        <w:rPr>
          <w:sz w:val="20"/>
        </w:rPr>
        <w:t xml:space="preserve">иных межбюджетных трансфертов</w:t>
      </w:r>
    </w:p>
    <w:p>
      <w:pPr>
        <w:pStyle w:val="0"/>
        <w:jc w:val="right"/>
      </w:pPr>
      <w:r>
        <w:rPr>
          <w:sz w:val="20"/>
        </w:rPr>
        <w:t xml:space="preserve">из бюджета Пензенской области</w:t>
      </w:r>
    </w:p>
    <w:p>
      <w:pPr>
        <w:pStyle w:val="0"/>
        <w:jc w:val="right"/>
      </w:pPr>
      <w:r>
        <w:rPr>
          <w:sz w:val="20"/>
        </w:rPr>
        <w:t xml:space="preserve">бюджетам муниципальных</w:t>
      </w:r>
    </w:p>
    <w:p>
      <w:pPr>
        <w:pStyle w:val="0"/>
        <w:jc w:val="right"/>
      </w:pPr>
      <w:r>
        <w:rPr>
          <w:sz w:val="20"/>
        </w:rPr>
        <w:t xml:space="preserve">образований Пензенской области</w:t>
      </w:r>
    </w:p>
    <w:p>
      <w:pPr>
        <w:pStyle w:val="0"/>
        <w:jc w:val="right"/>
      </w:pPr>
      <w:r>
        <w:rPr>
          <w:sz w:val="20"/>
        </w:rPr>
        <w:t xml:space="preserve">на осуществление мероприятий,</w:t>
      </w:r>
    </w:p>
    <w:p>
      <w:pPr>
        <w:pStyle w:val="0"/>
        <w:jc w:val="right"/>
      </w:pPr>
      <w:r>
        <w:rPr>
          <w:sz w:val="20"/>
        </w:rPr>
        <w:t xml:space="preserve">направленных на создание</w:t>
      </w:r>
    </w:p>
    <w:p>
      <w:pPr>
        <w:pStyle w:val="0"/>
        <w:jc w:val="right"/>
      </w:pPr>
      <w:r>
        <w:rPr>
          <w:sz w:val="20"/>
        </w:rPr>
        <w:t xml:space="preserve">некапитальных объектов</w:t>
      </w:r>
    </w:p>
    <w:p>
      <w:pPr>
        <w:pStyle w:val="0"/>
        <w:jc w:val="right"/>
      </w:pPr>
      <w:r>
        <w:rPr>
          <w:sz w:val="20"/>
        </w:rPr>
        <w:t xml:space="preserve">(быстровозводимых конструкций)</w:t>
      </w:r>
    </w:p>
    <w:p>
      <w:pPr>
        <w:pStyle w:val="0"/>
        <w:jc w:val="right"/>
      </w:pPr>
      <w:r>
        <w:rPr>
          <w:sz w:val="20"/>
        </w:rPr>
        <w:t xml:space="preserve">отдыха детей и их оздоровления</w:t>
      </w:r>
    </w:p>
    <w:p>
      <w:pPr>
        <w:pStyle w:val="0"/>
        <w:jc w:val="both"/>
      </w:pPr>
      <w:r>
        <w:rPr>
          <w:sz w:val="20"/>
        </w:rPr>
      </w:r>
    </w:p>
    <w:p>
      <w:pPr>
        <w:pStyle w:val="0"/>
        <w:jc w:val="right"/>
      </w:pPr>
      <w:r>
        <w:rPr>
          <w:sz w:val="20"/>
        </w:rPr>
        <w:t xml:space="preserve">На бланке руководителя</w:t>
      </w:r>
    </w:p>
    <w:p>
      <w:pPr>
        <w:pStyle w:val="0"/>
        <w:jc w:val="right"/>
      </w:pPr>
      <w:r>
        <w:rPr>
          <w:sz w:val="20"/>
        </w:rPr>
        <w:t xml:space="preserve">органа местного самоуправления</w:t>
      </w:r>
    </w:p>
    <w:p>
      <w:pPr>
        <w:pStyle w:val="0"/>
        <w:jc w:val="right"/>
      </w:pPr>
      <w:r>
        <w:rPr>
          <w:sz w:val="20"/>
        </w:rPr>
        <w:t xml:space="preserve">муниципального образования</w:t>
      </w:r>
    </w:p>
    <w:p>
      <w:pPr>
        <w:pStyle w:val="0"/>
        <w:jc w:val="right"/>
      </w:pPr>
      <w:r>
        <w:rPr>
          <w:sz w:val="20"/>
        </w:rPr>
        <w:t xml:space="preserve">Пензенской области</w:t>
      </w:r>
    </w:p>
    <w:p>
      <w:pPr>
        <w:pStyle w:val="0"/>
        <w:jc w:val="both"/>
      </w:pPr>
      <w:r>
        <w:rPr>
          <w:sz w:val="20"/>
        </w:rPr>
      </w:r>
    </w:p>
    <w:bookmarkStart w:id="739" w:name="P739"/>
    <w:bookmarkEnd w:id="739"/>
    <w:p>
      <w:pPr>
        <w:pStyle w:val="0"/>
        <w:jc w:val="center"/>
      </w:pPr>
      <w:r>
        <w:rPr>
          <w:sz w:val="20"/>
        </w:rPr>
        <w:t xml:space="preserve">Заявка</w:t>
      </w:r>
    </w:p>
    <w:p>
      <w:pPr>
        <w:pStyle w:val="0"/>
        <w:jc w:val="center"/>
      </w:pPr>
      <w:r>
        <w:rPr>
          <w:sz w:val="20"/>
        </w:rPr>
        <w:t xml:space="preserve">на предоставление иных межбюджетных трансфертов</w:t>
      </w:r>
    </w:p>
    <w:p>
      <w:pPr>
        <w:pStyle w:val="0"/>
        <w:jc w:val="center"/>
      </w:pPr>
      <w:r>
        <w:rPr>
          <w:sz w:val="20"/>
        </w:rPr>
        <w:t xml:space="preserve">(наименование органа местного самоуправления муниципального</w:t>
      </w:r>
    </w:p>
    <w:p>
      <w:pPr>
        <w:pStyle w:val="0"/>
        <w:jc w:val="center"/>
      </w:pPr>
      <w:r>
        <w:rPr>
          <w:sz w:val="20"/>
        </w:rPr>
        <w:t xml:space="preserve">образования Пензенской области) на осуществление</w:t>
      </w:r>
    </w:p>
    <w:p>
      <w:pPr>
        <w:pStyle w:val="0"/>
        <w:jc w:val="center"/>
      </w:pPr>
      <w:r>
        <w:rPr>
          <w:sz w:val="20"/>
        </w:rPr>
        <w:t xml:space="preserve">мероприятий, направленных на создание новых некапитальных</w:t>
      </w:r>
    </w:p>
    <w:p>
      <w:pPr>
        <w:pStyle w:val="0"/>
        <w:jc w:val="center"/>
      </w:pPr>
      <w:r>
        <w:rPr>
          <w:sz w:val="20"/>
        </w:rPr>
        <w:t xml:space="preserve">объектов (быстровозводимых конструкций) отдыха детей и их</w:t>
      </w:r>
    </w:p>
    <w:p>
      <w:pPr>
        <w:pStyle w:val="0"/>
        <w:jc w:val="center"/>
      </w:pPr>
      <w:r>
        <w:rPr>
          <w:sz w:val="20"/>
        </w:rPr>
        <w:t xml:space="preserve">оздоровления</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67"/>
        <w:gridCol w:w="4139"/>
        <w:gridCol w:w="4245"/>
      </w:tblGrid>
      <w:tr>
        <w:tc>
          <w:tcPr>
            <w:tcW w:w="667" w:type="dxa"/>
          </w:tcPr>
          <w:p>
            <w:pPr>
              <w:pStyle w:val="0"/>
              <w:jc w:val="center"/>
            </w:pPr>
            <w:r>
              <w:rPr>
                <w:sz w:val="20"/>
              </w:rPr>
              <w:t xml:space="preserve">1</w:t>
            </w:r>
          </w:p>
        </w:tc>
        <w:tc>
          <w:tcPr>
            <w:tcW w:w="4139" w:type="dxa"/>
          </w:tcPr>
          <w:p>
            <w:pPr>
              <w:pStyle w:val="0"/>
              <w:jc w:val="center"/>
            </w:pPr>
            <w:r>
              <w:rPr>
                <w:sz w:val="20"/>
              </w:rPr>
              <w:t xml:space="preserve">Наименование органа местного самоуправления муниципального образования Пензенской области</w:t>
            </w:r>
          </w:p>
        </w:tc>
        <w:tc>
          <w:tcPr>
            <w:tcW w:w="4245" w:type="dxa"/>
          </w:tcPr>
          <w:p>
            <w:pPr>
              <w:pStyle w:val="0"/>
            </w:pPr>
            <w:r>
              <w:rPr>
                <w:sz w:val="20"/>
              </w:rPr>
            </w:r>
          </w:p>
        </w:tc>
      </w:tr>
      <w:tr>
        <w:tc>
          <w:tcPr>
            <w:tcW w:w="667" w:type="dxa"/>
          </w:tcPr>
          <w:p>
            <w:pPr>
              <w:pStyle w:val="0"/>
              <w:jc w:val="center"/>
            </w:pPr>
            <w:r>
              <w:rPr>
                <w:sz w:val="20"/>
              </w:rPr>
              <w:t xml:space="preserve">2</w:t>
            </w:r>
          </w:p>
        </w:tc>
        <w:tc>
          <w:tcPr>
            <w:tcW w:w="4139" w:type="dxa"/>
          </w:tcPr>
          <w:p>
            <w:pPr>
              <w:pStyle w:val="0"/>
              <w:jc w:val="center"/>
            </w:pPr>
            <w:r>
              <w:rPr>
                <w:sz w:val="20"/>
              </w:rPr>
              <w:t xml:space="preserve">Наименование направления иных межбюджетных трансфертов</w:t>
            </w:r>
          </w:p>
        </w:tc>
        <w:tc>
          <w:tcPr>
            <w:tcW w:w="4245" w:type="dxa"/>
          </w:tcPr>
          <w:p>
            <w:pPr>
              <w:pStyle w:val="0"/>
              <w:jc w:val="center"/>
            </w:pPr>
            <w:r>
              <w:rPr>
                <w:sz w:val="20"/>
              </w:rPr>
              <w:t xml:space="preserve">на осуществление мероприятий, направленных на создание некапитальных объектов (быстровозводимых конструкций) отдыха детей и их оздоровления в организациях отдыха детей и их оздоровления, находящихся в муниципальной собственности, обеспечивающих достижение целей, показателей и результатов федерального проекта "Создание условий для обучения, отдыха и оздоровления детей и молодежи" государственной программы Российской Федерации "Развитие образования"</w:t>
            </w:r>
          </w:p>
        </w:tc>
      </w:tr>
      <w:tr>
        <w:tc>
          <w:tcPr>
            <w:tcW w:w="667" w:type="dxa"/>
          </w:tcPr>
          <w:p>
            <w:pPr>
              <w:pStyle w:val="0"/>
              <w:jc w:val="center"/>
            </w:pPr>
            <w:r>
              <w:rPr>
                <w:sz w:val="20"/>
              </w:rPr>
              <w:t xml:space="preserve">3</w:t>
            </w:r>
          </w:p>
        </w:tc>
        <w:tc>
          <w:tcPr>
            <w:tcW w:w="4139" w:type="dxa"/>
          </w:tcPr>
          <w:p>
            <w:pPr>
              <w:pStyle w:val="0"/>
              <w:jc w:val="center"/>
            </w:pPr>
            <w:r>
              <w:rPr>
                <w:sz w:val="20"/>
              </w:rPr>
              <w:t xml:space="preserve">Потребность органа местного самоуправления муниципального образования Пензенской области в создании некапитальных объектов (быстровозводимых конструкций) отдыха детей и их оздоровления (количество объектов)</w:t>
            </w:r>
          </w:p>
        </w:tc>
        <w:tc>
          <w:tcPr>
            <w:tcW w:w="4245" w:type="dxa"/>
          </w:tcPr>
          <w:p>
            <w:pPr>
              <w:pStyle w:val="0"/>
            </w:pPr>
            <w:r>
              <w:rPr>
                <w:sz w:val="20"/>
              </w:rPr>
            </w:r>
          </w:p>
        </w:tc>
      </w:tr>
      <w:tr>
        <w:tc>
          <w:tcPr>
            <w:tcW w:w="667" w:type="dxa"/>
          </w:tcPr>
          <w:p>
            <w:pPr>
              <w:pStyle w:val="0"/>
              <w:jc w:val="center"/>
            </w:pPr>
            <w:r>
              <w:rPr>
                <w:sz w:val="20"/>
              </w:rPr>
              <w:t xml:space="preserve">4</w:t>
            </w:r>
          </w:p>
        </w:tc>
        <w:tc>
          <w:tcPr>
            <w:tcW w:w="4139" w:type="dxa"/>
          </w:tcPr>
          <w:p>
            <w:pPr>
              <w:pStyle w:val="0"/>
              <w:jc w:val="center"/>
            </w:pPr>
            <w:r>
              <w:rPr>
                <w:sz w:val="20"/>
              </w:rPr>
              <w:t xml:space="preserve">Количество организаций отдыха детей и их оздоровления стационарного типа, готовых на своей территории возвести новые некапитальные объекты (быстровозводимые конструкции) отдыха детей и их оздоровления (количество организаций)</w:t>
            </w:r>
          </w:p>
        </w:tc>
        <w:tc>
          <w:tcPr>
            <w:tcW w:w="4245" w:type="dxa"/>
          </w:tcPr>
          <w:p>
            <w:pPr>
              <w:pStyle w:val="0"/>
            </w:pPr>
            <w:r>
              <w:rPr>
                <w:sz w:val="20"/>
              </w:rPr>
            </w:r>
          </w:p>
        </w:tc>
      </w:tr>
      <w:tr>
        <w:tc>
          <w:tcPr>
            <w:gridSpan w:val="3"/>
            <w:tcW w:w="9051" w:type="dxa"/>
          </w:tcPr>
          <w:p>
            <w:pPr>
              <w:pStyle w:val="0"/>
              <w:jc w:val="center"/>
            </w:pPr>
            <w:r>
              <w:rPr>
                <w:sz w:val="20"/>
              </w:rPr>
              <w:t xml:space="preserve">В составе заявки направляются:</w:t>
            </w:r>
          </w:p>
        </w:tc>
      </w:tr>
      <w:tr>
        <w:tc>
          <w:tcPr>
            <w:tcW w:w="667" w:type="dxa"/>
          </w:tcPr>
          <w:p>
            <w:pPr>
              <w:pStyle w:val="0"/>
              <w:jc w:val="center"/>
            </w:pPr>
            <w:r>
              <w:rPr>
                <w:sz w:val="20"/>
              </w:rPr>
              <w:t xml:space="preserve">1</w:t>
            </w:r>
          </w:p>
        </w:tc>
        <w:tc>
          <w:tcPr>
            <w:gridSpan w:val="2"/>
            <w:tcW w:w="8384" w:type="dxa"/>
          </w:tcPr>
          <w:p>
            <w:pPr>
              <w:pStyle w:val="0"/>
              <w:jc w:val="both"/>
            </w:pPr>
            <w:r>
              <w:rPr>
                <w:sz w:val="20"/>
              </w:rPr>
              <w:t xml:space="preserve">Заверенная копия муниципальной программы, содержащей мероприятия по развитию инфраструктуры организаций отдыха детей и их оздоровления, в том числе предусматривающие создание условий для отдыха и оздоровления детей-инвалидов и детей с ограниченными возможностями здоровья.</w:t>
            </w:r>
          </w:p>
        </w:tc>
      </w:tr>
      <w:tr>
        <w:tc>
          <w:tcPr>
            <w:tcW w:w="667" w:type="dxa"/>
          </w:tcPr>
          <w:p>
            <w:pPr>
              <w:pStyle w:val="0"/>
              <w:jc w:val="center"/>
            </w:pPr>
            <w:r>
              <w:rPr>
                <w:sz w:val="20"/>
              </w:rPr>
              <w:t xml:space="preserve">2</w:t>
            </w:r>
          </w:p>
        </w:tc>
        <w:tc>
          <w:tcPr>
            <w:gridSpan w:val="2"/>
            <w:tcW w:w="8384" w:type="dxa"/>
          </w:tcPr>
          <w:p>
            <w:pPr>
              <w:pStyle w:val="0"/>
              <w:jc w:val="both"/>
            </w:pPr>
            <w:r>
              <w:rPr>
                <w:sz w:val="20"/>
              </w:rPr>
              <w:t xml:space="preserve">Гарантийное письмо, содержащее информацию:</w:t>
            </w:r>
          </w:p>
          <w:p>
            <w:pPr>
              <w:pStyle w:val="0"/>
              <w:jc w:val="both"/>
            </w:pPr>
            <w:r>
              <w:rPr>
                <w:sz w:val="20"/>
              </w:rPr>
              <w:t xml:space="preserve">- о нахождении организации - участника проекта в реестре организаций отдыха детей и их оздоровления;</w:t>
            </w:r>
          </w:p>
          <w:p>
            <w:pPr>
              <w:pStyle w:val="0"/>
              <w:jc w:val="both"/>
            </w:pPr>
            <w:r>
              <w:rPr>
                <w:sz w:val="20"/>
              </w:rPr>
              <w:t xml:space="preserve">- о возможности увеличения пропускной способности пищеблока (с учетом количества новых созданных мест) и соблюдения надлежащих требований в части оказания медицинской помощи несовершеннолетним, а также о наличии достаточных источников питьевой воды (из расчета на количество новых созданных мест);</w:t>
            </w:r>
          </w:p>
          <w:p>
            <w:pPr>
              <w:pStyle w:val="0"/>
              <w:jc w:val="both"/>
            </w:pPr>
            <w:r>
              <w:rPr>
                <w:sz w:val="20"/>
              </w:rPr>
              <w:t xml:space="preserve">- об отсутствии у организации - участника проекта на момент подачи заявки неустраненных замечаний контрольных (надзорных) органов;</w:t>
            </w:r>
          </w:p>
          <w:p>
            <w:pPr>
              <w:pStyle w:val="0"/>
              <w:jc w:val="both"/>
            </w:pPr>
            <w:r>
              <w:rPr>
                <w:sz w:val="20"/>
              </w:rPr>
              <w:t xml:space="preserve">- о наличии у организации - участника проекта паспорта антитеррористической защищенности объекта (по форме, установленной </w:t>
            </w:r>
            <w:hyperlink w:history="0" r:id="rId191" w:tooltip="Постановление Правительства РФ от 14.05.2021 N 732 (ред. от 15.06.2022) &quot;Об утверждении требований к антитеррористической защищенности объектов (территорий), предназначенных для организации отдыха детей и их оздоровления, и формы паспорта безопасности объектов (территорий) стационарного типа, предназначенных для организации отдыха детей и их оздоровления&quot; {КонсультантПлюс}">
              <w:r>
                <w:rPr>
                  <w:sz w:val="20"/>
                  <w:color w:val="0000ff"/>
                </w:rPr>
                <w:t xml:space="preserve">постановлением</w:t>
              </w:r>
            </w:hyperlink>
            <w:r>
              <w:rPr>
                <w:sz w:val="20"/>
              </w:rPr>
              <w:t xml:space="preserve"> Правительства Российской Федерации от 14 мая 2021 г. N 732 или иными актами Правительства Российской Федерации);</w:t>
            </w:r>
          </w:p>
          <w:p>
            <w:pPr>
              <w:pStyle w:val="0"/>
              <w:jc w:val="both"/>
            </w:pPr>
            <w:r>
              <w:rPr>
                <w:sz w:val="20"/>
              </w:rPr>
              <w:t xml:space="preserve">- о наличии у организации - участника проекта программы воспитания, размещенной на сайте организации в сети "Интернет", и лицензии на осуществление образовательной деятельности (реализация дополнительных общеразвивающих программ);</w:t>
            </w:r>
          </w:p>
          <w:p>
            <w:pPr>
              <w:pStyle w:val="0"/>
              <w:jc w:val="both"/>
            </w:pPr>
            <w:r>
              <w:rPr>
                <w:sz w:val="20"/>
              </w:rPr>
              <w:t xml:space="preserve">- о возможности подключения некапитальных объектов (быстровозводимых конструкций) к инженерной инфраструктуре организации отдыха детей и их оздоровления (водопровод, канализация, электрические сети и т.д.) для полноценного функционирования некапитальных объектов (быстровозводимых конструкций);</w:t>
            </w:r>
          </w:p>
          <w:p>
            <w:pPr>
              <w:pStyle w:val="0"/>
              <w:jc w:val="both"/>
            </w:pPr>
            <w:r>
              <w:rPr>
                <w:sz w:val="20"/>
              </w:rPr>
              <w:t xml:space="preserve">- о возможности проведения работ по благоустройству территории организации - участника проекта, на которой планируется возведение некапитальных объектов (быстровозводимых конструкций), предусматривающей возможность организации отдыха и оздоровления детей с инвалидностью, ограниченными возможностями здоровья;</w:t>
            </w:r>
          </w:p>
          <w:p>
            <w:pPr>
              <w:pStyle w:val="0"/>
              <w:jc w:val="both"/>
            </w:pPr>
            <w:r>
              <w:rPr>
                <w:sz w:val="20"/>
              </w:rPr>
              <w:t xml:space="preserve">- о возможности обеспечения материально-технического оснащения для функционирования некапитальных объектов (быстровозводимых конструкций).</w:t>
            </w:r>
          </w:p>
        </w:tc>
      </w:tr>
      <w:tr>
        <w:tc>
          <w:tcPr>
            <w:tcW w:w="667" w:type="dxa"/>
          </w:tcPr>
          <w:p>
            <w:pPr>
              <w:pStyle w:val="0"/>
              <w:jc w:val="center"/>
            </w:pPr>
            <w:r>
              <w:rPr>
                <w:sz w:val="20"/>
              </w:rPr>
              <w:t xml:space="preserve">3</w:t>
            </w:r>
          </w:p>
        </w:tc>
        <w:tc>
          <w:tcPr>
            <w:gridSpan w:val="2"/>
            <w:tcW w:w="8384" w:type="dxa"/>
          </w:tcPr>
          <w:p>
            <w:pPr>
              <w:pStyle w:val="0"/>
              <w:jc w:val="both"/>
            </w:pPr>
            <w:r>
              <w:rPr>
                <w:sz w:val="20"/>
              </w:rPr>
              <w:t xml:space="preserve">Проект схемы размещения объектов, планируемых к возведению в рамках реализации мероприятий, направленных на создание некапитальных объектов (быстровозводимых конструкций) отдыха детей и их оздоровления (с приложением схемы расположения объектов некапитального строительства на территории стационарной организации отдыха детей и их оздоровления).</w:t>
            </w:r>
          </w:p>
        </w:tc>
      </w:tr>
      <w:tr>
        <w:tc>
          <w:tcPr>
            <w:tcW w:w="667" w:type="dxa"/>
          </w:tcPr>
          <w:p>
            <w:pPr>
              <w:pStyle w:val="0"/>
              <w:jc w:val="center"/>
            </w:pPr>
            <w:r>
              <w:rPr>
                <w:sz w:val="20"/>
              </w:rPr>
              <w:t xml:space="preserve">4</w:t>
            </w:r>
          </w:p>
        </w:tc>
        <w:tc>
          <w:tcPr>
            <w:gridSpan w:val="2"/>
            <w:tcW w:w="8384" w:type="dxa"/>
          </w:tcPr>
          <w:p>
            <w:pPr>
              <w:pStyle w:val="0"/>
              <w:jc w:val="both"/>
            </w:pPr>
            <w:r>
              <w:rPr>
                <w:sz w:val="20"/>
              </w:rPr>
              <w:t xml:space="preserve">Проект планируемых к возведению объектов с учетом создания условий для детей-инвалидов и детей с ОВЗ, а также возможности создания в объекте детского креативного пространства (с приложением схемы планировки помещения и визуализации объекта).</w:t>
            </w:r>
          </w:p>
        </w:tc>
      </w:tr>
      <w:tr>
        <w:tc>
          <w:tcPr>
            <w:tcW w:w="667" w:type="dxa"/>
          </w:tcPr>
          <w:p>
            <w:pPr>
              <w:pStyle w:val="0"/>
              <w:jc w:val="center"/>
            </w:pPr>
            <w:r>
              <w:rPr>
                <w:sz w:val="20"/>
              </w:rPr>
              <w:t xml:space="preserve">5</w:t>
            </w:r>
          </w:p>
        </w:tc>
        <w:tc>
          <w:tcPr>
            <w:gridSpan w:val="2"/>
            <w:tcW w:w="8384" w:type="dxa"/>
          </w:tcPr>
          <w:p>
            <w:pPr>
              <w:pStyle w:val="0"/>
              <w:jc w:val="both"/>
            </w:pPr>
            <w:r>
              <w:rPr>
                <w:sz w:val="20"/>
              </w:rPr>
              <w:t xml:space="preserve">Общая смета на реализацию мероприятий, направленных на создание некапитальных объектов (расчет стоимости некапитального объекта, материально-технического оснащения, благоустройства территории и т.д.).</w:t>
            </w:r>
          </w:p>
        </w:tc>
      </w:tr>
      <w:tr>
        <w:tc>
          <w:tcPr>
            <w:tcW w:w="667" w:type="dxa"/>
          </w:tcPr>
          <w:p>
            <w:pPr>
              <w:pStyle w:val="0"/>
              <w:jc w:val="center"/>
            </w:pPr>
            <w:r>
              <w:rPr>
                <w:sz w:val="20"/>
              </w:rPr>
              <w:t xml:space="preserve">6</w:t>
            </w:r>
          </w:p>
        </w:tc>
        <w:tc>
          <w:tcPr>
            <w:gridSpan w:val="2"/>
            <w:tcW w:w="8384" w:type="dxa"/>
          </w:tcPr>
          <w:p>
            <w:pPr>
              <w:pStyle w:val="0"/>
              <w:jc w:val="both"/>
            </w:pPr>
            <w:r>
              <w:rPr>
                <w:sz w:val="20"/>
              </w:rPr>
              <w:t xml:space="preserve">Сводный сметный расчет с учетом создания условий для детей-инвалидов и детей с ОВЗ, а также возможности создания в объекте детского креативного пространства (расчет стоимости некапитального объекта и его возведения).</w:t>
            </w:r>
          </w:p>
        </w:tc>
      </w:tr>
      <w:tr>
        <w:tc>
          <w:tcPr>
            <w:tcW w:w="667" w:type="dxa"/>
          </w:tcPr>
          <w:p>
            <w:pPr>
              <w:pStyle w:val="0"/>
              <w:jc w:val="center"/>
            </w:pPr>
            <w:r>
              <w:rPr>
                <w:sz w:val="20"/>
              </w:rPr>
              <w:t xml:space="preserve">7</w:t>
            </w:r>
          </w:p>
        </w:tc>
        <w:tc>
          <w:tcPr>
            <w:gridSpan w:val="2"/>
            <w:tcW w:w="8384" w:type="dxa"/>
          </w:tcPr>
          <w:p>
            <w:pPr>
              <w:pStyle w:val="0"/>
              <w:jc w:val="both"/>
            </w:pPr>
            <w:r>
              <w:rPr>
                <w:sz w:val="20"/>
              </w:rPr>
              <w:t xml:space="preserve">Проект внешнего благоустройства территории, прилегающей к возводимым некапитальным объектам отдыха детей и их оздоровления, с учетом создания условий для детей-инвалидов и детей с ОВЗ, а также возможности создания интерактивных (познавательных) пространств.</w:t>
            </w:r>
          </w:p>
        </w:tc>
      </w:tr>
      <w:tr>
        <w:tc>
          <w:tcPr>
            <w:tcW w:w="667" w:type="dxa"/>
          </w:tcPr>
          <w:p>
            <w:pPr>
              <w:pStyle w:val="0"/>
              <w:jc w:val="center"/>
            </w:pPr>
            <w:r>
              <w:rPr>
                <w:sz w:val="20"/>
              </w:rPr>
              <w:t xml:space="preserve">8</w:t>
            </w:r>
          </w:p>
        </w:tc>
        <w:tc>
          <w:tcPr>
            <w:gridSpan w:val="2"/>
            <w:tcW w:w="8384" w:type="dxa"/>
          </w:tcPr>
          <w:p>
            <w:pPr>
              <w:pStyle w:val="0"/>
              <w:jc w:val="both"/>
            </w:pPr>
            <w:r>
              <w:rPr>
                <w:sz w:val="20"/>
              </w:rPr>
              <w:t xml:space="preserve">Информация о юридическом лице, предлагаемом для участия в мероприятиях, направленных на создание некапитальных объектов (быстровозводимых конструкций) отдыха детей и их оздоровления (наименование, информация об учредителях, информация о руководителе, юридический и фактический адреса, реквизиты и т.д.),</w:t>
            </w:r>
          </w:p>
          <w:p>
            <w:pPr>
              <w:pStyle w:val="0"/>
              <w:jc w:val="both"/>
            </w:pPr>
            <w:r>
              <w:rPr>
                <w:sz w:val="20"/>
              </w:rPr>
              <w:t xml:space="preserve">краткое описание местонахождения организации на предмет ее туристской привлекательности и рекреационного назначения.</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3815"/>
        <w:gridCol w:w="2395"/>
        <w:gridCol w:w="2835"/>
      </w:tblGrid>
      <w:tr>
        <w:tc>
          <w:tcPr>
            <w:tcW w:w="3815" w:type="dxa"/>
            <w:tcBorders>
              <w:top w:val="nil"/>
              <w:left w:val="nil"/>
              <w:bottom w:val="nil"/>
              <w:right w:val="nil"/>
            </w:tcBorders>
          </w:tcPr>
          <w:p>
            <w:pPr>
              <w:pStyle w:val="0"/>
            </w:pPr>
            <w:r>
              <w:rPr>
                <w:sz w:val="20"/>
              </w:rPr>
              <w:t xml:space="preserve">Ф.И.О. руководителя органа местного самоуправления муниципального образования Пензенской области</w:t>
            </w:r>
          </w:p>
        </w:tc>
        <w:tc>
          <w:tcPr>
            <w:tcW w:w="2395" w:type="dxa"/>
            <w:tcBorders>
              <w:top w:val="nil"/>
              <w:left w:val="nil"/>
              <w:bottom w:val="nil"/>
              <w:right w:val="nil"/>
            </w:tcBorders>
          </w:tcPr>
          <w:p>
            <w:pPr>
              <w:pStyle w:val="0"/>
              <w:jc w:val="center"/>
            </w:pPr>
            <w:r>
              <w:rPr>
                <w:sz w:val="20"/>
              </w:rPr>
              <w:t xml:space="preserve">МП</w:t>
            </w:r>
          </w:p>
        </w:tc>
        <w:tc>
          <w:tcPr>
            <w:tcW w:w="2835" w:type="dxa"/>
            <w:tcBorders>
              <w:top w:val="nil"/>
              <w:left w:val="nil"/>
              <w:bottom w:val="nil"/>
              <w:right w:val="nil"/>
            </w:tcBorders>
          </w:tcPr>
          <w:p>
            <w:pPr>
              <w:pStyle w:val="0"/>
              <w:jc w:val="center"/>
            </w:pPr>
            <w:r>
              <w:rPr>
                <w:sz w:val="20"/>
              </w:rPr>
              <w:t xml:space="preserve">Подпись</w:t>
            </w:r>
          </w:p>
        </w:tc>
      </w:tr>
    </w:tbl>
    <w:p>
      <w:pPr>
        <w:pStyle w:val="0"/>
        <w:jc w:val="both"/>
      </w:pPr>
      <w:r>
        <w:rPr>
          <w:sz w:val="20"/>
        </w:rPr>
      </w:r>
    </w:p>
    <w:p>
      <w:pPr>
        <w:pStyle w:val="2"/>
        <w:outlineLvl w:val="1"/>
        <w:jc w:val="center"/>
      </w:pPr>
      <w:r>
        <w:rPr>
          <w:sz w:val="20"/>
        </w:rPr>
        <w:t xml:space="preserve">8. Порядок предоставления и распределения субсидий</w:t>
      </w:r>
    </w:p>
    <w:p>
      <w:pPr>
        <w:pStyle w:val="2"/>
        <w:jc w:val="center"/>
      </w:pPr>
      <w:r>
        <w:rPr>
          <w:sz w:val="20"/>
        </w:rPr>
        <w:t xml:space="preserve">из бюджета Пензенской области бюджетам муниципальных</w:t>
      </w:r>
    </w:p>
    <w:p>
      <w:pPr>
        <w:pStyle w:val="2"/>
        <w:jc w:val="center"/>
      </w:pPr>
      <w:r>
        <w:rPr>
          <w:sz w:val="20"/>
        </w:rPr>
        <w:t xml:space="preserve">образований Пензенской области на обеспечение условий</w:t>
      </w:r>
    </w:p>
    <w:p>
      <w:pPr>
        <w:pStyle w:val="2"/>
        <w:jc w:val="center"/>
      </w:pPr>
      <w:r>
        <w:rPr>
          <w:sz w:val="20"/>
        </w:rPr>
        <w:t xml:space="preserve">для полноценного функционирования некапитальных объектов</w:t>
      </w:r>
    </w:p>
    <w:p>
      <w:pPr>
        <w:pStyle w:val="2"/>
        <w:jc w:val="center"/>
      </w:pPr>
      <w:r>
        <w:rPr>
          <w:sz w:val="20"/>
        </w:rPr>
        <w:t xml:space="preserve">(быстровозводимых конструкций) отдыха детей и их</w:t>
      </w:r>
    </w:p>
    <w:p>
      <w:pPr>
        <w:pStyle w:val="2"/>
        <w:jc w:val="center"/>
      </w:pPr>
      <w:r>
        <w:rPr>
          <w:sz w:val="20"/>
        </w:rPr>
        <w:t xml:space="preserve">оздоровления</w:t>
      </w:r>
    </w:p>
    <w:p>
      <w:pPr>
        <w:pStyle w:val="0"/>
        <w:jc w:val="center"/>
      </w:pPr>
      <w:r>
        <w:rPr>
          <w:sz w:val="20"/>
        </w:rPr>
        <w:t xml:space="preserve">(введен </w:t>
      </w:r>
      <w:hyperlink w:history="0" r:id="rId192" w:tooltip="Постановление Правительства Пензенской обл. от 16.02.2023 N 89-пП &quot;О внесении изменений в государственную программу Пензенской области &quot;Молодежь Пензенской области&quot;, утвержденную постановлением Правительства Пензенской области от 24.09.2013 N 712-пП (с последующими изменениями)&quot; {КонсультантПлюс}">
        <w:r>
          <w:rPr>
            <w:sz w:val="20"/>
            <w:color w:val="0000ff"/>
          </w:rPr>
          <w:t xml:space="preserve">Постановлением</w:t>
        </w:r>
      </w:hyperlink>
      <w:r>
        <w:rPr>
          <w:sz w:val="20"/>
        </w:rPr>
        <w:t xml:space="preserve"> Правительства Пензенской обл.</w:t>
      </w:r>
    </w:p>
    <w:p>
      <w:pPr>
        <w:pStyle w:val="0"/>
        <w:jc w:val="center"/>
      </w:pPr>
      <w:r>
        <w:rPr>
          <w:sz w:val="20"/>
        </w:rPr>
        <w:t xml:space="preserve">от 16.02.2023 N 89-пП)</w:t>
      </w:r>
    </w:p>
    <w:p>
      <w:pPr>
        <w:pStyle w:val="0"/>
        <w:jc w:val="both"/>
      </w:pPr>
      <w:r>
        <w:rPr>
          <w:sz w:val="20"/>
        </w:rPr>
      </w:r>
    </w:p>
    <w:p>
      <w:pPr>
        <w:pStyle w:val="0"/>
        <w:ind w:firstLine="540"/>
        <w:jc w:val="both"/>
      </w:pPr>
      <w:r>
        <w:rPr>
          <w:sz w:val="20"/>
        </w:rPr>
        <w:t xml:space="preserve">1. Настоящий Порядок предоставления и распределения субсидий из бюджета Пензенской области бюджетам муниципальных образований Пензенской области на обеспечение условий для полноценного функционирования некапитальных объектов (быстровозводимых конструкций) отдыха детей и их оздоровления (далее - Порядок) устанавливает цели, условия и порядок предоставления и распределения субсидий из бюджета Пензенской области бюджетам муниципальных образований Пензенской области на софинансирование расходных обязательств муниципальных образований Пензенской области, возникающих при обеспечении условий для полноценного функционирования некапитальных объектов (быстровозводимых конструкций) отдыха детей и их оздоровления в организациях отдыха детей и их оздоровления, находящихся в муниципальной собственности Пензенской области, обеспечивающих достижение целей, показателей и результатов государственной программы Пензенской области "Молодежь Пензенской области" (далее - субсидия).</w:t>
      </w:r>
    </w:p>
    <w:bookmarkStart w:id="800" w:name="P800"/>
    <w:bookmarkEnd w:id="800"/>
    <w:p>
      <w:pPr>
        <w:pStyle w:val="0"/>
        <w:spacing w:before="200" w:line-rule="auto"/>
        <w:ind w:firstLine="540"/>
        <w:jc w:val="both"/>
      </w:pPr>
      <w:r>
        <w:rPr>
          <w:sz w:val="20"/>
        </w:rPr>
        <w:t xml:space="preserve">2. Субсидии предоставляются в целях софинансирования расходных обязательств муниципальных образований Пензенской области по осуществлению мероприятий, направленных на обеспечение условий для полноценного функционирования некапитальных объектов (быстровозводимых конструкций) отдыха детей и их оздоровления, включающихся в себя:</w:t>
      </w:r>
    </w:p>
    <w:p>
      <w:pPr>
        <w:pStyle w:val="0"/>
        <w:spacing w:before="200" w:line-rule="auto"/>
        <w:ind w:firstLine="540"/>
        <w:jc w:val="both"/>
      </w:pPr>
      <w:r>
        <w:rPr>
          <w:sz w:val="20"/>
        </w:rPr>
        <w:t xml:space="preserve">- подключение некапитальных объектов (быстровозводимых конструкций) к инженерной инфраструктуре организации отдыха детей и их оздоровления;</w:t>
      </w:r>
    </w:p>
    <w:p>
      <w:pPr>
        <w:pStyle w:val="0"/>
        <w:spacing w:before="200" w:line-rule="auto"/>
        <w:ind w:firstLine="540"/>
        <w:jc w:val="both"/>
      </w:pPr>
      <w:r>
        <w:rPr>
          <w:sz w:val="20"/>
        </w:rPr>
        <w:t xml:space="preserve">- проведение работ по благоустройству территории, на которой планируется возведение некапитальных объектов (быстровозводимых конструкций), включая подготовку основания, озеленение и малые архитектурные формы;</w:t>
      </w:r>
    </w:p>
    <w:p>
      <w:pPr>
        <w:pStyle w:val="0"/>
        <w:spacing w:before="200" w:line-rule="auto"/>
        <w:ind w:firstLine="540"/>
        <w:jc w:val="both"/>
      </w:pPr>
      <w:r>
        <w:rPr>
          <w:sz w:val="20"/>
        </w:rPr>
        <w:t xml:space="preserve">- обеспечение материально-технического оснащения для функционирования некапитальных объектов (быстровозводимых конструкций).</w:t>
      </w:r>
    </w:p>
    <w:p>
      <w:pPr>
        <w:pStyle w:val="0"/>
        <w:spacing w:before="200" w:line-rule="auto"/>
        <w:ind w:firstLine="540"/>
        <w:jc w:val="both"/>
      </w:pPr>
      <w:r>
        <w:rPr>
          <w:sz w:val="20"/>
        </w:rPr>
        <w:t xml:space="preserve">3. Субсидии из бюджета Пензенской области бюджетам муниципальных образований Пензенской области предоставляются в пределах бюджетных ассигнований, предусмотренных в законе о бюджете Пензенской области на очередной финансовый год и на плановый период, и лимитов бюджетных обязательств, доведенных до Министерства образования Пензенской области (далее - Министерство) как получателя средств бюджета Пензенской области на цели, указанные в </w:t>
      </w:r>
      <w:hyperlink w:history="0" w:anchor="P800" w:tooltip="2. Субсидии предоставляются в целях софинансирования расходных обязательств муниципальных образований Пензенской области по осуществлению мероприятий, направленных на обеспечение условий для полноценного функционирования некапитальных объектов (быстровозводимых конструкций) отдыха детей и их оздоровления, включающихся в себя:">
        <w:r>
          <w:rPr>
            <w:sz w:val="20"/>
            <w:color w:val="0000ff"/>
          </w:rPr>
          <w:t xml:space="preserve">пункте 2</w:t>
        </w:r>
      </w:hyperlink>
      <w:r>
        <w:rPr>
          <w:sz w:val="20"/>
        </w:rPr>
        <w:t xml:space="preserve"> настоящего Порядка.</w:t>
      </w:r>
    </w:p>
    <w:p>
      <w:pPr>
        <w:pStyle w:val="0"/>
        <w:spacing w:before="200" w:line-rule="auto"/>
        <w:ind w:firstLine="540"/>
        <w:jc w:val="both"/>
      </w:pPr>
      <w:r>
        <w:rPr>
          <w:sz w:val="20"/>
        </w:rPr>
        <w:t xml:space="preserve">Субсидия предоставляется за счет средств бюджета Пензенской области.</w:t>
      </w:r>
    </w:p>
    <w:p>
      <w:pPr>
        <w:pStyle w:val="0"/>
        <w:spacing w:before="200" w:line-rule="auto"/>
        <w:ind w:firstLine="540"/>
        <w:jc w:val="both"/>
      </w:pPr>
      <w:r>
        <w:rPr>
          <w:sz w:val="20"/>
        </w:rPr>
        <w:t xml:space="preserve">4. Субсидии предоставляются при условии заключения соглашения о предоставлении субсидии в соответствии с </w:t>
      </w:r>
      <w:hyperlink w:history="0" r:id="rId193" w:tooltip="Постановление Правительства Пензенской обл. от 16.12.2019 N 800-пП (ред. от 18.08.2021) &quot;О формировании, предоставлении и распределении субсидий из бюджета Пензенской области бюджетам муниципальных образований Пензенской области&quot; (вместе с &quot;Правилами формирования, предоставления и распределения субсидий из бюджета Пензенской области бюджетам муниципальных образований Пензенской области&quot;) {КонсультантПлюс}">
        <w:r>
          <w:rPr>
            <w:sz w:val="20"/>
            <w:color w:val="0000ff"/>
          </w:rPr>
          <w:t xml:space="preserve">пунктом 8</w:t>
        </w:r>
      </w:hyperlink>
      <w:r>
        <w:rPr>
          <w:sz w:val="20"/>
        </w:rPr>
        <w:t xml:space="preserve"> Правил формирования, предоставления и распределения субсидий из бюджета Пензенской области бюджетам муниципальных образований Пензенской области, утвержденных постановлением Правительства Пензенской области от 16.12.2019 N 800-пП "О формировании, предоставлении и распределении субсидий из бюджета Пензенской области бюджетам муниципальных образований Пензенской области" (с последующими изменениями) (далее соответственно - соглашение, Правила от 16.12.2019 N 800-пП), и ответственности за неисполнение предусмотренных указанным соглашением обязательств.</w:t>
      </w:r>
    </w:p>
    <w:bookmarkStart w:id="807" w:name="P807"/>
    <w:bookmarkEnd w:id="807"/>
    <w:p>
      <w:pPr>
        <w:pStyle w:val="0"/>
        <w:spacing w:before="200" w:line-rule="auto"/>
        <w:ind w:firstLine="540"/>
        <w:jc w:val="both"/>
      </w:pPr>
      <w:r>
        <w:rPr>
          <w:sz w:val="20"/>
        </w:rPr>
        <w:t xml:space="preserve">5. Критериями отбора муниципального образования Пензенской области для предоставления субсидии являются:</w:t>
      </w:r>
    </w:p>
    <w:p>
      <w:pPr>
        <w:pStyle w:val="0"/>
        <w:spacing w:before="200" w:line-rule="auto"/>
        <w:ind w:firstLine="540"/>
        <w:jc w:val="both"/>
      </w:pPr>
      <w:r>
        <w:rPr>
          <w:sz w:val="20"/>
        </w:rPr>
        <w:t xml:space="preserve">а) наличие потребности муниципального образования Пензенской области в создании некапитальных объектов (быстровозводимых конструкций) отдыха детей и их оздоровления;</w:t>
      </w:r>
    </w:p>
    <w:p>
      <w:pPr>
        <w:pStyle w:val="0"/>
        <w:spacing w:before="200" w:line-rule="auto"/>
        <w:ind w:firstLine="540"/>
        <w:jc w:val="both"/>
      </w:pPr>
      <w:r>
        <w:rPr>
          <w:sz w:val="20"/>
        </w:rPr>
        <w:t xml:space="preserve">б) наличие заключенного соглашения о предоставлении иных межбюджетных трансфертов из бюджета Пензенской области бюджетам муниципальных образований Пензенской области на софинансирование расходов, возникающих при реализации муниципальных программ муниципальных образований Пензенской области, на реализацию мероприятий по созданию некапитальных объектов (быстровозводимых конструкций) отдыха детей и их оздоровления;</w:t>
      </w:r>
    </w:p>
    <w:p>
      <w:pPr>
        <w:pStyle w:val="0"/>
        <w:spacing w:before="200" w:line-rule="auto"/>
        <w:ind w:firstLine="540"/>
        <w:jc w:val="both"/>
      </w:pPr>
      <w:r>
        <w:rPr>
          <w:sz w:val="20"/>
        </w:rPr>
        <w:t xml:space="preserve">в) наличие муниципальных правовых актов, утверждающих перечень мероприятий, в целях софинансирования которых предоставляются субсидии, в соответствии с требованиями нормативных правовых актов Российской Федерации, нормативных правовых актов Пензенской области.</w:t>
      </w:r>
    </w:p>
    <w:p>
      <w:pPr>
        <w:pStyle w:val="0"/>
        <w:spacing w:before="200" w:line-rule="auto"/>
        <w:ind w:firstLine="540"/>
        <w:jc w:val="both"/>
      </w:pPr>
      <w:r>
        <w:rPr>
          <w:sz w:val="20"/>
        </w:rPr>
        <w:t xml:space="preserve">6. Объем бюджетных ассигнований, предусмотренных в бюджете муниципального образования Пензенской области на исполнение расходных обязательств, в целях софинансирования которых предоставляется субсидия, может быть увеличен в одностороннем порядке со стороны муниципального образования Пензенской области, что не влечет за собой обязательств по увеличению размера предоставляемой субсидии.</w:t>
      </w:r>
    </w:p>
    <w:bookmarkStart w:id="812" w:name="P812"/>
    <w:bookmarkEnd w:id="812"/>
    <w:p>
      <w:pPr>
        <w:pStyle w:val="0"/>
        <w:spacing w:before="200" w:line-rule="auto"/>
        <w:ind w:firstLine="540"/>
        <w:jc w:val="both"/>
      </w:pPr>
      <w:r>
        <w:rPr>
          <w:sz w:val="20"/>
        </w:rPr>
        <w:t xml:space="preserve">7. Для участия в отборе (дополнительном отборе) муниципальные образования Пензенской области формируют и направляют в срок, установленный Министерством:</w:t>
      </w:r>
    </w:p>
    <w:p>
      <w:pPr>
        <w:pStyle w:val="0"/>
        <w:spacing w:before="200" w:line-rule="auto"/>
        <w:ind w:firstLine="540"/>
        <w:jc w:val="both"/>
      </w:pPr>
      <w:r>
        <w:rPr>
          <w:sz w:val="20"/>
        </w:rPr>
        <w:t xml:space="preserve">а) заявку на предоставление субсидии (наименование муниципального образования Пензенской области) на осуществление мероприятий, направленных на обеспечение условий для полноценного функционирования некапитальных объектов (быстровозводимых конструкций) отдыха детей и их оздоровления, включая расчет-обоснование размера субсидии;</w:t>
      </w:r>
    </w:p>
    <w:p>
      <w:pPr>
        <w:pStyle w:val="0"/>
        <w:spacing w:before="200" w:line-rule="auto"/>
        <w:ind w:firstLine="540"/>
        <w:jc w:val="both"/>
      </w:pPr>
      <w:r>
        <w:rPr>
          <w:sz w:val="20"/>
        </w:rPr>
        <w:t xml:space="preserve">б) муниципальную программу муниципального образования Пензенской области, утвержденную нормативным правовым актом муниципального образования Пензенской области, включающую мероприятия, направленные на обеспечение условий для полноценного функционирования некапитальных объектов (быстровозводимых конструкций) отдыха детей и их оздоровления, в целях софинансирования которых предоставляется субсидия;</w:t>
      </w:r>
    </w:p>
    <w:p>
      <w:pPr>
        <w:pStyle w:val="0"/>
        <w:spacing w:before="200" w:line-rule="auto"/>
        <w:ind w:firstLine="540"/>
        <w:jc w:val="both"/>
      </w:pPr>
      <w:r>
        <w:rPr>
          <w:sz w:val="20"/>
        </w:rPr>
        <w:t xml:space="preserve">в) гарантийное письмо, подтверждающее включение в бюджет муниципального образования Пензенской области (сводной бюджетной росписи бюджета муниципального образования Пензенской области) бюджетных ассигнований на исполнение расходного обязательства муниципального образования Пензенской области, софинансирование которого осуществляется из бюджета Пензенской области.</w:t>
      </w:r>
    </w:p>
    <w:p>
      <w:pPr>
        <w:pStyle w:val="0"/>
        <w:spacing w:before="200" w:line-rule="auto"/>
        <w:ind w:firstLine="540"/>
        <w:jc w:val="both"/>
      </w:pPr>
      <w:r>
        <w:rPr>
          <w:sz w:val="20"/>
        </w:rPr>
        <w:t xml:space="preserve">При заключении соглашения муниципальным образованием Пензенской области предоставляется выписка из решения представительного органа муниципального образования о бюджете муниципального образования Пензенской области на соответствующий год, подтверждающая наличие бюджетных ассигнований на софинансирование расходного обязательства.</w:t>
      </w:r>
    </w:p>
    <w:p>
      <w:pPr>
        <w:pStyle w:val="0"/>
        <w:spacing w:before="200" w:line-rule="auto"/>
        <w:ind w:firstLine="540"/>
        <w:jc w:val="both"/>
      </w:pPr>
      <w:r>
        <w:rPr>
          <w:sz w:val="20"/>
        </w:rPr>
        <w:t xml:space="preserve">8. Министерство рассматривает представленные документы муниципальных образований Пензенской области в течение пяти рабочих дней после окончания срока подачи заявок и принимает решение о предоставлении субсидии либо об отказе в предоставлении субсидии.</w:t>
      </w:r>
    </w:p>
    <w:p>
      <w:pPr>
        <w:pStyle w:val="0"/>
        <w:spacing w:before="200" w:line-rule="auto"/>
        <w:ind w:firstLine="540"/>
        <w:jc w:val="both"/>
      </w:pPr>
      <w:r>
        <w:rPr>
          <w:sz w:val="20"/>
        </w:rPr>
        <w:t xml:space="preserve">Соглашения (дополнительные соглашения к Соглашению, предусматривающие внесение в него изменений и его расторжение), если иное не предусмотрено нормативными правовыми актами Российской Федерации, подлежат заключению:</w:t>
      </w:r>
    </w:p>
    <w:p>
      <w:pPr>
        <w:pStyle w:val="0"/>
        <w:spacing w:before="200" w:line-rule="auto"/>
        <w:ind w:firstLine="540"/>
        <w:jc w:val="both"/>
      </w:pPr>
      <w:r>
        <w:rPr>
          <w:sz w:val="20"/>
        </w:rPr>
        <w:t xml:space="preserve">- в срок до 15 февраля - в отношении субсидий, предусмотренных законом о бюджете Пензенской области на очередной финансовый год и плановый период;</w:t>
      </w:r>
    </w:p>
    <w:p>
      <w:pPr>
        <w:pStyle w:val="0"/>
        <w:spacing w:before="200" w:line-rule="auto"/>
        <w:ind w:firstLine="540"/>
        <w:jc w:val="both"/>
      </w:pPr>
      <w:r>
        <w:rPr>
          <w:sz w:val="20"/>
        </w:rPr>
        <w:t xml:space="preserve">- не позднее 30-го дня со дня вступления в силу соглашения о предоставлении субсидии на софинансирование расходных обязательств субъекта Российской Федерации.</w:t>
      </w:r>
    </w:p>
    <w:p>
      <w:pPr>
        <w:pStyle w:val="0"/>
        <w:spacing w:before="200" w:line-rule="auto"/>
        <w:ind w:firstLine="540"/>
        <w:jc w:val="both"/>
      </w:pPr>
      <w:r>
        <w:rPr>
          <w:sz w:val="20"/>
        </w:rPr>
        <w:t xml:space="preserve">Обязательным условием предоставления субсидии, включаемым в соглашение, является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 указанных в </w:t>
      </w:r>
      <w:hyperlink w:history="0" w:anchor="P800" w:tooltip="2. Субсидии предоставляются в целях софинансирования расходных обязательств муниципальных образований Пензенской области по осуществлению мероприятий, направленных на обеспечение условий для полноценного функционирования некапитальных объектов (быстровозводимых конструкций) отдыха детей и их оздоровления, включающихся в себя:">
        <w:r>
          <w:rPr>
            <w:sz w:val="20"/>
            <w:color w:val="0000ff"/>
          </w:rPr>
          <w:t xml:space="preserve">пункте 2</w:t>
        </w:r>
      </w:hyperlink>
      <w:r>
        <w:rPr>
          <w:sz w:val="20"/>
        </w:rPr>
        <w:t xml:space="preserve"> настоящего Порядка, приводящего к невозможности предоставления субсидии в размере, определенном в соглашении.</w:t>
      </w:r>
    </w:p>
    <w:p>
      <w:pPr>
        <w:pStyle w:val="0"/>
        <w:spacing w:before="200" w:line-rule="auto"/>
        <w:ind w:firstLine="540"/>
        <w:jc w:val="both"/>
      </w:pPr>
      <w:r>
        <w:rPr>
          <w:sz w:val="20"/>
        </w:rPr>
        <w:t xml:space="preserve">В случае принятия решения об отказе в предоставлении субсидий в муниципальные образования Пензенской области направляются письма с указанием причины отказа в течение трех рабочих дней со дня принятия такого решения.</w:t>
      </w:r>
    </w:p>
    <w:p>
      <w:pPr>
        <w:pStyle w:val="0"/>
        <w:spacing w:before="200" w:line-rule="auto"/>
        <w:ind w:firstLine="540"/>
        <w:jc w:val="both"/>
      </w:pPr>
      <w:r>
        <w:rPr>
          <w:sz w:val="20"/>
        </w:rPr>
        <w:t xml:space="preserve">В предоставлении субсидии отказывается в случае:</w:t>
      </w:r>
    </w:p>
    <w:p>
      <w:pPr>
        <w:pStyle w:val="0"/>
        <w:spacing w:before="200" w:line-rule="auto"/>
        <w:ind w:firstLine="540"/>
        <w:jc w:val="both"/>
      </w:pPr>
      <w:r>
        <w:rPr>
          <w:sz w:val="20"/>
        </w:rPr>
        <w:t xml:space="preserve">- непредставления (представления не в полном объеме) документов, указанных в </w:t>
      </w:r>
      <w:hyperlink w:history="0" w:anchor="P812" w:tooltip="7. Для участия в отборе (дополнительном отборе) муниципальные образования Пензенской области формируют и направляют в срок, установленный Министерством:">
        <w:r>
          <w:rPr>
            <w:sz w:val="20"/>
            <w:color w:val="0000ff"/>
          </w:rPr>
          <w:t xml:space="preserve">пункте 7</w:t>
        </w:r>
      </w:hyperlink>
      <w:r>
        <w:rPr>
          <w:sz w:val="20"/>
        </w:rPr>
        <w:t xml:space="preserve"> настоящего Порядка;</w:t>
      </w:r>
    </w:p>
    <w:p>
      <w:pPr>
        <w:pStyle w:val="0"/>
        <w:spacing w:before="200" w:line-rule="auto"/>
        <w:ind w:firstLine="540"/>
        <w:jc w:val="both"/>
      </w:pPr>
      <w:r>
        <w:rPr>
          <w:sz w:val="20"/>
        </w:rPr>
        <w:t xml:space="preserve">- несоответствия заявки критериям отбора муниципальных образований Пензенской области для предоставления субсидии согласно </w:t>
      </w:r>
      <w:hyperlink w:history="0" w:anchor="P807" w:tooltip="5. Критериями отбора муниципального образования Пензенской области для предоставления субсидии являются:">
        <w:r>
          <w:rPr>
            <w:sz w:val="20"/>
            <w:color w:val="0000ff"/>
          </w:rPr>
          <w:t xml:space="preserve">пункту 5</w:t>
        </w:r>
      </w:hyperlink>
      <w:r>
        <w:rPr>
          <w:sz w:val="20"/>
        </w:rPr>
        <w:t xml:space="preserve"> настоящего Порядка;</w:t>
      </w:r>
    </w:p>
    <w:p>
      <w:pPr>
        <w:pStyle w:val="0"/>
        <w:spacing w:before="200" w:line-rule="auto"/>
        <w:ind w:firstLine="540"/>
        <w:jc w:val="both"/>
      </w:pPr>
      <w:r>
        <w:rPr>
          <w:sz w:val="20"/>
        </w:rPr>
        <w:t xml:space="preserve">- предоставление недостоверных сведений.</w:t>
      </w:r>
    </w:p>
    <w:bookmarkStart w:id="827" w:name="P827"/>
    <w:bookmarkEnd w:id="827"/>
    <w:p>
      <w:pPr>
        <w:pStyle w:val="0"/>
        <w:spacing w:before="200" w:line-rule="auto"/>
        <w:ind w:firstLine="540"/>
        <w:jc w:val="both"/>
      </w:pPr>
      <w:r>
        <w:rPr>
          <w:sz w:val="20"/>
        </w:rPr>
        <w:t xml:space="preserve">9. Размер субсидии, предоставляемой из бюджета Пензенской области бюджету i-го муниципального образования Пензенской области на обеспечение мероприятий, направленных на обеспечение условий для полноценного функционирования некапитальных объектов (быстровозводимых конструкций) отдыха детей и их оздоровления, находящихся в муниципальной собственности Пензенской области (С</w:t>
      </w:r>
      <w:r>
        <w:rPr>
          <w:sz w:val="20"/>
          <w:vertAlign w:val="subscript"/>
        </w:rPr>
        <w:t xml:space="preserve">i</w:t>
      </w:r>
      <w:r>
        <w:rPr>
          <w:sz w:val="20"/>
        </w:rPr>
        <w:t xml:space="preserve">), определяется по формуле:</w:t>
      </w:r>
    </w:p>
    <w:p>
      <w:pPr>
        <w:pStyle w:val="0"/>
        <w:jc w:val="both"/>
      </w:pPr>
      <w:r>
        <w:rPr>
          <w:sz w:val="20"/>
        </w:rPr>
      </w:r>
    </w:p>
    <w:p>
      <w:pPr>
        <w:pStyle w:val="0"/>
        <w:jc w:val="center"/>
      </w:pPr>
      <w:r>
        <w:rPr>
          <w:position w:val="-38"/>
        </w:rPr>
        <w:drawing>
          <wp:inline distT="0" distB="0" distL="0" distR="0">
            <wp:extent cx="1533525" cy="619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4">
                      <a:extLst>
                        <a:ext uri="{28A0092B-C50C-407E-A947-70E740481C1C}">
                          <a14:useLocalDpi xmlns:a14="http://schemas.microsoft.com/office/drawing/2010/main" val="0"/>
                        </a:ext>
                      </a:extLst>
                    </a:blip>
                    <a:srcRect/>
                    <a:stretch>
                      <a:fillRect/>
                    </a:stretch>
                  </pic:blipFill>
                  <pic:spPr bwMode="auto">
                    <a:xfrm>
                      <a:off x="0" y="0"/>
                      <a:ext cx="1533525" cy="619125"/>
                    </a:xfrm>
                    <a:prstGeom prst="rect">
                      <a:avLst/>
                    </a:prstGeom>
                    <a:noFill/>
                    <a:ln>
                      <a:noFill/>
                    </a:ln>
                  </pic:spPr>
                </pic:pic>
              </a:graphicData>
            </a:graphic>
          </wp:inline>
        </w:drawing>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S - общий объем бюджетных ассигнований, предусмотренных в бюджете Пензенской области на предоставление субсидии;</w:t>
      </w:r>
    </w:p>
    <w:p>
      <w:pPr>
        <w:pStyle w:val="0"/>
        <w:spacing w:before="200" w:line-rule="auto"/>
        <w:ind w:firstLine="540"/>
        <w:jc w:val="both"/>
      </w:pPr>
      <w:r>
        <w:rPr>
          <w:sz w:val="20"/>
        </w:rPr>
        <w:t xml:space="preserve">К</w:t>
      </w:r>
      <w:r>
        <w:rPr>
          <w:sz w:val="20"/>
          <w:vertAlign w:val="subscript"/>
        </w:rPr>
        <w:t xml:space="preserve">i</w:t>
      </w:r>
      <w:r>
        <w:rPr>
          <w:sz w:val="20"/>
        </w:rPr>
        <w:t xml:space="preserve"> - количество дополнительно созданных мест отдыха детей и их оздоровления для полноценного функционирования некапитальных объектов (быстровозводимых конструкций) отдыха детей и их оздоровления в i-ом муниципальном образовании, в соответствующем финансовом году;</w:t>
      </w:r>
    </w:p>
    <w:p>
      <w:pPr>
        <w:pStyle w:val="0"/>
        <w:spacing w:before="200" w:line-rule="auto"/>
        <w:ind w:firstLine="540"/>
        <w:jc w:val="both"/>
      </w:pPr>
      <w:r>
        <w:rPr>
          <w:sz w:val="20"/>
        </w:rPr>
        <w:t xml:space="preserve">i - муниципальное образование;</w:t>
      </w:r>
    </w:p>
    <w:p>
      <w:pPr>
        <w:pStyle w:val="0"/>
        <w:spacing w:before="200" w:line-rule="auto"/>
        <w:ind w:firstLine="540"/>
        <w:jc w:val="both"/>
      </w:pPr>
      <w:r>
        <w:rPr>
          <w:sz w:val="20"/>
        </w:rPr>
        <w:t xml:space="preserve">m - количество муниципальных образований - получателей субсидии;</w:t>
      </w:r>
    </w:p>
    <w:p>
      <w:pPr>
        <w:pStyle w:val="0"/>
        <w:spacing w:before="200" w:line-rule="auto"/>
        <w:ind w:firstLine="540"/>
        <w:jc w:val="both"/>
      </w:pPr>
      <w:r>
        <w:rPr>
          <w:sz w:val="20"/>
        </w:rPr>
        <w:t xml:space="preserve">0,95 - уровень софинансирования из бюджета Пензенской области расходного обязательства i-го муниципального образования Пензенской области.</w:t>
      </w:r>
    </w:p>
    <w:p>
      <w:pPr>
        <w:pStyle w:val="0"/>
        <w:spacing w:before="200" w:line-rule="auto"/>
        <w:ind w:firstLine="540"/>
        <w:jc w:val="both"/>
      </w:pPr>
      <w:r>
        <w:rPr>
          <w:sz w:val="20"/>
        </w:rPr>
        <w:t xml:space="preserve">Размер субсидии, предоставляемой из бюджета Пензенской области бюджету i-го муниципального образования Пензенской области, не может превышать размер субсидии, указанный в расчете-обосновании в заявке i-го муниципального образования Пензенской области, прошедшего отбор в соответствии с критериями, указанными в </w:t>
      </w:r>
      <w:hyperlink w:history="0" w:anchor="P807" w:tooltip="5. Критериями отбора муниципального образования Пензенской области для предоставления субсидии являются:">
        <w:r>
          <w:rPr>
            <w:sz w:val="20"/>
            <w:color w:val="0000ff"/>
          </w:rPr>
          <w:t xml:space="preserve">пункте 5</w:t>
        </w:r>
      </w:hyperlink>
      <w:r>
        <w:rPr>
          <w:sz w:val="20"/>
        </w:rPr>
        <w:t xml:space="preserve"> настоящего Порядка.</w:t>
      </w:r>
    </w:p>
    <w:p>
      <w:pPr>
        <w:pStyle w:val="0"/>
        <w:spacing w:before="200" w:line-rule="auto"/>
        <w:ind w:firstLine="540"/>
        <w:jc w:val="both"/>
      </w:pPr>
      <w:r>
        <w:rPr>
          <w:sz w:val="20"/>
        </w:rPr>
        <w:t xml:space="preserve">10. В случае если рассчитанный на очередной финансовый год в соответствии с </w:t>
      </w:r>
      <w:hyperlink w:history="0" w:anchor="P827" w:tooltip="9. Размер субсидии, предоставляемой из бюджета Пензенской области бюджету i-го муниципального образования Пензенской области на обеспечение мероприятий, направленных на обеспечение условий для полноценного функционирования некапитальных объектов (быстровозводимых конструкций) отдыха детей и их оздоровления, находящихся в муниципальной собственности Пензенской области (Сi), определяется по формуле:">
        <w:r>
          <w:rPr>
            <w:sz w:val="20"/>
            <w:color w:val="0000ff"/>
          </w:rPr>
          <w:t xml:space="preserve">пунктом 9</w:t>
        </w:r>
      </w:hyperlink>
      <w:r>
        <w:rPr>
          <w:sz w:val="20"/>
        </w:rPr>
        <w:t xml:space="preserve"> настоящего Порядка суммарный объем средств на расходные обязательства, возникающие при реализации целей, предусмотренных </w:t>
      </w:r>
      <w:hyperlink w:history="0" w:anchor="P800" w:tooltip="2. Субсидии предоставляются в целях софинансирования расходных обязательств муниципальных образований Пензенской области по осуществлению мероприятий, направленных на обеспечение условий для полноценного функционирования некапитальных объектов (быстровозводимых конструкций) отдыха детей и их оздоровления, включающихся в себя:">
        <w:r>
          <w:rPr>
            <w:sz w:val="20"/>
            <w:color w:val="0000ff"/>
          </w:rPr>
          <w:t xml:space="preserve">пунктом 2</w:t>
        </w:r>
      </w:hyperlink>
      <w:r>
        <w:rPr>
          <w:sz w:val="20"/>
        </w:rPr>
        <w:t xml:space="preserve"> настоящего Порядка, муниципальных образований Пензенской области, представивших заявки, превышает объем бюджетных ассигнований, предусмотренных Министерству на текущий финансовый год на указанные цели, размер субсидии муниципальным образованиям Пензенской области уменьшается пропорционально превышению суммарного размера.</w:t>
      </w:r>
    </w:p>
    <w:p>
      <w:pPr>
        <w:pStyle w:val="0"/>
        <w:spacing w:before="200" w:line-rule="auto"/>
        <w:ind w:firstLine="540"/>
        <w:jc w:val="both"/>
      </w:pPr>
      <w:r>
        <w:rPr>
          <w:sz w:val="20"/>
        </w:rPr>
        <w:t xml:space="preserve">11. Перечисление субсидии осуществляется в установленном порядке на единый счет бюджета муниципального образования Пензенской области, открытый финансовому органу муниципального образования Пензенской области в территориальных органах Федерального казначейства.</w:t>
      </w:r>
    </w:p>
    <w:p>
      <w:pPr>
        <w:pStyle w:val="0"/>
        <w:spacing w:before="200" w:line-rule="auto"/>
        <w:ind w:firstLine="540"/>
        <w:jc w:val="both"/>
      </w:pPr>
      <w:r>
        <w:rPr>
          <w:sz w:val="20"/>
        </w:rPr>
        <w:t xml:space="preserve">12. Перечисление средств субсидии в бюджет муниципального образования Пензенской области осуществляется после представления в Министерство заявки на финансирование муниципального образования Пензенской области о перечислении субсидии с приложением:</w:t>
      </w:r>
    </w:p>
    <w:p>
      <w:pPr>
        <w:pStyle w:val="0"/>
        <w:spacing w:before="200" w:line-rule="auto"/>
        <w:ind w:firstLine="540"/>
        <w:jc w:val="both"/>
      </w:pPr>
      <w:r>
        <w:rPr>
          <w:sz w:val="20"/>
        </w:rPr>
        <w:t xml:space="preserve">- обосновывающих документов выполнения работ и поставки материально-технического оснащения;</w:t>
      </w:r>
    </w:p>
    <w:p>
      <w:pPr>
        <w:pStyle w:val="0"/>
        <w:spacing w:before="200" w:line-rule="auto"/>
        <w:ind w:firstLine="540"/>
        <w:jc w:val="both"/>
      </w:pPr>
      <w:r>
        <w:rPr>
          <w:sz w:val="20"/>
        </w:rPr>
        <w:t xml:space="preserve">- выписки из решения представительного органа муниципального образования о бюджете муниципального образования на соответствующий год, подтверждающей наличие бюджетных ассигнований на софинансирование расходного обязательства.</w:t>
      </w:r>
    </w:p>
    <w:p>
      <w:pPr>
        <w:pStyle w:val="0"/>
        <w:spacing w:before="200" w:line-rule="auto"/>
        <w:ind w:firstLine="540"/>
        <w:jc w:val="both"/>
      </w:pPr>
      <w:r>
        <w:rPr>
          <w:sz w:val="20"/>
        </w:rPr>
        <w:t xml:space="preserve">При оплате авансовых платежей предоставляется заявка-расчет на перечисление авансовых платежей, предусмотренных договором (контрактом).</w:t>
      </w:r>
    </w:p>
    <w:p>
      <w:pPr>
        <w:pStyle w:val="0"/>
        <w:spacing w:before="200" w:line-rule="auto"/>
        <w:ind w:firstLine="540"/>
        <w:jc w:val="both"/>
      </w:pPr>
      <w:r>
        <w:rPr>
          <w:sz w:val="20"/>
        </w:rPr>
        <w:t xml:space="preserve">Перечисление субсидий в бюджеты муниципальных образований Пензенской области осуществляется в пределах суммы, необходимой для оплаты денежных обязательств по расходам получателей средств бюджетов муниципальных образований Пензенской области, в доле, соответствующей уровню софинансирования оплаты расходного обязательства муниципального образования Пензенской области, установленного соглашением.</w:t>
      </w:r>
    </w:p>
    <w:p>
      <w:pPr>
        <w:pStyle w:val="0"/>
        <w:spacing w:before="200" w:line-rule="auto"/>
        <w:ind w:firstLine="540"/>
        <w:jc w:val="both"/>
      </w:pPr>
      <w:r>
        <w:rPr>
          <w:sz w:val="20"/>
        </w:rPr>
        <w:t xml:space="preserve">13. Результатом использования субсидии является количество дополнительно созданных мест отдыха детей и их оздоровления для полноценного функционирования некапитальных объектов (быстровозводимых конструкций) отдыха детей и их оздоровления, находящихся в муниципальной собственности Пензенской области.</w:t>
      </w:r>
    </w:p>
    <w:p>
      <w:pPr>
        <w:pStyle w:val="0"/>
        <w:spacing w:before="200" w:line-rule="auto"/>
        <w:ind w:firstLine="540"/>
        <w:jc w:val="both"/>
      </w:pPr>
      <w:r>
        <w:rPr>
          <w:sz w:val="20"/>
        </w:rPr>
        <w:t xml:space="preserve">Значение результата использования субсидии устанавливается в соглашении.</w:t>
      </w:r>
    </w:p>
    <w:p>
      <w:pPr>
        <w:pStyle w:val="0"/>
        <w:spacing w:before="200" w:line-rule="auto"/>
        <w:ind w:firstLine="540"/>
        <w:jc w:val="both"/>
      </w:pPr>
      <w:r>
        <w:rPr>
          <w:sz w:val="20"/>
        </w:rPr>
        <w:t xml:space="preserve">14. В случае нарушения муниципальным образованием Пензенской области обязательств по достижению значений результатов использования субсидии, установленных соглашением, и в случае неустранения указанных нарушений до первой даты представления отчетности о достижении значений результатов использования субсидии объем средств, подлежащий возврату из бюджета муниципального образования Пензенской области в бюджет Пензенской области, рассчитывается в порядке, установленном </w:t>
      </w:r>
      <w:hyperlink w:history="0" r:id="rId195" w:tooltip="Постановление Правительства Пензенской обл. от 16.12.2019 N 800-пП (ред. от 18.08.2021) &quot;О формировании, предоставлении и распределении субсидий из бюджета Пензенской области бюджетам муниципальных образований Пензенской области&quot; (вместе с &quot;Правилами формирования, предоставления и распределения субсидий из бюджета Пензенской области бюджетам муниципальных образований Пензенской области&quot;) {КонсультантПлюс}">
        <w:r>
          <w:rPr>
            <w:sz w:val="20"/>
            <w:color w:val="0000ff"/>
          </w:rPr>
          <w:t xml:space="preserve">пунктами 17</w:t>
        </w:r>
      </w:hyperlink>
      <w:r>
        <w:rPr>
          <w:sz w:val="20"/>
        </w:rPr>
        <w:t xml:space="preserve">, </w:t>
      </w:r>
      <w:hyperlink w:history="0" r:id="rId196" w:tooltip="Постановление Правительства Пензенской обл. от 16.12.2019 N 800-пП (ред. от 18.08.2021) &quot;О формировании, предоставлении и распределении субсидий из бюджета Пензенской области бюджетам муниципальных образований Пензенской области&quot; (вместе с &quot;Правилами формирования, предоставления и распределения субсидий из бюджета Пензенской области бюджетам муниципальных образований Пензенской области&quot;) {КонсультантПлюс}">
        <w:r>
          <w:rPr>
            <w:sz w:val="20"/>
            <w:color w:val="0000ff"/>
          </w:rPr>
          <w:t xml:space="preserve">18</w:t>
        </w:r>
      </w:hyperlink>
      <w:r>
        <w:rPr>
          <w:sz w:val="20"/>
        </w:rPr>
        <w:t xml:space="preserve"> Правил от 16.12.2019 N 800-пП.</w:t>
      </w:r>
    </w:p>
    <w:p>
      <w:pPr>
        <w:pStyle w:val="0"/>
        <w:spacing w:before="200" w:line-rule="auto"/>
        <w:ind w:firstLine="540"/>
        <w:jc w:val="both"/>
      </w:pPr>
      <w:r>
        <w:rPr>
          <w:sz w:val="20"/>
        </w:rPr>
        <w:t xml:space="preserve">15. В случае нецелевого использования субсидии муниципальным образованием Пензенской области к нему применяются бюджетные меры принуждения, предусмотренные бюджетным законодательством Российской Федерации.</w:t>
      </w:r>
    </w:p>
    <w:p>
      <w:pPr>
        <w:pStyle w:val="0"/>
        <w:spacing w:before="200" w:line-rule="auto"/>
        <w:ind w:firstLine="540"/>
        <w:jc w:val="both"/>
      </w:pPr>
      <w:r>
        <w:rPr>
          <w:sz w:val="20"/>
        </w:rPr>
        <w:t xml:space="preserve">16. Оценка эффективности использования субсидии осуществляется Министерством на основании сравнения планируемых и достигнутых значений результатов использования субсидии муниципальным образованием Пензенской области по показателю - количество дополнительно созданных мест отдыха детей и их оздоровления.</w:t>
      </w:r>
    </w:p>
    <w:p>
      <w:pPr>
        <w:pStyle w:val="0"/>
        <w:spacing w:before="200" w:line-rule="auto"/>
        <w:ind w:firstLine="540"/>
        <w:jc w:val="both"/>
      </w:pPr>
      <w:r>
        <w:rPr>
          <w:sz w:val="20"/>
        </w:rPr>
        <w:t xml:space="preserve">17. Ответственность за достоверность представляемых в Министерство сведений и соблюдение условий, предусмотренных настоящим Порядком и соглашением, возлагается на органы местного самоуправления муниципального образования Пензенской области.</w:t>
      </w:r>
    </w:p>
    <w:p>
      <w:pPr>
        <w:pStyle w:val="0"/>
        <w:spacing w:before="200" w:line-rule="auto"/>
        <w:ind w:firstLine="540"/>
        <w:jc w:val="both"/>
      </w:pPr>
      <w:r>
        <w:rPr>
          <w:sz w:val="20"/>
        </w:rPr>
        <w:t xml:space="preserve">18. Контроль за соблюдением муниципальным образованием Пензенской области условий предоставления субсидий осуществляется Министерством и уполномоченными органами государственного финансового контроля.</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w:t>
      </w:r>
    </w:p>
    <w:p>
      <w:pPr>
        <w:pStyle w:val="0"/>
        <w:jc w:val="right"/>
      </w:pPr>
      <w:r>
        <w:rPr>
          <w:sz w:val="20"/>
        </w:rPr>
        <w:t xml:space="preserve">к государственной программе</w:t>
      </w:r>
    </w:p>
    <w:p>
      <w:pPr>
        <w:pStyle w:val="0"/>
        <w:jc w:val="right"/>
      </w:pPr>
      <w:r>
        <w:rPr>
          <w:sz w:val="20"/>
        </w:rPr>
        <w:t xml:space="preserve">Пензенской области</w:t>
      </w:r>
    </w:p>
    <w:p>
      <w:pPr>
        <w:pStyle w:val="0"/>
        <w:jc w:val="right"/>
      </w:pPr>
      <w:r>
        <w:rPr>
          <w:sz w:val="20"/>
        </w:rPr>
        <w:t xml:space="preserve">"Молодежь Пензенской области"</w:t>
      </w:r>
    </w:p>
    <w:p>
      <w:pPr>
        <w:pStyle w:val="0"/>
        <w:jc w:val="both"/>
      </w:pPr>
      <w:r>
        <w:rPr>
          <w:sz w:val="20"/>
        </w:rPr>
      </w:r>
    </w:p>
    <w:bookmarkStart w:id="862" w:name="P862"/>
    <w:bookmarkEnd w:id="862"/>
    <w:p>
      <w:pPr>
        <w:pStyle w:val="2"/>
        <w:jc w:val="center"/>
      </w:pPr>
      <w:r>
        <w:rPr>
          <w:sz w:val="20"/>
        </w:rPr>
        <w:t xml:space="preserve">ПЕРЕЧЕНЬ</w:t>
      </w:r>
    </w:p>
    <w:p>
      <w:pPr>
        <w:pStyle w:val="2"/>
        <w:jc w:val="center"/>
      </w:pPr>
      <w:r>
        <w:rPr>
          <w:sz w:val="20"/>
        </w:rPr>
        <w:t xml:space="preserve">ЦЕЛЕВЫХ ПОКАЗАТЕЛЕЙ ГОСУДАРСТВЕННОЙ ПРОГРАММЫ ПЕНЗЕНСКОЙ</w:t>
      </w:r>
    </w:p>
    <w:p>
      <w:pPr>
        <w:pStyle w:val="2"/>
        <w:jc w:val="center"/>
      </w:pPr>
      <w:r>
        <w:rPr>
          <w:sz w:val="20"/>
        </w:rPr>
        <w:t xml:space="preserve">ОБЛАСТИ "МОЛОДЕЖЬ ПЕНЗЕНСКОЙ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Пензенской обл. от 13.10.2022 </w:t>
            </w:r>
            <w:hyperlink w:history="0" r:id="rId197" w:tooltip="Постановление Правительства Пензенской обл. от 13.10.2022 N 880-пП &quot;О внесении изменений в государственную программу Пензенской области &quot;Молодежь Пензенской области&quot;, утвержденную постановлением Правительства Пензенской области от 24.09.2013 N 712-пП (с последующими изменениями)&quot; (вместе с &quot;Перечнем целевых показателей государственной программы Пензенской области &quot;Молодежь Пензенской области&quot;, &quot;Перечнем основных мероприятий (региональных проектов), мероприятий государственной программы Пензенской области &quot;М {КонсультантПлюс}">
              <w:r>
                <w:rPr>
                  <w:sz w:val="20"/>
                  <w:color w:val="0000ff"/>
                </w:rPr>
                <w:t xml:space="preserve">N 880-пП</w:t>
              </w:r>
            </w:hyperlink>
            <w:r>
              <w:rPr>
                <w:sz w:val="20"/>
                <w:color w:val="392c69"/>
              </w:rPr>
              <w:t xml:space="preserve">,</w:t>
            </w:r>
          </w:p>
          <w:p>
            <w:pPr>
              <w:pStyle w:val="0"/>
              <w:jc w:val="center"/>
            </w:pPr>
            <w:r>
              <w:rPr>
                <w:sz w:val="20"/>
                <w:color w:val="392c69"/>
              </w:rPr>
              <w:t xml:space="preserve">от 29.11.2022 </w:t>
            </w:r>
            <w:hyperlink w:history="0" r:id="rId198" w:tooltip="Постановление Правительства Пензенской обл. от 29.11.2022 N 1064-пП &quot;О внесении изменений в государственную программу Пензенской области &quot;Молодежь Пензенской области&quot;, утвержденную постановлением Правительства Пензенской области от 24.09.2013 N 712-пП (с последующими изменениями)&quot; (вместе с &quot;Перечнем целевых показателей государственной программы Пензенской области &quot;Молодежь Пензенской области&quot;, &quot;Перечнем основных мероприятий (региональных проектов), мероприятий государственной программы Пензенской области &quot; {КонсультантПлюс}">
              <w:r>
                <w:rPr>
                  <w:sz w:val="20"/>
                  <w:color w:val="0000ff"/>
                </w:rPr>
                <w:t xml:space="preserve">N 1064-пП</w:t>
              </w:r>
            </w:hyperlink>
            <w:r>
              <w:rPr>
                <w:sz w:val="20"/>
                <w:color w:val="392c69"/>
              </w:rPr>
              <w:t xml:space="preserve">, от 02.02.2023 </w:t>
            </w:r>
            <w:hyperlink w:history="0" r:id="rId199" w:tooltip="Постановление Правительства Пензенской обл. от 02.02.2023 N 59-пП &quot;О внесении изменений в государственную программу Пензенской области &quot;Молодежь Пензенской области&quot;, утвержденную постановлением Правительства Пензенской области от 24.09.2013 N 712-пП (с последующими изменениями)&quot; (вместе с &quot;Перечнем целевых показателей государственной программы Пензенской области &quot;Молодежь Пензенской области&quot;, &quot;Перечнем основных мероприятий (региональных проектов), мероприятий государственной программы Пензенской области &quot;Мо {КонсультантПлюс}">
              <w:r>
                <w:rPr>
                  <w:sz w:val="20"/>
                  <w:color w:val="0000ff"/>
                </w:rPr>
                <w:t xml:space="preserve">N 59-пП</w:t>
              </w:r>
            </w:hyperlink>
            <w:r>
              <w:rPr>
                <w:sz w:val="20"/>
                <w:color w:val="392c69"/>
              </w:rPr>
              <w:t xml:space="preserve">, от 02.03.2023 </w:t>
            </w:r>
            <w:hyperlink w:history="0" r:id="rId200" w:tooltip="Постановление Правительства Пензенской обл. от 02.03.2023 N 124-пП &quot;О внесении изменений в государственную программу Пензенской области &quot;Молодежь Пензенской области&quot;, утвержденную постановлением Правительства Пензенской области от 24.09.2013 N 712-пП (с последующими изменениями)&quot; {КонсультантПлюс}">
              <w:r>
                <w:rPr>
                  <w:sz w:val="20"/>
                  <w:color w:val="0000ff"/>
                </w:rPr>
                <w:t xml:space="preserve">N 124-пП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8"/>
        <w:gridCol w:w="2774"/>
        <w:gridCol w:w="1417"/>
        <w:gridCol w:w="652"/>
        <w:gridCol w:w="712"/>
        <w:gridCol w:w="791"/>
        <w:gridCol w:w="854"/>
        <w:gridCol w:w="853"/>
        <w:gridCol w:w="851"/>
        <w:gridCol w:w="850"/>
        <w:gridCol w:w="851"/>
        <w:gridCol w:w="814"/>
        <w:gridCol w:w="806"/>
        <w:gridCol w:w="798"/>
        <w:gridCol w:w="946"/>
        <w:gridCol w:w="952"/>
        <w:gridCol w:w="887"/>
      </w:tblGrid>
      <w:tr>
        <w:tc>
          <w:tcPr>
            <w:gridSpan w:val="3"/>
            <w:tcW w:w="4819" w:type="dxa"/>
          </w:tcPr>
          <w:p>
            <w:pPr>
              <w:pStyle w:val="0"/>
              <w:jc w:val="center"/>
            </w:pPr>
            <w:r>
              <w:rPr>
                <w:sz w:val="20"/>
              </w:rPr>
              <w:t xml:space="preserve">Ответственный исполнитель государственной программы</w:t>
            </w:r>
          </w:p>
        </w:tc>
        <w:tc>
          <w:tcPr>
            <w:gridSpan w:val="14"/>
            <w:tcW w:w="11617" w:type="dxa"/>
          </w:tcPr>
          <w:p>
            <w:pPr>
              <w:pStyle w:val="0"/>
              <w:jc w:val="center"/>
            </w:pPr>
            <w:r>
              <w:rPr>
                <w:sz w:val="20"/>
              </w:rPr>
              <w:t xml:space="preserve">Министерство образования Пензенской области</w:t>
            </w:r>
          </w:p>
        </w:tc>
      </w:tr>
      <w:tr>
        <w:tc>
          <w:tcPr>
            <w:tcW w:w="628" w:type="dxa"/>
            <w:vMerge w:val="restart"/>
          </w:tcPr>
          <w:p>
            <w:pPr>
              <w:pStyle w:val="0"/>
              <w:jc w:val="center"/>
            </w:pPr>
            <w:r>
              <w:rPr>
                <w:sz w:val="20"/>
              </w:rPr>
              <w:t xml:space="preserve">N п/п</w:t>
            </w:r>
          </w:p>
        </w:tc>
        <w:tc>
          <w:tcPr>
            <w:tcW w:w="2774" w:type="dxa"/>
            <w:vMerge w:val="restart"/>
          </w:tcPr>
          <w:p>
            <w:pPr>
              <w:pStyle w:val="0"/>
              <w:jc w:val="center"/>
            </w:pPr>
            <w:r>
              <w:rPr>
                <w:sz w:val="20"/>
              </w:rPr>
              <w:t xml:space="preserve">Наименование целевого показателя</w:t>
            </w:r>
          </w:p>
        </w:tc>
        <w:tc>
          <w:tcPr>
            <w:tcW w:w="1417" w:type="dxa"/>
            <w:vMerge w:val="restart"/>
          </w:tcPr>
          <w:p>
            <w:pPr>
              <w:pStyle w:val="0"/>
              <w:jc w:val="center"/>
            </w:pPr>
            <w:r>
              <w:rPr>
                <w:sz w:val="20"/>
              </w:rPr>
              <w:t xml:space="preserve">Единица измерения</w:t>
            </w:r>
          </w:p>
        </w:tc>
        <w:tc>
          <w:tcPr>
            <w:gridSpan w:val="14"/>
            <w:tcW w:w="11617" w:type="dxa"/>
          </w:tcPr>
          <w:p>
            <w:pPr>
              <w:pStyle w:val="0"/>
              <w:jc w:val="center"/>
            </w:pPr>
            <w:r>
              <w:rPr>
                <w:sz w:val="20"/>
              </w:rPr>
              <w:t xml:space="preserve">Значение целевых показателей</w:t>
            </w:r>
          </w:p>
        </w:tc>
      </w:tr>
      <w:tr>
        <w:tc>
          <w:tcPr>
            <w:vMerge w:val="continue"/>
          </w:tcPr>
          <w:p/>
        </w:tc>
        <w:tc>
          <w:tcPr>
            <w:vMerge w:val="continue"/>
          </w:tcPr>
          <w:p/>
        </w:tc>
        <w:tc>
          <w:tcPr>
            <w:vMerge w:val="continue"/>
          </w:tcPr>
          <w:p/>
        </w:tc>
        <w:tc>
          <w:tcPr>
            <w:tcW w:w="652" w:type="dxa"/>
          </w:tcPr>
          <w:p>
            <w:pPr>
              <w:pStyle w:val="0"/>
              <w:jc w:val="center"/>
            </w:pPr>
            <w:r>
              <w:rPr>
                <w:sz w:val="20"/>
              </w:rPr>
              <w:t xml:space="preserve">2014 год</w:t>
            </w:r>
          </w:p>
        </w:tc>
        <w:tc>
          <w:tcPr>
            <w:tcW w:w="712" w:type="dxa"/>
          </w:tcPr>
          <w:p>
            <w:pPr>
              <w:pStyle w:val="0"/>
              <w:jc w:val="center"/>
            </w:pPr>
            <w:r>
              <w:rPr>
                <w:sz w:val="20"/>
              </w:rPr>
              <w:t xml:space="preserve">2015 год</w:t>
            </w:r>
          </w:p>
        </w:tc>
        <w:tc>
          <w:tcPr>
            <w:tcW w:w="791" w:type="dxa"/>
          </w:tcPr>
          <w:p>
            <w:pPr>
              <w:pStyle w:val="0"/>
              <w:jc w:val="center"/>
            </w:pPr>
            <w:r>
              <w:rPr>
                <w:sz w:val="20"/>
              </w:rPr>
              <w:t xml:space="preserve">2016 год</w:t>
            </w:r>
          </w:p>
        </w:tc>
        <w:tc>
          <w:tcPr>
            <w:tcW w:w="854" w:type="dxa"/>
          </w:tcPr>
          <w:p>
            <w:pPr>
              <w:pStyle w:val="0"/>
              <w:jc w:val="center"/>
            </w:pPr>
            <w:r>
              <w:rPr>
                <w:sz w:val="20"/>
              </w:rPr>
              <w:t xml:space="preserve">2017 год</w:t>
            </w:r>
          </w:p>
        </w:tc>
        <w:tc>
          <w:tcPr>
            <w:tcW w:w="853" w:type="dxa"/>
          </w:tcPr>
          <w:p>
            <w:pPr>
              <w:pStyle w:val="0"/>
              <w:jc w:val="center"/>
            </w:pPr>
            <w:r>
              <w:rPr>
                <w:sz w:val="20"/>
              </w:rPr>
              <w:t xml:space="preserve">2018 год</w:t>
            </w:r>
          </w:p>
        </w:tc>
        <w:tc>
          <w:tcPr>
            <w:tcW w:w="851" w:type="dxa"/>
          </w:tcPr>
          <w:p>
            <w:pPr>
              <w:pStyle w:val="0"/>
              <w:jc w:val="center"/>
            </w:pPr>
            <w:r>
              <w:rPr>
                <w:sz w:val="20"/>
              </w:rPr>
              <w:t xml:space="preserve">2019 год</w:t>
            </w:r>
          </w:p>
        </w:tc>
        <w:tc>
          <w:tcPr>
            <w:tcW w:w="850" w:type="dxa"/>
          </w:tcPr>
          <w:p>
            <w:pPr>
              <w:pStyle w:val="0"/>
              <w:jc w:val="center"/>
            </w:pPr>
            <w:r>
              <w:rPr>
                <w:sz w:val="20"/>
              </w:rPr>
              <w:t xml:space="preserve">2020 год</w:t>
            </w:r>
          </w:p>
        </w:tc>
        <w:tc>
          <w:tcPr>
            <w:tcW w:w="851" w:type="dxa"/>
          </w:tcPr>
          <w:p>
            <w:pPr>
              <w:pStyle w:val="0"/>
              <w:jc w:val="center"/>
            </w:pPr>
            <w:r>
              <w:rPr>
                <w:sz w:val="20"/>
              </w:rPr>
              <w:t xml:space="preserve">2021 год</w:t>
            </w:r>
          </w:p>
        </w:tc>
        <w:tc>
          <w:tcPr>
            <w:tcW w:w="814" w:type="dxa"/>
          </w:tcPr>
          <w:p>
            <w:pPr>
              <w:pStyle w:val="0"/>
              <w:jc w:val="center"/>
            </w:pPr>
            <w:r>
              <w:rPr>
                <w:sz w:val="20"/>
              </w:rPr>
              <w:t xml:space="preserve">2022 год</w:t>
            </w:r>
          </w:p>
        </w:tc>
        <w:tc>
          <w:tcPr>
            <w:tcW w:w="806" w:type="dxa"/>
          </w:tcPr>
          <w:p>
            <w:pPr>
              <w:pStyle w:val="0"/>
              <w:jc w:val="center"/>
            </w:pPr>
            <w:r>
              <w:rPr>
                <w:sz w:val="20"/>
              </w:rPr>
              <w:t xml:space="preserve">2023 год</w:t>
            </w:r>
          </w:p>
        </w:tc>
        <w:tc>
          <w:tcPr>
            <w:tcW w:w="798" w:type="dxa"/>
          </w:tcPr>
          <w:p>
            <w:pPr>
              <w:pStyle w:val="0"/>
              <w:jc w:val="center"/>
            </w:pPr>
            <w:r>
              <w:rPr>
                <w:sz w:val="20"/>
              </w:rPr>
              <w:t xml:space="preserve">2024 год</w:t>
            </w:r>
          </w:p>
        </w:tc>
        <w:tc>
          <w:tcPr>
            <w:tcW w:w="946" w:type="dxa"/>
          </w:tcPr>
          <w:p>
            <w:pPr>
              <w:pStyle w:val="0"/>
              <w:jc w:val="center"/>
            </w:pPr>
            <w:r>
              <w:rPr>
                <w:sz w:val="20"/>
              </w:rPr>
              <w:t xml:space="preserve">2025 год</w:t>
            </w:r>
          </w:p>
        </w:tc>
        <w:tc>
          <w:tcPr>
            <w:tcW w:w="952" w:type="dxa"/>
          </w:tcPr>
          <w:p>
            <w:pPr>
              <w:pStyle w:val="0"/>
              <w:jc w:val="center"/>
            </w:pPr>
            <w:r>
              <w:rPr>
                <w:sz w:val="20"/>
              </w:rPr>
              <w:t xml:space="preserve">2026 год</w:t>
            </w:r>
          </w:p>
        </w:tc>
        <w:tc>
          <w:tcPr>
            <w:tcW w:w="887" w:type="dxa"/>
          </w:tcPr>
          <w:p>
            <w:pPr>
              <w:pStyle w:val="0"/>
              <w:jc w:val="center"/>
            </w:pPr>
            <w:r>
              <w:rPr>
                <w:sz w:val="20"/>
              </w:rPr>
              <w:t xml:space="preserve">2027 год</w:t>
            </w:r>
          </w:p>
        </w:tc>
      </w:tr>
      <w:tr>
        <w:tc>
          <w:tcPr>
            <w:tcW w:w="628" w:type="dxa"/>
          </w:tcPr>
          <w:p>
            <w:pPr>
              <w:pStyle w:val="0"/>
              <w:jc w:val="center"/>
            </w:pPr>
            <w:r>
              <w:rPr>
                <w:sz w:val="20"/>
              </w:rPr>
              <w:t xml:space="preserve">1</w:t>
            </w:r>
          </w:p>
        </w:tc>
        <w:tc>
          <w:tcPr>
            <w:tcW w:w="2774" w:type="dxa"/>
          </w:tcPr>
          <w:p>
            <w:pPr>
              <w:pStyle w:val="0"/>
              <w:jc w:val="center"/>
            </w:pPr>
            <w:r>
              <w:rPr>
                <w:sz w:val="20"/>
              </w:rPr>
              <w:t xml:space="preserve">2</w:t>
            </w:r>
          </w:p>
        </w:tc>
        <w:tc>
          <w:tcPr>
            <w:tcW w:w="1417" w:type="dxa"/>
          </w:tcPr>
          <w:p>
            <w:pPr>
              <w:pStyle w:val="0"/>
              <w:jc w:val="center"/>
            </w:pPr>
            <w:r>
              <w:rPr>
                <w:sz w:val="20"/>
              </w:rPr>
              <w:t xml:space="preserve">3</w:t>
            </w:r>
          </w:p>
        </w:tc>
        <w:tc>
          <w:tcPr>
            <w:tcW w:w="652" w:type="dxa"/>
          </w:tcPr>
          <w:p>
            <w:pPr>
              <w:pStyle w:val="0"/>
              <w:jc w:val="center"/>
            </w:pPr>
            <w:r>
              <w:rPr>
                <w:sz w:val="20"/>
              </w:rPr>
              <w:t xml:space="preserve">4</w:t>
            </w:r>
          </w:p>
        </w:tc>
        <w:tc>
          <w:tcPr>
            <w:tcW w:w="712" w:type="dxa"/>
          </w:tcPr>
          <w:p>
            <w:pPr>
              <w:pStyle w:val="0"/>
              <w:jc w:val="center"/>
            </w:pPr>
            <w:r>
              <w:rPr>
                <w:sz w:val="20"/>
              </w:rPr>
              <w:t xml:space="preserve">5</w:t>
            </w:r>
          </w:p>
        </w:tc>
        <w:tc>
          <w:tcPr>
            <w:tcW w:w="791" w:type="dxa"/>
          </w:tcPr>
          <w:p>
            <w:pPr>
              <w:pStyle w:val="0"/>
              <w:jc w:val="center"/>
            </w:pPr>
            <w:r>
              <w:rPr>
                <w:sz w:val="20"/>
              </w:rPr>
              <w:t xml:space="preserve">6</w:t>
            </w:r>
          </w:p>
        </w:tc>
        <w:tc>
          <w:tcPr>
            <w:tcW w:w="854" w:type="dxa"/>
          </w:tcPr>
          <w:p>
            <w:pPr>
              <w:pStyle w:val="0"/>
              <w:jc w:val="center"/>
            </w:pPr>
            <w:r>
              <w:rPr>
                <w:sz w:val="20"/>
              </w:rPr>
              <w:t xml:space="preserve">7</w:t>
            </w:r>
          </w:p>
        </w:tc>
        <w:tc>
          <w:tcPr>
            <w:tcW w:w="853" w:type="dxa"/>
          </w:tcPr>
          <w:p>
            <w:pPr>
              <w:pStyle w:val="0"/>
              <w:jc w:val="center"/>
            </w:pPr>
            <w:r>
              <w:rPr>
                <w:sz w:val="20"/>
              </w:rPr>
              <w:t xml:space="preserve">8</w:t>
            </w:r>
          </w:p>
        </w:tc>
        <w:tc>
          <w:tcPr>
            <w:tcW w:w="851" w:type="dxa"/>
          </w:tcPr>
          <w:p>
            <w:pPr>
              <w:pStyle w:val="0"/>
              <w:jc w:val="center"/>
            </w:pPr>
            <w:r>
              <w:rPr>
                <w:sz w:val="20"/>
              </w:rPr>
              <w:t xml:space="preserve">9</w:t>
            </w:r>
          </w:p>
        </w:tc>
        <w:tc>
          <w:tcPr>
            <w:tcW w:w="850" w:type="dxa"/>
          </w:tcPr>
          <w:p>
            <w:pPr>
              <w:pStyle w:val="0"/>
              <w:jc w:val="center"/>
            </w:pPr>
            <w:r>
              <w:rPr>
                <w:sz w:val="20"/>
              </w:rPr>
              <w:t xml:space="preserve">10</w:t>
            </w:r>
          </w:p>
        </w:tc>
        <w:tc>
          <w:tcPr>
            <w:tcW w:w="851" w:type="dxa"/>
          </w:tcPr>
          <w:p>
            <w:pPr>
              <w:pStyle w:val="0"/>
              <w:jc w:val="center"/>
            </w:pPr>
            <w:r>
              <w:rPr>
                <w:sz w:val="20"/>
              </w:rPr>
              <w:t xml:space="preserve">11</w:t>
            </w:r>
          </w:p>
        </w:tc>
        <w:tc>
          <w:tcPr>
            <w:tcW w:w="814" w:type="dxa"/>
          </w:tcPr>
          <w:p>
            <w:pPr>
              <w:pStyle w:val="0"/>
              <w:jc w:val="center"/>
            </w:pPr>
            <w:r>
              <w:rPr>
                <w:sz w:val="20"/>
              </w:rPr>
              <w:t xml:space="preserve">12</w:t>
            </w:r>
          </w:p>
        </w:tc>
        <w:tc>
          <w:tcPr>
            <w:tcW w:w="806" w:type="dxa"/>
          </w:tcPr>
          <w:p>
            <w:pPr>
              <w:pStyle w:val="0"/>
              <w:jc w:val="center"/>
            </w:pPr>
            <w:r>
              <w:rPr>
                <w:sz w:val="20"/>
              </w:rPr>
              <w:t xml:space="preserve">13</w:t>
            </w:r>
          </w:p>
        </w:tc>
        <w:tc>
          <w:tcPr>
            <w:tcW w:w="798" w:type="dxa"/>
          </w:tcPr>
          <w:p>
            <w:pPr>
              <w:pStyle w:val="0"/>
              <w:jc w:val="center"/>
            </w:pPr>
            <w:r>
              <w:rPr>
                <w:sz w:val="20"/>
              </w:rPr>
              <w:t xml:space="preserve">14</w:t>
            </w:r>
          </w:p>
        </w:tc>
        <w:tc>
          <w:tcPr>
            <w:tcW w:w="946" w:type="dxa"/>
          </w:tcPr>
          <w:p>
            <w:pPr>
              <w:pStyle w:val="0"/>
              <w:jc w:val="center"/>
            </w:pPr>
            <w:r>
              <w:rPr>
                <w:sz w:val="20"/>
              </w:rPr>
              <w:t xml:space="preserve">15</w:t>
            </w:r>
          </w:p>
        </w:tc>
        <w:tc>
          <w:tcPr>
            <w:tcW w:w="952" w:type="dxa"/>
          </w:tcPr>
          <w:p>
            <w:pPr>
              <w:pStyle w:val="0"/>
              <w:jc w:val="center"/>
            </w:pPr>
            <w:r>
              <w:rPr>
                <w:sz w:val="20"/>
              </w:rPr>
              <w:t xml:space="preserve">16</w:t>
            </w:r>
          </w:p>
        </w:tc>
        <w:tc>
          <w:tcPr>
            <w:tcW w:w="887" w:type="dxa"/>
          </w:tcPr>
          <w:p>
            <w:pPr>
              <w:pStyle w:val="0"/>
              <w:jc w:val="center"/>
            </w:pPr>
            <w:r>
              <w:rPr>
                <w:sz w:val="20"/>
              </w:rPr>
              <w:t xml:space="preserve">17</w:t>
            </w:r>
          </w:p>
        </w:tc>
      </w:tr>
      <w:tr>
        <w:tc>
          <w:tcPr>
            <w:gridSpan w:val="14"/>
            <w:tcW w:w="13651" w:type="dxa"/>
          </w:tcPr>
          <w:p>
            <w:pPr>
              <w:pStyle w:val="0"/>
              <w:outlineLvl w:val="2"/>
              <w:jc w:val="center"/>
            </w:pPr>
            <w:r>
              <w:rPr>
                <w:sz w:val="20"/>
              </w:rPr>
              <w:t xml:space="preserve">Государственная программа Пензенской области "Молодежь Пензенской области"</w:t>
            </w:r>
          </w:p>
        </w:tc>
        <w:tc>
          <w:tcPr>
            <w:tcW w:w="946" w:type="dxa"/>
          </w:tcPr>
          <w:p>
            <w:pPr>
              <w:pStyle w:val="0"/>
            </w:pPr>
            <w:r>
              <w:rPr>
                <w:sz w:val="20"/>
              </w:rPr>
            </w:r>
          </w:p>
        </w:tc>
        <w:tc>
          <w:tcPr>
            <w:tcW w:w="952" w:type="dxa"/>
          </w:tcPr>
          <w:p>
            <w:pPr>
              <w:pStyle w:val="0"/>
            </w:pPr>
            <w:r>
              <w:rPr>
                <w:sz w:val="20"/>
              </w:rPr>
            </w:r>
          </w:p>
        </w:tc>
        <w:tc>
          <w:tcPr>
            <w:tcW w:w="887" w:type="dxa"/>
          </w:tcPr>
          <w:p>
            <w:pPr>
              <w:pStyle w:val="0"/>
            </w:pPr>
            <w:r>
              <w:rPr>
                <w:sz w:val="20"/>
              </w:rPr>
            </w:r>
          </w:p>
        </w:tc>
      </w:tr>
      <w:tr>
        <w:tc>
          <w:tcPr>
            <w:tcW w:w="628" w:type="dxa"/>
          </w:tcPr>
          <w:p>
            <w:pPr>
              <w:pStyle w:val="0"/>
              <w:jc w:val="center"/>
            </w:pPr>
            <w:r>
              <w:rPr>
                <w:sz w:val="20"/>
              </w:rPr>
              <w:t xml:space="preserve">1.</w:t>
            </w:r>
          </w:p>
        </w:tc>
        <w:tc>
          <w:tcPr>
            <w:tcW w:w="2774" w:type="dxa"/>
          </w:tcPr>
          <w:p>
            <w:pPr>
              <w:pStyle w:val="0"/>
              <w:jc w:val="center"/>
            </w:pPr>
            <w:r>
              <w:rPr>
                <w:sz w:val="20"/>
              </w:rPr>
              <w:t xml:space="preserve">Доля молодых людей, участвующих в мероприятиях по государственной молодежной политике, от общей численности молодых людей в возрасте от 14 до 35 лет</w:t>
            </w:r>
          </w:p>
        </w:tc>
        <w:tc>
          <w:tcPr>
            <w:tcW w:w="1417" w:type="dxa"/>
          </w:tcPr>
          <w:p>
            <w:pPr>
              <w:pStyle w:val="0"/>
              <w:jc w:val="center"/>
            </w:pPr>
            <w:r>
              <w:rPr>
                <w:sz w:val="20"/>
              </w:rPr>
              <w:t xml:space="preserve">%</w:t>
            </w:r>
          </w:p>
        </w:tc>
        <w:tc>
          <w:tcPr>
            <w:tcW w:w="652" w:type="dxa"/>
          </w:tcPr>
          <w:p>
            <w:pPr>
              <w:pStyle w:val="0"/>
              <w:jc w:val="center"/>
            </w:pPr>
            <w:r>
              <w:rPr>
                <w:sz w:val="20"/>
              </w:rPr>
              <w:t xml:space="preserve">35,5</w:t>
            </w:r>
          </w:p>
        </w:tc>
        <w:tc>
          <w:tcPr>
            <w:tcW w:w="712" w:type="dxa"/>
          </w:tcPr>
          <w:p>
            <w:pPr>
              <w:pStyle w:val="0"/>
              <w:jc w:val="center"/>
            </w:pPr>
            <w:r>
              <w:rPr>
                <w:sz w:val="20"/>
              </w:rPr>
              <w:t xml:space="preserve">36</w:t>
            </w:r>
          </w:p>
        </w:tc>
        <w:tc>
          <w:tcPr>
            <w:tcW w:w="791" w:type="dxa"/>
          </w:tcPr>
          <w:p>
            <w:pPr>
              <w:pStyle w:val="0"/>
              <w:jc w:val="center"/>
            </w:pPr>
            <w:r>
              <w:rPr>
                <w:sz w:val="20"/>
              </w:rPr>
              <w:t xml:space="preserve">36,5</w:t>
            </w:r>
          </w:p>
        </w:tc>
        <w:tc>
          <w:tcPr>
            <w:tcW w:w="854" w:type="dxa"/>
          </w:tcPr>
          <w:p>
            <w:pPr>
              <w:pStyle w:val="0"/>
              <w:jc w:val="center"/>
            </w:pPr>
            <w:r>
              <w:rPr>
                <w:sz w:val="20"/>
              </w:rPr>
              <w:t xml:space="preserve">37</w:t>
            </w:r>
          </w:p>
        </w:tc>
        <w:tc>
          <w:tcPr>
            <w:tcW w:w="853" w:type="dxa"/>
          </w:tcPr>
          <w:p>
            <w:pPr>
              <w:pStyle w:val="0"/>
              <w:jc w:val="center"/>
            </w:pPr>
            <w:r>
              <w:rPr>
                <w:sz w:val="20"/>
              </w:rPr>
              <w:t xml:space="preserve">37,5</w:t>
            </w:r>
          </w:p>
        </w:tc>
        <w:tc>
          <w:tcPr>
            <w:tcW w:w="851" w:type="dxa"/>
          </w:tcPr>
          <w:p>
            <w:pPr>
              <w:pStyle w:val="0"/>
              <w:jc w:val="center"/>
            </w:pPr>
            <w:r>
              <w:rPr>
                <w:sz w:val="20"/>
              </w:rPr>
              <w:t xml:space="preserve">38</w:t>
            </w:r>
          </w:p>
        </w:tc>
        <w:tc>
          <w:tcPr>
            <w:tcW w:w="850" w:type="dxa"/>
          </w:tcPr>
          <w:p>
            <w:pPr>
              <w:pStyle w:val="0"/>
              <w:jc w:val="center"/>
            </w:pPr>
            <w:r>
              <w:rPr>
                <w:sz w:val="20"/>
              </w:rPr>
              <w:t xml:space="preserve">38,5</w:t>
            </w:r>
          </w:p>
        </w:tc>
        <w:tc>
          <w:tcPr>
            <w:tcW w:w="851" w:type="dxa"/>
          </w:tcPr>
          <w:p>
            <w:pPr>
              <w:pStyle w:val="0"/>
              <w:jc w:val="center"/>
            </w:pPr>
            <w:r>
              <w:rPr>
                <w:sz w:val="20"/>
              </w:rPr>
              <w:t xml:space="preserve">39</w:t>
            </w:r>
          </w:p>
        </w:tc>
        <w:tc>
          <w:tcPr>
            <w:tcW w:w="814" w:type="dxa"/>
          </w:tcPr>
          <w:p>
            <w:pPr>
              <w:pStyle w:val="0"/>
              <w:jc w:val="center"/>
            </w:pPr>
            <w:r>
              <w:rPr>
                <w:sz w:val="20"/>
              </w:rPr>
              <w:t xml:space="preserve">39,5</w:t>
            </w:r>
          </w:p>
        </w:tc>
        <w:tc>
          <w:tcPr>
            <w:tcW w:w="806" w:type="dxa"/>
          </w:tcPr>
          <w:p>
            <w:pPr>
              <w:pStyle w:val="0"/>
              <w:jc w:val="center"/>
            </w:pPr>
            <w:r>
              <w:rPr>
                <w:sz w:val="20"/>
              </w:rPr>
              <w:t xml:space="preserve">40</w:t>
            </w:r>
          </w:p>
        </w:tc>
        <w:tc>
          <w:tcPr>
            <w:tcW w:w="798" w:type="dxa"/>
          </w:tcPr>
          <w:p>
            <w:pPr>
              <w:pStyle w:val="0"/>
              <w:jc w:val="center"/>
            </w:pPr>
            <w:r>
              <w:rPr>
                <w:sz w:val="20"/>
              </w:rPr>
              <w:t xml:space="preserve">41</w:t>
            </w:r>
          </w:p>
        </w:tc>
        <w:tc>
          <w:tcPr>
            <w:tcW w:w="946" w:type="dxa"/>
          </w:tcPr>
          <w:p>
            <w:pPr>
              <w:pStyle w:val="0"/>
              <w:jc w:val="center"/>
            </w:pPr>
            <w:r>
              <w:rPr>
                <w:sz w:val="20"/>
              </w:rPr>
              <w:t xml:space="preserve">42</w:t>
            </w:r>
          </w:p>
        </w:tc>
        <w:tc>
          <w:tcPr>
            <w:tcW w:w="952" w:type="dxa"/>
          </w:tcPr>
          <w:p>
            <w:pPr>
              <w:pStyle w:val="0"/>
              <w:jc w:val="center"/>
            </w:pPr>
            <w:r>
              <w:rPr>
                <w:sz w:val="20"/>
              </w:rPr>
              <w:t xml:space="preserve">43</w:t>
            </w:r>
          </w:p>
        </w:tc>
        <w:tc>
          <w:tcPr>
            <w:tcW w:w="887" w:type="dxa"/>
          </w:tcPr>
          <w:p>
            <w:pPr>
              <w:pStyle w:val="0"/>
              <w:jc w:val="center"/>
            </w:pPr>
            <w:r>
              <w:rPr>
                <w:sz w:val="20"/>
              </w:rPr>
              <w:t xml:space="preserve">44</w:t>
            </w:r>
          </w:p>
        </w:tc>
      </w:tr>
      <w:tr>
        <w:tc>
          <w:tcPr>
            <w:tcW w:w="628" w:type="dxa"/>
          </w:tcPr>
          <w:p>
            <w:pPr>
              <w:pStyle w:val="0"/>
              <w:jc w:val="center"/>
            </w:pPr>
            <w:r>
              <w:rPr>
                <w:sz w:val="20"/>
              </w:rPr>
              <w:t xml:space="preserve">2.</w:t>
            </w:r>
          </w:p>
        </w:tc>
        <w:tc>
          <w:tcPr>
            <w:tcW w:w="2774" w:type="dxa"/>
          </w:tcPr>
          <w:p>
            <w:pPr>
              <w:pStyle w:val="0"/>
              <w:jc w:val="center"/>
            </w:pPr>
            <w:r>
              <w:rPr>
                <w:sz w:val="20"/>
              </w:rPr>
              <w:t xml:space="preserve">Доля молодых людей, участвующих в мероприятиях государственной программы, от общей численности молодых людей в возрасте от 14 до 35 лет</w:t>
            </w:r>
          </w:p>
        </w:tc>
        <w:tc>
          <w:tcPr>
            <w:tcW w:w="1417" w:type="dxa"/>
          </w:tcPr>
          <w:p>
            <w:pPr>
              <w:pStyle w:val="0"/>
              <w:jc w:val="center"/>
            </w:pPr>
            <w:r>
              <w:rPr>
                <w:sz w:val="20"/>
              </w:rPr>
              <w:t xml:space="preserve">%</w:t>
            </w:r>
          </w:p>
        </w:tc>
        <w:tc>
          <w:tcPr>
            <w:tcW w:w="652" w:type="dxa"/>
          </w:tcPr>
          <w:p>
            <w:pPr>
              <w:pStyle w:val="0"/>
              <w:jc w:val="center"/>
            </w:pPr>
            <w:r>
              <w:rPr>
                <w:sz w:val="20"/>
              </w:rPr>
              <w:t xml:space="preserve">-</w:t>
            </w:r>
          </w:p>
        </w:tc>
        <w:tc>
          <w:tcPr>
            <w:tcW w:w="712" w:type="dxa"/>
          </w:tcPr>
          <w:p>
            <w:pPr>
              <w:pStyle w:val="0"/>
              <w:jc w:val="center"/>
            </w:pPr>
            <w:r>
              <w:rPr>
                <w:sz w:val="20"/>
              </w:rPr>
              <w:t xml:space="preserve">18</w:t>
            </w:r>
          </w:p>
        </w:tc>
        <w:tc>
          <w:tcPr>
            <w:tcW w:w="791" w:type="dxa"/>
          </w:tcPr>
          <w:p>
            <w:pPr>
              <w:pStyle w:val="0"/>
              <w:jc w:val="center"/>
            </w:pPr>
            <w:r>
              <w:rPr>
                <w:sz w:val="20"/>
              </w:rPr>
              <w:t xml:space="preserve">19</w:t>
            </w:r>
          </w:p>
        </w:tc>
        <w:tc>
          <w:tcPr>
            <w:tcW w:w="854" w:type="dxa"/>
          </w:tcPr>
          <w:p>
            <w:pPr>
              <w:pStyle w:val="0"/>
              <w:jc w:val="center"/>
            </w:pPr>
            <w:r>
              <w:rPr>
                <w:sz w:val="20"/>
              </w:rPr>
              <w:t xml:space="preserve">16</w:t>
            </w:r>
          </w:p>
        </w:tc>
        <w:tc>
          <w:tcPr>
            <w:tcW w:w="853" w:type="dxa"/>
          </w:tcPr>
          <w:p>
            <w:pPr>
              <w:pStyle w:val="0"/>
              <w:jc w:val="center"/>
            </w:pPr>
            <w:r>
              <w:rPr>
                <w:sz w:val="20"/>
              </w:rPr>
              <w:t xml:space="preserve">17</w:t>
            </w:r>
          </w:p>
        </w:tc>
        <w:tc>
          <w:tcPr>
            <w:tcW w:w="851" w:type="dxa"/>
          </w:tcPr>
          <w:p>
            <w:pPr>
              <w:pStyle w:val="0"/>
              <w:jc w:val="center"/>
            </w:pPr>
            <w:r>
              <w:rPr>
                <w:sz w:val="20"/>
              </w:rPr>
              <w:t xml:space="preserve">22</w:t>
            </w:r>
          </w:p>
        </w:tc>
        <w:tc>
          <w:tcPr>
            <w:tcW w:w="850" w:type="dxa"/>
          </w:tcPr>
          <w:p>
            <w:pPr>
              <w:pStyle w:val="0"/>
              <w:jc w:val="center"/>
            </w:pPr>
            <w:r>
              <w:rPr>
                <w:sz w:val="20"/>
              </w:rPr>
              <w:t xml:space="preserve">23</w:t>
            </w:r>
          </w:p>
        </w:tc>
        <w:tc>
          <w:tcPr>
            <w:tcW w:w="851" w:type="dxa"/>
          </w:tcPr>
          <w:p>
            <w:pPr>
              <w:pStyle w:val="0"/>
              <w:jc w:val="center"/>
            </w:pPr>
            <w:r>
              <w:rPr>
                <w:sz w:val="20"/>
              </w:rPr>
              <w:t xml:space="preserve">24</w:t>
            </w:r>
          </w:p>
        </w:tc>
        <w:tc>
          <w:tcPr>
            <w:tcW w:w="814" w:type="dxa"/>
          </w:tcPr>
          <w:p>
            <w:pPr>
              <w:pStyle w:val="0"/>
              <w:jc w:val="center"/>
            </w:pPr>
            <w:r>
              <w:rPr>
                <w:sz w:val="20"/>
              </w:rPr>
              <w:t xml:space="preserve">25</w:t>
            </w:r>
          </w:p>
        </w:tc>
        <w:tc>
          <w:tcPr>
            <w:tcW w:w="806" w:type="dxa"/>
          </w:tcPr>
          <w:p>
            <w:pPr>
              <w:pStyle w:val="0"/>
              <w:jc w:val="center"/>
            </w:pPr>
            <w:r>
              <w:rPr>
                <w:sz w:val="20"/>
              </w:rPr>
              <w:t xml:space="preserve">26</w:t>
            </w:r>
          </w:p>
        </w:tc>
        <w:tc>
          <w:tcPr>
            <w:tcW w:w="798" w:type="dxa"/>
          </w:tcPr>
          <w:p>
            <w:pPr>
              <w:pStyle w:val="0"/>
              <w:jc w:val="center"/>
            </w:pPr>
            <w:r>
              <w:rPr>
                <w:sz w:val="20"/>
              </w:rPr>
              <w:t xml:space="preserve">27</w:t>
            </w:r>
          </w:p>
        </w:tc>
        <w:tc>
          <w:tcPr>
            <w:tcW w:w="946" w:type="dxa"/>
          </w:tcPr>
          <w:p>
            <w:pPr>
              <w:pStyle w:val="0"/>
              <w:jc w:val="center"/>
            </w:pPr>
            <w:r>
              <w:rPr>
                <w:sz w:val="20"/>
              </w:rPr>
              <w:t xml:space="preserve">28</w:t>
            </w:r>
          </w:p>
        </w:tc>
        <w:tc>
          <w:tcPr>
            <w:tcW w:w="952" w:type="dxa"/>
          </w:tcPr>
          <w:p>
            <w:pPr>
              <w:pStyle w:val="0"/>
              <w:jc w:val="center"/>
            </w:pPr>
            <w:r>
              <w:rPr>
                <w:sz w:val="20"/>
              </w:rPr>
              <w:t xml:space="preserve">29</w:t>
            </w:r>
          </w:p>
        </w:tc>
        <w:tc>
          <w:tcPr>
            <w:tcW w:w="887" w:type="dxa"/>
          </w:tcPr>
          <w:p>
            <w:pPr>
              <w:pStyle w:val="0"/>
              <w:jc w:val="center"/>
            </w:pPr>
            <w:r>
              <w:rPr>
                <w:sz w:val="20"/>
              </w:rPr>
              <w:t xml:space="preserve">30</w:t>
            </w:r>
          </w:p>
        </w:tc>
      </w:tr>
      <w:tr>
        <w:tc>
          <w:tcPr>
            <w:tcW w:w="628" w:type="dxa"/>
          </w:tcPr>
          <w:p>
            <w:pPr>
              <w:pStyle w:val="0"/>
              <w:jc w:val="center"/>
            </w:pPr>
            <w:r>
              <w:rPr>
                <w:sz w:val="20"/>
              </w:rPr>
              <w:t xml:space="preserve">3.</w:t>
            </w:r>
          </w:p>
        </w:tc>
        <w:tc>
          <w:tcPr>
            <w:tcW w:w="2774" w:type="dxa"/>
          </w:tcPr>
          <w:p>
            <w:pPr>
              <w:pStyle w:val="0"/>
              <w:jc w:val="center"/>
            </w:pPr>
            <w:r>
              <w:rPr>
                <w:sz w:val="20"/>
              </w:rPr>
              <w:t xml:space="preserve">Доля молодых людей, участвующих в реализации федеральных проектов (направлений) Федерального агентства по делам молодежи, от общей численности молодых людей в возрасте от 14 до 35 лет</w:t>
            </w:r>
          </w:p>
        </w:tc>
        <w:tc>
          <w:tcPr>
            <w:tcW w:w="1417" w:type="dxa"/>
          </w:tcPr>
          <w:p>
            <w:pPr>
              <w:pStyle w:val="0"/>
              <w:jc w:val="center"/>
            </w:pPr>
            <w:r>
              <w:rPr>
                <w:sz w:val="20"/>
              </w:rPr>
              <w:t xml:space="preserve">%</w:t>
            </w:r>
          </w:p>
        </w:tc>
        <w:tc>
          <w:tcPr>
            <w:tcW w:w="652" w:type="dxa"/>
          </w:tcPr>
          <w:p>
            <w:pPr>
              <w:pStyle w:val="0"/>
              <w:jc w:val="center"/>
            </w:pPr>
            <w:r>
              <w:rPr>
                <w:sz w:val="20"/>
              </w:rPr>
              <w:t xml:space="preserve">0,21</w:t>
            </w:r>
          </w:p>
        </w:tc>
        <w:tc>
          <w:tcPr>
            <w:tcW w:w="712" w:type="dxa"/>
          </w:tcPr>
          <w:p>
            <w:pPr>
              <w:pStyle w:val="0"/>
              <w:jc w:val="center"/>
            </w:pPr>
            <w:r>
              <w:rPr>
                <w:sz w:val="20"/>
              </w:rPr>
              <w:t xml:space="preserve">0,22</w:t>
            </w:r>
          </w:p>
        </w:tc>
        <w:tc>
          <w:tcPr>
            <w:tcW w:w="791" w:type="dxa"/>
          </w:tcPr>
          <w:p>
            <w:pPr>
              <w:pStyle w:val="0"/>
              <w:jc w:val="center"/>
            </w:pPr>
            <w:r>
              <w:rPr>
                <w:sz w:val="20"/>
              </w:rPr>
              <w:t xml:space="preserve">0,23</w:t>
            </w:r>
          </w:p>
        </w:tc>
        <w:tc>
          <w:tcPr>
            <w:tcW w:w="854" w:type="dxa"/>
          </w:tcPr>
          <w:p>
            <w:pPr>
              <w:pStyle w:val="0"/>
              <w:jc w:val="center"/>
            </w:pPr>
            <w:r>
              <w:rPr>
                <w:sz w:val="20"/>
              </w:rPr>
              <w:t xml:space="preserve">0,18</w:t>
            </w:r>
          </w:p>
        </w:tc>
        <w:tc>
          <w:tcPr>
            <w:tcW w:w="853" w:type="dxa"/>
          </w:tcPr>
          <w:p>
            <w:pPr>
              <w:pStyle w:val="0"/>
              <w:jc w:val="center"/>
            </w:pPr>
            <w:r>
              <w:rPr>
                <w:sz w:val="20"/>
              </w:rPr>
              <w:t xml:space="preserve">0,19</w:t>
            </w:r>
          </w:p>
        </w:tc>
        <w:tc>
          <w:tcPr>
            <w:tcW w:w="851" w:type="dxa"/>
          </w:tcPr>
          <w:p>
            <w:pPr>
              <w:pStyle w:val="0"/>
              <w:jc w:val="center"/>
            </w:pPr>
            <w:r>
              <w:rPr>
                <w:sz w:val="20"/>
              </w:rPr>
              <w:t xml:space="preserve">0,26</w:t>
            </w:r>
          </w:p>
        </w:tc>
        <w:tc>
          <w:tcPr>
            <w:tcW w:w="850" w:type="dxa"/>
          </w:tcPr>
          <w:p>
            <w:pPr>
              <w:pStyle w:val="0"/>
              <w:jc w:val="center"/>
            </w:pPr>
            <w:r>
              <w:rPr>
                <w:sz w:val="20"/>
              </w:rPr>
              <w:t xml:space="preserve">0,27</w:t>
            </w:r>
          </w:p>
        </w:tc>
        <w:tc>
          <w:tcPr>
            <w:tcW w:w="851" w:type="dxa"/>
          </w:tcPr>
          <w:p>
            <w:pPr>
              <w:pStyle w:val="0"/>
              <w:jc w:val="center"/>
            </w:pPr>
            <w:r>
              <w:rPr>
                <w:sz w:val="20"/>
              </w:rPr>
              <w:t xml:space="preserve">0,30</w:t>
            </w:r>
          </w:p>
        </w:tc>
        <w:tc>
          <w:tcPr>
            <w:tcW w:w="814" w:type="dxa"/>
          </w:tcPr>
          <w:p>
            <w:pPr>
              <w:pStyle w:val="0"/>
              <w:jc w:val="center"/>
            </w:pPr>
            <w:r>
              <w:rPr>
                <w:sz w:val="20"/>
              </w:rPr>
              <w:t xml:space="preserve">0,32</w:t>
            </w:r>
          </w:p>
        </w:tc>
        <w:tc>
          <w:tcPr>
            <w:tcW w:w="806" w:type="dxa"/>
          </w:tcPr>
          <w:p>
            <w:pPr>
              <w:pStyle w:val="0"/>
              <w:jc w:val="center"/>
            </w:pPr>
            <w:r>
              <w:rPr>
                <w:sz w:val="20"/>
              </w:rPr>
              <w:t xml:space="preserve">0,34</w:t>
            </w:r>
          </w:p>
        </w:tc>
        <w:tc>
          <w:tcPr>
            <w:tcW w:w="798" w:type="dxa"/>
          </w:tcPr>
          <w:p>
            <w:pPr>
              <w:pStyle w:val="0"/>
              <w:jc w:val="center"/>
            </w:pPr>
            <w:r>
              <w:rPr>
                <w:sz w:val="20"/>
              </w:rPr>
              <w:t xml:space="preserve">0,36</w:t>
            </w:r>
          </w:p>
        </w:tc>
        <w:tc>
          <w:tcPr>
            <w:tcW w:w="946" w:type="dxa"/>
          </w:tcPr>
          <w:p>
            <w:pPr>
              <w:pStyle w:val="0"/>
              <w:jc w:val="center"/>
            </w:pPr>
            <w:r>
              <w:rPr>
                <w:sz w:val="20"/>
              </w:rPr>
              <w:t xml:space="preserve">0,38</w:t>
            </w:r>
          </w:p>
        </w:tc>
        <w:tc>
          <w:tcPr>
            <w:tcW w:w="952" w:type="dxa"/>
          </w:tcPr>
          <w:p>
            <w:pPr>
              <w:pStyle w:val="0"/>
              <w:jc w:val="center"/>
            </w:pPr>
            <w:r>
              <w:rPr>
                <w:sz w:val="20"/>
              </w:rPr>
              <w:t xml:space="preserve">0,40</w:t>
            </w:r>
          </w:p>
        </w:tc>
        <w:tc>
          <w:tcPr>
            <w:tcW w:w="887" w:type="dxa"/>
          </w:tcPr>
          <w:p>
            <w:pPr>
              <w:pStyle w:val="0"/>
              <w:jc w:val="center"/>
            </w:pPr>
            <w:r>
              <w:rPr>
                <w:sz w:val="20"/>
              </w:rPr>
              <w:t xml:space="preserve">0,42</w:t>
            </w:r>
          </w:p>
        </w:tc>
      </w:tr>
      <w:tr>
        <w:tc>
          <w:tcPr>
            <w:tcW w:w="628" w:type="dxa"/>
          </w:tcPr>
          <w:p>
            <w:pPr>
              <w:pStyle w:val="0"/>
              <w:jc w:val="center"/>
            </w:pPr>
            <w:r>
              <w:rPr>
                <w:sz w:val="20"/>
              </w:rPr>
              <w:t xml:space="preserve">4.</w:t>
            </w:r>
          </w:p>
        </w:tc>
        <w:tc>
          <w:tcPr>
            <w:tcW w:w="2774" w:type="dxa"/>
          </w:tcPr>
          <w:p>
            <w:pPr>
              <w:pStyle w:val="0"/>
              <w:jc w:val="center"/>
            </w:pPr>
            <w:r>
              <w:rPr>
                <w:sz w:val="20"/>
              </w:rPr>
              <w:t xml:space="preserve">Доля молодых людей, участвующих в коллективном управлении общественной жизнедеятельностью и в процессе самоуправления собственной жизнедеятельностью, от общей численности молодых людей в возрасте от 14 до 35 лет</w:t>
            </w:r>
          </w:p>
        </w:tc>
        <w:tc>
          <w:tcPr>
            <w:tcW w:w="1417" w:type="dxa"/>
          </w:tcPr>
          <w:p>
            <w:pPr>
              <w:pStyle w:val="0"/>
              <w:jc w:val="center"/>
            </w:pPr>
            <w:r>
              <w:rPr>
                <w:sz w:val="20"/>
              </w:rPr>
              <w:t xml:space="preserve">%</w:t>
            </w:r>
          </w:p>
        </w:tc>
        <w:tc>
          <w:tcPr>
            <w:tcW w:w="652" w:type="dxa"/>
          </w:tcPr>
          <w:p>
            <w:pPr>
              <w:pStyle w:val="0"/>
              <w:jc w:val="center"/>
            </w:pPr>
            <w:r>
              <w:rPr>
                <w:sz w:val="20"/>
              </w:rPr>
              <w:t xml:space="preserve">25,5</w:t>
            </w:r>
          </w:p>
        </w:tc>
        <w:tc>
          <w:tcPr>
            <w:tcW w:w="712" w:type="dxa"/>
          </w:tcPr>
          <w:p>
            <w:pPr>
              <w:pStyle w:val="0"/>
              <w:jc w:val="center"/>
            </w:pPr>
            <w:r>
              <w:rPr>
                <w:sz w:val="20"/>
              </w:rPr>
              <w:t xml:space="preserve">26</w:t>
            </w:r>
          </w:p>
        </w:tc>
        <w:tc>
          <w:tcPr>
            <w:tcW w:w="791" w:type="dxa"/>
          </w:tcPr>
          <w:p>
            <w:pPr>
              <w:pStyle w:val="0"/>
              <w:jc w:val="center"/>
            </w:pPr>
            <w:r>
              <w:rPr>
                <w:sz w:val="20"/>
              </w:rPr>
              <w:t xml:space="preserve">26,5</w:t>
            </w:r>
          </w:p>
        </w:tc>
        <w:tc>
          <w:tcPr>
            <w:tcW w:w="854" w:type="dxa"/>
          </w:tcPr>
          <w:p>
            <w:pPr>
              <w:pStyle w:val="0"/>
              <w:jc w:val="center"/>
            </w:pPr>
            <w:r>
              <w:rPr>
                <w:sz w:val="20"/>
              </w:rPr>
              <w:t xml:space="preserve">19</w:t>
            </w:r>
          </w:p>
        </w:tc>
        <w:tc>
          <w:tcPr>
            <w:tcW w:w="853" w:type="dxa"/>
          </w:tcPr>
          <w:p>
            <w:pPr>
              <w:pStyle w:val="0"/>
              <w:jc w:val="center"/>
            </w:pPr>
            <w:r>
              <w:rPr>
                <w:sz w:val="20"/>
              </w:rPr>
              <w:t xml:space="preserve">20</w:t>
            </w:r>
          </w:p>
        </w:tc>
        <w:tc>
          <w:tcPr>
            <w:tcW w:w="851" w:type="dxa"/>
          </w:tcPr>
          <w:p>
            <w:pPr>
              <w:pStyle w:val="0"/>
              <w:jc w:val="center"/>
            </w:pPr>
            <w:r>
              <w:rPr>
                <w:sz w:val="20"/>
              </w:rPr>
              <w:t xml:space="preserve">28</w:t>
            </w:r>
          </w:p>
        </w:tc>
        <w:tc>
          <w:tcPr>
            <w:tcW w:w="850" w:type="dxa"/>
          </w:tcPr>
          <w:p>
            <w:pPr>
              <w:pStyle w:val="0"/>
              <w:jc w:val="center"/>
            </w:pPr>
            <w:r>
              <w:rPr>
                <w:sz w:val="20"/>
              </w:rPr>
              <w:t xml:space="preserve">28,5</w:t>
            </w:r>
          </w:p>
        </w:tc>
        <w:tc>
          <w:tcPr>
            <w:tcW w:w="851" w:type="dxa"/>
          </w:tcPr>
          <w:p>
            <w:pPr>
              <w:pStyle w:val="0"/>
              <w:jc w:val="center"/>
            </w:pPr>
            <w:r>
              <w:rPr>
                <w:sz w:val="20"/>
              </w:rPr>
              <w:t xml:space="preserve">29</w:t>
            </w:r>
          </w:p>
        </w:tc>
        <w:tc>
          <w:tcPr>
            <w:tcW w:w="814" w:type="dxa"/>
          </w:tcPr>
          <w:p>
            <w:pPr>
              <w:pStyle w:val="0"/>
              <w:jc w:val="center"/>
            </w:pPr>
            <w:r>
              <w:rPr>
                <w:sz w:val="20"/>
              </w:rPr>
              <w:t xml:space="preserve">29,5</w:t>
            </w:r>
          </w:p>
        </w:tc>
        <w:tc>
          <w:tcPr>
            <w:tcW w:w="806" w:type="dxa"/>
          </w:tcPr>
          <w:p>
            <w:pPr>
              <w:pStyle w:val="0"/>
              <w:jc w:val="center"/>
            </w:pPr>
            <w:r>
              <w:rPr>
                <w:sz w:val="20"/>
              </w:rPr>
              <w:t xml:space="preserve">30</w:t>
            </w:r>
          </w:p>
        </w:tc>
        <w:tc>
          <w:tcPr>
            <w:tcW w:w="798" w:type="dxa"/>
          </w:tcPr>
          <w:p>
            <w:pPr>
              <w:pStyle w:val="0"/>
              <w:jc w:val="center"/>
            </w:pPr>
            <w:r>
              <w:rPr>
                <w:sz w:val="20"/>
              </w:rPr>
              <w:t xml:space="preserve">30,5</w:t>
            </w:r>
          </w:p>
        </w:tc>
        <w:tc>
          <w:tcPr>
            <w:tcW w:w="946" w:type="dxa"/>
          </w:tcPr>
          <w:p>
            <w:pPr>
              <w:pStyle w:val="0"/>
              <w:jc w:val="center"/>
            </w:pPr>
            <w:r>
              <w:rPr>
                <w:sz w:val="20"/>
              </w:rPr>
              <w:t xml:space="preserve">31,0</w:t>
            </w:r>
          </w:p>
        </w:tc>
        <w:tc>
          <w:tcPr>
            <w:tcW w:w="952" w:type="dxa"/>
          </w:tcPr>
          <w:p>
            <w:pPr>
              <w:pStyle w:val="0"/>
              <w:jc w:val="center"/>
            </w:pPr>
            <w:r>
              <w:rPr>
                <w:sz w:val="20"/>
              </w:rPr>
              <w:t xml:space="preserve">31,5</w:t>
            </w:r>
          </w:p>
        </w:tc>
        <w:tc>
          <w:tcPr>
            <w:tcW w:w="887" w:type="dxa"/>
          </w:tcPr>
          <w:p>
            <w:pPr>
              <w:pStyle w:val="0"/>
              <w:jc w:val="center"/>
            </w:pPr>
            <w:r>
              <w:rPr>
                <w:sz w:val="20"/>
              </w:rPr>
              <w:t xml:space="preserve">32,0</w:t>
            </w:r>
          </w:p>
        </w:tc>
      </w:tr>
      <w:tr>
        <w:tc>
          <w:tcPr>
            <w:tcW w:w="628" w:type="dxa"/>
          </w:tcPr>
          <w:p>
            <w:pPr>
              <w:pStyle w:val="0"/>
              <w:jc w:val="center"/>
            </w:pPr>
            <w:r>
              <w:rPr>
                <w:sz w:val="20"/>
              </w:rPr>
              <w:t xml:space="preserve">5.</w:t>
            </w:r>
          </w:p>
        </w:tc>
        <w:tc>
          <w:tcPr>
            <w:tcW w:w="2774" w:type="dxa"/>
          </w:tcPr>
          <w:p>
            <w:pPr>
              <w:pStyle w:val="0"/>
              <w:jc w:val="center"/>
            </w:pPr>
            <w:r>
              <w:rPr>
                <w:sz w:val="20"/>
              </w:rPr>
              <w:t xml:space="preserve">Доля молодых людей, участвующих в проектной, управленческой, исследовательской, творческой деятельности, от общей численности молодых людей в возрасте от 14 до 35 лет</w:t>
            </w:r>
          </w:p>
        </w:tc>
        <w:tc>
          <w:tcPr>
            <w:tcW w:w="1417" w:type="dxa"/>
          </w:tcPr>
          <w:p>
            <w:pPr>
              <w:pStyle w:val="0"/>
              <w:jc w:val="center"/>
            </w:pPr>
            <w:r>
              <w:rPr>
                <w:sz w:val="20"/>
              </w:rPr>
              <w:t xml:space="preserve">%</w:t>
            </w:r>
          </w:p>
        </w:tc>
        <w:tc>
          <w:tcPr>
            <w:tcW w:w="652" w:type="dxa"/>
          </w:tcPr>
          <w:p>
            <w:pPr>
              <w:pStyle w:val="0"/>
              <w:jc w:val="center"/>
            </w:pPr>
            <w:r>
              <w:rPr>
                <w:sz w:val="20"/>
              </w:rPr>
              <w:t xml:space="preserve">13</w:t>
            </w:r>
          </w:p>
        </w:tc>
        <w:tc>
          <w:tcPr>
            <w:tcW w:w="712" w:type="dxa"/>
          </w:tcPr>
          <w:p>
            <w:pPr>
              <w:pStyle w:val="0"/>
              <w:jc w:val="center"/>
            </w:pPr>
            <w:r>
              <w:rPr>
                <w:sz w:val="20"/>
              </w:rPr>
              <w:t xml:space="preserve">14</w:t>
            </w:r>
          </w:p>
        </w:tc>
        <w:tc>
          <w:tcPr>
            <w:tcW w:w="791" w:type="dxa"/>
          </w:tcPr>
          <w:p>
            <w:pPr>
              <w:pStyle w:val="0"/>
              <w:jc w:val="center"/>
            </w:pPr>
            <w:r>
              <w:rPr>
                <w:sz w:val="20"/>
              </w:rPr>
              <w:t xml:space="preserve">15</w:t>
            </w:r>
          </w:p>
        </w:tc>
        <w:tc>
          <w:tcPr>
            <w:tcW w:w="854" w:type="dxa"/>
          </w:tcPr>
          <w:p>
            <w:pPr>
              <w:pStyle w:val="0"/>
              <w:jc w:val="center"/>
            </w:pPr>
            <w:r>
              <w:rPr>
                <w:sz w:val="20"/>
              </w:rPr>
              <w:t xml:space="preserve">14</w:t>
            </w:r>
          </w:p>
        </w:tc>
        <w:tc>
          <w:tcPr>
            <w:tcW w:w="853" w:type="dxa"/>
          </w:tcPr>
          <w:p>
            <w:pPr>
              <w:pStyle w:val="0"/>
              <w:jc w:val="center"/>
            </w:pPr>
            <w:r>
              <w:rPr>
                <w:sz w:val="20"/>
              </w:rPr>
              <w:t xml:space="preserve">15</w:t>
            </w:r>
          </w:p>
        </w:tc>
        <w:tc>
          <w:tcPr>
            <w:tcW w:w="851" w:type="dxa"/>
          </w:tcPr>
          <w:p>
            <w:pPr>
              <w:pStyle w:val="0"/>
              <w:jc w:val="center"/>
            </w:pPr>
            <w:r>
              <w:rPr>
                <w:sz w:val="20"/>
              </w:rPr>
              <w:t xml:space="preserve">18</w:t>
            </w:r>
          </w:p>
        </w:tc>
        <w:tc>
          <w:tcPr>
            <w:tcW w:w="850" w:type="dxa"/>
          </w:tcPr>
          <w:p>
            <w:pPr>
              <w:pStyle w:val="0"/>
              <w:jc w:val="center"/>
            </w:pPr>
            <w:r>
              <w:rPr>
                <w:sz w:val="20"/>
              </w:rPr>
              <w:t xml:space="preserve">19</w:t>
            </w:r>
          </w:p>
        </w:tc>
        <w:tc>
          <w:tcPr>
            <w:tcW w:w="851" w:type="dxa"/>
          </w:tcPr>
          <w:p>
            <w:pPr>
              <w:pStyle w:val="0"/>
              <w:jc w:val="center"/>
            </w:pPr>
            <w:r>
              <w:rPr>
                <w:sz w:val="20"/>
              </w:rPr>
              <w:t xml:space="preserve">20</w:t>
            </w:r>
          </w:p>
        </w:tc>
        <w:tc>
          <w:tcPr>
            <w:tcW w:w="814" w:type="dxa"/>
          </w:tcPr>
          <w:p>
            <w:pPr>
              <w:pStyle w:val="0"/>
              <w:jc w:val="center"/>
            </w:pPr>
            <w:r>
              <w:rPr>
                <w:sz w:val="20"/>
              </w:rPr>
              <w:t xml:space="preserve">21</w:t>
            </w:r>
          </w:p>
        </w:tc>
        <w:tc>
          <w:tcPr>
            <w:tcW w:w="806" w:type="dxa"/>
          </w:tcPr>
          <w:p>
            <w:pPr>
              <w:pStyle w:val="0"/>
              <w:jc w:val="center"/>
            </w:pPr>
            <w:r>
              <w:rPr>
                <w:sz w:val="20"/>
              </w:rPr>
              <w:t xml:space="preserve">22</w:t>
            </w:r>
          </w:p>
        </w:tc>
        <w:tc>
          <w:tcPr>
            <w:tcW w:w="798" w:type="dxa"/>
          </w:tcPr>
          <w:p>
            <w:pPr>
              <w:pStyle w:val="0"/>
              <w:jc w:val="center"/>
            </w:pPr>
            <w:r>
              <w:rPr>
                <w:sz w:val="20"/>
              </w:rPr>
              <w:t xml:space="preserve">23</w:t>
            </w:r>
          </w:p>
        </w:tc>
        <w:tc>
          <w:tcPr>
            <w:tcW w:w="946" w:type="dxa"/>
          </w:tcPr>
          <w:p>
            <w:pPr>
              <w:pStyle w:val="0"/>
              <w:jc w:val="center"/>
            </w:pPr>
            <w:r>
              <w:rPr>
                <w:sz w:val="20"/>
              </w:rPr>
              <w:t xml:space="preserve">24</w:t>
            </w:r>
          </w:p>
        </w:tc>
        <w:tc>
          <w:tcPr>
            <w:tcW w:w="952" w:type="dxa"/>
          </w:tcPr>
          <w:p>
            <w:pPr>
              <w:pStyle w:val="0"/>
              <w:jc w:val="center"/>
            </w:pPr>
            <w:r>
              <w:rPr>
                <w:sz w:val="20"/>
              </w:rPr>
              <w:t xml:space="preserve">25</w:t>
            </w:r>
          </w:p>
        </w:tc>
        <w:tc>
          <w:tcPr>
            <w:tcW w:w="887" w:type="dxa"/>
          </w:tcPr>
          <w:p>
            <w:pPr>
              <w:pStyle w:val="0"/>
              <w:jc w:val="center"/>
            </w:pPr>
            <w:r>
              <w:rPr>
                <w:sz w:val="20"/>
              </w:rPr>
              <w:t xml:space="preserve">26</w:t>
            </w:r>
          </w:p>
        </w:tc>
      </w:tr>
      <w:tr>
        <w:tc>
          <w:tcPr>
            <w:tcW w:w="628" w:type="dxa"/>
          </w:tcPr>
          <w:p>
            <w:pPr>
              <w:pStyle w:val="0"/>
              <w:jc w:val="center"/>
            </w:pPr>
            <w:r>
              <w:rPr>
                <w:sz w:val="20"/>
              </w:rPr>
              <w:t xml:space="preserve">6.</w:t>
            </w:r>
          </w:p>
        </w:tc>
        <w:tc>
          <w:tcPr>
            <w:tcW w:w="2774" w:type="dxa"/>
          </w:tcPr>
          <w:p>
            <w:pPr>
              <w:pStyle w:val="0"/>
              <w:jc w:val="center"/>
            </w:pPr>
            <w:r>
              <w:rPr>
                <w:sz w:val="20"/>
              </w:rPr>
              <w:t xml:space="preserve">Доля молодых людей, принявших участие в мероприятиях по адресному вовлечению молодежи в предпринимательскую деятельность, от общей численности молодых людей в возрасте от 14 до 35 лет</w:t>
            </w:r>
          </w:p>
        </w:tc>
        <w:tc>
          <w:tcPr>
            <w:tcW w:w="1417" w:type="dxa"/>
          </w:tcPr>
          <w:p>
            <w:pPr>
              <w:pStyle w:val="0"/>
              <w:jc w:val="center"/>
            </w:pPr>
            <w:r>
              <w:rPr>
                <w:sz w:val="20"/>
              </w:rPr>
              <w:t xml:space="preserve">%</w:t>
            </w:r>
          </w:p>
        </w:tc>
        <w:tc>
          <w:tcPr>
            <w:tcW w:w="652" w:type="dxa"/>
          </w:tcPr>
          <w:p>
            <w:pPr>
              <w:pStyle w:val="0"/>
              <w:jc w:val="center"/>
            </w:pPr>
            <w:r>
              <w:rPr>
                <w:sz w:val="20"/>
              </w:rPr>
              <w:t xml:space="preserve">30</w:t>
            </w:r>
          </w:p>
        </w:tc>
        <w:tc>
          <w:tcPr>
            <w:tcW w:w="712" w:type="dxa"/>
          </w:tcPr>
          <w:p>
            <w:pPr>
              <w:pStyle w:val="0"/>
              <w:jc w:val="center"/>
            </w:pPr>
            <w:r>
              <w:rPr>
                <w:sz w:val="20"/>
              </w:rPr>
              <w:t xml:space="preserve">30</w:t>
            </w:r>
          </w:p>
        </w:tc>
        <w:tc>
          <w:tcPr>
            <w:tcW w:w="791" w:type="dxa"/>
          </w:tcPr>
          <w:p>
            <w:pPr>
              <w:pStyle w:val="0"/>
              <w:jc w:val="center"/>
            </w:pPr>
            <w:r>
              <w:rPr>
                <w:sz w:val="20"/>
              </w:rPr>
              <w:t xml:space="preserve">30</w:t>
            </w:r>
          </w:p>
        </w:tc>
        <w:tc>
          <w:tcPr>
            <w:tcW w:w="854" w:type="dxa"/>
          </w:tcPr>
          <w:p>
            <w:pPr>
              <w:pStyle w:val="0"/>
              <w:jc w:val="center"/>
            </w:pPr>
            <w:r>
              <w:rPr>
                <w:sz w:val="20"/>
              </w:rPr>
              <w:t xml:space="preserve">14</w:t>
            </w:r>
          </w:p>
        </w:tc>
        <w:tc>
          <w:tcPr>
            <w:tcW w:w="853" w:type="dxa"/>
          </w:tcPr>
          <w:p>
            <w:pPr>
              <w:pStyle w:val="0"/>
              <w:jc w:val="center"/>
            </w:pPr>
            <w:r>
              <w:rPr>
                <w:sz w:val="20"/>
              </w:rPr>
              <w:t xml:space="preserve">14</w:t>
            </w:r>
          </w:p>
        </w:tc>
        <w:tc>
          <w:tcPr>
            <w:tcW w:w="851" w:type="dxa"/>
          </w:tcPr>
          <w:p>
            <w:pPr>
              <w:pStyle w:val="0"/>
              <w:jc w:val="center"/>
            </w:pPr>
            <w:r>
              <w:rPr>
                <w:sz w:val="20"/>
              </w:rPr>
              <w:t xml:space="preserve">15</w:t>
            </w:r>
          </w:p>
        </w:tc>
        <w:tc>
          <w:tcPr>
            <w:tcW w:w="850" w:type="dxa"/>
          </w:tcPr>
          <w:p>
            <w:pPr>
              <w:pStyle w:val="0"/>
              <w:jc w:val="center"/>
            </w:pPr>
            <w:r>
              <w:rPr>
                <w:sz w:val="20"/>
              </w:rPr>
              <w:t xml:space="preserve">30</w:t>
            </w:r>
          </w:p>
        </w:tc>
        <w:tc>
          <w:tcPr>
            <w:tcW w:w="851" w:type="dxa"/>
          </w:tcPr>
          <w:p>
            <w:pPr>
              <w:pStyle w:val="0"/>
              <w:jc w:val="center"/>
            </w:pPr>
            <w:r>
              <w:rPr>
                <w:sz w:val="20"/>
              </w:rPr>
              <w:t xml:space="preserve">-</w:t>
            </w:r>
          </w:p>
        </w:tc>
        <w:tc>
          <w:tcPr>
            <w:tcW w:w="814" w:type="dxa"/>
          </w:tcPr>
          <w:p>
            <w:pPr>
              <w:pStyle w:val="0"/>
              <w:jc w:val="center"/>
            </w:pPr>
            <w:r>
              <w:rPr>
                <w:sz w:val="20"/>
              </w:rPr>
              <w:t xml:space="preserve">-</w:t>
            </w:r>
          </w:p>
        </w:tc>
        <w:tc>
          <w:tcPr>
            <w:tcW w:w="806" w:type="dxa"/>
          </w:tcPr>
          <w:p>
            <w:pPr>
              <w:pStyle w:val="0"/>
              <w:jc w:val="center"/>
            </w:pPr>
            <w:r>
              <w:rPr>
                <w:sz w:val="20"/>
              </w:rPr>
              <w:t xml:space="preserve">-</w:t>
            </w:r>
          </w:p>
        </w:tc>
        <w:tc>
          <w:tcPr>
            <w:tcW w:w="798" w:type="dxa"/>
          </w:tcPr>
          <w:p>
            <w:pPr>
              <w:pStyle w:val="0"/>
              <w:jc w:val="center"/>
            </w:pPr>
            <w:r>
              <w:rPr>
                <w:sz w:val="20"/>
              </w:rPr>
              <w:t xml:space="preserve">-</w:t>
            </w:r>
          </w:p>
        </w:tc>
        <w:tc>
          <w:tcPr>
            <w:tcW w:w="946" w:type="dxa"/>
          </w:tcPr>
          <w:p>
            <w:pPr>
              <w:pStyle w:val="0"/>
              <w:jc w:val="center"/>
            </w:pPr>
            <w:r>
              <w:rPr>
                <w:sz w:val="20"/>
              </w:rPr>
              <w:t xml:space="preserve">-</w:t>
            </w:r>
          </w:p>
        </w:tc>
        <w:tc>
          <w:tcPr>
            <w:tcW w:w="952" w:type="dxa"/>
          </w:tcPr>
          <w:p>
            <w:pPr>
              <w:pStyle w:val="0"/>
              <w:jc w:val="center"/>
            </w:pPr>
            <w:r>
              <w:rPr>
                <w:sz w:val="20"/>
              </w:rPr>
              <w:t xml:space="preserve">-</w:t>
            </w:r>
          </w:p>
        </w:tc>
        <w:tc>
          <w:tcPr>
            <w:tcW w:w="887" w:type="dxa"/>
          </w:tcPr>
          <w:p>
            <w:pPr>
              <w:pStyle w:val="0"/>
              <w:jc w:val="center"/>
            </w:pPr>
            <w:r>
              <w:rPr>
                <w:sz w:val="20"/>
              </w:rPr>
              <w:t xml:space="preserve">-</w:t>
            </w:r>
          </w:p>
        </w:tc>
      </w:tr>
      <w:tr>
        <w:tc>
          <w:tcPr>
            <w:tcW w:w="628" w:type="dxa"/>
          </w:tcPr>
          <w:p>
            <w:pPr>
              <w:pStyle w:val="0"/>
              <w:jc w:val="center"/>
            </w:pPr>
            <w:r>
              <w:rPr>
                <w:sz w:val="20"/>
              </w:rPr>
              <w:t xml:space="preserve">7.</w:t>
            </w:r>
          </w:p>
        </w:tc>
        <w:tc>
          <w:tcPr>
            <w:tcW w:w="2774" w:type="dxa"/>
          </w:tcPr>
          <w:p>
            <w:pPr>
              <w:pStyle w:val="0"/>
              <w:jc w:val="center"/>
            </w:pPr>
            <w:r>
              <w:rPr>
                <w:sz w:val="20"/>
              </w:rPr>
              <w:t xml:space="preserve">Доля граждан, участвующих в мероприятиях по патриотическому воспитанию, по отношению к общей численности граждан</w:t>
            </w:r>
          </w:p>
        </w:tc>
        <w:tc>
          <w:tcPr>
            <w:tcW w:w="1417" w:type="dxa"/>
          </w:tcPr>
          <w:p>
            <w:pPr>
              <w:pStyle w:val="0"/>
              <w:jc w:val="center"/>
            </w:pPr>
            <w:r>
              <w:rPr>
                <w:sz w:val="20"/>
              </w:rPr>
              <w:t xml:space="preserve">%</w:t>
            </w:r>
          </w:p>
        </w:tc>
        <w:tc>
          <w:tcPr>
            <w:tcW w:w="652" w:type="dxa"/>
          </w:tcPr>
          <w:p>
            <w:pPr>
              <w:pStyle w:val="0"/>
              <w:jc w:val="center"/>
            </w:pPr>
            <w:r>
              <w:rPr>
                <w:sz w:val="20"/>
              </w:rPr>
              <w:t xml:space="preserve">-</w:t>
            </w:r>
          </w:p>
        </w:tc>
        <w:tc>
          <w:tcPr>
            <w:tcW w:w="712" w:type="dxa"/>
          </w:tcPr>
          <w:p>
            <w:pPr>
              <w:pStyle w:val="0"/>
              <w:jc w:val="center"/>
            </w:pPr>
            <w:r>
              <w:rPr>
                <w:sz w:val="20"/>
              </w:rPr>
              <w:t xml:space="preserve">45</w:t>
            </w:r>
          </w:p>
        </w:tc>
        <w:tc>
          <w:tcPr>
            <w:tcW w:w="791" w:type="dxa"/>
          </w:tcPr>
          <w:p>
            <w:pPr>
              <w:pStyle w:val="0"/>
              <w:jc w:val="center"/>
            </w:pPr>
            <w:r>
              <w:rPr>
                <w:sz w:val="20"/>
              </w:rPr>
              <w:t xml:space="preserve">46</w:t>
            </w:r>
          </w:p>
        </w:tc>
        <w:tc>
          <w:tcPr>
            <w:tcW w:w="854" w:type="dxa"/>
          </w:tcPr>
          <w:p>
            <w:pPr>
              <w:pStyle w:val="0"/>
              <w:jc w:val="center"/>
            </w:pPr>
            <w:r>
              <w:rPr>
                <w:sz w:val="20"/>
              </w:rPr>
              <w:t xml:space="preserve">45</w:t>
            </w:r>
          </w:p>
        </w:tc>
        <w:tc>
          <w:tcPr>
            <w:tcW w:w="853" w:type="dxa"/>
          </w:tcPr>
          <w:p>
            <w:pPr>
              <w:pStyle w:val="0"/>
              <w:jc w:val="center"/>
            </w:pPr>
            <w:r>
              <w:rPr>
                <w:sz w:val="20"/>
              </w:rPr>
              <w:t xml:space="preserve">46</w:t>
            </w:r>
          </w:p>
        </w:tc>
        <w:tc>
          <w:tcPr>
            <w:tcW w:w="851" w:type="dxa"/>
          </w:tcPr>
          <w:p>
            <w:pPr>
              <w:pStyle w:val="0"/>
              <w:jc w:val="center"/>
            </w:pPr>
            <w:r>
              <w:rPr>
                <w:sz w:val="20"/>
              </w:rPr>
              <w:t xml:space="preserve">49</w:t>
            </w:r>
          </w:p>
        </w:tc>
        <w:tc>
          <w:tcPr>
            <w:tcW w:w="850" w:type="dxa"/>
          </w:tcPr>
          <w:p>
            <w:pPr>
              <w:pStyle w:val="0"/>
              <w:jc w:val="center"/>
            </w:pPr>
            <w:r>
              <w:rPr>
                <w:sz w:val="20"/>
              </w:rPr>
              <w:t xml:space="preserve">50</w:t>
            </w:r>
          </w:p>
        </w:tc>
        <w:tc>
          <w:tcPr>
            <w:tcW w:w="851" w:type="dxa"/>
          </w:tcPr>
          <w:p>
            <w:pPr>
              <w:pStyle w:val="0"/>
              <w:jc w:val="center"/>
            </w:pPr>
            <w:r>
              <w:rPr>
                <w:sz w:val="20"/>
              </w:rPr>
              <w:t xml:space="preserve">51</w:t>
            </w:r>
          </w:p>
        </w:tc>
        <w:tc>
          <w:tcPr>
            <w:tcW w:w="814" w:type="dxa"/>
          </w:tcPr>
          <w:p>
            <w:pPr>
              <w:pStyle w:val="0"/>
              <w:jc w:val="center"/>
            </w:pPr>
            <w:r>
              <w:rPr>
                <w:sz w:val="20"/>
              </w:rPr>
              <w:t xml:space="preserve">52</w:t>
            </w:r>
          </w:p>
        </w:tc>
        <w:tc>
          <w:tcPr>
            <w:tcW w:w="806" w:type="dxa"/>
          </w:tcPr>
          <w:p>
            <w:pPr>
              <w:pStyle w:val="0"/>
              <w:jc w:val="center"/>
            </w:pPr>
            <w:r>
              <w:rPr>
                <w:sz w:val="20"/>
              </w:rPr>
              <w:t xml:space="preserve">53</w:t>
            </w:r>
          </w:p>
        </w:tc>
        <w:tc>
          <w:tcPr>
            <w:tcW w:w="798" w:type="dxa"/>
          </w:tcPr>
          <w:p>
            <w:pPr>
              <w:pStyle w:val="0"/>
              <w:jc w:val="center"/>
            </w:pPr>
            <w:r>
              <w:rPr>
                <w:sz w:val="20"/>
              </w:rPr>
              <w:t xml:space="preserve">54</w:t>
            </w:r>
          </w:p>
        </w:tc>
        <w:tc>
          <w:tcPr>
            <w:tcW w:w="946" w:type="dxa"/>
          </w:tcPr>
          <w:p>
            <w:pPr>
              <w:pStyle w:val="0"/>
              <w:jc w:val="center"/>
            </w:pPr>
            <w:r>
              <w:rPr>
                <w:sz w:val="20"/>
              </w:rPr>
              <w:t xml:space="preserve">55</w:t>
            </w:r>
          </w:p>
        </w:tc>
        <w:tc>
          <w:tcPr>
            <w:tcW w:w="952" w:type="dxa"/>
          </w:tcPr>
          <w:p>
            <w:pPr>
              <w:pStyle w:val="0"/>
              <w:jc w:val="center"/>
            </w:pPr>
            <w:r>
              <w:rPr>
                <w:sz w:val="20"/>
              </w:rPr>
              <w:t xml:space="preserve">56</w:t>
            </w:r>
          </w:p>
        </w:tc>
        <w:tc>
          <w:tcPr>
            <w:tcW w:w="887" w:type="dxa"/>
          </w:tcPr>
          <w:p>
            <w:pPr>
              <w:pStyle w:val="0"/>
              <w:jc w:val="center"/>
            </w:pPr>
            <w:r>
              <w:rPr>
                <w:sz w:val="20"/>
              </w:rPr>
              <w:t xml:space="preserve">57</w:t>
            </w:r>
          </w:p>
        </w:tc>
      </w:tr>
      <w:tr>
        <w:tc>
          <w:tcPr>
            <w:tcW w:w="628" w:type="dxa"/>
          </w:tcPr>
          <w:p>
            <w:pPr>
              <w:pStyle w:val="0"/>
              <w:jc w:val="center"/>
            </w:pPr>
            <w:r>
              <w:rPr>
                <w:sz w:val="20"/>
              </w:rPr>
              <w:t xml:space="preserve">8.</w:t>
            </w:r>
          </w:p>
        </w:tc>
        <w:tc>
          <w:tcPr>
            <w:tcW w:w="2774" w:type="dxa"/>
          </w:tcPr>
          <w:p>
            <w:pPr>
              <w:pStyle w:val="0"/>
              <w:jc w:val="center"/>
            </w:pPr>
            <w:r>
              <w:rPr>
                <w:sz w:val="20"/>
              </w:rPr>
              <w:t xml:space="preserve">Удельный вес несовершеннолетних в возрасте 6 - 17 лет (включительно), охваченных разными формами организованного отдыха, оздоровления (к общему числу детей в возрасте от 6 до 17 лет включительно)</w:t>
            </w:r>
          </w:p>
        </w:tc>
        <w:tc>
          <w:tcPr>
            <w:tcW w:w="1417" w:type="dxa"/>
          </w:tcPr>
          <w:p>
            <w:pPr>
              <w:pStyle w:val="0"/>
              <w:jc w:val="center"/>
            </w:pPr>
            <w:r>
              <w:rPr>
                <w:sz w:val="20"/>
              </w:rPr>
              <w:t xml:space="preserve">%</w:t>
            </w:r>
          </w:p>
        </w:tc>
        <w:tc>
          <w:tcPr>
            <w:tcW w:w="652" w:type="dxa"/>
          </w:tcPr>
          <w:p>
            <w:pPr>
              <w:pStyle w:val="0"/>
              <w:jc w:val="center"/>
            </w:pPr>
            <w:r>
              <w:rPr>
                <w:sz w:val="20"/>
              </w:rPr>
              <w:t xml:space="preserve">-</w:t>
            </w:r>
          </w:p>
        </w:tc>
        <w:tc>
          <w:tcPr>
            <w:tcW w:w="712" w:type="dxa"/>
          </w:tcPr>
          <w:p>
            <w:pPr>
              <w:pStyle w:val="0"/>
              <w:jc w:val="center"/>
            </w:pPr>
            <w:r>
              <w:rPr>
                <w:sz w:val="20"/>
              </w:rPr>
              <w:t xml:space="preserve">-</w:t>
            </w:r>
          </w:p>
        </w:tc>
        <w:tc>
          <w:tcPr>
            <w:tcW w:w="791" w:type="dxa"/>
          </w:tcPr>
          <w:p>
            <w:pPr>
              <w:pStyle w:val="0"/>
              <w:jc w:val="center"/>
            </w:pPr>
            <w:r>
              <w:rPr>
                <w:sz w:val="20"/>
              </w:rPr>
              <w:t xml:space="preserve">86</w:t>
            </w:r>
          </w:p>
        </w:tc>
        <w:tc>
          <w:tcPr>
            <w:tcW w:w="854" w:type="dxa"/>
          </w:tcPr>
          <w:p>
            <w:pPr>
              <w:pStyle w:val="0"/>
              <w:jc w:val="center"/>
            </w:pPr>
            <w:r>
              <w:rPr>
                <w:sz w:val="20"/>
              </w:rPr>
              <w:t xml:space="preserve">87</w:t>
            </w:r>
          </w:p>
        </w:tc>
        <w:tc>
          <w:tcPr>
            <w:tcW w:w="853" w:type="dxa"/>
          </w:tcPr>
          <w:p>
            <w:pPr>
              <w:pStyle w:val="0"/>
              <w:jc w:val="center"/>
            </w:pPr>
            <w:r>
              <w:rPr>
                <w:sz w:val="20"/>
              </w:rPr>
              <w:t xml:space="preserve">88</w:t>
            </w:r>
          </w:p>
        </w:tc>
        <w:tc>
          <w:tcPr>
            <w:tcW w:w="851" w:type="dxa"/>
          </w:tcPr>
          <w:p>
            <w:pPr>
              <w:pStyle w:val="0"/>
              <w:jc w:val="center"/>
            </w:pPr>
            <w:r>
              <w:rPr>
                <w:sz w:val="20"/>
              </w:rPr>
              <w:t xml:space="preserve">89</w:t>
            </w:r>
          </w:p>
        </w:tc>
        <w:tc>
          <w:tcPr>
            <w:tcW w:w="850" w:type="dxa"/>
          </w:tcPr>
          <w:p>
            <w:pPr>
              <w:pStyle w:val="0"/>
              <w:jc w:val="center"/>
            </w:pPr>
            <w:r>
              <w:rPr>
                <w:sz w:val="20"/>
              </w:rPr>
              <w:t xml:space="preserve">90</w:t>
            </w:r>
          </w:p>
        </w:tc>
        <w:tc>
          <w:tcPr>
            <w:tcW w:w="851" w:type="dxa"/>
          </w:tcPr>
          <w:p>
            <w:pPr>
              <w:pStyle w:val="0"/>
              <w:jc w:val="center"/>
            </w:pPr>
            <w:r>
              <w:rPr>
                <w:sz w:val="20"/>
              </w:rPr>
              <w:t xml:space="preserve">91</w:t>
            </w:r>
          </w:p>
        </w:tc>
        <w:tc>
          <w:tcPr>
            <w:tcW w:w="814" w:type="dxa"/>
          </w:tcPr>
          <w:p>
            <w:pPr>
              <w:pStyle w:val="0"/>
              <w:jc w:val="center"/>
            </w:pPr>
            <w:r>
              <w:rPr>
                <w:sz w:val="20"/>
              </w:rPr>
              <w:t xml:space="preserve">92</w:t>
            </w:r>
          </w:p>
        </w:tc>
        <w:tc>
          <w:tcPr>
            <w:tcW w:w="806" w:type="dxa"/>
          </w:tcPr>
          <w:p>
            <w:pPr>
              <w:pStyle w:val="0"/>
              <w:jc w:val="center"/>
            </w:pPr>
            <w:r>
              <w:rPr>
                <w:sz w:val="20"/>
              </w:rPr>
              <w:t xml:space="preserve">92</w:t>
            </w:r>
          </w:p>
        </w:tc>
        <w:tc>
          <w:tcPr>
            <w:tcW w:w="798" w:type="dxa"/>
          </w:tcPr>
          <w:p>
            <w:pPr>
              <w:pStyle w:val="0"/>
              <w:jc w:val="center"/>
            </w:pPr>
            <w:r>
              <w:rPr>
                <w:sz w:val="20"/>
              </w:rPr>
              <w:t xml:space="preserve">92</w:t>
            </w:r>
          </w:p>
        </w:tc>
        <w:tc>
          <w:tcPr>
            <w:tcW w:w="946" w:type="dxa"/>
          </w:tcPr>
          <w:p>
            <w:pPr>
              <w:pStyle w:val="0"/>
              <w:jc w:val="center"/>
            </w:pPr>
            <w:r>
              <w:rPr>
                <w:sz w:val="20"/>
              </w:rPr>
              <w:t xml:space="preserve">92</w:t>
            </w:r>
          </w:p>
        </w:tc>
        <w:tc>
          <w:tcPr>
            <w:tcW w:w="952" w:type="dxa"/>
          </w:tcPr>
          <w:p>
            <w:pPr>
              <w:pStyle w:val="0"/>
              <w:jc w:val="center"/>
            </w:pPr>
            <w:r>
              <w:rPr>
                <w:sz w:val="20"/>
              </w:rPr>
              <w:t xml:space="preserve">92</w:t>
            </w:r>
          </w:p>
        </w:tc>
        <w:tc>
          <w:tcPr>
            <w:tcW w:w="887" w:type="dxa"/>
          </w:tcPr>
          <w:p>
            <w:pPr>
              <w:pStyle w:val="0"/>
              <w:jc w:val="center"/>
            </w:pPr>
            <w:r>
              <w:rPr>
                <w:sz w:val="20"/>
              </w:rPr>
              <w:t xml:space="preserve">92</w:t>
            </w:r>
          </w:p>
        </w:tc>
      </w:tr>
      <w:tr>
        <w:tc>
          <w:tcPr>
            <w:gridSpan w:val="17"/>
            <w:tcW w:w="16436" w:type="dxa"/>
          </w:tcPr>
          <w:p>
            <w:pPr>
              <w:pStyle w:val="0"/>
              <w:outlineLvl w:val="3"/>
              <w:jc w:val="center"/>
            </w:pPr>
            <w:r>
              <w:rPr>
                <w:sz w:val="20"/>
              </w:rPr>
              <w:t xml:space="preserve">1. Подпрограмма "Вовлечение молодежи в социальную практику"</w:t>
            </w:r>
          </w:p>
        </w:tc>
      </w:tr>
      <w:tr>
        <w:tc>
          <w:tcPr>
            <w:tcW w:w="628" w:type="dxa"/>
          </w:tcPr>
          <w:p>
            <w:pPr>
              <w:pStyle w:val="0"/>
              <w:jc w:val="center"/>
            </w:pPr>
            <w:r>
              <w:rPr>
                <w:sz w:val="20"/>
              </w:rPr>
              <w:t xml:space="preserve">1.</w:t>
            </w:r>
          </w:p>
        </w:tc>
        <w:tc>
          <w:tcPr>
            <w:tcW w:w="2774" w:type="dxa"/>
          </w:tcPr>
          <w:p>
            <w:pPr>
              <w:pStyle w:val="0"/>
              <w:jc w:val="center"/>
            </w:pPr>
            <w:r>
              <w:rPr>
                <w:sz w:val="20"/>
              </w:rPr>
              <w:t xml:space="preserve">Доля молодых людей, вовлеченных в социально полезную деятельность, от общей численности молодых людей в возрасте от 14 до 35 лет</w:t>
            </w:r>
          </w:p>
        </w:tc>
        <w:tc>
          <w:tcPr>
            <w:tcW w:w="1417" w:type="dxa"/>
          </w:tcPr>
          <w:p>
            <w:pPr>
              <w:pStyle w:val="0"/>
              <w:jc w:val="center"/>
            </w:pPr>
            <w:r>
              <w:rPr>
                <w:sz w:val="20"/>
              </w:rPr>
              <w:t xml:space="preserve">%</w:t>
            </w:r>
          </w:p>
        </w:tc>
        <w:tc>
          <w:tcPr>
            <w:tcW w:w="652" w:type="dxa"/>
          </w:tcPr>
          <w:p>
            <w:pPr>
              <w:pStyle w:val="0"/>
              <w:jc w:val="center"/>
            </w:pPr>
            <w:r>
              <w:rPr>
                <w:sz w:val="20"/>
              </w:rPr>
              <w:t xml:space="preserve">26</w:t>
            </w:r>
          </w:p>
        </w:tc>
        <w:tc>
          <w:tcPr>
            <w:tcW w:w="712" w:type="dxa"/>
          </w:tcPr>
          <w:p>
            <w:pPr>
              <w:pStyle w:val="0"/>
              <w:jc w:val="center"/>
            </w:pPr>
            <w:r>
              <w:rPr>
                <w:sz w:val="20"/>
              </w:rPr>
              <w:t xml:space="preserve">27</w:t>
            </w:r>
          </w:p>
        </w:tc>
        <w:tc>
          <w:tcPr>
            <w:tcW w:w="791" w:type="dxa"/>
          </w:tcPr>
          <w:p>
            <w:pPr>
              <w:pStyle w:val="0"/>
              <w:jc w:val="center"/>
            </w:pPr>
            <w:r>
              <w:rPr>
                <w:sz w:val="20"/>
              </w:rPr>
              <w:t xml:space="preserve">28</w:t>
            </w:r>
          </w:p>
        </w:tc>
        <w:tc>
          <w:tcPr>
            <w:tcW w:w="854" w:type="dxa"/>
          </w:tcPr>
          <w:p>
            <w:pPr>
              <w:pStyle w:val="0"/>
              <w:jc w:val="center"/>
            </w:pPr>
            <w:r>
              <w:rPr>
                <w:sz w:val="20"/>
              </w:rPr>
              <w:t xml:space="preserve">18</w:t>
            </w:r>
          </w:p>
        </w:tc>
        <w:tc>
          <w:tcPr>
            <w:tcW w:w="853" w:type="dxa"/>
          </w:tcPr>
          <w:p>
            <w:pPr>
              <w:pStyle w:val="0"/>
              <w:jc w:val="center"/>
            </w:pPr>
            <w:r>
              <w:rPr>
                <w:sz w:val="20"/>
              </w:rPr>
              <w:t xml:space="preserve">21</w:t>
            </w:r>
          </w:p>
        </w:tc>
        <w:tc>
          <w:tcPr>
            <w:tcW w:w="851" w:type="dxa"/>
          </w:tcPr>
          <w:p>
            <w:pPr>
              <w:pStyle w:val="0"/>
              <w:jc w:val="center"/>
            </w:pPr>
            <w:r>
              <w:rPr>
                <w:sz w:val="20"/>
              </w:rPr>
              <w:t xml:space="preserve">23</w:t>
            </w:r>
          </w:p>
        </w:tc>
        <w:tc>
          <w:tcPr>
            <w:tcW w:w="850" w:type="dxa"/>
          </w:tcPr>
          <w:p>
            <w:pPr>
              <w:pStyle w:val="0"/>
              <w:jc w:val="center"/>
            </w:pPr>
            <w:r>
              <w:rPr>
                <w:sz w:val="20"/>
              </w:rPr>
              <w:t xml:space="preserve">25</w:t>
            </w:r>
          </w:p>
        </w:tc>
        <w:tc>
          <w:tcPr>
            <w:tcW w:w="851" w:type="dxa"/>
          </w:tcPr>
          <w:p>
            <w:pPr>
              <w:pStyle w:val="0"/>
              <w:jc w:val="center"/>
            </w:pPr>
            <w:r>
              <w:rPr>
                <w:sz w:val="20"/>
              </w:rPr>
              <w:t xml:space="preserve">27</w:t>
            </w:r>
          </w:p>
        </w:tc>
        <w:tc>
          <w:tcPr>
            <w:tcW w:w="814" w:type="dxa"/>
          </w:tcPr>
          <w:p>
            <w:pPr>
              <w:pStyle w:val="0"/>
              <w:jc w:val="center"/>
            </w:pPr>
            <w:r>
              <w:rPr>
                <w:sz w:val="20"/>
              </w:rPr>
              <w:t xml:space="preserve">30</w:t>
            </w:r>
          </w:p>
        </w:tc>
        <w:tc>
          <w:tcPr>
            <w:tcW w:w="806" w:type="dxa"/>
          </w:tcPr>
          <w:p>
            <w:pPr>
              <w:pStyle w:val="0"/>
              <w:jc w:val="center"/>
            </w:pPr>
            <w:r>
              <w:rPr>
                <w:sz w:val="20"/>
              </w:rPr>
              <w:t xml:space="preserve">33</w:t>
            </w:r>
          </w:p>
        </w:tc>
        <w:tc>
          <w:tcPr>
            <w:tcW w:w="798" w:type="dxa"/>
          </w:tcPr>
          <w:p>
            <w:pPr>
              <w:pStyle w:val="0"/>
              <w:jc w:val="center"/>
            </w:pPr>
            <w:r>
              <w:rPr>
                <w:sz w:val="20"/>
              </w:rPr>
              <w:t xml:space="preserve">35</w:t>
            </w:r>
          </w:p>
        </w:tc>
        <w:tc>
          <w:tcPr>
            <w:tcW w:w="946" w:type="dxa"/>
          </w:tcPr>
          <w:p>
            <w:pPr>
              <w:pStyle w:val="0"/>
              <w:jc w:val="center"/>
            </w:pPr>
            <w:r>
              <w:rPr>
                <w:sz w:val="20"/>
              </w:rPr>
              <w:t xml:space="preserve">36</w:t>
            </w:r>
          </w:p>
        </w:tc>
        <w:tc>
          <w:tcPr>
            <w:tcW w:w="952" w:type="dxa"/>
          </w:tcPr>
          <w:p>
            <w:pPr>
              <w:pStyle w:val="0"/>
              <w:jc w:val="center"/>
            </w:pPr>
            <w:r>
              <w:rPr>
                <w:sz w:val="20"/>
              </w:rPr>
              <w:t xml:space="preserve">38</w:t>
            </w:r>
          </w:p>
        </w:tc>
        <w:tc>
          <w:tcPr>
            <w:tcW w:w="887" w:type="dxa"/>
          </w:tcPr>
          <w:p>
            <w:pPr>
              <w:pStyle w:val="0"/>
              <w:jc w:val="center"/>
            </w:pPr>
            <w:r>
              <w:rPr>
                <w:sz w:val="20"/>
              </w:rPr>
              <w:t xml:space="preserve">40</w:t>
            </w:r>
          </w:p>
        </w:tc>
      </w:tr>
      <w:tr>
        <w:tc>
          <w:tcPr>
            <w:tcW w:w="628" w:type="dxa"/>
          </w:tcPr>
          <w:p>
            <w:pPr>
              <w:pStyle w:val="0"/>
              <w:jc w:val="center"/>
            </w:pPr>
            <w:r>
              <w:rPr>
                <w:sz w:val="20"/>
              </w:rPr>
              <w:t xml:space="preserve">2.</w:t>
            </w:r>
          </w:p>
        </w:tc>
        <w:tc>
          <w:tcPr>
            <w:tcW w:w="2774" w:type="dxa"/>
          </w:tcPr>
          <w:p>
            <w:pPr>
              <w:pStyle w:val="0"/>
              <w:jc w:val="center"/>
            </w:pPr>
            <w:r>
              <w:rPr>
                <w:sz w:val="20"/>
              </w:rPr>
              <w:t xml:space="preserve">Доля молодых людей, вовлеченных в волонтерскую (добровольческую) деятельность, от общей численности молодых людей в возрасте от 14 до 35 лет</w:t>
            </w:r>
          </w:p>
        </w:tc>
        <w:tc>
          <w:tcPr>
            <w:tcW w:w="1417" w:type="dxa"/>
          </w:tcPr>
          <w:p>
            <w:pPr>
              <w:pStyle w:val="0"/>
              <w:jc w:val="center"/>
            </w:pPr>
            <w:r>
              <w:rPr>
                <w:sz w:val="20"/>
              </w:rPr>
              <w:t xml:space="preserve">%</w:t>
            </w:r>
          </w:p>
        </w:tc>
        <w:tc>
          <w:tcPr>
            <w:tcW w:w="652" w:type="dxa"/>
          </w:tcPr>
          <w:p>
            <w:pPr>
              <w:pStyle w:val="0"/>
              <w:jc w:val="center"/>
            </w:pPr>
            <w:r>
              <w:rPr>
                <w:sz w:val="20"/>
              </w:rPr>
              <w:t xml:space="preserve">0,7</w:t>
            </w:r>
          </w:p>
        </w:tc>
        <w:tc>
          <w:tcPr>
            <w:tcW w:w="712" w:type="dxa"/>
          </w:tcPr>
          <w:p>
            <w:pPr>
              <w:pStyle w:val="0"/>
              <w:jc w:val="center"/>
            </w:pPr>
            <w:r>
              <w:rPr>
                <w:sz w:val="20"/>
              </w:rPr>
              <w:t xml:space="preserve">0,7</w:t>
            </w:r>
          </w:p>
        </w:tc>
        <w:tc>
          <w:tcPr>
            <w:tcW w:w="791" w:type="dxa"/>
          </w:tcPr>
          <w:p>
            <w:pPr>
              <w:pStyle w:val="0"/>
              <w:jc w:val="center"/>
            </w:pPr>
            <w:r>
              <w:rPr>
                <w:sz w:val="20"/>
              </w:rPr>
              <w:t xml:space="preserve">0,8</w:t>
            </w:r>
          </w:p>
        </w:tc>
        <w:tc>
          <w:tcPr>
            <w:tcW w:w="854" w:type="dxa"/>
          </w:tcPr>
          <w:p>
            <w:pPr>
              <w:pStyle w:val="0"/>
              <w:jc w:val="center"/>
            </w:pPr>
            <w:r>
              <w:rPr>
                <w:sz w:val="20"/>
              </w:rPr>
              <w:t xml:space="preserve">0,9</w:t>
            </w:r>
          </w:p>
        </w:tc>
        <w:tc>
          <w:tcPr>
            <w:tcW w:w="853" w:type="dxa"/>
          </w:tcPr>
          <w:p>
            <w:pPr>
              <w:pStyle w:val="0"/>
              <w:jc w:val="center"/>
            </w:pPr>
            <w:r>
              <w:rPr>
                <w:sz w:val="20"/>
              </w:rPr>
              <w:t xml:space="preserve">1,0</w:t>
            </w:r>
          </w:p>
        </w:tc>
        <w:tc>
          <w:tcPr>
            <w:tcW w:w="851" w:type="dxa"/>
          </w:tcPr>
          <w:p>
            <w:pPr>
              <w:pStyle w:val="0"/>
              <w:jc w:val="center"/>
            </w:pPr>
            <w:r>
              <w:rPr>
                <w:sz w:val="20"/>
              </w:rPr>
              <w:t xml:space="preserve">1,1</w:t>
            </w:r>
          </w:p>
        </w:tc>
        <w:tc>
          <w:tcPr>
            <w:tcW w:w="850" w:type="dxa"/>
          </w:tcPr>
          <w:p>
            <w:pPr>
              <w:pStyle w:val="0"/>
              <w:jc w:val="center"/>
            </w:pPr>
            <w:r>
              <w:rPr>
                <w:sz w:val="20"/>
              </w:rPr>
              <w:t xml:space="preserve">5</w:t>
            </w:r>
          </w:p>
        </w:tc>
        <w:tc>
          <w:tcPr>
            <w:tcW w:w="851" w:type="dxa"/>
          </w:tcPr>
          <w:p>
            <w:pPr>
              <w:pStyle w:val="0"/>
              <w:jc w:val="center"/>
            </w:pPr>
            <w:r>
              <w:rPr>
                <w:sz w:val="20"/>
              </w:rPr>
              <w:t xml:space="preserve">10</w:t>
            </w:r>
          </w:p>
        </w:tc>
        <w:tc>
          <w:tcPr>
            <w:tcW w:w="814" w:type="dxa"/>
          </w:tcPr>
          <w:p>
            <w:pPr>
              <w:pStyle w:val="0"/>
              <w:jc w:val="center"/>
            </w:pPr>
            <w:r>
              <w:rPr>
                <w:sz w:val="20"/>
              </w:rPr>
              <w:t xml:space="preserve">15</w:t>
            </w:r>
          </w:p>
        </w:tc>
        <w:tc>
          <w:tcPr>
            <w:tcW w:w="806" w:type="dxa"/>
          </w:tcPr>
          <w:p>
            <w:pPr>
              <w:pStyle w:val="0"/>
              <w:jc w:val="center"/>
            </w:pPr>
            <w:r>
              <w:rPr>
                <w:sz w:val="20"/>
              </w:rPr>
              <w:t xml:space="preserve">20</w:t>
            </w:r>
          </w:p>
        </w:tc>
        <w:tc>
          <w:tcPr>
            <w:tcW w:w="798" w:type="dxa"/>
          </w:tcPr>
          <w:p>
            <w:pPr>
              <w:pStyle w:val="0"/>
              <w:jc w:val="center"/>
            </w:pPr>
            <w:r>
              <w:rPr>
                <w:sz w:val="20"/>
              </w:rPr>
              <w:t xml:space="preserve">25</w:t>
            </w:r>
          </w:p>
        </w:tc>
        <w:tc>
          <w:tcPr>
            <w:tcW w:w="946" w:type="dxa"/>
          </w:tcPr>
          <w:p>
            <w:pPr>
              <w:pStyle w:val="0"/>
              <w:jc w:val="center"/>
            </w:pPr>
            <w:r>
              <w:rPr>
                <w:sz w:val="20"/>
              </w:rPr>
              <w:t xml:space="preserve">28</w:t>
            </w:r>
          </w:p>
        </w:tc>
        <w:tc>
          <w:tcPr>
            <w:tcW w:w="952" w:type="dxa"/>
          </w:tcPr>
          <w:p>
            <w:pPr>
              <w:pStyle w:val="0"/>
              <w:jc w:val="center"/>
            </w:pPr>
            <w:r>
              <w:rPr>
                <w:sz w:val="20"/>
              </w:rPr>
              <w:t xml:space="preserve">30</w:t>
            </w:r>
          </w:p>
        </w:tc>
        <w:tc>
          <w:tcPr>
            <w:tcW w:w="887" w:type="dxa"/>
          </w:tcPr>
          <w:p>
            <w:pPr>
              <w:pStyle w:val="0"/>
              <w:jc w:val="center"/>
            </w:pPr>
            <w:r>
              <w:rPr>
                <w:sz w:val="20"/>
              </w:rPr>
              <w:t xml:space="preserve">32</w:t>
            </w:r>
          </w:p>
        </w:tc>
      </w:tr>
      <w:tr>
        <w:tc>
          <w:tcPr>
            <w:tcW w:w="628" w:type="dxa"/>
          </w:tcPr>
          <w:p>
            <w:pPr>
              <w:pStyle w:val="0"/>
              <w:jc w:val="center"/>
            </w:pPr>
            <w:r>
              <w:rPr>
                <w:sz w:val="20"/>
              </w:rPr>
              <w:t xml:space="preserve">3.</w:t>
            </w:r>
          </w:p>
        </w:tc>
        <w:tc>
          <w:tcPr>
            <w:tcW w:w="2774" w:type="dxa"/>
          </w:tcPr>
          <w:p>
            <w:pPr>
              <w:pStyle w:val="0"/>
              <w:jc w:val="center"/>
            </w:pPr>
            <w:r>
              <w:rPr>
                <w:sz w:val="20"/>
              </w:rPr>
              <w:t xml:space="preserve">Доля молодых людей, вовлеченных в деятельность детских и молодежных общественных объединений, от общей численности молодых людей в возрасте от 14 до 35 лет</w:t>
            </w:r>
          </w:p>
        </w:tc>
        <w:tc>
          <w:tcPr>
            <w:tcW w:w="1417" w:type="dxa"/>
          </w:tcPr>
          <w:p>
            <w:pPr>
              <w:pStyle w:val="0"/>
              <w:jc w:val="center"/>
            </w:pPr>
            <w:r>
              <w:rPr>
                <w:sz w:val="20"/>
              </w:rPr>
              <w:t xml:space="preserve">%</w:t>
            </w:r>
          </w:p>
        </w:tc>
        <w:tc>
          <w:tcPr>
            <w:tcW w:w="652" w:type="dxa"/>
          </w:tcPr>
          <w:p>
            <w:pPr>
              <w:pStyle w:val="0"/>
              <w:jc w:val="center"/>
            </w:pPr>
            <w:r>
              <w:rPr>
                <w:sz w:val="20"/>
              </w:rPr>
              <w:t xml:space="preserve">0,6</w:t>
            </w:r>
          </w:p>
        </w:tc>
        <w:tc>
          <w:tcPr>
            <w:tcW w:w="712" w:type="dxa"/>
          </w:tcPr>
          <w:p>
            <w:pPr>
              <w:pStyle w:val="0"/>
              <w:jc w:val="center"/>
            </w:pPr>
            <w:r>
              <w:rPr>
                <w:sz w:val="20"/>
              </w:rPr>
              <w:t xml:space="preserve">0,6</w:t>
            </w:r>
          </w:p>
        </w:tc>
        <w:tc>
          <w:tcPr>
            <w:tcW w:w="791" w:type="dxa"/>
          </w:tcPr>
          <w:p>
            <w:pPr>
              <w:pStyle w:val="0"/>
              <w:jc w:val="center"/>
            </w:pPr>
            <w:r>
              <w:rPr>
                <w:sz w:val="20"/>
              </w:rPr>
              <w:t xml:space="preserve">0,7</w:t>
            </w:r>
          </w:p>
        </w:tc>
        <w:tc>
          <w:tcPr>
            <w:tcW w:w="854" w:type="dxa"/>
          </w:tcPr>
          <w:p>
            <w:pPr>
              <w:pStyle w:val="0"/>
              <w:jc w:val="center"/>
            </w:pPr>
            <w:r>
              <w:rPr>
                <w:sz w:val="20"/>
              </w:rPr>
              <w:t xml:space="preserve">0,7</w:t>
            </w:r>
          </w:p>
        </w:tc>
        <w:tc>
          <w:tcPr>
            <w:tcW w:w="853" w:type="dxa"/>
          </w:tcPr>
          <w:p>
            <w:pPr>
              <w:pStyle w:val="0"/>
              <w:jc w:val="center"/>
            </w:pPr>
            <w:r>
              <w:rPr>
                <w:sz w:val="20"/>
              </w:rPr>
              <w:t xml:space="preserve">0,8</w:t>
            </w:r>
          </w:p>
        </w:tc>
        <w:tc>
          <w:tcPr>
            <w:tcW w:w="851" w:type="dxa"/>
          </w:tcPr>
          <w:p>
            <w:pPr>
              <w:pStyle w:val="0"/>
              <w:jc w:val="center"/>
            </w:pPr>
            <w:r>
              <w:rPr>
                <w:sz w:val="20"/>
              </w:rPr>
              <w:t xml:space="preserve">0,8</w:t>
            </w:r>
          </w:p>
        </w:tc>
        <w:tc>
          <w:tcPr>
            <w:tcW w:w="850" w:type="dxa"/>
          </w:tcPr>
          <w:p>
            <w:pPr>
              <w:pStyle w:val="0"/>
              <w:jc w:val="center"/>
            </w:pPr>
            <w:r>
              <w:rPr>
                <w:sz w:val="20"/>
              </w:rPr>
              <w:t xml:space="preserve">0,9</w:t>
            </w:r>
          </w:p>
        </w:tc>
        <w:tc>
          <w:tcPr>
            <w:tcW w:w="851" w:type="dxa"/>
          </w:tcPr>
          <w:p>
            <w:pPr>
              <w:pStyle w:val="0"/>
              <w:jc w:val="center"/>
            </w:pPr>
            <w:r>
              <w:rPr>
                <w:sz w:val="20"/>
              </w:rPr>
              <w:t xml:space="preserve">0,9</w:t>
            </w:r>
          </w:p>
        </w:tc>
        <w:tc>
          <w:tcPr>
            <w:tcW w:w="814" w:type="dxa"/>
          </w:tcPr>
          <w:p>
            <w:pPr>
              <w:pStyle w:val="0"/>
              <w:jc w:val="center"/>
            </w:pPr>
            <w:r>
              <w:rPr>
                <w:sz w:val="20"/>
              </w:rPr>
              <w:t xml:space="preserve">25</w:t>
            </w:r>
          </w:p>
        </w:tc>
        <w:tc>
          <w:tcPr>
            <w:tcW w:w="806" w:type="dxa"/>
          </w:tcPr>
          <w:p>
            <w:pPr>
              <w:pStyle w:val="0"/>
              <w:jc w:val="center"/>
            </w:pPr>
            <w:r>
              <w:rPr>
                <w:sz w:val="20"/>
              </w:rPr>
              <w:t xml:space="preserve">27</w:t>
            </w:r>
          </w:p>
        </w:tc>
        <w:tc>
          <w:tcPr>
            <w:tcW w:w="798" w:type="dxa"/>
          </w:tcPr>
          <w:p>
            <w:pPr>
              <w:pStyle w:val="0"/>
              <w:jc w:val="center"/>
            </w:pPr>
            <w:r>
              <w:rPr>
                <w:sz w:val="20"/>
              </w:rPr>
              <w:t xml:space="preserve">30</w:t>
            </w:r>
          </w:p>
        </w:tc>
        <w:tc>
          <w:tcPr>
            <w:tcW w:w="946" w:type="dxa"/>
          </w:tcPr>
          <w:p>
            <w:pPr>
              <w:pStyle w:val="0"/>
              <w:jc w:val="center"/>
            </w:pPr>
            <w:r>
              <w:rPr>
                <w:sz w:val="20"/>
              </w:rPr>
              <w:t xml:space="preserve">32</w:t>
            </w:r>
          </w:p>
        </w:tc>
        <w:tc>
          <w:tcPr>
            <w:tcW w:w="952" w:type="dxa"/>
          </w:tcPr>
          <w:p>
            <w:pPr>
              <w:pStyle w:val="0"/>
              <w:jc w:val="center"/>
            </w:pPr>
            <w:r>
              <w:rPr>
                <w:sz w:val="20"/>
              </w:rPr>
              <w:t xml:space="preserve">34</w:t>
            </w:r>
          </w:p>
        </w:tc>
        <w:tc>
          <w:tcPr>
            <w:tcW w:w="887" w:type="dxa"/>
          </w:tcPr>
          <w:p>
            <w:pPr>
              <w:pStyle w:val="0"/>
              <w:jc w:val="center"/>
            </w:pPr>
            <w:r>
              <w:rPr>
                <w:sz w:val="20"/>
              </w:rPr>
              <w:t xml:space="preserve">36</w:t>
            </w:r>
          </w:p>
        </w:tc>
      </w:tr>
      <w:tr>
        <w:tc>
          <w:tcPr>
            <w:gridSpan w:val="17"/>
            <w:tcW w:w="16436" w:type="dxa"/>
          </w:tcPr>
          <w:p>
            <w:pPr>
              <w:pStyle w:val="0"/>
              <w:outlineLvl w:val="3"/>
              <w:jc w:val="center"/>
            </w:pPr>
            <w:r>
              <w:rPr>
                <w:sz w:val="20"/>
              </w:rPr>
              <w:t xml:space="preserve">2. Подпрограмма "Формирование системы поддержки инициативной и талантливой молодежи"</w:t>
            </w:r>
          </w:p>
        </w:tc>
      </w:tr>
      <w:tr>
        <w:tc>
          <w:tcPr>
            <w:tcW w:w="628" w:type="dxa"/>
          </w:tcPr>
          <w:p>
            <w:pPr>
              <w:pStyle w:val="0"/>
              <w:jc w:val="center"/>
            </w:pPr>
            <w:r>
              <w:rPr>
                <w:sz w:val="20"/>
              </w:rPr>
              <w:t xml:space="preserve">1.</w:t>
            </w:r>
          </w:p>
        </w:tc>
        <w:tc>
          <w:tcPr>
            <w:tcW w:w="2774" w:type="dxa"/>
          </w:tcPr>
          <w:p>
            <w:pPr>
              <w:pStyle w:val="0"/>
              <w:jc w:val="center"/>
            </w:pPr>
            <w:r>
              <w:rPr>
                <w:sz w:val="20"/>
              </w:rPr>
              <w:t xml:space="preserve">Доля молодых людей, участвующих в конкурсных мероприятиях, от общей численности молодых людей в возрасте от 14 до 35 лет</w:t>
            </w:r>
          </w:p>
        </w:tc>
        <w:tc>
          <w:tcPr>
            <w:tcW w:w="1417" w:type="dxa"/>
          </w:tcPr>
          <w:p>
            <w:pPr>
              <w:pStyle w:val="0"/>
              <w:jc w:val="center"/>
            </w:pPr>
            <w:r>
              <w:rPr>
                <w:sz w:val="20"/>
              </w:rPr>
              <w:t xml:space="preserve">%</w:t>
            </w:r>
          </w:p>
        </w:tc>
        <w:tc>
          <w:tcPr>
            <w:tcW w:w="652" w:type="dxa"/>
          </w:tcPr>
          <w:p>
            <w:pPr>
              <w:pStyle w:val="0"/>
              <w:jc w:val="center"/>
            </w:pPr>
            <w:r>
              <w:rPr>
                <w:sz w:val="20"/>
              </w:rPr>
              <w:t xml:space="preserve">16</w:t>
            </w:r>
          </w:p>
        </w:tc>
        <w:tc>
          <w:tcPr>
            <w:tcW w:w="712" w:type="dxa"/>
          </w:tcPr>
          <w:p>
            <w:pPr>
              <w:pStyle w:val="0"/>
              <w:jc w:val="center"/>
            </w:pPr>
            <w:r>
              <w:rPr>
                <w:sz w:val="20"/>
              </w:rPr>
              <w:t xml:space="preserve">17</w:t>
            </w:r>
          </w:p>
        </w:tc>
        <w:tc>
          <w:tcPr>
            <w:tcW w:w="791" w:type="dxa"/>
          </w:tcPr>
          <w:p>
            <w:pPr>
              <w:pStyle w:val="0"/>
              <w:jc w:val="center"/>
            </w:pPr>
            <w:r>
              <w:rPr>
                <w:sz w:val="20"/>
              </w:rPr>
              <w:t xml:space="preserve">18</w:t>
            </w:r>
          </w:p>
        </w:tc>
        <w:tc>
          <w:tcPr>
            <w:tcW w:w="854" w:type="dxa"/>
          </w:tcPr>
          <w:p>
            <w:pPr>
              <w:pStyle w:val="0"/>
              <w:jc w:val="center"/>
            </w:pPr>
            <w:r>
              <w:rPr>
                <w:sz w:val="20"/>
              </w:rPr>
              <w:t xml:space="preserve">13</w:t>
            </w:r>
          </w:p>
        </w:tc>
        <w:tc>
          <w:tcPr>
            <w:tcW w:w="853" w:type="dxa"/>
          </w:tcPr>
          <w:p>
            <w:pPr>
              <w:pStyle w:val="0"/>
              <w:jc w:val="center"/>
            </w:pPr>
            <w:r>
              <w:rPr>
                <w:sz w:val="20"/>
              </w:rPr>
              <w:t xml:space="preserve">14</w:t>
            </w:r>
          </w:p>
        </w:tc>
        <w:tc>
          <w:tcPr>
            <w:tcW w:w="851" w:type="dxa"/>
          </w:tcPr>
          <w:p>
            <w:pPr>
              <w:pStyle w:val="0"/>
              <w:jc w:val="center"/>
            </w:pPr>
            <w:r>
              <w:rPr>
                <w:sz w:val="20"/>
              </w:rPr>
              <w:t xml:space="preserve">21</w:t>
            </w:r>
          </w:p>
        </w:tc>
        <w:tc>
          <w:tcPr>
            <w:tcW w:w="850" w:type="dxa"/>
          </w:tcPr>
          <w:p>
            <w:pPr>
              <w:pStyle w:val="0"/>
              <w:jc w:val="center"/>
            </w:pPr>
            <w:r>
              <w:rPr>
                <w:sz w:val="20"/>
              </w:rPr>
              <w:t xml:space="preserve">22</w:t>
            </w:r>
          </w:p>
        </w:tc>
        <w:tc>
          <w:tcPr>
            <w:tcW w:w="851" w:type="dxa"/>
          </w:tcPr>
          <w:p>
            <w:pPr>
              <w:pStyle w:val="0"/>
              <w:jc w:val="center"/>
            </w:pPr>
            <w:r>
              <w:rPr>
                <w:sz w:val="20"/>
              </w:rPr>
              <w:t xml:space="preserve">23</w:t>
            </w:r>
          </w:p>
        </w:tc>
        <w:tc>
          <w:tcPr>
            <w:tcW w:w="814" w:type="dxa"/>
          </w:tcPr>
          <w:p>
            <w:pPr>
              <w:pStyle w:val="0"/>
              <w:jc w:val="center"/>
            </w:pPr>
            <w:r>
              <w:rPr>
                <w:sz w:val="20"/>
              </w:rPr>
              <w:t xml:space="preserve">24</w:t>
            </w:r>
          </w:p>
        </w:tc>
        <w:tc>
          <w:tcPr>
            <w:tcW w:w="806" w:type="dxa"/>
          </w:tcPr>
          <w:p>
            <w:pPr>
              <w:pStyle w:val="0"/>
              <w:jc w:val="center"/>
            </w:pPr>
            <w:r>
              <w:rPr>
                <w:sz w:val="20"/>
              </w:rPr>
              <w:t xml:space="preserve">25</w:t>
            </w:r>
          </w:p>
        </w:tc>
        <w:tc>
          <w:tcPr>
            <w:tcW w:w="798" w:type="dxa"/>
          </w:tcPr>
          <w:p>
            <w:pPr>
              <w:pStyle w:val="0"/>
              <w:jc w:val="center"/>
            </w:pPr>
            <w:r>
              <w:rPr>
                <w:sz w:val="20"/>
              </w:rPr>
              <w:t xml:space="preserve">26</w:t>
            </w:r>
          </w:p>
        </w:tc>
        <w:tc>
          <w:tcPr>
            <w:tcW w:w="946" w:type="dxa"/>
          </w:tcPr>
          <w:p>
            <w:pPr>
              <w:pStyle w:val="0"/>
              <w:jc w:val="center"/>
            </w:pPr>
            <w:r>
              <w:rPr>
                <w:sz w:val="20"/>
              </w:rPr>
              <w:t xml:space="preserve">27</w:t>
            </w:r>
          </w:p>
        </w:tc>
        <w:tc>
          <w:tcPr>
            <w:tcW w:w="952" w:type="dxa"/>
          </w:tcPr>
          <w:p>
            <w:pPr>
              <w:pStyle w:val="0"/>
              <w:jc w:val="center"/>
            </w:pPr>
            <w:r>
              <w:rPr>
                <w:sz w:val="20"/>
              </w:rPr>
              <w:t xml:space="preserve">28</w:t>
            </w:r>
          </w:p>
        </w:tc>
        <w:tc>
          <w:tcPr>
            <w:tcW w:w="887" w:type="dxa"/>
          </w:tcPr>
          <w:p>
            <w:pPr>
              <w:pStyle w:val="0"/>
              <w:jc w:val="center"/>
            </w:pPr>
            <w:r>
              <w:rPr>
                <w:sz w:val="20"/>
              </w:rPr>
              <w:t xml:space="preserve">29</w:t>
            </w:r>
          </w:p>
        </w:tc>
      </w:tr>
      <w:tr>
        <w:tblPrEx>
          <w:tblBorders>
            <w:insideH w:val="nil"/>
          </w:tblBorders>
        </w:tblPrEx>
        <w:tc>
          <w:tcPr>
            <w:tcW w:w="628" w:type="dxa"/>
            <w:tcBorders>
              <w:bottom w:val="nil"/>
            </w:tcBorders>
          </w:tcPr>
          <w:p>
            <w:pPr>
              <w:pStyle w:val="0"/>
              <w:jc w:val="center"/>
            </w:pPr>
            <w:r>
              <w:rPr>
                <w:sz w:val="20"/>
              </w:rPr>
              <w:t xml:space="preserve">2.</w:t>
            </w:r>
          </w:p>
        </w:tc>
        <w:tc>
          <w:tcPr>
            <w:tcW w:w="2774" w:type="dxa"/>
            <w:tcBorders>
              <w:bottom w:val="nil"/>
            </w:tcBorders>
          </w:tcPr>
          <w:p>
            <w:pPr>
              <w:pStyle w:val="0"/>
              <w:jc w:val="center"/>
            </w:pPr>
            <w:r>
              <w:rPr>
                <w:sz w:val="20"/>
              </w:rPr>
              <w:t xml:space="preserve">Количество молодых людей в возрасте от 14 до 35 лет, получивших государственную поддержку</w:t>
            </w:r>
          </w:p>
        </w:tc>
        <w:tc>
          <w:tcPr>
            <w:tcW w:w="1417" w:type="dxa"/>
            <w:tcBorders>
              <w:bottom w:val="nil"/>
            </w:tcBorders>
          </w:tcPr>
          <w:p>
            <w:pPr>
              <w:pStyle w:val="0"/>
              <w:jc w:val="center"/>
            </w:pPr>
            <w:r>
              <w:rPr>
                <w:sz w:val="20"/>
              </w:rPr>
              <w:t xml:space="preserve">ед.</w:t>
            </w:r>
          </w:p>
        </w:tc>
        <w:tc>
          <w:tcPr>
            <w:tcW w:w="652" w:type="dxa"/>
            <w:tcBorders>
              <w:bottom w:val="nil"/>
            </w:tcBorders>
          </w:tcPr>
          <w:p>
            <w:pPr>
              <w:pStyle w:val="0"/>
              <w:jc w:val="center"/>
            </w:pPr>
            <w:r>
              <w:rPr>
                <w:sz w:val="20"/>
              </w:rPr>
              <w:t xml:space="preserve">30</w:t>
            </w:r>
          </w:p>
        </w:tc>
        <w:tc>
          <w:tcPr>
            <w:tcW w:w="712" w:type="dxa"/>
            <w:tcBorders>
              <w:bottom w:val="nil"/>
            </w:tcBorders>
          </w:tcPr>
          <w:p>
            <w:pPr>
              <w:pStyle w:val="0"/>
              <w:jc w:val="center"/>
            </w:pPr>
            <w:r>
              <w:rPr>
                <w:sz w:val="20"/>
              </w:rPr>
              <w:t xml:space="preserve">30</w:t>
            </w:r>
          </w:p>
        </w:tc>
        <w:tc>
          <w:tcPr>
            <w:tcW w:w="791" w:type="dxa"/>
            <w:tcBorders>
              <w:bottom w:val="nil"/>
            </w:tcBorders>
          </w:tcPr>
          <w:p>
            <w:pPr>
              <w:pStyle w:val="0"/>
              <w:jc w:val="center"/>
            </w:pPr>
            <w:r>
              <w:rPr>
                <w:sz w:val="20"/>
              </w:rPr>
              <w:t xml:space="preserve">30</w:t>
            </w:r>
          </w:p>
        </w:tc>
        <w:tc>
          <w:tcPr>
            <w:tcW w:w="854" w:type="dxa"/>
            <w:tcBorders>
              <w:bottom w:val="nil"/>
            </w:tcBorders>
          </w:tcPr>
          <w:p>
            <w:pPr>
              <w:pStyle w:val="0"/>
              <w:jc w:val="center"/>
            </w:pPr>
            <w:r>
              <w:rPr>
                <w:sz w:val="20"/>
              </w:rPr>
              <w:t xml:space="preserve">20</w:t>
            </w:r>
          </w:p>
        </w:tc>
        <w:tc>
          <w:tcPr>
            <w:tcW w:w="853" w:type="dxa"/>
            <w:tcBorders>
              <w:bottom w:val="nil"/>
            </w:tcBorders>
          </w:tcPr>
          <w:p>
            <w:pPr>
              <w:pStyle w:val="0"/>
              <w:jc w:val="center"/>
            </w:pPr>
            <w:r>
              <w:rPr>
                <w:sz w:val="20"/>
              </w:rPr>
              <w:t xml:space="preserve">25</w:t>
            </w:r>
          </w:p>
        </w:tc>
        <w:tc>
          <w:tcPr>
            <w:tcW w:w="851" w:type="dxa"/>
            <w:tcBorders>
              <w:bottom w:val="nil"/>
            </w:tcBorders>
          </w:tcPr>
          <w:p>
            <w:pPr>
              <w:pStyle w:val="0"/>
              <w:jc w:val="center"/>
            </w:pPr>
            <w:r>
              <w:rPr>
                <w:sz w:val="20"/>
              </w:rPr>
              <w:t xml:space="preserve">7</w:t>
            </w:r>
          </w:p>
        </w:tc>
        <w:tc>
          <w:tcPr>
            <w:tcW w:w="850" w:type="dxa"/>
            <w:tcBorders>
              <w:bottom w:val="nil"/>
            </w:tcBorders>
          </w:tcPr>
          <w:p>
            <w:pPr>
              <w:pStyle w:val="0"/>
              <w:jc w:val="center"/>
            </w:pPr>
            <w:r>
              <w:rPr>
                <w:sz w:val="20"/>
              </w:rPr>
              <w:t xml:space="preserve">7</w:t>
            </w:r>
          </w:p>
        </w:tc>
        <w:tc>
          <w:tcPr>
            <w:tcW w:w="851" w:type="dxa"/>
            <w:tcBorders>
              <w:bottom w:val="nil"/>
            </w:tcBorders>
          </w:tcPr>
          <w:p>
            <w:pPr>
              <w:pStyle w:val="0"/>
              <w:jc w:val="center"/>
            </w:pPr>
            <w:r>
              <w:rPr>
                <w:sz w:val="20"/>
              </w:rPr>
              <w:t xml:space="preserve">7</w:t>
            </w:r>
          </w:p>
        </w:tc>
        <w:tc>
          <w:tcPr>
            <w:tcW w:w="814" w:type="dxa"/>
            <w:tcBorders>
              <w:bottom w:val="nil"/>
            </w:tcBorders>
          </w:tcPr>
          <w:p>
            <w:pPr>
              <w:pStyle w:val="0"/>
              <w:jc w:val="center"/>
            </w:pPr>
            <w:r>
              <w:rPr>
                <w:sz w:val="20"/>
              </w:rPr>
              <w:t xml:space="preserve">7</w:t>
            </w:r>
          </w:p>
        </w:tc>
        <w:tc>
          <w:tcPr>
            <w:tcW w:w="806" w:type="dxa"/>
            <w:tcBorders>
              <w:bottom w:val="nil"/>
            </w:tcBorders>
          </w:tcPr>
          <w:p>
            <w:pPr>
              <w:pStyle w:val="0"/>
              <w:jc w:val="center"/>
            </w:pPr>
            <w:r>
              <w:rPr>
                <w:sz w:val="20"/>
              </w:rPr>
              <w:t xml:space="preserve">10</w:t>
            </w:r>
          </w:p>
        </w:tc>
        <w:tc>
          <w:tcPr>
            <w:tcW w:w="798" w:type="dxa"/>
            <w:tcBorders>
              <w:bottom w:val="nil"/>
            </w:tcBorders>
          </w:tcPr>
          <w:p>
            <w:pPr>
              <w:pStyle w:val="0"/>
              <w:jc w:val="center"/>
            </w:pPr>
            <w:r>
              <w:rPr>
                <w:sz w:val="20"/>
              </w:rPr>
              <w:t xml:space="preserve">10</w:t>
            </w:r>
          </w:p>
        </w:tc>
        <w:tc>
          <w:tcPr>
            <w:tcW w:w="946" w:type="dxa"/>
            <w:tcBorders>
              <w:bottom w:val="nil"/>
            </w:tcBorders>
          </w:tcPr>
          <w:p>
            <w:pPr>
              <w:pStyle w:val="0"/>
              <w:jc w:val="center"/>
            </w:pPr>
            <w:r>
              <w:rPr>
                <w:sz w:val="20"/>
              </w:rPr>
              <w:t xml:space="preserve">10</w:t>
            </w:r>
          </w:p>
        </w:tc>
        <w:tc>
          <w:tcPr>
            <w:tcW w:w="952" w:type="dxa"/>
            <w:tcBorders>
              <w:bottom w:val="nil"/>
            </w:tcBorders>
          </w:tcPr>
          <w:p>
            <w:pPr>
              <w:pStyle w:val="0"/>
              <w:jc w:val="center"/>
            </w:pPr>
            <w:r>
              <w:rPr>
                <w:sz w:val="20"/>
              </w:rPr>
              <w:t xml:space="preserve">10</w:t>
            </w:r>
          </w:p>
        </w:tc>
        <w:tc>
          <w:tcPr>
            <w:tcW w:w="887" w:type="dxa"/>
            <w:tcBorders>
              <w:bottom w:val="nil"/>
            </w:tcBorders>
          </w:tcPr>
          <w:p>
            <w:pPr>
              <w:pStyle w:val="0"/>
              <w:jc w:val="center"/>
            </w:pPr>
            <w:r>
              <w:rPr>
                <w:sz w:val="20"/>
              </w:rPr>
              <w:t xml:space="preserve">10</w:t>
            </w:r>
          </w:p>
        </w:tc>
      </w:tr>
      <w:tr>
        <w:tblPrEx>
          <w:tblBorders>
            <w:insideH w:val="nil"/>
          </w:tblBorders>
        </w:tblPrEx>
        <w:tc>
          <w:tcPr>
            <w:gridSpan w:val="17"/>
            <w:tcW w:w="16436" w:type="dxa"/>
            <w:tcBorders>
              <w:top w:val="nil"/>
            </w:tcBorders>
          </w:tcPr>
          <w:p>
            <w:pPr>
              <w:pStyle w:val="0"/>
              <w:jc w:val="both"/>
            </w:pPr>
            <w:r>
              <w:rPr>
                <w:sz w:val="20"/>
              </w:rPr>
              <w:t xml:space="preserve">(п. 2 в ред. </w:t>
            </w:r>
            <w:hyperlink w:history="0" r:id="rId203" w:tooltip="Постановление Правительства Пензенской обл. от 02.03.2023 N 124-пП &quot;О внесении изменений в государственную программу Пензенской области &quot;Молодежь Пензенской области&quot;, утвержденную постановлением Правительства Пензенской области от 24.09.2013 N 712-пП (с последующими изменениями)&quot; {КонсультантПлюс}">
              <w:r>
                <w:rPr>
                  <w:sz w:val="20"/>
                  <w:color w:val="0000ff"/>
                </w:rPr>
                <w:t xml:space="preserve">Постановления</w:t>
              </w:r>
            </w:hyperlink>
            <w:r>
              <w:rPr>
                <w:sz w:val="20"/>
              </w:rPr>
              <w:t xml:space="preserve"> Правительства Пензенской обл. от 02.03.2023 N 124-пП)</w:t>
            </w:r>
          </w:p>
        </w:tc>
      </w:tr>
      <w:tr>
        <w:tc>
          <w:tcPr>
            <w:tcW w:w="628" w:type="dxa"/>
          </w:tcPr>
          <w:p>
            <w:pPr>
              <w:pStyle w:val="0"/>
              <w:jc w:val="center"/>
            </w:pPr>
            <w:r>
              <w:rPr>
                <w:sz w:val="20"/>
              </w:rPr>
              <w:t xml:space="preserve">3.</w:t>
            </w:r>
          </w:p>
        </w:tc>
        <w:tc>
          <w:tcPr>
            <w:tcW w:w="2774" w:type="dxa"/>
          </w:tcPr>
          <w:p>
            <w:pPr>
              <w:pStyle w:val="0"/>
              <w:jc w:val="center"/>
            </w:pPr>
            <w:r>
              <w:rPr>
                <w:sz w:val="20"/>
              </w:rPr>
              <w:t xml:space="preserve">Доля студентов, вовлеченных в клубное студенческое движение, от общего числа студентов Пензенской области</w:t>
            </w:r>
          </w:p>
        </w:tc>
        <w:tc>
          <w:tcPr>
            <w:tcW w:w="1417" w:type="dxa"/>
          </w:tcPr>
          <w:p>
            <w:pPr>
              <w:pStyle w:val="0"/>
              <w:jc w:val="center"/>
            </w:pPr>
            <w:r>
              <w:rPr>
                <w:sz w:val="20"/>
              </w:rPr>
              <w:t xml:space="preserve">%</w:t>
            </w:r>
          </w:p>
        </w:tc>
        <w:tc>
          <w:tcPr>
            <w:tcW w:w="652" w:type="dxa"/>
          </w:tcPr>
          <w:p>
            <w:pPr>
              <w:pStyle w:val="0"/>
              <w:jc w:val="center"/>
            </w:pPr>
            <w:r>
              <w:rPr>
                <w:sz w:val="20"/>
              </w:rPr>
              <w:t xml:space="preserve">-</w:t>
            </w:r>
          </w:p>
        </w:tc>
        <w:tc>
          <w:tcPr>
            <w:tcW w:w="712" w:type="dxa"/>
          </w:tcPr>
          <w:p>
            <w:pPr>
              <w:pStyle w:val="0"/>
              <w:jc w:val="center"/>
            </w:pPr>
            <w:r>
              <w:rPr>
                <w:sz w:val="20"/>
              </w:rPr>
              <w:t xml:space="preserve">-</w:t>
            </w:r>
          </w:p>
        </w:tc>
        <w:tc>
          <w:tcPr>
            <w:tcW w:w="791" w:type="dxa"/>
          </w:tcPr>
          <w:p>
            <w:pPr>
              <w:pStyle w:val="0"/>
              <w:jc w:val="center"/>
            </w:pPr>
            <w:r>
              <w:rPr>
                <w:sz w:val="20"/>
              </w:rPr>
              <w:t xml:space="preserve">-</w:t>
            </w:r>
          </w:p>
        </w:tc>
        <w:tc>
          <w:tcPr>
            <w:tcW w:w="854" w:type="dxa"/>
          </w:tcPr>
          <w:p>
            <w:pPr>
              <w:pStyle w:val="0"/>
              <w:jc w:val="center"/>
            </w:pPr>
            <w:r>
              <w:rPr>
                <w:sz w:val="20"/>
              </w:rPr>
              <w:t xml:space="preserve">-</w:t>
            </w:r>
          </w:p>
        </w:tc>
        <w:tc>
          <w:tcPr>
            <w:tcW w:w="853" w:type="dxa"/>
          </w:tcPr>
          <w:p>
            <w:pPr>
              <w:pStyle w:val="0"/>
              <w:jc w:val="center"/>
            </w:pPr>
            <w:r>
              <w:rPr>
                <w:sz w:val="20"/>
              </w:rPr>
              <w:t xml:space="preserve">-</w:t>
            </w:r>
          </w:p>
        </w:tc>
        <w:tc>
          <w:tcPr>
            <w:tcW w:w="851" w:type="dxa"/>
          </w:tcPr>
          <w:p>
            <w:pPr>
              <w:pStyle w:val="0"/>
              <w:jc w:val="center"/>
            </w:pPr>
            <w:r>
              <w:rPr>
                <w:sz w:val="20"/>
              </w:rPr>
              <w:t xml:space="preserve">20</w:t>
            </w:r>
          </w:p>
        </w:tc>
        <w:tc>
          <w:tcPr>
            <w:tcW w:w="850" w:type="dxa"/>
          </w:tcPr>
          <w:p>
            <w:pPr>
              <w:pStyle w:val="0"/>
              <w:jc w:val="center"/>
            </w:pPr>
            <w:r>
              <w:rPr>
                <w:sz w:val="20"/>
              </w:rPr>
              <w:t xml:space="preserve">30</w:t>
            </w:r>
          </w:p>
        </w:tc>
        <w:tc>
          <w:tcPr>
            <w:tcW w:w="851" w:type="dxa"/>
          </w:tcPr>
          <w:p>
            <w:pPr>
              <w:pStyle w:val="0"/>
              <w:jc w:val="center"/>
            </w:pPr>
            <w:r>
              <w:rPr>
                <w:sz w:val="20"/>
              </w:rPr>
              <w:t xml:space="preserve">40</w:t>
            </w:r>
          </w:p>
        </w:tc>
        <w:tc>
          <w:tcPr>
            <w:tcW w:w="814" w:type="dxa"/>
          </w:tcPr>
          <w:p>
            <w:pPr>
              <w:pStyle w:val="0"/>
              <w:jc w:val="center"/>
            </w:pPr>
            <w:r>
              <w:rPr>
                <w:sz w:val="20"/>
              </w:rPr>
              <w:t xml:space="preserve">50</w:t>
            </w:r>
          </w:p>
        </w:tc>
        <w:tc>
          <w:tcPr>
            <w:tcW w:w="806" w:type="dxa"/>
          </w:tcPr>
          <w:p>
            <w:pPr>
              <w:pStyle w:val="0"/>
              <w:jc w:val="center"/>
            </w:pPr>
            <w:r>
              <w:rPr>
                <w:sz w:val="20"/>
              </w:rPr>
              <w:t xml:space="preserve">60</w:t>
            </w:r>
          </w:p>
        </w:tc>
        <w:tc>
          <w:tcPr>
            <w:tcW w:w="798" w:type="dxa"/>
          </w:tcPr>
          <w:p>
            <w:pPr>
              <w:pStyle w:val="0"/>
              <w:jc w:val="center"/>
            </w:pPr>
            <w:r>
              <w:rPr>
                <w:sz w:val="20"/>
              </w:rPr>
              <w:t xml:space="preserve">70</w:t>
            </w:r>
          </w:p>
        </w:tc>
        <w:tc>
          <w:tcPr>
            <w:tcW w:w="946" w:type="dxa"/>
          </w:tcPr>
          <w:p>
            <w:pPr>
              <w:pStyle w:val="0"/>
              <w:jc w:val="center"/>
            </w:pPr>
            <w:r>
              <w:rPr>
                <w:sz w:val="20"/>
              </w:rPr>
              <w:t xml:space="preserve">72</w:t>
            </w:r>
          </w:p>
        </w:tc>
        <w:tc>
          <w:tcPr>
            <w:tcW w:w="952" w:type="dxa"/>
          </w:tcPr>
          <w:p>
            <w:pPr>
              <w:pStyle w:val="0"/>
              <w:jc w:val="center"/>
            </w:pPr>
            <w:r>
              <w:rPr>
                <w:sz w:val="20"/>
              </w:rPr>
              <w:t xml:space="preserve">75</w:t>
            </w:r>
          </w:p>
        </w:tc>
        <w:tc>
          <w:tcPr>
            <w:tcW w:w="887" w:type="dxa"/>
          </w:tcPr>
          <w:p>
            <w:pPr>
              <w:pStyle w:val="0"/>
              <w:jc w:val="center"/>
            </w:pPr>
            <w:r>
              <w:rPr>
                <w:sz w:val="20"/>
              </w:rPr>
              <w:t xml:space="preserve">80</w:t>
            </w:r>
          </w:p>
        </w:tc>
      </w:tr>
      <w:tr>
        <w:tc>
          <w:tcPr>
            <w:tcW w:w="628" w:type="dxa"/>
          </w:tcPr>
          <w:p>
            <w:pPr>
              <w:pStyle w:val="0"/>
              <w:jc w:val="center"/>
            </w:pPr>
            <w:r>
              <w:rPr>
                <w:sz w:val="20"/>
              </w:rPr>
              <w:t xml:space="preserve">4.</w:t>
            </w:r>
          </w:p>
        </w:tc>
        <w:tc>
          <w:tcPr>
            <w:tcW w:w="2774" w:type="dxa"/>
          </w:tcPr>
          <w:p>
            <w:pPr>
              <w:pStyle w:val="0"/>
              <w:jc w:val="center"/>
            </w:pPr>
            <w:r>
              <w:rPr>
                <w:sz w:val="20"/>
              </w:rPr>
              <w:t xml:space="preserve">Доля молодежи, задействованной в мероприятиях по вовлечению в творческую деятельность, от общего числа молодежи в Пензенской области</w:t>
            </w:r>
          </w:p>
        </w:tc>
        <w:tc>
          <w:tcPr>
            <w:tcW w:w="1417" w:type="dxa"/>
          </w:tcPr>
          <w:p>
            <w:pPr>
              <w:pStyle w:val="0"/>
              <w:jc w:val="center"/>
            </w:pPr>
            <w:r>
              <w:rPr>
                <w:sz w:val="20"/>
              </w:rPr>
              <w:t xml:space="preserve">%</w:t>
            </w:r>
          </w:p>
        </w:tc>
        <w:tc>
          <w:tcPr>
            <w:tcW w:w="652" w:type="dxa"/>
          </w:tcPr>
          <w:p>
            <w:pPr>
              <w:pStyle w:val="0"/>
              <w:jc w:val="center"/>
            </w:pPr>
            <w:r>
              <w:rPr>
                <w:sz w:val="20"/>
              </w:rPr>
              <w:t xml:space="preserve">-</w:t>
            </w:r>
          </w:p>
        </w:tc>
        <w:tc>
          <w:tcPr>
            <w:tcW w:w="712" w:type="dxa"/>
          </w:tcPr>
          <w:p>
            <w:pPr>
              <w:pStyle w:val="0"/>
              <w:jc w:val="center"/>
            </w:pPr>
            <w:r>
              <w:rPr>
                <w:sz w:val="20"/>
              </w:rPr>
              <w:t xml:space="preserve">-</w:t>
            </w:r>
          </w:p>
        </w:tc>
        <w:tc>
          <w:tcPr>
            <w:tcW w:w="791" w:type="dxa"/>
          </w:tcPr>
          <w:p>
            <w:pPr>
              <w:pStyle w:val="0"/>
              <w:jc w:val="center"/>
            </w:pPr>
            <w:r>
              <w:rPr>
                <w:sz w:val="20"/>
              </w:rPr>
              <w:t xml:space="preserve">-</w:t>
            </w:r>
          </w:p>
        </w:tc>
        <w:tc>
          <w:tcPr>
            <w:tcW w:w="854" w:type="dxa"/>
          </w:tcPr>
          <w:p>
            <w:pPr>
              <w:pStyle w:val="0"/>
              <w:jc w:val="center"/>
            </w:pPr>
            <w:r>
              <w:rPr>
                <w:sz w:val="20"/>
              </w:rPr>
              <w:t xml:space="preserve">-</w:t>
            </w:r>
          </w:p>
        </w:tc>
        <w:tc>
          <w:tcPr>
            <w:tcW w:w="853" w:type="dxa"/>
          </w:tcPr>
          <w:p>
            <w:pPr>
              <w:pStyle w:val="0"/>
              <w:jc w:val="center"/>
            </w:pPr>
            <w:r>
              <w:rPr>
                <w:sz w:val="20"/>
              </w:rPr>
              <w:t xml:space="preserve">-</w:t>
            </w:r>
          </w:p>
        </w:tc>
        <w:tc>
          <w:tcPr>
            <w:tcW w:w="851" w:type="dxa"/>
          </w:tcPr>
          <w:p>
            <w:pPr>
              <w:pStyle w:val="0"/>
              <w:jc w:val="center"/>
            </w:pPr>
            <w:r>
              <w:rPr>
                <w:sz w:val="20"/>
              </w:rPr>
              <w:t xml:space="preserve">30</w:t>
            </w:r>
          </w:p>
        </w:tc>
        <w:tc>
          <w:tcPr>
            <w:tcW w:w="850" w:type="dxa"/>
          </w:tcPr>
          <w:p>
            <w:pPr>
              <w:pStyle w:val="0"/>
              <w:jc w:val="center"/>
            </w:pPr>
            <w:r>
              <w:rPr>
                <w:sz w:val="20"/>
              </w:rPr>
              <w:t xml:space="preserve">33</w:t>
            </w:r>
          </w:p>
        </w:tc>
        <w:tc>
          <w:tcPr>
            <w:tcW w:w="851" w:type="dxa"/>
          </w:tcPr>
          <w:p>
            <w:pPr>
              <w:pStyle w:val="0"/>
              <w:jc w:val="center"/>
            </w:pPr>
            <w:r>
              <w:rPr>
                <w:sz w:val="20"/>
              </w:rPr>
              <w:t xml:space="preserve">36</w:t>
            </w:r>
          </w:p>
        </w:tc>
        <w:tc>
          <w:tcPr>
            <w:tcW w:w="814" w:type="dxa"/>
          </w:tcPr>
          <w:p>
            <w:pPr>
              <w:pStyle w:val="0"/>
              <w:jc w:val="center"/>
            </w:pPr>
            <w:r>
              <w:rPr>
                <w:sz w:val="20"/>
              </w:rPr>
              <w:t xml:space="preserve">39</w:t>
            </w:r>
          </w:p>
        </w:tc>
        <w:tc>
          <w:tcPr>
            <w:tcW w:w="806" w:type="dxa"/>
          </w:tcPr>
          <w:p>
            <w:pPr>
              <w:pStyle w:val="0"/>
              <w:jc w:val="center"/>
            </w:pPr>
            <w:r>
              <w:rPr>
                <w:sz w:val="20"/>
              </w:rPr>
              <w:t xml:space="preserve">42</w:t>
            </w:r>
          </w:p>
        </w:tc>
        <w:tc>
          <w:tcPr>
            <w:tcW w:w="798" w:type="dxa"/>
          </w:tcPr>
          <w:p>
            <w:pPr>
              <w:pStyle w:val="0"/>
              <w:jc w:val="center"/>
            </w:pPr>
            <w:r>
              <w:rPr>
                <w:sz w:val="20"/>
              </w:rPr>
              <w:t xml:space="preserve">45</w:t>
            </w:r>
          </w:p>
        </w:tc>
        <w:tc>
          <w:tcPr>
            <w:tcW w:w="946" w:type="dxa"/>
          </w:tcPr>
          <w:p>
            <w:pPr>
              <w:pStyle w:val="0"/>
              <w:jc w:val="center"/>
            </w:pPr>
            <w:r>
              <w:rPr>
                <w:sz w:val="20"/>
              </w:rPr>
              <w:t xml:space="preserve">47</w:t>
            </w:r>
          </w:p>
        </w:tc>
        <w:tc>
          <w:tcPr>
            <w:tcW w:w="952" w:type="dxa"/>
          </w:tcPr>
          <w:p>
            <w:pPr>
              <w:pStyle w:val="0"/>
              <w:jc w:val="center"/>
            </w:pPr>
            <w:r>
              <w:rPr>
                <w:sz w:val="20"/>
              </w:rPr>
              <w:t xml:space="preserve">50</w:t>
            </w:r>
          </w:p>
        </w:tc>
        <w:tc>
          <w:tcPr>
            <w:tcW w:w="887" w:type="dxa"/>
          </w:tcPr>
          <w:p>
            <w:pPr>
              <w:pStyle w:val="0"/>
              <w:jc w:val="center"/>
            </w:pPr>
            <w:r>
              <w:rPr>
                <w:sz w:val="20"/>
              </w:rPr>
              <w:t xml:space="preserve">52</w:t>
            </w:r>
          </w:p>
        </w:tc>
      </w:tr>
      <w:tr>
        <w:tc>
          <w:tcPr>
            <w:gridSpan w:val="17"/>
            <w:tcW w:w="16436" w:type="dxa"/>
          </w:tcPr>
          <w:p>
            <w:pPr>
              <w:pStyle w:val="0"/>
              <w:outlineLvl w:val="3"/>
              <w:jc w:val="center"/>
            </w:pPr>
            <w:r>
              <w:rPr>
                <w:sz w:val="20"/>
              </w:rPr>
              <w:t xml:space="preserve">3. Подпрограмма "Вовлечение молодежи в предпринимательскую деятельность"</w:t>
            </w:r>
          </w:p>
        </w:tc>
      </w:tr>
      <w:tr>
        <w:tc>
          <w:tcPr>
            <w:tcW w:w="628" w:type="dxa"/>
          </w:tcPr>
          <w:p>
            <w:pPr>
              <w:pStyle w:val="0"/>
              <w:jc w:val="center"/>
            </w:pPr>
            <w:r>
              <w:rPr>
                <w:sz w:val="20"/>
              </w:rPr>
              <w:t xml:space="preserve">1.</w:t>
            </w:r>
          </w:p>
        </w:tc>
        <w:tc>
          <w:tcPr>
            <w:tcW w:w="2774" w:type="dxa"/>
          </w:tcPr>
          <w:p>
            <w:pPr>
              <w:pStyle w:val="0"/>
              <w:jc w:val="center"/>
            </w:pPr>
            <w:r>
              <w:rPr>
                <w:sz w:val="20"/>
              </w:rPr>
              <w:t xml:space="preserve">Доля молодых людей - участников образовательных программ, направленных на развитие предпринимательских компетенций, из числа участников программы</w:t>
            </w:r>
          </w:p>
        </w:tc>
        <w:tc>
          <w:tcPr>
            <w:tcW w:w="1417" w:type="dxa"/>
          </w:tcPr>
          <w:p>
            <w:pPr>
              <w:pStyle w:val="0"/>
              <w:jc w:val="center"/>
            </w:pPr>
            <w:r>
              <w:rPr>
                <w:sz w:val="20"/>
              </w:rPr>
              <w:t xml:space="preserve">%</w:t>
            </w:r>
          </w:p>
        </w:tc>
        <w:tc>
          <w:tcPr>
            <w:tcW w:w="652" w:type="dxa"/>
          </w:tcPr>
          <w:p>
            <w:pPr>
              <w:pStyle w:val="0"/>
              <w:jc w:val="center"/>
            </w:pPr>
            <w:r>
              <w:rPr>
                <w:sz w:val="20"/>
              </w:rPr>
              <w:t xml:space="preserve">0,11</w:t>
            </w:r>
          </w:p>
        </w:tc>
        <w:tc>
          <w:tcPr>
            <w:tcW w:w="712" w:type="dxa"/>
          </w:tcPr>
          <w:p>
            <w:pPr>
              <w:pStyle w:val="0"/>
              <w:jc w:val="center"/>
            </w:pPr>
            <w:r>
              <w:rPr>
                <w:sz w:val="20"/>
              </w:rPr>
              <w:t xml:space="preserve">0,12</w:t>
            </w:r>
          </w:p>
        </w:tc>
        <w:tc>
          <w:tcPr>
            <w:tcW w:w="791" w:type="dxa"/>
          </w:tcPr>
          <w:p>
            <w:pPr>
              <w:pStyle w:val="0"/>
              <w:jc w:val="center"/>
            </w:pPr>
            <w:r>
              <w:rPr>
                <w:sz w:val="20"/>
              </w:rPr>
              <w:t xml:space="preserve">0,13</w:t>
            </w:r>
          </w:p>
        </w:tc>
        <w:tc>
          <w:tcPr>
            <w:tcW w:w="854" w:type="dxa"/>
          </w:tcPr>
          <w:p>
            <w:pPr>
              <w:pStyle w:val="0"/>
              <w:jc w:val="center"/>
            </w:pPr>
            <w:r>
              <w:rPr>
                <w:sz w:val="20"/>
              </w:rPr>
              <w:t xml:space="preserve">0,06</w:t>
            </w:r>
          </w:p>
        </w:tc>
        <w:tc>
          <w:tcPr>
            <w:tcW w:w="853" w:type="dxa"/>
          </w:tcPr>
          <w:p>
            <w:pPr>
              <w:pStyle w:val="0"/>
              <w:jc w:val="center"/>
            </w:pPr>
            <w:r>
              <w:rPr>
                <w:sz w:val="20"/>
              </w:rPr>
              <w:t xml:space="preserve">0,06</w:t>
            </w:r>
          </w:p>
        </w:tc>
        <w:tc>
          <w:tcPr>
            <w:tcW w:w="851" w:type="dxa"/>
          </w:tcPr>
          <w:p>
            <w:pPr>
              <w:pStyle w:val="0"/>
              <w:jc w:val="center"/>
            </w:pPr>
            <w:r>
              <w:rPr>
                <w:sz w:val="20"/>
              </w:rPr>
              <w:t xml:space="preserve">0,16</w:t>
            </w:r>
          </w:p>
        </w:tc>
        <w:tc>
          <w:tcPr>
            <w:tcW w:w="850" w:type="dxa"/>
          </w:tcPr>
          <w:p>
            <w:pPr>
              <w:pStyle w:val="0"/>
              <w:jc w:val="center"/>
            </w:pPr>
            <w:r>
              <w:rPr>
                <w:sz w:val="20"/>
              </w:rPr>
              <w:t xml:space="preserve">0,17</w:t>
            </w:r>
          </w:p>
        </w:tc>
        <w:tc>
          <w:tcPr>
            <w:tcW w:w="851" w:type="dxa"/>
          </w:tcPr>
          <w:p>
            <w:pPr>
              <w:pStyle w:val="0"/>
              <w:jc w:val="center"/>
            </w:pPr>
            <w:r>
              <w:rPr>
                <w:sz w:val="20"/>
              </w:rPr>
              <w:t xml:space="preserve">-</w:t>
            </w:r>
          </w:p>
        </w:tc>
        <w:tc>
          <w:tcPr>
            <w:tcW w:w="814" w:type="dxa"/>
          </w:tcPr>
          <w:p>
            <w:pPr>
              <w:pStyle w:val="0"/>
              <w:jc w:val="center"/>
            </w:pPr>
            <w:r>
              <w:rPr>
                <w:sz w:val="20"/>
              </w:rPr>
              <w:t xml:space="preserve">-</w:t>
            </w:r>
          </w:p>
        </w:tc>
        <w:tc>
          <w:tcPr>
            <w:tcW w:w="806" w:type="dxa"/>
          </w:tcPr>
          <w:p>
            <w:pPr>
              <w:pStyle w:val="0"/>
              <w:jc w:val="center"/>
            </w:pPr>
            <w:r>
              <w:rPr>
                <w:sz w:val="20"/>
              </w:rPr>
              <w:t xml:space="preserve">-</w:t>
            </w:r>
          </w:p>
        </w:tc>
        <w:tc>
          <w:tcPr>
            <w:tcW w:w="798" w:type="dxa"/>
          </w:tcPr>
          <w:p>
            <w:pPr>
              <w:pStyle w:val="0"/>
              <w:jc w:val="center"/>
            </w:pPr>
            <w:r>
              <w:rPr>
                <w:sz w:val="20"/>
              </w:rPr>
              <w:t xml:space="preserve">-</w:t>
            </w:r>
          </w:p>
        </w:tc>
        <w:tc>
          <w:tcPr>
            <w:tcW w:w="946" w:type="dxa"/>
          </w:tcPr>
          <w:p>
            <w:pPr>
              <w:pStyle w:val="0"/>
              <w:jc w:val="center"/>
            </w:pPr>
            <w:r>
              <w:rPr>
                <w:sz w:val="20"/>
              </w:rPr>
              <w:t xml:space="preserve">-</w:t>
            </w:r>
          </w:p>
        </w:tc>
        <w:tc>
          <w:tcPr>
            <w:tcW w:w="952" w:type="dxa"/>
          </w:tcPr>
          <w:p>
            <w:pPr>
              <w:pStyle w:val="0"/>
              <w:jc w:val="center"/>
            </w:pPr>
            <w:r>
              <w:rPr>
                <w:sz w:val="20"/>
              </w:rPr>
              <w:t xml:space="preserve">-</w:t>
            </w:r>
          </w:p>
        </w:tc>
        <w:tc>
          <w:tcPr>
            <w:tcW w:w="887" w:type="dxa"/>
          </w:tcPr>
          <w:p>
            <w:pPr>
              <w:pStyle w:val="0"/>
              <w:jc w:val="center"/>
            </w:pPr>
            <w:r>
              <w:rPr>
                <w:sz w:val="20"/>
              </w:rPr>
              <w:t xml:space="preserve">-</w:t>
            </w:r>
          </w:p>
        </w:tc>
      </w:tr>
      <w:tr>
        <w:tc>
          <w:tcPr>
            <w:tcW w:w="628" w:type="dxa"/>
          </w:tcPr>
          <w:p>
            <w:pPr>
              <w:pStyle w:val="0"/>
              <w:jc w:val="center"/>
            </w:pPr>
            <w:r>
              <w:rPr>
                <w:sz w:val="20"/>
              </w:rPr>
              <w:t xml:space="preserve">2.</w:t>
            </w:r>
          </w:p>
        </w:tc>
        <w:tc>
          <w:tcPr>
            <w:tcW w:w="2774" w:type="dxa"/>
          </w:tcPr>
          <w:p>
            <w:pPr>
              <w:pStyle w:val="0"/>
              <w:jc w:val="center"/>
            </w:pPr>
            <w:r>
              <w:rPr>
                <w:sz w:val="20"/>
              </w:rPr>
              <w:t xml:space="preserve">Доля вновь созданных субъектов предпринимательства из числа участников программы</w:t>
            </w:r>
          </w:p>
        </w:tc>
        <w:tc>
          <w:tcPr>
            <w:tcW w:w="1417" w:type="dxa"/>
          </w:tcPr>
          <w:p>
            <w:pPr>
              <w:pStyle w:val="0"/>
              <w:jc w:val="center"/>
            </w:pPr>
            <w:r>
              <w:rPr>
                <w:sz w:val="20"/>
              </w:rPr>
              <w:t xml:space="preserve">%</w:t>
            </w:r>
          </w:p>
        </w:tc>
        <w:tc>
          <w:tcPr>
            <w:tcW w:w="652" w:type="dxa"/>
          </w:tcPr>
          <w:p>
            <w:pPr>
              <w:pStyle w:val="0"/>
              <w:jc w:val="center"/>
            </w:pPr>
            <w:r>
              <w:rPr>
                <w:sz w:val="20"/>
              </w:rPr>
              <w:t xml:space="preserve">1,75</w:t>
            </w:r>
          </w:p>
        </w:tc>
        <w:tc>
          <w:tcPr>
            <w:tcW w:w="712" w:type="dxa"/>
          </w:tcPr>
          <w:p>
            <w:pPr>
              <w:pStyle w:val="0"/>
              <w:jc w:val="center"/>
            </w:pPr>
            <w:r>
              <w:rPr>
                <w:sz w:val="20"/>
              </w:rPr>
              <w:t xml:space="preserve">1,75</w:t>
            </w:r>
          </w:p>
        </w:tc>
        <w:tc>
          <w:tcPr>
            <w:tcW w:w="791" w:type="dxa"/>
          </w:tcPr>
          <w:p>
            <w:pPr>
              <w:pStyle w:val="0"/>
              <w:jc w:val="center"/>
            </w:pPr>
            <w:r>
              <w:rPr>
                <w:sz w:val="20"/>
              </w:rPr>
              <w:t xml:space="preserve">1,8</w:t>
            </w:r>
          </w:p>
        </w:tc>
        <w:tc>
          <w:tcPr>
            <w:tcW w:w="854" w:type="dxa"/>
          </w:tcPr>
          <w:p>
            <w:pPr>
              <w:pStyle w:val="0"/>
              <w:jc w:val="center"/>
            </w:pPr>
            <w:r>
              <w:rPr>
                <w:sz w:val="20"/>
              </w:rPr>
              <w:t xml:space="preserve">0,01</w:t>
            </w:r>
          </w:p>
        </w:tc>
        <w:tc>
          <w:tcPr>
            <w:tcW w:w="853" w:type="dxa"/>
          </w:tcPr>
          <w:p>
            <w:pPr>
              <w:pStyle w:val="0"/>
              <w:jc w:val="center"/>
            </w:pPr>
            <w:r>
              <w:rPr>
                <w:sz w:val="20"/>
              </w:rPr>
              <w:t xml:space="preserve">0,01</w:t>
            </w:r>
          </w:p>
        </w:tc>
        <w:tc>
          <w:tcPr>
            <w:tcW w:w="851" w:type="dxa"/>
          </w:tcPr>
          <w:p>
            <w:pPr>
              <w:pStyle w:val="0"/>
              <w:jc w:val="center"/>
            </w:pPr>
            <w:r>
              <w:rPr>
                <w:sz w:val="20"/>
              </w:rPr>
              <w:t xml:space="preserve">1,9</w:t>
            </w:r>
          </w:p>
        </w:tc>
        <w:tc>
          <w:tcPr>
            <w:tcW w:w="850" w:type="dxa"/>
          </w:tcPr>
          <w:p>
            <w:pPr>
              <w:pStyle w:val="0"/>
              <w:jc w:val="center"/>
            </w:pPr>
            <w:r>
              <w:rPr>
                <w:sz w:val="20"/>
              </w:rPr>
              <w:t xml:space="preserve">1,9</w:t>
            </w:r>
          </w:p>
        </w:tc>
        <w:tc>
          <w:tcPr>
            <w:tcW w:w="851" w:type="dxa"/>
          </w:tcPr>
          <w:p>
            <w:pPr>
              <w:pStyle w:val="0"/>
              <w:jc w:val="center"/>
            </w:pPr>
            <w:r>
              <w:rPr>
                <w:sz w:val="20"/>
              </w:rPr>
              <w:t xml:space="preserve">-</w:t>
            </w:r>
          </w:p>
        </w:tc>
        <w:tc>
          <w:tcPr>
            <w:tcW w:w="814" w:type="dxa"/>
          </w:tcPr>
          <w:p>
            <w:pPr>
              <w:pStyle w:val="0"/>
              <w:jc w:val="center"/>
            </w:pPr>
            <w:r>
              <w:rPr>
                <w:sz w:val="20"/>
              </w:rPr>
              <w:t xml:space="preserve">-</w:t>
            </w:r>
          </w:p>
        </w:tc>
        <w:tc>
          <w:tcPr>
            <w:tcW w:w="806" w:type="dxa"/>
          </w:tcPr>
          <w:p>
            <w:pPr>
              <w:pStyle w:val="0"/>
              <w:jc w:val="center"/>
            </w:pPr>
            <w:r>
              <w:rPr>
                <w:sz w:val="20"/>
              </w:rPr>
              <w:t xml:space="preserve">-</w:t>
            </w:r>
          </w:p>
        </w:tc>
        <w:tc>
          <w:tcPr>
            <w:tcW w:w="798" w:type="dxa"/>
          </w:tcPr>
          <w:p>
            <w:pPr>
              <w:pStyle w:val="0"/>
              <w:jc w:val="center"/>
            </w:pPr>
            <w:r>
              <w:rPr>
                <w:sz w:val="20"/>
              </w:rPr>
              <w:t xml:space="preserve">-</w:t>
            </w:r>
          </w:p>
        </w:tc>
        <w:tc>
          <w:tcPr>
            <w:tcW w:w="946" w:type="dxa"/>
          </w:tcPr>
          <w:p>
            <w:pPr>
              <w:pStyle w:val="0"/>
              <w:jc w:val="center"/>
            </w:pPr>
            <w:r>
              <w:rPr>
                <w:sz w:val="20"/>
              </w:rPr>
              <w:t xml:space="preserve">-</w:t>
            </w:r>
          </w:p>
        </w:tc>
        <w:tc>
          <w:tcPr>
            <w:tcW w:w="952" w:type="dxa"/>
          </w:tcPr>
          <w:p>
            <w:pPr>
              <w:pStyle w:val="0"/>
              <w:jc w:val="center"/>
            </w:pPr>
            <w:r>
              <w:rPr>
                <w:sz w:val="20"/>
              </w:rPr>
              <w:t xml:space="preserve">-</w:t>
            </w:r>
          </w:p>
        </w:tc>
        <w:tc>
          <w:tcPr>
            <w:tcW w:w="887" w:type="dxa"/>
          </w:tcPr>
          <w:p>
            <w:pPr>
              <w:pStyle w:val="0"/>
              <w:jc w:val="center"/>
            </w:pPr>
            <w:r>
              <w:rPr>
                <w:sz w:val="20"/>
              </w:rPr>
              <w:t xml:space="preserve">-</w:t>
            </w:r>
          </w:p>
        </w:tc>
      </w:tr>
      <w:tr>
        <w:tblPrEx>
          <w:tblBorders>
            <w:insideH w:val="nil"/>
          </w:tblBorders>
        </w:tblPrEx>
        <w:tc>
          <w:tcPr>
            <w:gridSpan w:val="17"/>
            <w:tcW w:w="16436" w:type="dxa"/>
            <w:tcBorders>
              <w:bottom w:val="nil"/>
            </w:tcBorders>
          </w:tcPr>
          <w:p>
            <w:pPr>
              <w:pStyle w:val="0"/>
              <w:outlineLvl w:val="3"/>
              <w:jc w:val="center"/>
            </w:pPr>
            <w:r>
              <w:rPr>
                <w:sz w:val="20"/>
              </w:rPr>
              <w:t xml:space="preserve">4. Подпрограмма "Совершенствование системы гражданского и патриотического воспитания, допризывной подготовки молодежи к военной службе, развитие военно-прикладных и военно-технических видов спорта"</w:t>
            </w:r>
          </w:p>
        </w:tc>
      </w:tr>
      <w:tr>
        <w:tblPrEx>
          <w:tblBorders>
            <w:insideH w:val="nil"/>
          </w:tblBorders>
        </w:tblPrEx>
        <w:tc>
          <w:tcPr>
            <w:gridSpan w:val="17"/>
            <w:tcW w:w="16436" w:type="dxa"/>
            <w:tcBorders>
              <w:top w:val="nil"/>
            </w:tcBorders>
          </w:tcPr>
          <w:p>
            <w:pPr>
              <w:pStyle w:val="0"/>
              <w:jc w:val="center"/>
            </w:pPr>
            <w:r>
              <w:rPr>
                <w:sz w:val="20"/>
              </w:rPr>
              <w:t xml:space="preserve">(в ред. </w:t>
            </w:r>
            <w:hyperlink w:history="0" r:id="rId204" w:tooltip="Постановление Правительства Пензенской обл. от 02.02.2023 N 59-пП &quot;О внесении изменений в государственную программу Пензенской области &quot;Молодежь Пензенской области&quot;, утвержденную постановлением Правительства Пензенской области от 24.09.2013 N 712-пП (с последующими изменениями)&quot; (вместе с &quot;Перечнем целевых показателей государственной программы Пензенской области &quot;Молодежь Пензенской области&quot;, &quot;Перечнем основных мероприятий (региональных проектов), мероприятий государственной программы Пензенской области &quot;Мо {КонсультантПлюс}">
              <w:r>
                <w:rPr>
                  <w:sz w:val="20"/>
                  <w:color w:val="0000ff"/>
                </w:rPr>
                <w:t xml:space="preserve">Постановления</w:t>
              </w:r>
            </w:hyperlink>
            <w:r>
              <w:rPr>
                <w:sz w:val="20"/>
              </w:rPr>
              <w:t xml:space="preserve"> Правительства Пензенской обл. от 02.02.2023 N 59-пП)</w:t>
            </w:r>
          </w:p>
        </w:tc>
      </w:tr>
      <w:tr>
        <w:tc>
          <w:tcPr>
            <w:tcW w:w="628" w:type="dxa"/>
          </w:tcPr>
          <w:p>
            <w:pPr>
              <w:pStyle w:val="0"/>
              <w:jc w:val="center"/>
            </w:pPr>
            <w:r>
              <w:rPr>
                <w:sz w:val="20"/>
              </w:rPr>
              <w:t xml:space="preserve">1</w:t>
            </w:r>
          </w:p>
        </w:tc>
        <w:tc>
          <w:tcPr>
            <w:tcW w:w="2774" w:type="dxa"/>
          </w:tcPr>
          <w:p>
            <w:pPr>
              <w:pStyle w:val="0"/>
              <w:jc w:val="center"/>
            </w:pPr>
            <w:r>
              <w:rPr>
                <w:sz w:val="20"/>
              </w:rPr>
              <w:t xml:space="preserve">Доля молодых людей, занимающихся военно-прикладными и военно-техническими видами спорта, от общей численности молодых людей в возрасте от 14 до 18 лет</w:t>
            </w:r>
          </w:p>
        </w:tc>
        <w:tc>
          <w:tcPr>
            <w:tcW w:w="1417" w:type="dxa"/>
          </w:tcPr>
          <w:p>
            <w:pPr>
              <w:pStyle w:val="0"/>
              <w:jc w:val="center"/>
            </w:pPr>
            <w:r>
              <w:rPr>
                <w:sz w:val="20"/>
              </w:rPr>
              <w:t xml:space="preserve">%</w:t>
            </w:r>
          </w:p>
        </w:tc>
        <w:tc>
          <w:tcPr>
            <w:tcW w:w="652" w:type="dxa"/>
          </w:tcPr>
          <w:p>
            <w:pPr>
              <w:pStyle w:val="0"/>
              <w:jc w:val="center"/>
            </w:pPr>
            <w:r>
              <w:rPr>
                <w:sz w:val="20"/>
              </w:rPr>
              <w:t xml:space="preserve">16</w:t>
            </w:r>
          </w:p>
        </w:tc>
        <w:tc>
          <w:tcPr>
            <w:tcW w:w="712" w:type="dxa"/>
          </w:tcPr>
          <w:p>
            <w:pPr>
              <w:pStyle w:val="0"/>
              <w:jc w:val="center"/>
            </w:pPr>
            <w:r>
              <w:rPr>
                <w:sz w:val="20"/>
              </w:rPr>
              <w:t xml:space="preserve">17</w:t>
            </w:r>
          </w:p>
        </w:tc>
        <w:tc>
          <w:tcPr>
            <w:tcW w:w="791" w:type="dxa"/>
          </w:tcPr>
          <w:p>
            <w:pPr>
              <w:pStyle w:val="0"/>
              <w:jc w:val="center"/>
            </w:pPr>
            <w:r>
              <w:rPr>
                <w:sz w:val="20"/>
              </w:rPr>
              <w:t xml:space="preserve">18</w:t>
            </w:r>
          </w:p>
        </w:tc>
        <w:tc>
          <w:tcPr>
            <w:tcW w:w="854" w:type="dxa"/>
          </w:tcPr>
          <w:p>
            <w:pPr>
              <w:pStyle w:val="0"/>
              <w:jc w:val="center"/>
            </w:pPr>
            <w:r>
              <w:rPr>
                <w:sz w:val="20"/>
              </w:rPr>
              <w:t xml:space="preserve">19</w:t>
            </w:r>
          </w:p>
        </w:tc>
        <w:tc>
          <w:tcPr>
            <w:tcW w:w="853" w:type="dxa"/>
          </w:tcPr>
          <w:p>
            <w:pPr>
              <w:pStyle w:val="0"/>
              <w:jc w:val="center"/>
            </w:pPr>
            <w:r>
              <w:rPr>
                <w:sz w:val="20"/>
              </w:rPr>
              <w:t xml:space="preserve">20</w:t>
            </w:r>
          </w:p>
        </w:tc>
        <w:tc>
          <w:tcPr>
            <w:tcW w:w="851" w:type="dxa"/>
          </w:tcPr>
          <w:p>
            <w:pPr>
              <w:pStyle w:val="0"/>
              <w:jc w:val="center"/>
            </w:pPr>
            <w:r>
              <w:rPr>
                <w:sz w:val="20"/>
              </w:rPr>
              <w:t xml:space="preserve">21</w:t>
            </w:r>
          </w:p>
        </w:tc>
        <w:tc>
          <w:tcPr>
            <w:tcW w:w="850" w:type="dxa"/>
          </w:tcPr>
          <w:p>
            <w:pPr>
              <w:pStyle w:val="0"/>
              <w:jc w:val="center"/>
            </w:pPr>
            <w:r>
              <w:rPr>
                <w:sz w:val="20"/>
              </w:rPr>
              <w:t xml:space="preserve">22</w:t>
            </w:r>
          </w:p>
        </w:tc>
        <w:tc>
          <w:tcPr>
            <w:tcW w:w="851" w:type="dxa"/>
          </w:tcPr>
          <w:p>
            <w:pPr>
              <w:pStyle w:val="0"/>
              <w:jc w:val="center"/>
            </w:pPr>
            <w:r>
              <w:rPr>
                <w:sz w:val="20"/>
              </w:rPr>
              <w:t xml:space="preserve">23</w:t>
            </w:r>
          </w:p>
        </w:tc>
        <w:tc>
          <w:tcPr>
            <w:tcW w:w="814" w:type="dxa"/>
          </w:tcPr>
          <w:p>
            <w:pPr>
              <w:pStyle w:val="0"/>
              <w:jc w:val="center"/>
            </w:pPr>
            <w:r>
              <w:rPr>
                <w:sz w:val="20"/>
              </w:rPr>
              <w:t xml:space="preserve">-</w:t>
            </w:r>
          </w:p>
        </w:tc>
        <w:tc>
          <w:tcPr>
            <w:tcW w:w="806" w:type="dxa"/>
          </w:tcPr>
          <w:p>
            <w:pPr>
              <w:pStyle w:val="0"/>
              <w:jc w:val="center"/>
            </w:pPr>
            <w:r>
              <w:rPr>
                <w:sz w:val="20"/>
              </w:rPr>
              <w:t xml:space="preserve">-</w:t>
            </w:r>
          </w:p>
        </w:tc>
        <w:tc>
          <w:tcPr>
            <w:tcW w:w="798" w:type="dxa"/>
          </w:tcPr>
          <w:p>
            <w:pPr>
              <w:pStyle w:val="0"/>
              <w:jc w:val="center"/>
            </w:pPr>
            <w:r>
              <w:rPr>
                <w:sz w:val="20"/>
              </w:rPr>
              <w:t xml:space="preserve">-</w:t>
            </w:r>
          </w:p>
        </w:tc>
        <w:tc>
          <w:tcPr>
            <w:tcW w:w="946" w:type="dxa"/>
          </w:tcPr>
          <w:p>
            <w:pPr>
              <w:pStyle w:val="0"/>
              <w:jc w:val="center"/>
            </w:pPr>
            <w:r>
              <w:rPr>
                <w:sz w:val="20"/>
              </w:rPr>
              <w:t xml:space="preserve">-</w:t>
            </w:r>
          </w:p>
        </w:tc>
        <w:tc>
          <w:tcPr>
            <w:tcW w:w="952" w:type="dxa"/>
          </w:tcPr>
          <w:p>
            <w:pPr>
              <w:pStyle w:val="0"/>
              <w:jc w:val="center"/>
            </w:pPr>
            <w:r>
              <w:rPr>
                <w:sz w:val="20"/>
              </w:rPr>
              <w:t xml:space="preserve">-</w:t>
            </w:r>
          </w:p>
        </w:tc>
        <w:tc>
          <w:tcPr>
            <w:tcW w:w="887" w:type="dxa"/>
          </w:tcPr>
          <w:p>
            <w:pPr>
              <w:pStyle w:val="0"/>
              <w:jc w:val="center"/>
            </w:pPr>
            <w:r>
              <w:rPr>
                <w:sz w:val="20"/>
              </w:rPr>
              <w:t xml:space="preserve">-</w:t>
            </w:r>
          </w:p>
        </w:tc>
      </w:tr>
      <w:tr>
        <w:tc>
          <w:tcPr>
            <w:tcW w:w="628" w:type="dxa"/>
          </w:tcPr>
          <w:p>
            <w:pPr>
              <w:pStyle w:val="0"/>
              <w:jc w:val="center"/>
            </w:pPr>
            <w:r>
              <w:rPr>
                <w:sz w:val="20"/>
              </w:rPr>
              <w:t xml:space="preserve">2</w:t>
            </w:r>
          </w:p>
        </w:tc>
        <w:tc>
          <w:tcPr>
            <w:tcW w:w="2774" w:type="dxa"/>
          </w:tcPr>
          <w:p>
            <w:pPr>
              <w:pStyle w:val="0"/>
              <w:jc w:val="center"/>
            </w:pPr>
            <w:r>
              <w:rPr>
                <w:sz w:val="20"/>
              </w:rPr>
              <w:t xml:space="preserve">Увеличение численности молодых людей в возрасте от 14 до 18 лет, имеющих спортивные разряды по военно-прикладным и военно-техническим видам спорта, по сравнению с аналогичным показателем предыдущего года</w:t>
            </w:r>
          </w:p>
        </w:tc>
        <w:tc>
          <w:tcPr>
            <w:tcW w:w="1417" w:type="dxa"/>
          </w:tcPr>
          <w:p>
            <w:pPr>
              <w:pStyle w:val="0"/>
              <w:jc w:val="center"/>
            </w:pPr>
            <w:r>
              <w:rPr>
                <w:sz w:val="20"/>
              </w:rPr>
              <w:t xml:space="preserve">%</w:t>
            </w:r>
          </w:p>
        </w:tc>
        <w:tc>
          <w:tcPr>
            <w:tcW w:w="652" w:type="dxa"/>
          </w:tcPr>
          <w:p>
            <w:pPr>
              <w:pStyle w:val="0"/>
              <w:jc w:val="center"/>
            </w:pPr>
            <w:r>
              <w:rPr>
                <w:sz w:val="20"/>
              </w:rPr>
              <w:t xml:space="preserve">27</w:t>
            </w:r>
          </w:p>
        </w:tc>
        <w:tc>
          <w:tcPr>
            <w:tcW w:w="712" w:type="dxa"/>
          </w:tcPr>
          <w:p>
            <w:pPr>
              <w:pStyle w:val="0"/>
              <w:jc w:val="center"/>
            </w:pPr>
            <w:r>
              <w:rPr>
                <w:sz w:val="20"/>
              </w:rPr>
              <w:t xml:space="preserve">29</w:t>
            </w:r>
          </w:p>
        </w:tc>
        <w:tc>
          <w:tcPr>
            <w:tcW w:w="791" w:type="dxa"/>
          </w:tcPr>
          <w:p>
            <w:pPr>
              <w:pStyle w:val="0"/>
              <w:jc w:val="center"/>
            </w:pPr>
            <w:r>
              <w:rPr>
                <w:sz w:val="20"/>
              </w:rPr>
              <w:t xml:space="preserve">31</w:t>
            </w:r>
          </w:p>
        </w:tc>
        <w:tc>
          <w:tcPr>
            <w:tcW w:w="854" w:type="dxa"/>
          </w:tcPr>
          <w:p>
            <w:pPr>
              <w:pStyle w:val="0"/>
              <w:jc w:val="center"/>
            </w:pPr>
            <w:r>
              <w:rPr>
                <w:sz w:val="20"/>
              </w:rPr>
              <w:t xml:space="preserve">30</w:t>
            </w:r>
          </w:p>
        </w:tc>
        <w:tc>
          <w:tcPr>
            <w:tcW w:w="853" w:type="dxa"/>
          </w:tcPr>
          <w:p>
            <w:pPr>
              <w:pStyle w:val="0"/>
              <w:jc w:val="center"/>
            </w:pPr>
            <w:r>
              <w:rPr>
                <w:sz w:val="20"/>
              </w:rPr>
              <w:t xml:space="preserve">31</w:t>
            </w:r>
          </w:p>
        </w:tc>
        <w:tc>
          <w:tcPr>
            <w:tcW w:w="851" w:type="dxa"/>
          </w:tcPr>
          <w:p>
            <w:pPr>
              <w:pStyle w:val="0"/>
              <w:jc w:val="center"/>
            </w:pPr>
            <w:r>
              <w:rPr>
                <w:sz w:val="20"/>
              </w:rPr>
              <w:t xml:space="preserve">33</w:t>
            </w:r>
          </w:p>
        </w:tc>
        <w:tc>
          <w:tcPr>
            <w:tcW w:w="850" w:type="dxa"/>
          </w:tcPr>
          <w:p>
            <w:pPr>
              <w:pStyle w:val="0"/>
              <w:jc w:val="center"/>
            </w:pPr>
            <w:r>
              <w:rPr>
                <w:sz w:val="20"/>
              </w:rPr>
              <w:t xml:space="preserve">35</w:t>
            </w:r>
          </w:p>
        </w:tc>
        <w:tc>
          <w:tcPr>
            <w:tcW w:w="851" w:type="dxa"/>
          </w:tcPr>
          <w:p>
            <w:pPr>
              <w:pStyle w:val="0"/>
              <w:jc w:val="center"/>
            </w:pPr>
            <w:r>
              <w:rPr>
                <w:sz w:val="20"/>
              </w:rPr>
              <w:t xml:space="preserve">37</w:t>
            </w:r>
          </w:p>
        </w:tc>
        <w:tc>
          <w:tcPr>
            <w:tcW w:w="814" w:type="dxa"/>
          </w:tcPr>
          <w:p>
            <w:pPr>
              <w:pStyle w:val="0"/>
              <w:jc w:val="center"/>
            </w:pPr>
            <w:r>
              <w:rPr>
                <w:sz w:val="20"/>
              </w:rPr>
              <w:t xml:space="preserve">-</w:t>
            </w:r>
          </w:p>
        </w:tc>
        <w:tc>
          <w:tcPr>
            <w:tcW w:w="806" w:type="dxa"/>
          </w:tcPr>
          <w:p>
            <w:pPr>
              <w:pStyle w:val="0"/>
              <w:jc w:val="center"/>
            </w:pPr>
            <w:r>
              <w:rPr>
                <w:sz w:val="20"/>
              </w:rPr>
              <w:t xml:space="preserve">-</w:t>
            </w:r>
          </w:p>
        </w:tc>
        <w:tc>
          <w:tcPr>
            <w:tcW w:w="798" w:type="dxa"/>
          </w:tcPr>
          <w:p>
            <w:pPr>
              <w:pStyle w:val="0"/>
              <w:jc w:val="center"/>
            </w:pPr>
            <w:r>
              <w:rPr>
                <w:sz w:val="20"/>
              </w:rPr>
              <w:t xml:space="preserve">-</w:t>
            </w:r>
          </w:p>
        </w:tc>
        <w:tc>
          <w:tcPr>
            <w:tcW w:w="946" w:type="dxa"/>
          </w:tcPr>
          <w:p>
            <w:pPr>
              <w:pStyle w:val="0"/>
              <w:jc w:val="center"/>
            </w:pPr>
            <w:r>
              <w:rPr>
                <w:sz w:val="20"/>
              </w:rPr>
              <w:t xml:space="preserve">-</w:t>
            </w:r>
          </w:p>
        </w:tc>
        <w:tc>
          <w:tcPr>
            <w:tcW w:w="952" w:type="dxa"/>
          </w:tcPr>
          <w:p>
            <w:pPr>
              <w:pStyle w:val="0"/>
              <w:jc w:val="center"/>
            </w:pPr>
            <w:r>
              <w:rPr>
                <w:sz w:val="20"/>
              </w:rPr>
              <w:t xml:space="preserve">-</w:t>
            </w:r>
          </w:p>
        </w:tc>
        <w:tc>
          <w:tcPr>
            <w:tcW w:w="887" w:type="dxa"/>
          </w:tcPr>
          <w:p>
            <w:pPr>
              <w:pStyle w:val="0"/>
              <w:jc w:val="center"/>
            </w:pPr>
            <w:r>
              <w:rPr>
                <w:sz w:val="20"/>
              </w:rPr>
              <w:t xml:space="preserve">-</w:t>
            </w:r>
          </w:p>
        </w:tc>
      </w:tr>
      <w:tr>
        <w:tc>
          <w:tcPr>
            <w:tcW w:w="628" w:type="dxa"/>
          </w:tcPr>
          <w:p>
            <w:pPr>
              <w:pStyle w:val="0"/>
              <w:jc w:val="center"/>
            </w:pPr>
            <w:r>
              <w:rPr>
                <w:sz w:val="20"/>
              </w:rPr>
              <w:t xml:space="preserve">3</w:t>
            </w:r>
          </w:p>
        </w:tc>
        <w:tc>
          <w:tcPr>
            <w:tcW w:w="2774" w:type="dxa"/>
          </w:tcPr>
          <w:p>
            <w:pPr>
              <w:pStyle w:val="0"/>
              <w:jc w:val="center"/>
            </w:pPr>
            <w:r>
              <w:rPr>
                <w:sz w:val="20"/>
              </w:rPr>
              <w:t xml:space="preserve">Удельный вес количества обучающихся в образовательных организациях молодых людей, занимающихся добровольной подготовкой к военной службе, от общей численности обучающейся молодежи</w:t>
            </w:r>
          </w:p>
        </w:tc>
        <w:tc>
          <w:tcPr>
            <w:tcW w:w="1417" w:type="dxa"/>
          </w:tcPr>
          <w:p>
            <w:pPr>
              <w:pStyle w:val="0"/>
              <w:jc w:val="center"/>
            </w:pPr>
            <w:r>
              <w:rPr>
                <w:sz w:val="20"/>
              </w:rPr>
              <w:t xml:space="preserve">%</w:t>
            </w:r>
          </w:p>
        </w:tc>
        <w:tc>
          <w:tcPr>
            <w:tcW w:w="652" w:type="dxa"/>
          </w:tcPr>
          <w:p>
            <w:pPr>
              <w:pStyle w:val="0"/>
              <w:jc w:val="center"/>
            </w:pPr>
            <w:r>
              <w:rPr>
                <w:sz w:val="20"/>
              </w:rPr>
              <w:t xml:space="preserve">12</w:t>
            </w:r>
          </w:p>
        </w:tc>
        <w:tc>
          <w:tcPr>
            <w:tcW w:w="712" w:type="dxa"/>
          </w:tcPr>
          <w:p>
            <w:pPr>
              <w:pStyle w:val="0"/>
              <w:jc w:val="center"/>
            </w:pPr>
            <w:r>
              <w:rPr>
                <w:sz w:val="20"/>
              </w:rPr>
              <w:t xml:space="preserve">14</w:t>
            </w:r>
          </w:p>
        </w:tc>
        <w:tc>
          <w:tcPr>
            <w:tcW w:w="791" w:type="dxa"/>
          </w:tcPr>
          <w:p>
            <w:pPr>
              <w:pStyle w:val="0"/>
              <w:jc w:val="center"/>
            </w:pPr>
            <w:r>
              <w:rPr>
                <w:sz w:val="20"/>
              </w:rPr>
              <w:t xml:space="preserve">16</w:t>
            </w:r>
          </w:p>
        </w:tc>
        <w:tc>
          <w:tcPr>
            <w:tcW w:w="854" w:type="dxa"/>
          </w:tcPr>
          <w:p>
            <w:pPr>
              <w:pStyle w:val="0"/>
              <w:jc w:val="center"/>
            </w:pPr>
            <w:r>
              <w:rPr>
                <w:sz w:val="20"/>
              </w:rPr>
              <w:t xml:space="preserve">18</w:t>
            </w:r>
          </w:p>
        </w:tc>
        <w:tc>
          <w:tcPr>
            <w:tcW w:w="853" w:type="dxa"/>
          </w:tcPr>
          <w:p>
            <w:pPr>
              <w:pStyle w:val="0"/>
              <w:jc w:val="center"/>
            </w:pPr>
            <w:r>
              <w:rPr>
                <w:sz w:val="20"/>
              </w:rPr>
              <w:t xml:space="preserve">20</w:t>
            </w:r>
          </w:p>
        </w:tc>
        <w:tc>
          <w:tcPr>
            <w:tcW w:w="851" w:type="dxa"/>
          </w:tcPr>
          <w:p>
            <w:pPr>
              <w:pStyle w:val="0"/>
              <w:jc w:val="center"/>
            </w:pPr>
            <w:r>
              <w:rPr>
                <w:sz w:val="20"/>
              </w:rPr>
              <w:t xml:space="preserve">22</w:t>
            </w:r>
          </w:p>
        </w:tc>
        <w:tc>
          <w:tcPr>
            <w:tcW w:w="850" w:type="dxa"/>
          </w:tcPr>
          <w:p>
            <w:pPr>
              <w:pStyle w:val="0"/>
              <w:jc w:val="center"/>
            </w:pPr>
            <w:r>
              <w:rPr>
                <w:sz w:val="20"/>
              </w:rPr>
              <w:t xml:space="preserve">24</w:t>
            </w:r>
          </w:p>
        </w:tc>
        <w:tc>
          <w:tcPr>
            <w:tcW w:w="851" w:type="dxa"/>
          </w:tcPr>
          <w:p>
            <w:pPr>
              <w:pStyle w:val="0"/>
              <w:jc w:val="center"/>
            </w:pPr>
            <w:r>
              <w:rPr>
                <w:sz w:val="20"/>
              </w:rPr>
              <w:t xml:space="preserve">26</w:t>
            </w:r>
          </w:p>
        </w:tc>
        <w:tc>
          <w:tcPr>
            <w:tcW w:w="814" w:type="dxa"/>
          </w:tcPr>
          <w:p>
            <w:pPr>
              <w:pStyle w:val="0"/>
              <w:jc w:val="center"/>
            </w:pPr>
            <w:r>
              <w:rPr>
                <w:sz w:val="20"/>
              </w:rPr>
              <w:t xml:space="preserve">-</w:t>
            </w:r>
          </w:p>
        </w:tc>
        <w:tc>
          <w:tcPr>
            <w:tcW w:w="806" w:type="dxa"/>
          </w:tcPr>
          <w:p>
            <w:pPr>
              <w:pStyle w:val="0"/>
              <w:jc w:val="center"/>
            </w:pPr>
            <w:r>
              <w:rPr>
                <w:sz w:val="20"/>
              </w:rPr>
              <w:t xml:space="preserve">-</w:t>
            </w:r>
          </w:p>
        </w:tc>
        <w:tc>
          <w:tcPr>
            <w:tcW w:w="798" w:type="dxa"/>
          </w:tcPr>
          <w:p>
            <w:pPr>
              <w:pStyle w:val="0"/>
              <w:jc w:val="center"/>
            </w:pPr>
            <w:r>
              <w:rPr>
                <w:sz w:val="20"/>
              </w:rPr>
              <w:t xml:space="preserve">-</w:t>
            </w:r>
          </w:p>
        </w:tc>
        <w:tc>
          <w:tcPr>
            <w:tcW w:w="946" w:type="dxa"/>
          </w:tcPr>
          <w:p>
            <w:pPr>
              <w:pStyle w:val="0"/>
              <w:jc w:val="center"/>
            </w:pPr>
            <w:r>
              <w:rPr>
                <w:sz w:val="20"/>
              </w:rPr>
              <w:t xml:space="preserve">-</w:t>
            </w:r>
          </w:p>
        </w:tc>
        <w:tc>
          <w:tcPr>
            <w:tcW w:w="952" w:type="dxa"/>
          </w:tcPr>
          <w:p>
            <w:pPr>
              <w:pStyle w:val="0"/>
              <w:jc w:val="center"/>
            </w:pPr>
            <w:r>
              <w:rPr>
                <w:sz w:val="20"/>
              </w:rPr>
              <w:t xml:space="preserve">-</w:t>
            </w:r>
          </w:p>
        </w:tc>
        <w:tc>
          <w:tcPr>
            <w:tcW w:w="887" w:type="dxa"/>
          </w:tcPr>
          <w:p>
            <w:pPr>
              <w:pStyle w:val="0"/>
              <w:jc w:val="center"/>
            </w:pPr>
            <w:r>
              <w:rPr>
                <w:sz w:val="20"/>
              </w:rPr>
              <w:t xml:space="preserve">-</w:t>
            </w:r>
          </w:p>
        </w:tc>
      </w:tr>
      <w:tr>
        <w:tc>
          <w:tcPr>
            <w:tcW w:w="628" w:type="dxa"/>
          </w:tcPr>
          <w:p>
            <w:pPr>
              <w:pStyle w:val="0"/>
              <w:jc w:val="center"/>
            </w:pPr>
            <w:r>
              <w:rPr>
                <w:sz w:val="20"/>
              </w:rPr>
              <w:t xml:space="preserve">4</w:t>
            </w:r>
          </w:p>
        </w:tc>
        <w:tc>
          <w:tcPr>
            <w:tcW w:w="2774" w:type="dxa"/>
          </w:tcPr>
          <w:p>
            <w:pPr>
              <w:pStyle w:val="0"/>
              <w:jc w:val="center"/>
            </w:pPr>
            <w:r>
              <w:rPr>
                <w:sz w:val="20"/>
              </w:rPr>
              <w:t xml:space="preserve">Доля молодежи, участвующей в мероприятиях по патриотическому воспитанию, по отношению к общей численности молодежи</w:t>
            </w:r>
          </w:p>
        </w:tc>
        <w:tc>
          <w:tcPr>
            <w:tcW w:w="1417" w:type="dxa"/>
          </w:tcPr>
          <w:p>
            <w:pPr>
              <w:pStyle w:val="0"/>
              <w:jc w:val="center"/>
            </w:pPr>
            <w:r>
              <w:rPr>
                <w:sz w:val="20"/>
              </w:rPr>
              <w:t xml:space="preserve">%</w:t>
            </w:r>
          </w:p>
        </w:tc>
        <w:tc>
          <w:tcPr>
            <w:tcW w:w="652" w:type="dxa"/>
          </w:tcPr>
          <w:p>
            <w:pPr>
              <w:pStyle w:val="0"/>
              <w:jc w:val="center"/>
            </w:pPr>
            <w:r>
              <w:rPr>
                <w:sz w:val="20"/>
              </w:rPr>
              <w:t xml:space="preserve">32</w:t>
            </w:r>
          </w:p>
        </w:tc>
        <w:tc>
          <w:tcPr>
            <w:tcW w:w="712" w:type="dxa"/>
          </w:tcPr>
          <w:p>
            <w:pPr>
              <w:pStyle w:val="0"/>
              <w:jc w:val="center"/>
            </w:pPr>
            <w:r>
              <w:rPr>
                <w:sz w:val="20"/>
              </w:rPr>
              <w:t xml:space="preserve">34</w:t>
            </w:r>
          </w:p>
        </w:tc>
        <w:tc>
          <w:tcPr>
            <w:tcW w:w="791" w:type="dxa"/>
          </w:tcPr>
          <w:p>
            <w:pPr>
              <w:pStyle w:val="0"/>
              <w:jc w:val="center"/>
            </w:pPr>
            <w:r>
              <w:rPr>
                <w:sz w:val="20"/>
              </w:rPr>
              <w:t xml:space="preserve">35</w:t>
            </w:r>
          </w:p>
        </w:tc>
        <w:tc>
          <w:tcPr>
            <w:tcW w:w="854" w:type="dxa"/>
          </w:tcPr>
          <w:p>
            <w:pPr>
              <w:pStyle w:val="0"/>
              <w:jc w:val="center"/>
            </w:pPr>
            <w:r>
              <w:rPr>
                <w:sz w:val="20"/>
              </w:rPr>
              <w:t xml:space="preserve">34</w:t>
            </w:r>
          </w:p>
        </w:tc>
        <w:tc>
          <w:tcPr>
            <w:tcW w:w="853" w:type="dxa"/>
          </w:tcPr>
          <w:p>
            <w:pPr>
              <w:pStyle w:val="0"/>
              <w:jc w:val="center"/>
            </w:pPr>
            <w:r>
              <w:rPr>
                <w:sz w:val="20"/>
              </w:rPr>
              <w:t xml:space="preserve">35</w:t>
            </w:r>
          </w:p>
        </w:tc>
        <w:tc>
          <w:tcPr>
            <w:tcW w:w="851" w:type="dxa"/>
          </w:tcPr>
          <w:p>
            <w:pPr>
              <w:pStyle w:val="0"/>
              <w:jc w:val="center"/>
            </w:pPr>
            <w:r>
              <w:rPr>
                <w:sz w:val="20"/>
              </w:rPr>
              <w:t xml:space="preserve">36</w:t>
            </w:r>
          </w:p>
        </w:tc>
        <w:tc>
          <w:tcPr>
            <w:tcW w:w="850" w:type="dxa"/>
          </w:tcPr>
          <w:p>
            <w:pPr>
              <w:pStyle w:val="0"/>
              <w:jc w:val="center"/>
            </w:pPr>
            <w:r>
              <w:rPr>
                <w:sz w:val="20"/>
              </w:rPr>
              <w:t xml:space="preserve">37</w:t>
            </w:r>
          </w:p>
        </w:tc>
        <w:tc>
          <w:tcPr>
            <w:tcW w:w="851" w:type="dxa"/>
          </w:tcPr>
          <w:p>
            <w:pPr>
              <w:pStyle w:val="0"/>
              <w:jc w:val="center"/>
            </w:pPr>
            <w:r>
              <w:rPr>
                <w:sz w:val="20"/>
              </w:rPr>
              <w:t xml:space="preserve">38</w:t>
            </w:r>
          </w:p>
        </w:tc>
        <w:tc>
          <w:tcPr>
            <w:tcW w:w="814" w:type="dxa"/>
          </w:tcPr>
          <w:p>
            <w:pPr>
              <w:pStyle w:val="0"/>
              <w:jc w:val="center"/>
            </w:pPr>
            <w:r>
              <w:rPr>
                <w:sz w:val="20"/>
              </w:rPr>
              <w:t xml:space="preserve">39</w:t>
            </w:r>
          </w:p>
        </w:tc>
        <w:tc>
          <w:tcPr>
            <w:tcW w:w="806" w:type="dxa"/>
          </w:tcPr>
          <w:p>
            <w:pPr>
              <w:pStyle w:val="0"/>
              <w:jc w:val="center"/>
            </w:pPr>
            <w:r>
              <w:rPr>
                <w:sz w:val="20"/>
              </w:rPr>
              <w:t xml:space="preserve">40</w:t>
            </w:r>
          </w:p>
        </w:tc>
        <w:tc>
          <w:tcPr>
            <w:tcW w:w="798" w:type="dxa"/>
          </w:tcPr>
          <w:p>
            <w:pPr>
              <w:pStyle w:val="0"/>
              <w:jc w:val="center"/>
            </w:pPr>
            <w:r>
              <w:rPr>
                <w:sz w:val="20"/>
              </w:rPr>
              <w:t xml:space="preserve">41</w:t>
            </w:r>
          </w:p>
        </w:tc>
        <w:tc>
          <w:tcPr>
            <w:tcW w:w="946" w:type="dxa"/>
          </w:tcPr>
          <w:p>
            <w:pPr>
              <w:pStyle w:val="0"/>
              <w:jc w:val="center"/>
            </w:pPr>
            <w:r>
              <w:rPr>
                <w:sz w:val="20"/>
              </w:rPr>
              <w:t xml:space="preserve">42</w:t>
            </w:r>
          </w:p>
        </w:tc>
        <w:tc>
          <w:tcPr>
            <w:tcW w:w="952" w:type="dxa"/>
          </w:tcPr>
          <w:p>
            <w:pPr>
              <w:pStyle w:val="0"/>
              <w:jc w:val="center"/>
            </w:pPr>
            <w:r>
              <w:rPr>
                <w:sz w:val="20"/>
              </w:rPr>
              <w:t xml:space="preserve">43</w:t>
            </w:r>
          </w:p>
        </w:tc>
        <w:tc>
          <w:tcPr>
            <w:tcW w:w="887" w:type="dxa"/>
          </w:tcPr>
          <w:p>
            <w:pPr>
              <w:pStyle w:val="0"/>
              <w:jc w:val="center"/>
            </w:pPr>
            <w:r>
              <w:rPr>
                <w:sz w:val="20"/>
              </w:rPr>
              <w:t xml:space="preserve">44</w:t>
            </w:r>
          </w:p>
        </w:tc>
      </w:tr>
      <w:tr>
        <w:tc>
          <w:tcPr>
            <w:tcW w:w="628" w:type="dxa"/>
          </w:tcPr>
          <w:p>
            <w:pPr>
              <w:pStyle w:val="0"/>
              <w:jc w:val="center"/>
            </w:pPr>
            <w:r>
              <w:rPr>
                <w:sz w:val="20"/>
              </w:rPr>
              <w:t xml:space="preserve">5</w:t>
            </w:r>
          </w:p>
        </w:tc>
        <w:tc>
          <w:tcPr>
            <w:tcW w:w="2774" w:type="dxa"/>
          </w:tcPr>
          <w:p>
            <w:pPr>
              <w:pStyle w:val="0"/>
              <w:jc w:val="center"/>
            </w:pPr>
            <w:r>
              <w:rPr>
                <w:sz w:val="20"/>
              </w:rPr>
              <w:t xml:space="preserve">Доля подготовленных организаторов и специалистов патриотического воспитания из числа граждан, участвующих в мероприятиях по патриотическому воспитанию</w:t>
            </w:r>
          </w:p>
        </w:tc>
        <w:tc>
          <w:tcPr>
            <w:tcW w:w="1417" w:type="dxa"/>
          </w:tcPr>
          <w:p>
            <w:pPr>
              <w:pStyle w:val="0"/>
              <w:jc w:val="center"/>
            </w:pPr>
            <w:r>
              <w:rPr>
                <w:sz w:val="20"/>
              </w:rPr>
              <w:t xml:space="preserve">%</w:t>
            </w:r>
          </w:p>
        </w:tc>
        <w:tc>
          <w:tcPr>
            <w:tcW w:w="652" w:type="dxa"/>
          </w:tcPr>
          <w:p>
            <w:pPr>
              <w:pStyle w:val="0"/>
              <w:jc w:val="center"/>
            </w:pPr>
            <w:r>
              <w:rPr>
                <w:sz w:val="20"/>
              </w:rPr>
              <w:t xml:space="preserve">0,5</w:t>
            </w:r>
          </w:p>
        </w:tc>
        <w:tc>
          <w:tcPr>
            <w:tcW w:w="712" w:type="dxa"/>
          </w:tcPr>
          <w:p>
            <w:pPr>
              <w:pStyle w:val="0"/>
              <w:jc w:val="center"/>
            </w:pPr>
            <w:r>
              <w:rPr>
                <w:sz w:val="20"/>
              </w:rPr>
              <w:t xml:space="preserve">0,6</w:t>
            </w:r>
          </w:p>
        </w:tc>
        <w:tc>
          <w:tcPr>
            <w:tcW w:w="791" w:type="dxa"/>
          </w:tcPr>
          <w:p>
            <w:pPr>
              <w:pStyle w:val="0"/>
              <w:jc w:val="center"/>
            </w:pPr>
            <w:r>
              <w:rPr>
                <w:sz w:val="20"/>
              </w:rPr>
              <w:t xml:space="preserve">0,7</w:t>
            </w:r>
          </w:p>
        </w:tc>
        <w:tc>
          <w:tcPr>
            <w:tcW w:w="854" w:type="dxa"/>
          </w:tcPr>
          <w:p>
            <w:pPr>
              <w:pStyle w:val="0"/>
              <w:jc w:val="center"/>
            </w:pPr>
            <w:r>
              <w:rPr>
                <w:sz w:val="20"/>
              </w:rPr>
              <w:t xml:space="preserve">0,2</w:t>
            </w:r>
          </w:p>
        </w:tc>
        <w:tc>
          <w:tcPr>
            <w:tcW w:w="853" w:type="dxa"/>
          </w:tcPr>
          <w:p>
            <w:pPr>
              <w:pStyle w:val="0"/>
              <w:jc w:val="center"/>
            </w:pPr>
            <w:r>
              <w:rPr>
                <w:sz w:val="20"/>
              </w:rPr>
              <w:t xml:space="preserve">0,2</w:t>
            </w:r>
          </w:p>
        </w:tc>
        <w:tc>
          <w:tcPr>
            <w:tcW w:w="851" w:type="dxa"/>
          </w:tcPr>
          <w:p>
            <w:pPr>
              <w:pStyle w:val="0"/>
              <w:jc w:val="center"/>
            </w:pPr>
            <w:r>
              <w:rPr>
                <w:sz w:val="20"/>
              </w:rPr>
              <w:t xml:space="preserve">0,3</w:t>
            </w:r>
          </w:p>
        </w:tc>
        <w:tc>
          <w:tcPr>
            <w:tcW w:w="850" w:type="dxa"/>
          </w:tcPr>
          <w:p>
            <w:pPr>
              <w:pStyle w:val="0"/>
              <w:jc w:val="center"/>
            </w:pPr>
            <w:r>
              <w:rPr>
                <w:sz w:val="20"/>
              </w:rPr>
              <w:t xml:space="preserve">0,3</w:t>
            </w:r>
          </w:p>
        </w:tc>
        <w:tc>
          <w:tcPr>
            <w:tcW w:w="851" w:type="dxa"/>
          </w:tcPr>
          <w:p>
            <w:pPr>
              <w:pStyle w:val="0"/>
              <w:jc w:val="center"/>
            </w:pPr>
            <w:r>
              <w:rPr>
                <w:sz w:val="20"/>
              </w:rPr>
              <w:t xml:space="preserve">0,4</w:t>
            </w:r>
          </w:p>
        </w:tc>
        <w:tc>
          <w:tcPr>
            <w:tcW w:w="814" w:type="dxa"/>
          </w:tcPr>
          <w:p>
            <w:pPr>
              <w:pStyle w:val="0"/>
              <w:jc w:val="center"/>
            </w:pPr>
            <w:r>
              <w:rPr>
                <w:sz w:val="20"/>
              </w:rPr>
              <w:t xml:space="preserve">-</w:t>
            </w:r>
          </w:p>
        </w:tc>
        <w:tc>
          <w:tcPr>
            <w:tcW w:w="806" w:type="dxa"/>
          </w:tcPr>
          <w:p>
            <w:pPr>
              <w:pStyle w:val="0"/>
              <w:jc w:val="center"/>
            </w:pPr>
            <w:r>
              <w:rPr>
                <w:sz w:val="20"/>
              </w:rPr>
              <w:t xml:space="preserve">-</w:t>
            </w:r>
          </w:p>
        </w:tc>
        <w:tc>
          <w:tcPr>
            <w:tcW w:w="798" w:type="dxa"/>
          </w:tcPr>
          <w:p>
            <w:pPr>
              <w:pStyle w:val="0"/>
              <w:jc w:val="center"/>
            </w:pPr>
            <w:r>
              <w:rPr>
                <w:sz w:val="20"/>
              </w:rPr>
              <w:t xml:space="preserve">-</w:t>
            </w:r>
          </w:p>
        </w:tc>
        <w:tc>
          <w:tcPr>
            <w:tcW w:w="946" w:type="dxa"/>
          </w:tcPr>
          <w:p>
            <w:pPr>
              <w:pStyle w:val="0"/>
              <w:jc w:val="center"/>
            </w:pPr>
            <w:r>
              <w:rPr>
                <w:sz w:val="20"/>
              </w:rPr>
              <w:t xml:space="preserve">-</w:t>
            </w:r>
          </w:p>
        </w:tc>
        <w:tc>
          <w:tcPr>
            <w:tcW w:w="952" w:type="dxa"/>
          </w:tcPr>
          <w:p>
            <w:pPr>
              <w:pStyle w:val="0"/>
              <w:jc w:val="center"/>
            </w:pPr>
            <w:r>
              <w:rPr>
                <w:sz w:val="20"/>
              </w:rPr>
              <w:t xml:space="preserve">-</w:t>
            </w:r>
          </w:p>
        </w:tc>
        <w:tc>
          <w:tcPr>
            <w:tcW w:w="887" w:type="dxa"/>
          </w:tcPr>
          <w:p>
            <w:pPr>
              <w:pStyle w:val="0"/>
              <w:jc w:val="center"/>
            </w:pPr>
            <w:r>
              <w:rPr>
                <w:sz w:val="20"/>
              </w:rPr>
              <w:t xml:space="preserve">-</w:t>
            </w:r>
          </w:p>
        </w:tc>
      </w:tr>
      <w:tr>
        <w:tc>
          <w:tcPr>
            <w:tcW w:w="628" w:type="dxa"/>
          </w:tcPr>
          <w:p>
            <w:pPr>
              <w:pStyle w:val="0"/>
              <w:jc w:val="center"/>
            </w:pPr>
            <w:r>
              <w:rPr>
                <w:sz w:val="20"/>
              </w:rPr>
              <w:t xml:space="preserve">6</w:t>
            </w:r>
          </w:p>
        </w:tc>
        <w:tc>
          <w:tcPr>
            <w:tcW w:w="2774" w:type="dxa"/>
          </w:tcPr>
          <w:p>
            <w:pPr>
              <w:pStyle w:val="0"/>
              <w:jc w:val="center"/>
            </w:pPr>
            <w:r>
              <w:rPr>
                <w:sz w:val="20"/>
              </w:rPr>
              <w:t xml:space="preserve">Удельный вес обучающихся по дополнительным общеобразовательным программам, имеющим целью подготовку молодых людей к военной или иной государственной службе, от общей численности обучающейся молодежи</w:t>
            </w:r>
          </w:p>
        </w:tc>
        <w:tc>
          <w:tcPr>
            <w:tcW w:w="1417" w:type="dxa"/>
          </w:tcPr>
          <w:p>
            <w:pPr>
              <w:pStyle w:val="0"/>
              <w:jc w:val="center"/>
            </w:pPr>
            <w:r>
              <w:rPr>
                <w:sz w:val="20"/>
              </w:rPr>
              <w:t xml:space="preserve">%</w:t>
            </w:r>
          </w:p>
        </w:tc>
        <w:tc>
          <w:tcPr>
            <w:tcW w:w="652" w:type="dxa"/>
          </w:tcPr>
          <w:p>
            <w:pPr>
              <w:pStyle w:val="0"/>
              <w:jc w:val="center"/>
            </w:pPr>
            <w:r>
              <w:rPr>
                <w:sz w:val="20"/>
              </w:rPr>
              <w:t xml:space="preserve">3,1</w:t>
            </w:r>
          </w:p>
        </w:tc>
        <w:tc>
          <w:tcPr>
            <w:tcW w:w="712" w:type="dxa"/>
          </w:tcPr>
          <w:p>
            <w:pPr>
              <w:pStyle w:val="0"/>
              <w:jc w:val="center"/>
            </w:pPr>
            <w:r>
              <w:rPr>
                <w:sz w:val="20"/>
              </w:rPr>
              <w:t xml:space="preserve">3,2</w:t>
            </w:r>
          </w:p>
        </w:tc>
        <w:tc>
          <w:tcPr>
            <w:tcW w:w="791" w:type="dxa"/>
          </w:tcPr>
          <w:p>
            <w:pPr>
              <w:pStyle w:val="0"/>
              <w:jc w:val="center"/>
            </w:pPr>
            <w:r>
              <w:rPr>
                <w:sz w:val="20"/>
              </w:rPr>
              <w:t xml:space="preserve">3,3</w:t>
            </w:r>
          </w:p>
        </w:tc>
        <w:tc>
          <w:tcPr>
            <w:tcW w:w="854" w:type="dxa"/>
          </w:tcPr>
          <w:p>
            <w:pPr>
              <w:pStyle w:val="0"/>
              <w:jc w:val="center"/>
            </w:pPr>
            <w:r>
              <w:rPr>
                <w:sz w:val="20"/>
              </w:rPr>
              <w:t xml:space="preserve">3,4</w:t>
            </w:r>
          </w:p>
        </w:tc>
        <w:tc>
          <w:tcPr>
            <w:tcW w:w="853" w:type="dxa"/>
          </w:tcPr>
          <w:p>
            <w:pPr>
              <w:pStyle w:val="0"/>
              <w:jc w:val="center"/>
            </w:pPr>
            <w:r>
              <w:rPr>
                <w:sz w:val="20"/>
              </w:rPr>
              <w:t xml:space="preserve">3,5</w:t>
            </w:r>
          </w:p>
        </w:tc>
        <w:tc>
          <w:tcPr>
            <w:tcW w:w="851" w:type="dxa"/>
          </w:tcPr>
          <w:p>
            <w:pPr>
              <w:pStyle w:val="0"/>
              <w:jc w:val="center"/>
            </w:pPr>
            <w:r>
              <w:rPr>
                <w:sz w:val="20"/>
              </w:rPr>
              <w:t xml:space="preserve">3,6</w:t>
            </w:r>
          </w:p>
        </w:tc>
        <w:tc>
          <w:tcPr>
            <w:tcW w:w="850" w:type="dxa"/>
          </w:tcPr>
          <w:p>
            <w:pPr>
              <w:pStyle w:val="0"/>
              <w:jc w:val="center"/>
            </w:pPr>
            <w:r>
              <w:rPr>
                <w:sz w:val="20"/>
              </w:rPr>
              <w:t xml:space="preserve">3,7</w:t>
            </w:r>
          </w:p>
        </w:tc>
        <w:tc>
          <w:tcPr>
            <w:tcW w:w="851" w:type="dxa"/>
          </w:tcPr>
          <w:p>
            <w:pPr>
              <w:pStyle w:val="0"/>
              <w:jc w:val="center"/>
            </w:pPr>
            <w:r>
              <w:rPr>
                <w:sz w:val="20"/>
              </w:rPr>
              <w:t xml:space="preserve">3,8</w:t>
            </w:r>
          </w:p>
        </w:tc>
        <w:tc>
          <w:tcPr>
            <w:tcW w:w="814" w:type="dxa"/>
          </w:tcPr>
          <w:p>
            <w:pPr>
              <w:pStyle w:val="0"/>
              <w:jc w:val="center"/>
            </w:pPr>
            <w:r>
              <w:rPr>
                <w:sz w:val="20"/>
              </w:rPr>
              <w:t xml:space="preserve">-</w:t>
            </w:r>
          </w:p>
        </w:tc>
        <w:tc>
          <w:tcPr>
            <w:tcW w:w="806" w:type="dxa"/>
          </w:tcPr>
          <w:p>
            <w:pPr>
              <w:pStyle w:val="0"/>
              <w:jc w:val="center"/>
            </w:pPr>
            <w:r>
              <w:rPr>
                <w:sz w:val="20"/>
              </w:rPr>
              <w:t xml:space="preserve">-</w:t>
            </w:r>
          </w:p>
        </w:tc>
        <w:tc>
          <w:tcPr>
            <w:tcW w:w="798" w:type="dxa"/>
          </w:tcPr>
          <w:p>
            <w:pPr>
              <w:pStyle w:val="0"/>
              <w:jc w:val="center"/>
            </w:pPr>
            <w:r>
              <w:rPr>
                <w:sz w:val="20"/>
              </w:rPr>
              <w:t xml:space="preserve">-</w:t>
            </w:r>
          </w:p>
        </w:tc>
        <w:tc>
          <w:tcPr>
            <w:tcW w:w="946" w:type="dxa"/>
          </w:tcPr>
          <w:p>
            <w:pPr>
              <w:pStyle w:val="0"/>
              <w:jc w:val="center"/>
            </w:pPr>
            <w:r>
              <w:rPr>
                <w:sz w:val="20"/>
              </w:rPr>
              <w:t xml:space="preserve">-</w:t>
            </w:r>
          </w:p>
        </w:tc>
        <w:tc>
          <w:tcPr>
            <w:tcW w:w="952" w:type="dxa"/>
          </w:tcPr>
          <w:p>
            <w:pPr>
              <w:pStyle w:val="0"/>
              <w:jc w:val="center"/>
            </w:pPr>
            <w:r>
              <w:rPr>
                <w:sz w:val="20"/>
              </w:rPr>
              <w:t xml:space="preserve">-</w:t>
            </w:r>
          </w:p>
        </w:tc>
        <w:tc>
          <w:tcPr>
            <w:tcW w:w="887" w:type="dxa"/>
          </w:tcPr>
          <w:p>
            <w:pPr>
              <w:pStyle w:val="0"/>
              <w:jc w:val="center"/>
            </w:pPr>
            <w:r>
              <w:rPr>
                <w:sz w:val="20"/>
              </w:rPr>
              <w:t xml:space="preserve">-</w:t>
            </w:r>
          </w:p>
        </w:tc>
      </w:tr>
      <w:tr>
        <w:tc>
          <w:tcPr>
            <w:tcW w:w="628" w:type="dxa"/>
          </w:tcPr>
          <w:p>
            <w:pPr>
              <w:pStyle w:val="0"/>
              <w:jc w:val="center"/>
            </w:pPr>
            <w:r>
              <w:rPr>
                <w:sz w:val="20"/>
              </w:rPr>
              <w:t xml:space="preserve">7</w:t>
            </w:r>
          </w:p>
        </w:tc>
        <w:tc>
          <w:tcPr>
            <w:tcW w:w="2774" w:type="dxa"/>
          </w:tcPr>
          <w:p>
            <w:pPr>
              <w:pStyle w:val="0"/>
              <w:jc w:val="center"/>
            </w:pPr>
            <w:r>
              <w:rPr>
                <w:sz w:val="20"/>
              </w:rPr>
              <w:t xml:space="preserve">Доля молодых людей, принявших участие в конкурсных мероприятиях, направленных на повышение уровня знаний истории и культуры России, своего города, региона, по отношению к общей численности молодежи</w:t>
            </w:r>
          </w:p>
        </w:tc>
        <w:tc>
          <w:tcPr>
            <w:tcW w:w="1417" w:type="dxa"/>
          </w:tcPr>
          <w:p>
            <w:pPr>
              <w:pStyle w:val="0"/>
              <w:jc w:val="center"/>
            </w:pPr>
            <w:r>
              <w:rPr>
                <w:sz w:val="20"/>
              </w:rPr>
              <w:t xml:space="preserve">%</w:t>
            </w:r>
          </w:p>
        </w:tc>
        <w:tc>
          <w:tcPr>
            <w:tcW w:w="652" w:type="dxa"/>
          </w:tcPr>
          <w:p>
            <w:pPr>
              <w:pStyle w:val="0"/>
              <w:jc w:val="center"/>
            </w:pPr>
            <w:r>
              <w:rPr>
                <w:sz w:val="20"/>
              </w:rPr>
              <w:t xml:space="preserve">-</w:t>
            </w:r>
          </w:p>
        </w:tc>
        <w:tc>
          <w:tcPr>
            <w:tcW w:w="712" w:type="dxa"/>
          </w:tcPr>
          <w:p>
            <w:pPr>
              <w:pStyle w:val="0"/>
              <w:jc w:val="center"/>
            </w:pPr>
            <w:r>
              <w:rPr>
                <w:sz w:val="20"/>
              </w:rPr>
              <w:t xml:space="preserve">-</w:t>
            </w:r>
          </w:p>
        </w:tc>
        <w:tc>
          <w:tcPr>
            <w:tcW w:w="791" w:type="dxa"/>
          </w:tcPr>
          <w:p>
            <w:pPr>
              <w:pStyle w:val="0"/>
              <w:jc w:val="center"/>
            </w:pPr>
            <w:r>
              <w:rPr>
                <w:sz w:val="20"/>
              </w:rPr>
              <w:t xml:space="preserve">10</w:t>
            </w:r>
          </w:p>
        </w:tc>
        <w:tc>
          <w:tcPr>
            <w:tcW w:w="854" w:type="dxa"/>
          </w:tcPr>
          <w:p>
            <w:pPr>
              <w:pStyle w:val="0"/>
              <w:jc w:val="center"/>
            </w:pPr>
            <w:r>
              <w:rPr>
                <w:sz w:val="20"/>
              </w:rPr>
              <w:t xml:space="preserve">10,5</w:t>
            </w:r>
          </w:p>
        </w:tc>
        <w:tc>
          <w:tcPr>
            <w:tcW w:w="853" w:type="dxa"/>
          </w:tcPr>
          <w:p>
            <w:pPr>
              <w:pStyle w:val="0"/>
              <w:jc w:val="center"/>
            </w:pPr>
            <w:r>
              <w:rPr>
                <w:sz w:val="20"/>
              </w:rPr>
              <w:t xml:space="preserve">11</w:t>
            </w:r>
          </w:p>
        </w:tc>
        <w:tc>
          <w:tcPr>
            <w:tcW w:w="851" w:type="dxa"/>
          </w:tcPr>
          <w:p>
            <w:pPr>
              <w:pStyle w:val="0"/>
              <w:jc w:val="center"/>
            </w:pPr>
            <w:r>
              <w:rPr>
                <w:sz w:val="20"/>
              </w:rPr>
              <w:t xml:space="preserve">11,5</w:t>
            </w:r>
          </w:p>
        </w:tc>
        <w:tc>
          <w:tcPr>
            <w:tcW w:w="850" w:type="dxa"/>
          </w:tcPr>
          <w:p>
            <w:pPr>
              <w:pStyle w:val="0"/>
              <w:jc w:val="center"/>
            </w:pPr>
            <w:r>
              <w:rPr>
                <w:sz w:val="20"/>
              </w:rPr>
              <w:t xml:space="preserve">12</w:t>
            </w:r>
          </w:p>
        </w:tc>
        <w:tc>
          <w:tcPr>
            <w:tcW w:w="851" w:type="dxa"/>
          </w:tcPr>
          <w:p>
            <w:pPr>
              <w:pStyle w:val="0"/>
              <w:jc w:val="center"/>
            </w:pPr>
            <w:r>
              <w:rPr>
                <w:sz w:val="20"/>
              </w:rPr>
              <w:t xml:space="preserve">12,5</w:t>
            </w:r>
          </w:p>
        </w:tc>
        <w:tc>
          <w:tcPr>
            <w:tcW w:w="814" w:type="dxa"/>
          </w:tcPr>
          <w:p>
            <w:pPr>
              <w:pStyle w:val="0"/>
              <w:jc w:val="center"/>
            </w:pPr>
            <w:r>
              <w:rPr>
                <w:sz w:val="20"/>
              </w:rPr>
              <w:t xml:space="preserve">-</w:t>
            </w:r>
          </w:p>
        </w:tc>
        <w:tc>
          <w:tcPr>
            <w:tcW w:w="806" w:type="dxa"/>
          </w:tcPr>
          <w:p>
            <w:pPr>
              <w:pStyle w:val="0"/>
              <w:jc w:val="center"/>
            </w:pPr>
            <w:r>
              <w:rPr>
                <w:sz w:val="20"/>
              </w:rPr>
              <w:t xml:space="preserve">-</w:t>
            </w:r>
          </w:p>
        </w:tc>
        <w:tc>
          <w:tcPr>
            <w:tcW w:w="798" w:type="dxa"/>
          </w:tcPr>
          <w:p>
            <w:pPr>
              <w:pStyle w:val="0"/>
            </w:pPr>
            <w:r>
              <w:rPr>
                <w:sz w:val="20"/>
              </w:rPr>
              <w:t xml:space="preserve">-</w:t>
            </w:r>
          </w:p>
        </w:tc>
        <w:tc>
          <w:tcPr>
            <w:tcW w:w="946" w:type="dxa"/>
          </w:tcPr>
          <w:p>
            <w:pPr>
              <w:pStyle w:val="0"/>
              <w:jc w:val="center"/>
            </w:pPr>
            <w:r>
              <w:rPr>
                <w:sz w:val="20"/>
              </w:rPr>
              <w:t xml:space="preserve">-</w:t>
            </w:r>
          </w:p>
        </w:tc>
        <w:tc>
          <w:tcPr>
            <w:tcW w:w="952" w:type="dxa"/>
          </w:tcPr>
          <w:p>
            <w:pPr>
              <w:pStyle w:val="0"/>
              <w:jc w:val="center"/>
            </w:pPr>
            <w:r>
              <w:rPr>
                <w:sz w:val="20"/>
              </w:rPr>
              <w:t xml:space="preserve">-</w:t>
            </w:r>
          </w:p>
        </w:tc>
        <w:tc>
          <w:tcPr>
            <w:tcW w:w="887" w:type="dxa"/>
          </w:tcPr>
          <w:p>
            <w:pPr>
              <w:pStyle w:val="0"/>
              <w:jc w:val="center"/>
            </w:pPr>
            <w:r>
              <w:rPr>
                <w:sz w:val="20"/>
              </w:rPr>
              <w:t xml:space="preserve">-</w:t>
            </w:r>
          </w:p>
        </w:tc>
      </w:tr>
      <w:tr>
        <w:tc>
          <w:tcPr>
            <w:tcW w:w="628" w:type="dxa"/>
          </w:tcPr>
          <w:p>
            <w:pPr>
              <w:pStyle w:val="0"/>
              <w:jc w:val="center"/>
            </w:pPr>
            <w:r>
              <w:rPr>
                <w:sz w:val="20"/>
              </w:rPr>
              <w:t xml:space="preserve">8</w:t>
            </w:r>
          </w:p>
        </w:tc>
        <w:tc>
          <w:tcPr>
            <w:tcW w:w="2774" w:type="dxa"/>
          </w:tcPr>
          <w:p>
            <w:pPr>
              <w:pStyle w:val="0"/>
              <w:jc w:val="center"/>
            </w:pPr>
            <w:r>
              <w:rPr>
                <w:sz w:val="20"/>
              </w:rPr>
              <w:t xml:space="preserve">Доля молодых людей, выполнивших нормативы Всероссийского физкультурно-спортивного комплекса "Готов к труду и обороне" (ГТО), в общей численности молодежи, принявшей участие в сдаче нормативов Всероссийского физкультурно-спортивного комплекса "Готов к труду и обороне" (ГТО)</w:t>
            </w:r>
          </w:p>
        </w:tc>
        <w:tc>
          <w:tcPr>
            <w:tcW w:w="1417" w:type="dxa"/>
          </w:tcPr>
          <w:p>
            <w:pPr>
              <w:pStyle w:val="0"/>
              <w:jc w:val="center"/>
            </w:pPr>
            <w:r>
              <w:rPr>
                <w:sz w:val="20"/>
              </w:rPr>
              <w:t xml:space="preserve">%</w:t>
            </w:r>
          </w:p>
        </w:tc>
        <w:tc>
          <w:tcPr>
            <w:tcW w:w="652" w:type="dxa"/>
          </w:tcPr>
          <w:p>
            <w:pPr>
              <w:pStyle w:val="0"/>
              <w:jc w:val="center"/>
            </w:pPr>
            <w:r>
              <w:rPr>
                <w:sz w:val="20"/>
              </w:rPr>
              <w:t xml:space="preserve">-</w:t>
            </w:r>
          </w:p>
        </w:tc>
        <w:tc>
          <w:tcPr>
            <w:tcW w:w="712" w:type="dxa"/>
          </w:tcPr>
          <w:p>
            <w:pPr>
              <w:pStyle w:val="0"/>
              <w:jc w:val="center"/>
            </w:pPr>
            <w:r>
              <w:rPr>
                <w:sz w:val="20"/>
              </w:rPr>
              <w:t xml:space="preserve">-</w:t>
            </w:r>
          </w:p>
        </w:tc>
        <w:tc>
          <w:tcPr>
            <w:tcW w:w="791" w:type="dxa"/>
          </w:tcPr>
          <w:p>
            <w:pPr>
              <w:pStyle w:val="0"/>
              <w:jc w:val="center"/>
            </w:pPr>
            <w:r>
              <w:rPr>
                <w:sz w:val="20"/>
              </w:rPr>
              <w:t xml:space="preserve">30</w:t>
            </w:r>
          </w:p>
        </w:tc>
        <w:tc>
          <w:tcPr>
            <w:tcW w:w="854" w:type="dxa"/>
          </w:tcPr>
          <w:p>
            <w:pPr>
              <w:pStyle w:val="0"/>
              <w:jc w:val="center"/>
            </w:pPr>
            <w:r>
              <w:rPr>
                <w:sz w:val="20"/>
              </w:rPr>
              <w:t xml:space="preserve">30,5</w:t>
            </w:r>
          </w:p>
        </w:tc>
        <w:tc>
          <w:tcPr>
            <w:tcW w:w="853" w:type="dxa"/>
          </w:tcPr>
          <w:p>
            <w:pPr>
              <w:pStyle w:val="0"/>
              <w:jc w:val="center"/>
            </w:pPr>
            <w:r>
              <w:rPr>
                <w:sz w:val="20"/>
              </w:rPr>
              <w:t xml:space="preserve">31</w:t>
            </w:r>
          </w:p>
        </w:tc>
        <w:tc>
          <w:tcPr>
            <w:tcW w:w="851" w:type="dxa"/>
          </w:tcPr>
          <w:p>
            <w:pPr>
              <w:pStyle w:val="0"/>
              <w:jc w:val="center"/>
            </w:pPr>
            <w:r>
              <w:rPr>
                <w:sz w:val="20"/>
              </w:rPr>
              <w:t xml:space="preserve">31,5</w:t>
            </w:r>
          </w:p>
        </w:tc>
        <w:tc>
          <w:tcPr>
            <w:tcW w:w="850" w:type="dxa"/>
          </w:tcPr>
          <w:p>
            <w:pPr>
              <w:pStyle w:val="0"/>
              <w:jc w:val="center"/>
            </w:pPr>
            <w:r>
              <w:rPr>
                <w:sz w:val="20"/>
              </w:rPr>
              <w:t xml:space="preserve">32</w:t>
            </w:r>
          </w:p>
        </w:tc>
        <w:tc>
          <w:tcPr>
            <w:tcW w:w="851" w:type="dxa"/>
          </w:tcPr>
          <w:p>
            <w:pPr>
              <w:pStyle w:val="0"/>
              <w:jc w:val="center"/>
            </w:pPr>
            <w:r>
              <w:rPr>
                <w:sz w:val="20"/>
              </w:rPr>
              <w:t xml:space="preserve">32,5</w:t>
            </w:r>
          </w:p>
        </w:tc>
        <w:tc>
          <w:tcPr>
            <w:tcW w:w="814" w:type="dxa"/>
          </w:tcPr>
          <w:p>
            <w:pPr>
              <w:pStyle w:val="0"/>
              <w:jc w:val="center"/>
            </w:pPr>
            <w:r>
              <w:rPr>
                <w:sz w:val="20"/>
              </w:rPr>
              <w:t xml:space="preserve">-</w:t>
            </w:r>
          </w:p>
        </w:tc>
        <w:tc>
          <w:tcPr>
            <w:tcW w:w="806" w:type="dxa"/>
          </w:tcPr>
          <w:p>
            <w:pPr>
              <w:pStyle w:val="0"/>
              <w:jc w:val="center"/>
            </w:pPr>
            <w:r>
              <w:rPr>
                <w:sz w:val="20"/>
              </w:rPr>
              <w:t xml:space="preserve">-</w:t>
            </w:r>
          </w:p>
        </w:tc>
        <w:tc>
          <w:tcPr>
            <w:tcW w:w="798" w:type="dxa"/>
          </w:tcPr>
          <w:p>
            <w:pPr>
              <w:pStyle w:val="0"/>
              <w:jc w:val="center"/>
            </w:pPr>
            <w:r>
              <w:rPr>
                <w:sz w:val="20"/>
              </w:rPr>
              <w:t xml:space="preserve">-</w:t>
            </w:r>
          </w:p>
        </w:tc>
        <w:tc>
          <w:tcPr>
            <w:tcW w:w="946" w:type="dxa"/>
          </w:tcPr>
          <w:p>
            <w:pPr>
              <w:pStyle w:val="0"/>
              <w:jc w:val="center"/>
            </w:pPr>
            <w:r>
              <w:rPr>
                <w:sz w:val="20"/>
              </w:rPr>
              <w:t xml:space="preserve">-</w:t>
            </w:r>
          </w:p>
        </w:tc>
        <w:tc>
          <w:tcPr>
            <w:tcW w:w="952" w:type="dxa"/>
          </w:tcPr>
          <w:p>
            <w:pPr>
              <w:pStyle w:val="0"/>
              <w:jc w:val="center"/>
            </w:pPr>
            <w:r>
              <w:rPr>
                <w:sz w:val="20"/>
              </w:rPr>
              <w:t xml:space="preserve">-</w:t>
            </w:r>
          </w:p>
        </w:tc>
        <w:tc>
          <w:tcPr>
            <w:tcW w:w="887" w:type="dxa"/>
          </w:tcPr>
          <w:p>
            <w:pPr>
              <w:pStyle w:val="0"/>
              <w:jc w:val="center"/>
            </w:pPr>
            <w:r>
              <w:rPr>
                <w:sz w:val="20"/>
              </w:rPr>
              <w:t xml:space="preserve">-</w:t>
            </w:r>
          </w:p>
        </w:tc>
      </w:tr>
      <w:tr>
        <w:tc>
          <w:tcPr>
            <w:tcW w:w="628" w:type="dxa"/>
          </w:tcPr>
          <w:p>
            <w:pPr>
              <w:pStyle w:val="0"/>
              <w:jc w:val="center"/>
            </w:pPr>
            <w:r>
              <w:rPr>
                <w:sz w:val="20"/>
              </w:rPr>
              <w:t xml:space="preserve">9</w:t>
            </w:r>
          </w:p>
        </w:tc>
        <w:tc>
          <w:tcPr>
            <w:tcW w:w="2774" w:type="dxa"/>
          </w:tcPr>
          <w:p>
            <w:pPr>
              <w:pStyle w:val="0"/>
              <w:jc w:val="center"/>
            </w:pPr>
            <w:r>
              <w:rPr>
                <w:sz w:val="20"/>
              </w:rPr>
              <w:t xml:space="preserve">Доля общеобразовательных организаций и профессиональных образовательных организаций, в которых разработаны и внедрены рабочие программы воспитания обучающихся, от общего количества образовательных организаций данного типа</w:t>
            </w:r>
          </w:p>
        </w:tc>
        <w:tc>
          <w:tcPr>
            <w:tcW w:w="1417" w:type="dxa"/>
          </w:tcPr>
          <w:p>
            <w:pPr>
              <w:pStyle w:val="0"/>
              <w:jc w:val="center"/>
            </w:pPr>
            <w:r>
              <w:rPr>
                <w:sz w:val="20"/>
              </w:rPr>
              <w:t xml:space="preserve">%</w:t>
            </w:r>
          </w:p>
        </w:tc>
        <w:tc>
          <w:tcPr>
            <w:tcW w:w="652" w:type="dxa"/>
          </w:tcPr>
          <w:p>
            <w:pPr>
              <w:pStyle w:val="0"/>
              <w:jc w:val="center"/>
            </w:pPr>
            <w:r>
              <w:rPr>
                <w:sz w:val="20"/>
              </w:rPr>
              <w:t xml:space="preserve">-</w:t>
            </w:r>
          </w:p>
        </w:tc>
        <w:tc>
          <w:tcPr>
            <w:tcW w:w="712" w:type="dxa"/>
          </w:tcPr>
          <w:p>
            <w:pPr>
              <w:pStyle w:val="0"/>
              <w:jc w:val="center"/>
            </w:pPr>
            <w:r>
              <w:rPr>
                <w:sz w:val="20"/>
              </w:rPr>
              <w:t xml:space="preserve">-</w:t>
            </w:r>
          </w:p>
        </w:tc>
        <w:tc>
          <w:tcPr>
            <w:tcW w:w="791" w:type="dxa"/>
          </w:tcPr>
          <w:p>
            <w:pPr>
              <w:pStyle w:val="0"/>
              <w:jc w:val="center"/>
            </w:pPr>
            <w:r>
              <w:rPr>
                <w:sz w:val="20"/>
              </w:rPr>
              <w:t xml:space="preserve">-</w:t>
            </w:r>
          </w:p>
        </w:tc>
        <w:tc>
          <w:tcPr>
            <w:tcW w:w="854" w:type="dxa"/>
          </w:tcPr>
          <w:p>
            <w:pPr>
              <w:pStyle w:val="0"/>
              <w:jc w:val="center"/>
            </w:pPr>
            <w:r>
              <w:rPr>
                <w:sz w:val="20"/>
              </w:rPr>
              <w:t xml:space="preserve">-</w:t>
            </w:r>
          </w:p>
        </w:tc>
        <w:tc>
          <w:tcPr>
            <w:tcW w:w="853" w:type="dxa"/>
          </w:tcPr>
          <w:p>
            <w:pPr>
              <w:pStyle w:val="0"/>
              <w:jc w:val="center"/>
            </w:pPr>
            <w:r>
              <w:rPr>
                <w:sz w:val="20"/>
              </w:rPr>
              <w:t xml:space="preserve">-</w:t>
            </w:r>
          </w:p>
        </w:tc>
        <w:tc>
          <w:tcPr>
            <w:tcW w:w="851" w:type="dxa"/>
          </w:tcPr>
          <w:p>
            <w:pPr>
              <w:pStyle w:val="0"/>
              <w:jc w:val="center"/>
            </w:pPr>
            <w:r>
              <w:rPr>
                <w:sz w:val="20"/>
              </w:rPr>
              <w:t xml:space="preserve">-</w:t>
            </w:r>
          </w:p>
        </w:tc>
        <w:tc>
          <w:tcPr>
            <w:tcW w:w="850" w:type="dxa"/>
          </w:tcPr>
          <w:p>
            <w:pPr>
              <w:pStyle w:val="0"/>
              <w:jc w:val="center"/>
            </w:pPr>
            <w:r>
              <w:rPr>
                <w:sz w:val="20"/>
              </w:rPr>
              <w:t xml:space="preserve">-</w:t>
            </w:r>
          </w:p>
        </w:tc>
        <w:tc>
          <w:tcPr>
            <w:tcW w:w="851" w:type="dxa"/>
          </w:tcPr>
          <w:p>
            <w:pPr>
              <w:pStyle w:val="0"/>
              <w:jc w:val="center"/>
            </w:pPr>
            <w:r>
              <w:rPr>
                <w:sz w:val="20"/>
              </w:rPr>
              <w:t xml:space="preserve">-</w:t>
            </w:r>
          </w:p>
        </w:tc>
        <w:tc>
          <w:tcPr>
            <w:tcW w:w="814" w:type="dxa"/>
          </w:tcPr>
          <w:p>
            <w:pPr>
              <w:pStyle w:val="0"/>
              <w:jc w:val="center"/>
            </w:pPr>
            <w:r>
              <w:rPr>
                <w:sz w:val="20"/>
              </w:rPr>
              <w:t xml:space="preserve">100</w:t>
            </w:r>
          </w:p>
        </w:tc>
        <w:tc>
          <w:tcPr>
            <w:tcW w:w="806" w:type="dxa"/>
          </w:tcPr>
          <w:p>
            <w:pPr>
              <w:pStyle w:val="0"/>
              <w:jc w:val="center"/>
            </w:pPr>
            <w:r>
              <w:rPr>
                <w:sz w:val="20"/>
              </w:rPr>
              <w:t xml:space="preserve">100</w:t>
            </w:r>
          </w:p>
        </w:tc>
        <w:tc>
          <w:tcPr>
            <w:tcW w:w="798" w:type="dxa"/>
          </w:tcPr>
          <w:p>
            <w:pPr>
              <w:pStyle w:val="0"/>
              <w:jc w:val="center"/>
            </w:pPr>
            <w:r>
              <w:rPr>
                <w:sz w:val="20"/>
              </w:rPr>
              <w:t xml:space="preserve">100</w:t>
            </w:r>
          </w:p>
        </w:tc>
        <w:tc>
          <w:tcPr>
            <w:tcW w:w="946" w:type="dxa"/>
          </w:tcPr>
          <w:p>
            <w:pPr>
              <w:pStyle w:val="0"/>
              <w:jc w:val="center"/>
            </w:pPr>
            <w:r>
              <w:rPr>
                <w:sz w:val="20"/>
              </w:rPr>
              <w:t xml:space="preserve">100</w:t>
            </w:r>
          </w:p>
        </w:tc>
        <w:tc>
          <w:tcPr>
            <w:tcW w:w="952" w:type="dxa"/>
          </w:tcPr>
          <w:p>
            <w:pPr>
              <w:pStyle w:val="0"/>
              <w:jc w:val="center"/>
            </w:pPr>
            <w:r>
              <w:rPr>
                <w:sz w:val="20"/>
              </w:rPr>
              <w:t xml:space="preserve">100</w:t>
            </w:r>
          </w:p>
        </w:tc>
        <w:tc>
          <w:tcPr>
            <w:tcW w:w="887" w:type="dxa"/>
          </w:tcPr>
          <w:p>
            <w:pPr>
              <w:pStyle w:val="0"/>
              <w:jc w:val="center"/>
            </w:pPr>
            <w:r>
              <w:rPr>
                <w:sz w:val="20"/>
              </w:rPr>
              <w:t xml:space="preserve">100</w:t>
            </w:r>
          </w:p>
        </w:tc>
      </w:tr>
      <w:tr>
        <w:tc>
          <w:tcPr>
            <w:tcW w:w="628" w:type="dxa"/>
          </w:tcPr>
          <w:p>
            <w:pPr>
              <w:pStyle w:val="0"/>
              <w:jc w:val="center"/>
            </w:pPr>
            <w:r>
              <w:rPr>
                <w:sz w:val="20"/>
              </w:rPr>
              <w:t xml:space="preserve">10</w:t>
            </w:r>
          </w:p>
        </w:tc>
        <w:tc>
          <w:tcPr>
            <w:tcW w:w="2774" w:type="dxa"/>
          </w:tcPr>
          <w:p>
            <w:pPr>
              <w:pStyle w:val="0"/>
              <w:jc w:val="center"/>
            </w:pPr>
            <w:r>
              <w:rPr>
                <w:sz w:val="20"/>
              </w:rPr>
              <w:t xml:space="preserve">Численность детей и молодежи в возрасте до 30 лет, вовлеченных в социально активную деятельность через увеличение охвата патриотическими проектами</w:t>
            </w:r>
          </w:p>
        </w:tc>
        <w:tc>
          <w:tcPr>
            <w:tcW w:w="1417" w:type="dxa"/>
          </w:tcPr>
          <w:p>
            <w:pPr>
              <w:pStyle w:val="0"/>
              <w:jc w:val="center"/>
            </w:pPr>
            <w:r>
              <w:rPr>
                <w:sz w:val="20"/>
              </w:rPr>
              <w:t xml:space="preserve">ед.</w:t>
            </w:r>
          </w:p>
        </w:tc>
        <w:tc>
          <w:tcPr>
            <w:tcW w:w="652" w:type="dxa"/>
          </w:tcPr>
          <w:p>
            <w:pPr>
              <w:pStyle w:val="0"/>
              <w:jc w:val="center"/>
            </w:pPr>
            <w:r>
              <w:rPr>
                <w:sz w:val="20"/>
              </w:rPr>
              <w:t xml:space="preserve">-</w:t>
            </w:r>
          </w:p>
        </w:tc>
        <w:tc>
          <w:tcPr>
            <w:tcW w:w="712" w:type="dxa"/>
          </w:tcPr>
          <w:p>
            <w:pPr>
              <w:pStyle w:val="0"/>
              <w:jc w:val="center"/>
            </w:pPr>
            <w:r>
              <w:rPr>
                <w:sz w:val="20"/>
              </w:rPr>
              <w:t xml:space="preserve">-</w:t>
            </w:r>
          </w:p>
        </w:tc>
        <w:tc>
          <w:tcPr>
            <w:tcW w:w="791" w:type="dxa"/>
          </w:tcPr>
          <w:p>
            <w:pPr>
              <w:pStyle w:val="0"/>
              <w:jc w:val="center"/>
            </w:pPr>
            <w:r>
              <w:rPr>
                <w:sz w:val="20"/>
              </w:rPr>
              <w:t xml:space="preserve">-</w:t>
            </w:r>
          </w:p>
        </w:tc>
        <w:tc>
          <w:tcPr>
            <w:tcW w:w="854" w:type="dxa"/>
          </w:tcPr>
          <w:p>
            <w:pPr>
              <w:pStyle w:val="0"/>
              <w:jc w:val="center"/>
            </w:pPr>
            <w:r>
              <w:rPr>
                <w:sz w:val="20"/>
              </w:rPr>
              <w:t xml:space="preserve">-</w:t>
            </w:r>
          </w:p>
        </w:tc>
        <w:tc>
          <w:tcPr>
            <w:tcW w:w="853" w:type="dxa"/>
          </w:tcPr>
          <w:p>
            <w:pPr>
              <w:pStyle w:val="0"/>
              <w:jc w:val="center"/>
            </w:pPr>
            <w:r>
              <w:rPr>
                <w:sz w:val="20"/>
              </w:rPr>
              <w:t xml:space="preserve">-</w:t>
            </w:r>
          </w:p>
        </w:tc>
        <w:tc>
          <w:tcPr>
            <w:tcW w:w="851" w:type="dxa"/>
          </w:tcPr>
          <w:p>
            <w:pPr>
              <w:pStyle w:val="0"/>
              <w:jc w:val="center"/>
            </w:pPr>
            <w:r>
              <w:rPr>
                <w:sz w:val="20"/>
              </w:rPr>
              <w:t xml:space="preserve">-</w:t>
            </w:r>
          </w:p>
        </w:tc>
        <w:tc>
          <w:tcPr>
            <w:tcW w:w="850" w:type="dxa"/>
          </w:tcPr>
          <w:p>
            <w:pPr>
              <w:pStyle w:val="0"/>
              <w:jc w:val="center"/>
            </w:pPr>
            <w:r>
              <w:rPr>
                <w:sz w:val="20"/>
              </w:rPr>
              <w:t xml:space="preserve">-</w:t>
            </w:r>
          </w:p>
        </w:tc>
        <w:tc>
          <w:tcPr>
            <w:tcW w:w="851" w:type="dxa"/>
          </w:tcPr>
          <w:p>
            <w:pPr>
              <w:pStyle w:val="0"/>
              <w:jc w:val="center"/>
            </w:pPr>
            <w:r>
              <w:rPr>
                <w:sz w:val="20"/>
              </w:rPr>
              <w:t xml:space="preserve">-</w:t>
            </w:r>
          </w:p>
        </w:tc>
        <w:tc>
          <w:tcPr>
            <w:tcW w:w="814" w:type="dxa"/>
          </w:tcPr>
          <w:p>
            <w:pPr>
              <w:pStyle w:val="0"/>
              <w:jc w:val="center"/>
            </w:pPr>
            <w:r>
              <w:rPr>
                <w:sz w:val="20"/>
              </w:rPr>
              <w:t xml:space="preserve">71000</w:t>
            </w:r>
          </w:p>
        </w:tc>
        <w:tc>
          <w:tcPr>
            <w:tcW w:w="806" w:type="dxa"/>
          </w:tcPr>
          <w:p>
            <w:pPr>
              <w:pStyle w:val="0"/>
              <w:jc w:val="center"/>
            </w:pPr>
            <w:r>
              <w:rPr>
                <w:sz w:val="20"/>
              </w:rPr>
              <w:t xml:space="preserve">81000</w:t>
            </w:r>
          </w:p>
        </w:tc>
        <w:tc>
          <w:tcPr>
            <w:tcW w:w="798" w:type="dxa"/>
          </w:tcPr>
          <w:p>
            <w:pPr>
              <w:pStyle w:val="0"/>
              <w:jc w:val="center"/>
            </w:pPr>
            <w:r>
              <w:rPr>
                <w:sz w:val="20"/>
              </w:rPr>
              <w:t xml:space="preserve">92000</w:t>
            </w:r>
          </w:p>
        </w:tc>
        <w:tc>
          <w:tcPr>
            <w:tcW w:w="946" w:type="dxa"/>
          </w:tcPr>
          <w:p>
            <w:pPr>
              <w:pStyle w:val="0"/>
              <w:jc w:val="center"/>
            </w:pPr>
            <w:r>
              <w:rPr>
                <w:sz w:val="20"/>
              </w:rPr>
              <w:t xml:space="preserve">103000</w:t>
            </w:r>
          </w:p>
        </w:tc>
        <w:tc>
          <w:tcPr>
            <w:tcW w:w="952" w:type="dxa"/>
          </w:tcPr>
          <w:p>
            <w:pPr>
              <w:pStyle w:val="0"/>
              <w:jc w:val="center"/>
            </w:pPr>
            <w:r>
              <w:rPr>
                <w:sz w:val="20"/>
              </w:rPr>
              <w:t xml:space="preserve">114000</w:t>
            </w:r>
          </w:p>
        </w:tc>
        <w:tc>
          <w:tcPr>
            <w:tcW w:w="887" w:type="dxa"/>
          </w:tcPr>
          <w:p>
            <w:pPr>
              <w:pStyle w:val="0"/>
              <w:jc w:val="center"/>
            </w:pPr>
            <w:r>
              <w:rPr>
                <w:sz w:val="20"/>
              </w:rPr>
              <w:t xml:space="preserve">125000</w:t>
            </w:r>
          </w:p>
        </w:tc>
      </w:tr>
      <w:tr>
        <w:tc>
          <w:tcPr>
            <w:tcW w:w="628" w:type="dxa"/>
          </w:tcPr>
          <w:p>
            <w:pPr>
              <w:pStyle w:val="0"/>
              <w:jc w:val="center"/>
            </w:pPr>
            <w:r>
              <w:rPr>
                <w:sz w:val="20"/>
              </w:rPr>
              <w:t xml:space="preserve">11</w:t>
            </w:r>
          </w:p>
        </w:tc>
        <w:tc>
          <w:tcPr>
            <w:tcW w:w="2774" w:type="dxa"/>
          </w:tcPr>
          <w:p>
            <w:pPr>
              <w:pStyle w:val="0"/>
              <w:jc w:val="center"/>
            </w:pPr>
            <w:r>
              <w:rPr>
                <w:sz w:val="20"/>
              </w:rPr>
              <w:t xml:space="preserve">Количество детей и молодежи, вовлеченных в систему мероприятий, обеспечивающих условия межпоколенческого взаимодействия и преемственности поколений, поддержки общественных инициатив и проектов, направленных на гражданское и патриотическое воспитание детей и молодежи</w:t>
            </w:r>
          </w:p>
        </w:tc>
        <w:tc>
          <w:tcPr>
            <w:tcW w:w="1417" w:type="dxa"/>
          </w:tcPr>
          <w:p>
            <w:pPr>
              <w:pStyle w:val="0"/>
              <w:jc w:val="center"/>
            </w:pPr>
            <w:r>
              <w:rPr>
                <w:sz w:val="20"/>
              </w:rPr>
              <w:t xml:space="preserve">ед.</w:t>
            </w:r>
          </w:p>
        </w:tc>
        <w:tc>
          <w:tcPr>
            <w:tcW w:w="652" w:type="dxa"/>
          </w:tcPr>
          <w:p>
            <w:pPr>
              <w:pStyle w:val="0"/>
              <w:jc w:val="center"/>
            </w:pPr>
            <w:r>
              <w:rPr>
                <w:sz w:val="20"/>
              </w:rPr>
              <w:t xml:space="preserve">-</w:t>
            </w:r>
          </w:p>
        </w:tc>
        <w:tc>
          <w:tcPr>
            <w:tcW w:w="712" w:type="dxa"/>
          </w:tcPr>
          <w:p>
            <w:pPr>
              <w:pStyle w:val="0"/>
              <w:jc w:val="center"/>
            </w:pPr>
            <w:r>
              <w:rPr>
                <w:sz w:val="20"/>
              </w:rPr>
              <w:t xml:space="preserve">-</w:t>
            </w:r>
          </w:p>
        </w:tc>
        <w:tc>
          <w:tcPr>
            <w:tcW w:w="791" w:type="dxa"/>
          </w:tcPr>
          <w:p>
            <w:pPr>
              <w:pStyle w:val="0"/>
              <w:jc w:val="center"/>
            </w:pPr>
            <w:r>
              <w:rPr>
                <w:sz w:val="20"/>
              </w:rPr>
              <w:t xml:space="preserve">-</w:t>
            </w:r>
          </w:p>
        </w:tc>
        <w:tc>
          <w:tcPr>
            <w:tcW w:w="854" w:type="dxa"/>
          </w:tcPr>
          <w:p>
            <w:pPr>
              <w:pStyle w:val="0"/>
              <w:jc w:val="center"/>
            </w:pPr>
            <w:r>
              <w:rPr>
                <w:sz w:val="20"/>
              </w:rPr>
              <w:t xml:space="preserve">-</w:t>
            </w:r>
          </w:p>
        </w:tc>
        <w:tc>
          <w:tcPr>
            <w:tcW w:w="853" w:type="dxa"/>
          </w:tcPr>
          <w:p>
            <w:pPr>
              <w:pStyle w:val="0"/>
              <w:jc w:val="center"/>
            </w:pPr>
            <w:r>
              <w:rPr>
                <w:sz w:val="20"/>
              </w:rPr>
              <w:t xml:space="preserve">-</w:t>
            </w:r>
          </w:p>
        </w:tc>
        <w:tc>
          <w:tcPr>
            <w:tcW w:w="851" w:type="dxa"/>
          </w:tcPr>
          <w:p>
            <w:pPr>
              <w:pStyle w:val="0"/>
              <w:jc w:val="center"/>
            </w:pPr>
            <w:r>
              <w:rPr>
                <w:sz w:val="20"/>
              </w:rPr>
              <w:t xml:space="preserve">-</w:t>
            </w:r>
          </w:p>
        </w:tc>
        <w:tc>
          <w:tcPr>
            <w:tcW w:w="850" w:type="dxa"/>
          </w:tcPr>
          <w:p>
            <w:pPr>
              <w:pStyle w:val="0"/>
              <w:jc w:val="center"/>
            </w:pPr>
            <w:r>
              <w:rPr>
                <w:sz w:val="20"/>
              </w:rPr>
              <w:t xml:space="preserve">-</w:t>
            </w:r>
          </w:p>
        </w:tc>
        <w:tc>
          <w:tcPr>
            <w:tcW w:w="851" w:type="dxa"/>
          </w:tcPr>
          <w:p>
            <w:pPr>
              <w:pStyle w:val="0"/>
              <w:jc w:val="center"/>
            </w:pPr>
            <w:r>
              <w:rPr>
                <w:sz w:val="20"/>
              </w:rPr>
              <w:t xml:space="preserve">-</w:t>
            </w:r>
          </w:p>
        </w:tc>
        <w:tc>
          <w:tcPr>
            <w:tcW w:w="814" w:type="dxa"/>
          </w:tcPr>
          <w:p>
            <w:pPr>
              <w:pStyle w:val="0"/>
              <w:jc w:val="center"/>
            </w:pPr>
            <w:r>
              <w:rPr>
                <w:sz w:val="20"/>
              </w:rPr>
              <w:t xml:space="preserve">6200</w:t>
            </w:r>
          </w:p>
        </w:tc>
        <w:tc>
          <w:tcPr>
            <w:tcW w:w="806" w:type="dxa"/>
          </w:tcPr>
          <w:p>
            <w:pPr>
              <w:pStyle w:val="0"/>
              <w:jc w:val="center"/>
            </w:pPr>
            <w:r>
              <w:rPr>
                <w:sz w:val="20"/>
              </w:rPr>
              <w:t xml:space="preserve">6500</w:t>
            </w:r>
          </w:p>
        </w:tc>
        <w:tc>
          <w:tcPr>
            <w:tcW w:w="798" w:type="dxa"/>
          </w:tcPr>
          <w:p>
            <w:pPr>
              <w:pStyle w:val="0"/>
              <w:jc w:val="center"/>
            </w:pPr>
            <w:r>
              <w:rPr>
                <w:sz w:val="20"/>
              </w:rPr>
              <w:t xml:space="preserve">6641</w:t>
            </w:r>
          </w:p>
        </w:tc>
        <w:tc>
          <w:tcPr>
            <w:tcW w:w="946" w:type="dxa"/>
          </w:tcPr>
          <w:p>
            <w:pPr>
              <w:pStyle w:val="0"/>
              <w:jc w:val="center"/>
            </w:pPr>
            <w:r>
              <w:rPr>
                <w:sz w:val="20"/>
              </w:rPr>
              <w:t xml:space="preserve">6782</w:t>
            </w:r>
          </w:p>
        </w:tc>
        <w:tc>
          <w:tcPr>
            <w:tcW w:w="952" w:type="dxa"/>
          </w:tcPr>
          <w:p>
            <w:pPr>
              <w:pStyle w:val="0"/>
              <w:jc w:val="center"/>
            </w:pPr>
            <w:r>
              <w:rPr>
                <w:sz w:val="20"/>
              </w:rPr>
              <w:t xml:space="preserve">6923</w:t>
            </w:r>
          </w:p>
        </w:tc>
        <w:tc>
          <w:tcPr>
            <w:tcW w:w="887" w:type="dxa"/>
          </w:tcPr>
          <w:p>
            <w:pPr>
              <w:pStyle w:val="0"/>
              <w:jc w:val="center"/>
            </w:pPr>
            <w:r>
              <w:rPr>
                <w:sz w:val="20"/>
              </w:rPr>
              <w:t xml:space="preserve">7064</w:t>
            </w:r>
          </w:p>
        </w:tc>
      </w:tr>
      <w:tr>
        <w:tc>
          <w:tcPr>
            <w:tcW w:w="628" w:type="dxa"/>
          </w:tcPr>
          <w:p>
            <w:pPr>
              <w:pStyle w:val="0"/>
              <w:jc w:val="center"/>
            </w:pPr>
            <w:r>
              <w:rPr>
                <w:sz w:val="20"/>
              </w:rPr>
              <w:t xml:space="preserve">12</w:t>
            </w:r>
          </w:p>
        </w:tc>
        <w:tc>
          <w:tcPr>
            <w:tcW w:w="2774" w:type="dxa"/>
          </w:tcPr>
          <w:p>
            <w:pPr>
              <w:pStyle w:val="0"/>
              <w:jc w:val="center"/>
            </w:pPr>
            <w:r>
              <w:rPr>
                <w:sz w:val="20"/>
              </w:rPr>
              <w:t xml:space="preserve">Количество штатных единиц советников директора по воспитанию и взаимодействию с детскими общественными объединениями в общеобразовательных организациях</w:t>
            </w:r>
          </w:p>
        </w:tc>
        <w:tc>
          <w:tcPr>
            <w:tcW w:w="1417" w:type="dxa"/>
          </w:tcPr>
          <w:p>
            <w:pPr>
              <w:pStyle w:val="0"/>
              <w:jc w:val="center"/>
            </w:pPr>
            <w:r>
              <w:rPr>
                <w:sz w:val="20"/>
              </w:rPr>
              <w:t xml:space="preserve">ед.</w:t>
            </w:r>
          </w:p>
        </w:tc>
        <w:tc>
          <w:tcPr>
            <w:tcW w:w="652" w:type="dxa"/>
          </w:tcPr>
          <w:p>
            <w:pPr>
              <w:pStyle w:val="0"/>
              <w:jc w:val="center"/>
            </w:pPr>
            <w:r>
              <w:rPr>
                <w:sz w:val="20"/>
              </w:rPr>
              <w:t xml:space="preserve">-</w:t>
            </w:r>
          </w:p>
        </w:tc>
        <w:tc>
          <w:tcPr>
            <w:tcW w:w="712" w:type="dxa"/>
          </w:tcPr>
          <w:p>
            <w:pPr>
              <w:pStyle w:val="0"/>
              <w:jc w:val="center"/>
            </w:pPr>
            <w:r>
              <w:rPr>
                <w:sz w:val="20"/>
              </w:rPr>
              <w:t xml:space="preserve">-</w:t>
            </w:r>
          </w:p>
        </w:tc>
        <w:tc>
          <w:tcPr>
            <w:tcW w:w="791" w:type="dxa"/>
          </w:tcPr>
          <w:p>
            <w:pPr>
              <w:pStyle w:val="0"/>
              <w:jc w:val="center"/>
            </w:pPr>
            <w:r>
              <w:rPr>
                <w:sz w:val="20"/>
              </w:rPr>
              <w:t xml:space="preserve">-</w:t>
            </w:r>
          </w:p>
        </w:tc>
        <w:tc>
          <w:tcPr>
            <w:tcW w:w="854" w:type="dxa"/>
          </w:tcPr>
          <w:p>
            <w:pPr>
              <w:pStyle w:val="0"/>
              <w:jc w:val="center"/>
            </w:pPr>
            <w:r>
              <w:rPr>
                <w:sz w:val="20"/>
              </w:rPr>
              <w:t xml:space="preserve">-</w:t>
            </w:r>
          </w:p>
        </w:tc>
        <w:tc>
          <w:tcPr>
            <w:tcW w:w="853" w:type="dxa"/>
          </w:tcPr>
          <w:p>
            <w:pPr>
              <w:pStyle w:val="0"/>
              <w:jc w:val="center"/>
            </w:pPr>
            <w:r>
              <w:rPr>
                <w:sz w:val="20"/>
              </w:rPr>
              <w:t xml:space="preserve">-</w:t>
            </w:r>
          </w:p>
        </w:tc>
        <w:tc>
          <w:tcPr>
            <w:tcW w:w="851" w:type="dxa"/>
          </w:tcPr>
          <w:p>
            <w:pPr>
              <w:pStyle w:val="0"/>
              <w:jc w:val="center"/>
            </w:pPr>
            <w:r>
              <w:rPr>
                <w:sz w:val="20"/>
              </w:rPr>
              <w:t xml:space="preserve">-</w:t>
            </w:r>
          </w:p>
        </w:tc>
        <w:tc>
          <w:tcPr>
            <w:tcW w:w="850" w:type="dxa"/>
          </w:tcPr>
          <w:p>
            <w:pPr>
              <w:pStyle w:val="0"/>
              <w:jc w:val="center"/>
            </w:pPr>
            <w:r>
              <w:rPr>
                <w:sz w:val="20"/>
              </w:rPr>
              <w:t xml:space="preserve">-</w:t>
            </w:r>
          </w:p>
        </w:tc>
        <w:tc>
          <w:tcPr>
            <w:tcW w:w="851" w:type="dxa"/>
          </w:tcPr>
          <w:p>
            <w:pPr>
              <w:pStyle w:val="0"/>
              <w:jc w:val="center"/>
            </w:pPr>
            <w:r>
              <w:rPr>
                <w:sz w:val="20"/>
              </w:rPr>
              <w:t xml:space="preserve">-</w:t>
            </w:r>
          </w:p>
        </w:tc>
        <w:tc>
          <w:tcPr>
            <w:tcW w:w="814" w:type="dxa"/>
          </w:tcPr>
          <w:p>
            <w:pPr>
              <w:pStyle w:val="0"/>
              <w:jc w:val="center"/>
            </w:pPr>
            <w:r>
              <w:rPr>
                <w:sz w:val="20"/>
              </w:rPr>
              <w:t xml:space="preserve">144</w:t>
            </w:r>
          </w:p>
        </w:tc>
        <w:tc>
          <w:tcPr>
            <w:tcW w:w="806" w:type="dxa"/>
          </w:tcPr>
          <w:p>
            <w:pPr>
              <w:pStyle w:val="0"/>
            </w:pPr>
            <w:r>
              <w:rPr>
                <w:sz w:val="20"/>
              </w:rPr>
            </w:r>
          </w:p>
        </w:tc>
        <w:tc>
          <w:tcPr>
            <w:tcW w:w="798" w:type="dxa"/>
          </w:tcPr>
          <w:p>
            <w:pPr>
              <w:pStyle w:val="0"/>
            </w:pPr>
            <w:r>
              <w:rPr>
                <w:sz w:val="20"/>
              </w:rPr>
            </w:r>
          </w:p>
        </w:tc>
        <w:tc>
          <w:tcPr>
            <w:tcW w:w="946" w:type="dxa"/>
          </w:tcPr>
          <w:p>
            <w:pPr>
              <w:pStyle w:val="0"/>
            </w:pPr>
            <w:r>
              <w:rPr>
                <w:sz w:val="20"/>
              </w:rPr>
            </w:r>
          </w:p>
        </w:tc>
        <w:tc>
          <w:tcPr>
            <w:tcW w:w="952" w:type="dxa"/>
          </w:tcPr>
          <w:p>
            <w:pPr>
              <w:pStyle w:val="0"/>
            </w:pPr>
            <w:r>
              <w:rPr>
                <w:sz w:val="20"/>
              </w:rPr>
            </w:r>
          </w:p>
        </w:tc>
        <w:tc>
          <w:tcPr>
            <w:tcW w:w="887" w:type="dxa"/>
          </w:tcPr>
          <w:p>
            <w:pPr>
              <w:pStyle w:val="0"/>
            </w:pPr>
            <w:r>
              <w:rPr>
                <w:sz w:val="20"/>
              </w:rPr>
            </w:r>
          </w:p>
        </w:tc>
      </w:tr>
      <w:tr>
        <w:tc>
          <w:tcPr>
            <w:tcW w:w="628" w:type="dxa"/>
          </w:tcPr>
          <w:p>
            <w:pPr>
              <w:pStyle w:val="0"/>
              <w:jc w:val="center"/>
            </w:pPr>
            <w:r>
              <w:rPr>
                <w:sz w:val="20"/>
              </w:rPr>
              <w:t xml:space="preserve">13</w:t>
            </w:r>
          </w:p>
        </w:tc>
        <w:tc>
          <w:tcPr>
            <w:tcW w:w="2774" w:type="dxa"/>
          </w:tcPr>
          <w:p>
            <w:pPr>
              <w:pStyle w:val="0"/>
              <w:jc w:val="center"/>
            </w:pPr>
            <w:r>
              <w:rPr>
                <w:sz w:val="20"/>
              </w:rPr>
              <w:t xml:space="preserve">Количество общеобразовательных организаций, в которых введены ставки советников директора по воспитанию и взаимодействию с детскими общественными объединениями в общеобразовательных организациях</w:t>
            </w:r>
          </w:p>
        </w:tc>
        <w:tc>
          <w:tcPr>
            <w:tcW w:w="1417" w:type="dxa"/>
          </w:tcPr>
          <w:p>
            <w:pPr>
              <w:pStyle w:val="0"/>
              <w:jc w:val="center"/>
            </w:pPr>
            <w:r>
              <w:rPr>
                <w:sz w:val="20"/>
              </w:rPr>
              <w:t xml:space="preserve">ед.</w:t>
            </w:r>
          </w:p>
        </w:tc>
        <w:tc>
          <w:tcPr>
            <w:tcW w:w="652" w:type="dxa"/>
          </w:tcPr>
          <w:p>
            <w:pPr>
              <w:pStyle w:val="0"/>
              <w:jc w:val="center"/>
            </w:pPr>
            <w:r>
              <w:rPr>
                <w:sz w:val="20"/>
              </w:rPr>
              <w:t xml:space="preserve">-</w:t>
            </w:r>
          </w:p>
        </w:tc>
        <w:tc>
          <w:tcPr>
            <w:tcW w:w="712" w:type="dxa"/>
          </w:tcPr>
          <w:p>
            <w:pPr>
              <w:pStyle w:val="0"/>
              <w:jc w:val="center"/>
            </w:pPr>
            <w:r>
              <w:rPr>
                <w:sz w:val="20"/>
              </w:rPr>
              <w:t xml:space="preserve">-</w:t>
            </w:r>
          </w:p>
        </w:tc>
        <w:tc>
          <w:tcPr>
            <w:tcW w:w="791" w:type="dxa"/>
          </w:tcPr>
          <w:p>
            <w:pPr>
              <w:pStyle w:val="0"/>
              <w:jc w:val="center"/>
            </w:pPr>
            <w:r>
              <w:rPr>
                <w:sz w:val="20"/>
              </w:rPr>
              <w:t xml:space="preserve">-</w:t>
            </w:r>
          </w:p>
        </w:tc>
        <w:tc>
          <w:tcPr>
            <w:tcW w:w="854" w:type="dxa"/>
          </w:tcPr>
          <w:p>
            <w:pPr>
              <w:pStyle w:val="0"/>
              <w:jc w:val="center"/>
            </w:pPr>
            <w:r>
              <w:rPr>
                <w:sz w:val="20"/>
              </w:rPr>
              <w:t xml:space="preserve">-</w:t>
            </w:r>
          </w:p>
        </w:tc>
        <w:tc>
          <w:tcPr>
            <w:tcW w:w="853" w:type="dxa"/>
          </w:tcPr>
          <w:p>
            <w:pPr>
              <w:pStyle w:val="0"/>
              <w:jc w:val="center"/>
            </w:pPr>
            <w:r>
              <w:rPr>
                <w:sz w:val="20"/>
              </w:rPr>
              <w:t xml:space="preserve">-</w:t>
            </w:r>
          </w:p>
        </w:tc>
        <w:tc>
          <w:tcPr>
            <w:tcW w:w="851" w:type="dxa"/>
          </w:tcPr>
          <w:p>
            <w:pPr>
              <w:pStyle w:val="0"/>
              <w:jc w:val="center"/>
            </w:pPr>
            <w:r>
              <w:rPr>
                <w:sz w:val="20"/>
              </w:rPr>
              <w:t xml:space="preserve">-</w:t>
            </w:r>
          </w:p>
        </w:tc>
        <w:tc>
          <w:tcPr>
            <w:tcW w:w="850" w:type="dxa"/>
          </w:tcPr>
          <w:p>
            <w:pPr>
              <w:pStyle w:val="0"/>
              <w:jc w:val="center"/>
            </w:pPr>
            <w:r>
              <w:rPr>
                <w:sz w:val="20"/>
              </w:rPr>
              <w:t xml:space="preserve">-</w:t>
            </w:r>
          </w:p>
        </w:tc>
        <w:tc>
          <w:tcPr>
            <w:tcW w:w="851" w:type="dxa"/>
          </w:tcPr>
          <w:p>
            <w:pPr>
              <w:pStyle w:val="0"/>
              <w:jc w:val="center"/>
            </w:pPr>
            <w:r>
              <w:rPr>
                <w:sz w:val="20"/>
              </w:rPr>
              <w:t xml:space="preserve">-</w:t>
            </w:r>
          </w:p>
        </w:tc>
        <w:tc>
          <w:tcPr>
            <w:tcW w:w="814" w:type="dxa"/>
          </w:tcPr>
          <w:p>
            <w:pPr>
              <w:pStyle w:val="0"/>
              <w:jc w:val="center"/>
            </w:pPr>
            <w:r>
              <w:rPr>
                <w:sz w:val="20"/>
              </w:rPr>
              <w:t xml:space="preserve">-</w:t>
            </w:r>
          </w:p>
        </w:tc>
        <w:tc>
          <w:tcPr>
            <w:tcW w:w="806" w:type="dxa"/>
          </w:tcPr>
          <w:p>
            <w:pPr>
              <w:pStyle w:val="0"/>
              <w:jc w:val="center"/>
            </w:pPr>
            <w:r>
              <w:rPr>
                <w:sz w:val="20"/>
              </w:rPr>
              <w:t xml:space="preserve">288</w:t>
            </w:r>
          </w:p>
        </w:tc>
        <w:tc>
          <w:tcPr>
            <w:tcW w:w="798" w:type="dxa"/>
          </w:tcPr>
          <w:p>
            <w:pPr>
              <w:pStyle w:val="0"/>
              <w:jc w:val="center"/>
            </w:pPr>
            <w:r>
              <w:rPr>
                <w:sz w:val="20"/>
              </w:rPr>
              <w:t xml:space="preserve">288</w:t>
            </w:r>
          </w:p>
        </w:tc>
        <w:tc>
          <w:tcPr>
            <w:tcW w:w="946" w:type="dxa"/>
          </w:tcPr>
          <w:p>
            <w:pPr>
              <w:pStyle w:val="0"/>
              <w:jc w:val="center"/>
            </w:pPr>
            <w:r>
              <w:rPr>
                <w:sz w:val="20"/>
              </w:rPr>
              <w:t xml:space="preserve">288</w:t>
            </w:r>
          </w:p>
        </w:tc>
        <w:tc>
          <w:tcPr>
            <w:tcW w:w="952" w:type="dxa"/>
          </w:tcPr>
          <w:p>
            <w:pPr>
              <w:pStyle w:val="0"/>
              <w:jc w:val="center"/>
            </w:pPr>
            <w:r>
              <w:rPr>
                <w:sz w:val="20"/>
              </w:rPr>
              <w:t xml:space="preserve">-</w:t>
            </w:r>
          </w:p>
        </w:tc>
        <w:tc>
          <w:tcPr>
            <w:tcW w:w="887" w:type="dxa"/>
          </w:tcPr>
          <w:p>
            <w:pPr>
              <w:pStyle w:val="0"/>
              <w:jc w:val="center"/>
            </w:pPr>
            <w:r>
              <w:rPr>
                <w:sz w:val="20"/>
              </w:rPr>
              <w:t xml:space="preserve">-</w:t>
            </w:r>
          </w:p>
        </w:tc>
      </w:tr>
      <w:tr>
        <w:tc>
          <w:tcPr>
            <w:gridSpan w:val="17"/>
            <w:tcW w:w="16436" w:type="dxa"/>
          </w:tcPr>
          <w:p>
            <w:pPr>
              <w:pStyle w:val="0"/>
              <w:outlineLvl w:val="3"/>
              <w:jc w:val="center"/>
            </w:pPr>
            <w:r>
              <w:rPr>
                <w:sz w:val="20"/>
              </w:rPr>
              <w:t xml:space="preserve">5. Подпрограмма "Организация отдыха, оздоровления, занятости детей и подростков в Пензенской области"</w:t>
            </w:r>
          </w:p>
        </w:tc>
      </w:tr>
      <w:tr>
        <w:tc>
          <w:tcPr>
            <w:tcW w:w="628" w:type="dxa"/>
          </w:tcPr>
          <w:p>
            <w:pPr>
              <w:pStyle w:val="0"/>
              <w:jc w:val="center"/>
            </w:pPr>
            <w:r>
              <w:rPr>
                <w:sz w:val="20"/>
              </w:rPr>
              <w:t xml:space="preserve">1.</w:t>
            </w:r>
          </w:p>
        </w:tc>
        <w:tc>
          <w:tcPr>
            <w:tcW w:w="2774" w:type="dxa"/>
          </w:tcPr>
          <w:p>
            <w:pPr>
              <w:pStyle w:val="0"/>
              <w:jc w:val="center"/>
            </w:pPr>
            <w:r>
              <w:rPr>
                <w:sz w:val="20"/>
              </w:rPr>
              <w:t xml:space="preserve">Охват детей школьного возраста, получивших услугу отдыха и оздоровления в оздоровительных лагерях различных типов в области</w:t>
            </w:r>
          </w:p>
        </w:tc>
        <w:tc>
          <w:tcPr>
            <w:tcW w:w="1417" w:type="dxa"/>
          </w:tcPr>
          <w:p>
            <w:pPr>
              <w:pStyle w:val="0"/>
              <w:jc w:val="center"/>
            </w:pPr>
            <w:r>
              <w:rPr>
                <w:sz w:val="20"/>
              </w:rPr>
              <w:t xml:space="preserve">%</w:t>
            </w:r>
          </w:p>
        </w:tc>
        <w:tc>
          <w:tcPr>
            <w:tcW w:w="652" w:type="dxa"/>
          </w:tcPr>
          <w:p>
            <w:pPr>
              <w:pStyle w:val="0"/>
              <w:jc w:val="center"/>
            </w:pPr>
            <w:r>
              <w:rPr>
                <w:sz w:val="20"/>
              </w:rPr>
              <w:t xml:space="preserve">-</w:t>
            </w:r>
          </w:p>
        </w:tc>
        <w:tc>
          <w:tcPr>
            <w:tcW w:w="712" w:type="dxa"/>
          </w:tcPr>
          <w:p>
            <w:pPr>
              <w:pStyle w:val="0"/>
              <w:jc w:val="center"/>
            </w:pPr>
            <w:r>
              <w:rPr>
                <w:sz w:val="20"/>
              </w:rPr>
              <w:t xml:space="preserve">-</w:t>
            </w:r>
          </w:p>
        </w:tc>
        <w:tc>
          <w:tcPr>
            <w:tcW w:w="791" w:type="dxa"/>
          </w:tcPr>
          <w:p>
            <w:pPr>
              <w:pStyle w:val="0"/>
              <w:jc w:val="center"/>
            </w:pPr>
            <w:r>
              <w:rPr>
                <w:sz w:val="20"/>
              </w:rPr>
              <w:t xml:space="preserve">86</w:t>
            </w:r>
          </w:p>
        </w:tc>
        <w:tc>
          <w:tcPr>
            <w:tcW w:w="854" w:type="dxa"/>
          </w:tcPr>
          <w:p>
            <w:pPr>
              <w:pStyle w:val="0"/>
              <w:jc w:val="center"/>
            </w:pPr>
            <w:r>
              <w:rPr>
                <w:sz w:val="20"/>
              </w:rPr>
              <w:t xml:space="preserve">87</w:t>
            </w:r>
          </w:p>
        </w:tc>
        <w:tc>
          <w:tcPr>
            <w:tcW w:w="853" w:type="dxa"/>
          </w:tcPr>
          <w:p>
            <w:pPr>
              <w:pStyle w:val="0"/>
              <w:jc w:val="center"/>
            </w:pPr>
            <w:r>
              <w:rPr>
                <w:sz w:val="20"/>
              </w:rPr>
              <w:t xml:space="preserve">88</w:t>
            </w:r>
          </w:p>
        </w:tc>
        <w:tc>
          <w:tcPr>
            <w:tcW w:w="851" w:type="dxa"/>
          </w:tcPr>
          <w:p>
            <w:pPr>
              <w:pStyle w:val="0"/>
              <w:jc w:val="center"/>
            </w:pPr>
            <w:r>
              <w:rPr>
                <w:sz w:val="20"/>
              </w:rPr>
              <w:t xml:space="preserve">89</w:t>
            </w:r>
          </w:p>
        </w:tc>
        <w:tc>
          <w:tcPr>
            <w:tcW w:w="850" w:type="dxa"/>
          </w:tcPr>
          <w:p>
            <w:pPr>
              <w:pStyle w:val="0"/>
              <w:jc w:val="center"/>
            </w:pPr>
            <w:r>
              <w:rPr>
                <w:sz w:val="20"/>
              </w:rPr>
              <w:t xml:space="preserve">90</w:t>
            </w:r>
          </w:p>
        </w:tc>
        <w:tc>
          <w:tcPr>
            <w:tcW w:w="851" w:type="dxa"/>
          </w:tcPr>
          <w:p>
            <w:pPr>
              <w:pStyle w:val="0"/>
              <w:jc w:val="center"/>
            </w:pPr>
            <w:r>
              <w:rPr>
                <w:sz w:val="20"/>
              </w:rPr>
              <w:t xml:space="preserve">91</w:t>
            </w:r>
          </w:p>
        </w:tc>
        <w:tc>
          <w:tcPr>
            <w:tcW w:w="814" w:type="dxa"/>
          </w:tcPr>
          <w:p>
            <w:pPr>
              <w:pStyle w:val="0"/>
              <w:jc w:val="center"/>
            </w:pPr>
            <w:r>
              <w:rPr>
                <w:sz w:val="20"/>
              </w:rPr>
              <w:t xml:space="preserve">92</w:t>
            </w:r>
          </w:p>
        </w:tc>
        <w:tc>
          <w:tcPr>
            <w:tcW w:w="806" w:type="dxa"/>
          </w:tcPr>
          <w:p>
            <w:pPr>
              <w:pStyle w:val="0"/>
              <w:jc w:val="center"/>
            </w:pPr>
            <w:r>
              <w:rPr>
                <w:sz w:val="20"/>
              </w:rPr>
              <w:t xml:space="preserve">92</w:t>
            </w:r>
          </w:p>
        </w:tc>
        <w:tc>
          <w:tcPr>
            <w:tcW w:w="798" w:type="dxa"/>
          </w:tcPr>
          <w:p>
            <w:pPr>
              <w:pStyle w:val="0"/>
              <w:jc w:val="center"/>
            </w:pPr>
            <w:r>
              <w:rPr>
                <w:sz w:val="20"/>
              </w:rPr>
              <w:t xml:space="preserve">92</w:t>
            </w:r>
          </w:p>
        </w:tc>
        <w:tc>
          <w:tcPr>
            <w:tcW w:w="946" w:type="dxa"/>
          </w:tcPr>
          <w:p>
            <w:pPr>
              <w:pStyle w:val="0"/>
              <w:jc w:val="center"/>
            </w:pPr>
            <w:r>
              <w:rPr>
                <w:sz w:val="20"/>
              </w:rPr>
              <w:t xml:space="preserve">92</w:t>
            </w:r>
          </w:p>
        </w:tc>
        <w:tc>
          <w:tcPr>
            <w:tcW w:w="952" w:type="dxa"/>
          </w:tcPr>
          <w:p>
            <w:pPr>
              <w:pStyle w:val="0"/>
              <w:jc w:val="center"/>
            </w:pPr>
            <w:r>
              <w:rPr>
                <w:sz w:val="20"/>
              </w:rPr>
              <w:t xml:space="preserve">92</w:t>
            </w:r>
          </w:p>
        </w:tc>
        <w:tc>
          <w:tcPr>
            <w:tcW w:w="887" w:type="dxa"/>
          </w:tcPr>
          <w:p>
            <w:pPr>
              <w:pStyle w:val="0"/>
              <w:jc w:val="center"/>
            </w:pPr>
            <w:r>
              <w:rPr>
                <w:sz w:val="20"/>
              </w:rPr>
              <w:t xml:space="preserve">92</w:t>
            </w:r>
          </w:p>
        </w:tc>
      </w:tr>
      <w:tr>
        <w:tc>
          <w:tcPr>
            <w:tcW w:w="628" w:type="dxa"/>
            <w:vMerge w:val="restart"/>
          </w:tcPr>
          <w:p>
            <w:pPr>
              <w:pStyle w:val="0"/>
              <w:jc w:val="center"/>
            </w:pPr>
            <w:r>
              <w:rPr>
                <w:sz w:val="20"/>
              </w:rPr>
              <w:t xml:space="preserve">2.</w:t>
            </w:r>
          </w:p>
        </w:tc>
        <w:tc>
          <w:tcPr>
            <w:tcW w:w="2774" w:type="dxa"/>
          </w:tcPr>
          <w:p>
            <w:pPr>
              <w:pStyle w:val="0"/>
              <w:jc w:val="center"/>
            </w:pPr>
            <w:r>
              <w:rPr>
                <w:sz w:val="20"/>
              </w:rPr>
              <w:t xml:space="preserve">Доля организаций отдыха детей и их оздоровления круглогодичного или сезонного действия, задействованных в модернизации инфраструктуры, от общего количества стационарных загородных оздоровительных лагерей</w:t>
            </w:r>
          </w:p>
        </w:tc>
        <w:tc>
          <w:tcPr>
            <w:tcW w:w="1417" w:type="dxa"/>
          </w:tcPr>
          <w:p>
            <w:pPr>
              <w:pStyle w:val="0"/>
              <w:jc w:val="center"/>
            </w:pPr>
            <w:r>
              <w:rPr>
                <w:sz w:val="20"/>
              </w:rPr>
              <w:t xml:space="preserve">%</w:t>
            </w:r>
          </w:p>
        </w:tc>
        <w:tc>
          <w:tcPr>
            <w:tcW w:w="652" w:type="dxa"/>
          </w:tcPr>
          <w:p>
            <w:pPr>
              <w:pStyle w:val="0"/>
              <w:jc w:val="center"/>
            </w:pPr>
            <w:r>
              <w:rPr>
                <w:sz w:val="20"/>
              </w:rPr>
              <w:t xml:space="preserve">-</w:t>
            </w:r>
          </w:p>
        </w:tc>
        <w:tc>
          <w:tcPr>
            <w:tcW w:w="712" w:type="dxa"/>
          </w:tcPr>
          <w:p>
            <w:pPr>
              <w:pStyle w:val="0"/>
              <w:jc w:val="center"/>
            </w:pPr>
            <w:r>
              <w:rPr>
                <w:sz w:val="20"/>
              </w:rPr>
              <w:t xml:space="preserve">-</w:t>
            </w:r>
          </w:p>
        </w:tc>
        <w:tc>
          <w:tcPr>
            <w:tcW w:w="791" w:type="dxa"/>
          </w:tcPr>
          <w:p>
            <w:pPr>
              <w:pStyle w:val="0"/>
              <w:jc w:val="center"/>
            </w:pPr>
            <w:r>
              <w:rPr>
                <w:sz w:val="20"/>
              </w:rPr>
              <w:t xml:space="preserve">31,25</w:t>
            </w:r>
          </w:p>
        </w:tc>
        <w:tc>
          <w:tcPr>
            <w:tcW w:w="854" w:type="dxa"/>
          </w:tcPr>
          <w:p>
            <w:pPr>
              <w:pStyle w:val="0"/>
              <w:jc w:val="center"/>
            </w:pPr>
            <w:r>
              <w:rPr>
                <w:sz w:val="20"/>
              </w:rPr>
              <w:t xml:space="preserve">8,7</w:t>
            </w:r>
          </w:p>
        </w:tc>
        <w:tc>
          <w:tcPr>
            <w:tcW w:w="853" w:type="dxa"/>
          </w:tcPr>
          <w:p>
            <w:pPr>
              <w:pStyle w:val="0"/>
              <w:jc w:val="center"/>
            </w:pPr>
            <w:r>
              <w:rPr>
                <w:sz w:val="20"/>
              </w:rPr>
              <w:t xml:space="preserve">4,4</w:t>
            </w:r>
          </w:p>
        </w:tc>
        <w:tc>
          <w:tcPr>
            <w:tcW w:w="851" w:type="dxa"/>
          </w:tcPr>
          <w:p>
            <w:pPr>
              <w:pStyle w:val="0"/>
              <w:jc w:val="center"/>
            </w:pPr>
            <w:r>
              <w:rPr>
                <w:sz w:val="20"/>
              </w:rPr>
              <w:t xml:space="preserve">4,4</w:t>
            </w:r>
          </w:p>
        </w:tc>
        <w:tc>
          <w:tcPr>
            <w:tcW w:w="850" w:type="dxa"/>
          </w:tcPr>
          <w:p>
            <w:pPr>
              <w:pStyle w:val="0"/>
              <w:jc w:val="center"/>
            </w:pPr>
            <w:r>
              <w:rPr>
                <w:sz w:val="20"/>
              </w:rPr>
              <w:t xml:space="preserve">4,5</w:t>
            </w:r>
          </w:p>
        </w:tc>
        <w:tc>
          <w:tcPr>
            <w:tcW w:w="851" w:type="dxa"/>
          </w:tcPr>
          <w:p>
            <w:pPr>
              <w:pStyle w:val="0"/>
              <w:jc w:val="center"/>
            </w:pPr>
            <w:r>
              <w:rPr>
                <w:sz w:val="20"/>
              </w:rPr>
              <w:t xml:space="preserve">4,6</w:t>
            </w:r>
          </w:p>
        </w:tc>
        <w:tc>
          <w:tcPr>
            <w:tcW w:w="814" w:type="dxa"/>
          </w:tcPr>
          <w:p>
            <w:pPr>
              <w:pStyle w:val="0"/>
              <w:jc w:val="center"/>
            </w:pPr>
            <w:r>
              <w:rPr>
                <w:sz w:val="20"/>
              </w:rPr>
              <w:t xml:space="preserve">-</w:t>
            </w:r>
          </w:p>
        </w:tc>
        <w:tc>
          <w:tcPr>
            <w:tcW w:w="806" w:type="dxa"/>
          </w:tcPr>
          <w:p>
            <w:pPr>
              <w:pStyle w:val="0"/>
              <w:jc w:val="center"/>
            </w:pPr>
            <w:r>
              <w:rPr>
                <w:sz w:val="20"/>
              </w:rPr>
              <w:t xml:space="preserve">-</w:t>
            </w:r>
          </w:p>
        </w:tc>
        <w:tc>
          <w:tcPr>
            <w:tcW w:w="798" w:type="dxa"/>
          </w:tcPr>
          <w:p>
            <w:pPr>
              <w:pStyle w:val="0"/>
              <w:jc w:val="center"/>
            </w:pPr>
            <w:r>
              <w:rPr>
                <w:sz w:val="20"/>
              </w:rPr>
              <w:t xml:space="preserve">-</w:t>
            </w:r>
          </w:p>
        </w:tc>
        <w:tc>
          <w:tcPr>
            <w:tcW w:w="946" w:type="dxa"/>
          </w:tcPr>
          <w:p>
            <w:pPr>
              <w:pStyle w:val="0"/>
              <w:jc w:val="center"/>
            </w:pPr>
            <w:r>
              <w:rPr>
                <w:sz w:val="20"/>
              </w:rPr>
              <w:t xml:space="preserve">-</w:t>
            </w:r>
          </w:p>
        </w:tc>
        <w:tc>
          <w:tcPr>
            <w:tcW w:w="952" w:type="dxa"/>
          </w:tcPr>
          <w:p>
            <w:pPr>
              <w:pStyle w:val="0"/>
              <w:jc w:val="center"/>
            </w:pPr>
            <w:r>
              <w:rPr>
                <w:sz w:val="20"/>
              </w:rPr>
              <w:t xml:space="preserve">-</w:t>
            </w:r>
          </w:p>
        </w:tc>
        <w:tc>
          <w:tcPr>
            <w:tcW w:w="887" w:type="dxa"/>
          </w:tcPr>
          <w:p>
            <w:pPr>
              <w:pStyle w:val="0"/>
              <w:jc w:val="center"/>
            </w:pPr>
            <w:r>
              <w:rPr>
                <w:sz w:val="20"/>
              </w:rPr>
              <w:t xml:space="preserve">-</w:t>
            </w:r>
          </w:p>
        </w:tc>
      </w:tr>
      <w:tr>
        <w:tc>
          <w:tcPr>
            <w:vMerge w:val="continue"/>
          </w:tcPr>
          <w:p/>
        </w:tc>
        <w:tc>
          <w:tcPr>
            <w:tcW w:w="2774" w:type="dxa"/>
          </w:tcPr>
          <w:p>
            <w:pPr>
              <w:pStyle w:val="0"/>
              <w:jc w:val="center"/>
            </w:pPr>
            <w:r>
              <w:rPr>
                <w:sz w:val="20"/>
              </w:rPr>
              <w:t xml:space="preserve">Доля стационарных загородных детских оздоровительных лагерей, задействованных в модернизации инфраструктуры, от общего количества стационарных загородных оздоровительных лагерей</w:t>
            </w:r>
          </w:p>
        </w:tc>
        <w:tc>
          <w:tcPr>
            <w:tcW w:w="1417" w:type="dxa"/>
          </w:tcPr>
          <w:p>
            <w:pPr>
              <w:pStyle w:val="0"/>
              <w:jc w:val="center"/>
            </w:pPr>
            <w:r>
              <w:rPr>
                <w:sz w:val="20"/>
              </w:rPr>
              <w:t xml:space="preserve">%</w:t>
            </w:r>
          </w:p>
        </w:tc>
        <w:tc>
          <w:tcPr>
            <w:tcW w:w="652" w:type="dxa"/>
          </w:tcPr>
          <w:p>
            <w:pPr>
              <w:pStyle w:val="0"/>
              <w:jc w:val="center"/>
            </w:pPr>
            <w:r>
              <w:rPr>
                <w:sz w:val="20"/>
              </w:rPr>
              <w:t xml:space="preserve">-</w:t>
            </w:r>
          </w:p>
        </w:tc>
        <w:tc>
          <w:tcPr>
            <w:tcW w:w="712" w:type="dxa"/>
          </w:tcPr>
          <w:p>
            <w:pPr>
              <w:pStyle w:val="0"/>
              <w:jc w:val="center"/>
            </w:pPr>
            <w:r>
              <w:rPr>
                <w:sz w:val="20"/>
              </w:rPr>
              <w:t xml:space="preserve">-</w:t>
            </w:r>
          </w:p>
        </w:tc>
        <w:tc>
          <w:tcPr>
            <w:tcW w:w="791" w:type="dxa"/>
          </w:tcPr>
          <w:p>
            <w:pPr>
              <w:pStyle w:val="0"/>
              <w:jc w:val="center"/>
            </w:pPr>
            <w:r>
              <w:rPr>
                <w:sz w:val="20"/>
              </w:rPr>
              <w:t xml:space="preserve">-</w:t>
            </w:r>
          </w:p>
        </w:tc>
        <w:tc>
          <w:tcPr>
            <w:tcW w:w="854" w:type="dxa"/>
          </w:tcPr>
          <w:p>
            <w:pPr>
              <w:pStyle w:val="0"/>
              <w:jc w:val="center"/>
            </w:pPr>
            <w:r>
              <w:rPr>
                <w:sz w:val="20"/>
              </w:rPr>
              <w:t xml:space="preserve">-</w:t>
            </w:r>
          </w:p>
        </w:tc>
        <w:tc>
          <w:tcPr>
            <w:tcW w:w="853" w:type="dxa"/>
          </w:tcPr>
          <w:p>
            <w:pPr>
              <w:pStyle w:val="0"/>
              <w:jc w:val="center"/>
            </w:pPr>
            <w:r>
              <w:rPr>
                <w:sz w:val="20"/>
              </w:rPr>
              <w:t xml:space="preserve">-</w:t>
            </w:r>
          </w:p>
        </w:tc>
        <w:tc>
          <w:tcPr>
            <w:tcW w:w="851" w:type="dxa"/>
          </w:tcPr>
          <w:p>
            <w:pPr>
              <w:pStyle w:val="0"/>
              <w:jc w:val="center"/>
            </w:pPr>
            <w:r>
              <w:rPr>
                <w:sz w:val="20"/>
              </w:rPr>
              <w:t xml:space="preserve">-</w:t>
            </w:r>
          </w:p>
        </w:tc>
        <w:tc>
          <w:tcPr>
            <w:tcW w:w="850" w:type="dxa"/>
          </w:tcPr>
          <w:p>
            <w:pPr>
              <w:pStyle w:val="0"/>
              <w:jc w:val="center"/>
            </w:pPr>
            <w:r>
              <w:rPr>
                <w:sz w:val="20"/>
              </w:rPr>
              <w:t xml:space="preserve">-</w:t>
            </w:r>
          </w:p>
        </w:tc>
        <w:tc>
          <w:tcPr>
            <w:tcW w:w="851" w:type="dxa"/>
          </w:tcPr>
          <w:p>
            <w:pPr>
              <w:pStyle w:val="0"/>
              <w:jc w:val="center"/>
            </w:pPr>
            <w:r>
              <w:rPr>
                <w:sz w:val="20"/>
              </w:rPr>
              <w:t xml:space="preserve">-</w:t>
            </w:r>
          </w:p>
        </w:tc>
        <w:tc>
          <w:tcPr>
            <w:tcW w:w="814" w:type="dxa"/>
          </w:tcPr>
          <w:p>
            <w:pPr>
              <w:pStyle w:val="0"/>
              <w:jc w:val="center"/>
            </w:pPr>
            <w:r>
              <w:rPr>
                <w:sz w:val="20"/>
              </w:rPr>
              <w:t xml:space="preserve">4,7</w:t>
            </w:r>
          </w:p>
        </w:tc>
        <w:tc>
          <w:tcPr>
            <w:tcW w:w="806" w:type="dxa"/>
          </w:tcPr>
          <w:p>
            <w:pPr>
              <w:pStyle w:val="0"/>
              <w:jc w:val="center"/>
            </w:pPr>
            <w:r>
              <w:rPr>
                <w:sz w:val="20"/>
              </w:rPr>
              <w:t xml:space="preserve">4,7</w:t>
            </w:r>
          </w:p>
        </w:tc>
        <w:tc>
          <w:tcPr>
            <w:tcW w:w="798" w:type="dxa"/>
          </w:tcPr>
          <w:p>
            <w:pPr>
              <w:pStyle w:val="0"/>
              <w:jc w:val="center"/>
            </w:pPr>
            <w:r>
              <w:rPr>
                <w:sz w:val="20"/>
              </w:rPr>
              <w:t xml:space="preserve">4,7</w:t>
            </w:r>
          </w:p>
        </w:tc>
        <w:tc>
          <w:tcPr>
            <w:tcW w:w="946" w:type="dxa"/>
          </w:tcPr>
          <w:p>
            <w:pPr>
              <w:pStyle w:val="0"/>
              <w:jc w:val="center"/>
            </w:pPr>
            <w:r>
              <w:rPr>
                <w:sz w:val="20"/>
              </w:rPr>
              <w:t xml:space="preserve">4,7</w:t>
            </w:r>
          </w:p>
        </w:tc>
        <w:tc>
          <w:tcPr>
            <w:tcW w:w="952" w:type="dxa"/>
          </w:tcPr>
          <w:p>
            <w:pPr>
              <w:pStyle w:val="0"/>
              <w:jc w:val="center"/>
            </w:pPr>
            <w:r>
              <w:rPr>
                <w:sz w:val="20"/>
              </w:rPr>
              <w:t xml:space="preserve">4,7</w:t>
            </w:r>
          </w:p>
        </w:tc>
        <w:tc>
          <w:tcPr>
            <w:tcW w:w="887" w:type="dxa"/>
          </w:tcPr>
          <w:p>
            <w:pPr>
              <w:pStyle w:val="0"/>
              <w:jc w:val="center"/>
            </w:pPr>
            <w:r>
              <w:rPr>
                <w:sz w:val="20"/>
              </w:rPr>
              <w:t xml:space="preserve">4,7</w:t>
            </w:r>
          </w:p>
        </w:tc>
      </w:tr>
      <w:tr>
        <w:tc>
          <w:tcPr>
            <w:tcW w:w="628" w:type="dxa"/>
          </w:tcPr>
          <w:p>
            <w:pPr>
              <w:pStyle w:val="0"/>
              <w:jc w:val="center"/>
            </w:pPr>
            <w:r>
              <w:rPr>
                <w:sz w:val="20"/>
              </w:rPr>
              <w:t xml:space="preserve">3.</w:t>
            </w:r>
          </w:p>
        </w:tc>
        <w:tc>
          <w:tcPr>
            <w:tcW w:w="2774" w:type="dxa"/>
          </w:tcPr>
          <w:p>
            <w:pPr>
              <w:pStyle w:val="0"/>
              <w:jc w:val="center"/>
            </w:pPr>
            <w:r>
              <w:rPr>
                <w:sz w:val="20"/>
              </w:rPr>
              <w:t xml:space="preserve">Удельный вес детей и подростков, находящихся в трудной жизненной ситуации, охваченных всеми формами отдыха и оздоровления, в общем количестве детей, находящихся в трудной жизненной ситуации</w:t>
            </w:r>
          </w:p>
        </w:tc>
        <w:tc>
          <w:tcPr>
            <w:tcW w:w="1417" w:type="dxa"/>
          </w:tcPr>
          <w:p>
            <w:pPr>
              <w:pStyle w:val="0"/>
              <w:jc w:val="center"/>
            </w:pPr>
            <w:r>
              <w:rPr>
                <w:sz w:val="20"/>
              </w:rPr>
              <w:t xml:space="preserve">%</w:t>
            </w:r>
          </w:p>
        </w:tc>
        <w:tc>
          <w:tcPr>
            <w:tcW w:w="652" w:type="dxa"/>
          </w:tcPr>
          <w:p>
            <w:pPr>
              <w:pStyle w:val="0"/>
              <w:jc w:val="center"/>
            </w:pPr>
            <w:r>
              <w:rPr>
                <w:sz w:val="20"/>
              </w:rPr>
              <w:t xml:space="preserve">-</w:t>
            </w:r>
          </w:p>
        </w:tc>
        <w:tc>
          <w:tcPr>
            <w:tcW w:w="712" w:type="dxa"/>
          </w:tcPr>
          <w:p>
            <w:pPr>
              <w:pStyle w:val="0"/>
              <w:jc w:val="center"/>
            </w:pPr>
            <w:r>
              <w:rPr>
                <w:sz w:val="20"/>
              </w:rPr>
              <w:t xml:space="preserve">-</w:t>
            </w:r>
          </w:p>
        </w:tc>
        <w:tc>
          <w:tcPr>
            <w:tcW w:w="791" w:type="dxa"/>
          </w:tcPr>
          <w:p>
            <w:pPr>
              <w:pStyle w:val="0"/>
              <w:jc w:val="center"/>
            </w:pPr>
            <w:r>
              <w:rPr>
                <w:sz w:val="20"/>
              </w:rPr>
              <w:t xml:space="preserve">-</w:t>
            </w:r>
          </w:p>
        </w:tc>
        <w:tc>
          <w:tcPr>
            <w:tcW w:w="854" w:type="dxa"/>
          </w:tcPr>
          <w:p>
            <w:pPr>
              <w:pStyle w:val="0"/>
              <w:jc w:val="center"/>
            </w:pPr>
            <w:r>
              <w:rPr>
                <w:sz w:val="20"/>
              </w:rPr>
              <w:t xml:space="preserve">-</w:t>
            </w:r>
          </w:p>
        </w:tc>
        <w:tc>
          <w:tcPr>
            <w:tcW w:w="853" w:type="dxa"/>
          </w:tcPr>
          <w:p>
            <w:pPr>
              <w:pStyle w:val="0"/>
              <w:jc w:val="center"/>
            </w:pPr>
            <w:r>
              <w:rPr>
                <w:sz w:val="20"/>
              </w:rPr>
              <w:t xml:space="preserve">53</w:t>
            </w:r>
          </w:p>
        </w:tc>
        <w:tc>
          <w:tcPr>
            <w:tcW w:w="851" w:type="dxa"/>
          </w:tcPr>
          <w:p>
            <w:pPr>
              <w:pStyle w:val="0"/>
              <w:jc w:val="center"/>
            </w:pPr>
            <w:r>
              <w:rPr>
                <w:sz w:val="20"/>
              </w:rPr>
              <w:t xml:space="preserve">54</w:t>
            </w:r>
          </w:p>
        </w:tc>
        <w:tc>
          <w:tcPr>
            <w:tcW w:w="850" w:type="dxa"/>
          </w:tcPr>
          <w:p>
            <w:pPr>
              <w:pStyle w:val="0"/>
              <w:jc w:val="center"/>
            </w:pPr>
            <w:r>
              <w:rPr>
                <w:sz w:val="20"/>
              </w:rPr>
              <w:t xml:space="preserve">55</w:t>
            </w:r>
          </w:p>
        </w:tc>
        <w:tc>
          <w:tcPr>
            <w:tcW w:w="851" w:type="dxa"/>
          </w:tcPr>
          <w:p>
            <w:pPr>
              <w:pStyle w:val="0"/>
              <w:jc w:val="center"/>
            </w:pPr>
            <w:r>
              <w:rPr>
                <w:sz w:val="20"/>
              </w:rPr>
              <w:t xml:space="preserve">56</w:t>
            </w:r>
          </w:p>
        </w:tc>
        <w:tc>
          <w:tcPr>
            <w:tcW w:w="814" w:type="dxa"/>
          </w:tcPr>
          <w:p>
            <w:pPr>
              <w:pStyle w:val="0"/>
              <w:jc w:val="center"/>
            </w:pPr>
            <w:r>
              <w:rPr>
                <w:sz w:val="20"/>
              </w:rPr>
              <w:t xml:space="preserve">57</w:t>
            </w:r>
          </w:p>
        </w:tc>
        <w:tc>
          <w:tcPr>
            <w:tcW w:w="806" w:type="dxa"/>
          </w:tcPr>
          <w:p>
            <w:pPr>
              <w:pStyle w:val="0"/>
              <w:jc w:val="center"/>
            </w:pPr>
            <w:r>
              <w:rPr>
                <w:sz w:val="20"/>
              </w:rPr>
              <w:t xml:space="preserve">57</w:t>
            </w:r>
          </w:p>
        </w:tc>
        <w:tc>
          <w:tcPr>
            <w:tcW w:w="798" w:type="dxa"/>
          </w:tcPr>
          <w:p>
            <w:pPr>
              <w:pStyle w:val="0"/>
              <w:jc w:val="center"/>
            </w:pPr>
            <w:r>
              <w:rPr>
                <w:sz w:val="20"/>
              </w:rPr>
              <w:t xml:space="preserve">57</w:t>
            </w:r>
          </w:p>
        </w:tc>
        <w:tc>
          <w:tcPr>
            <w:tcW w:w="946" w:type="dxa"/>
          </w:tcPr>
          <w:p>
            <w:pPr>
              <w:pStyle w:val="0"/>
              <w:jc w:val="center"/>
            </w:pPr>
            <w:r>
              <w:rPr>
                <w:sz w:val="20"/>
              </w:rPr>
              <w:t xml:space="preserve">57</w:t>
            </w:r>
          </w:p>
        </w:tc>
        <w:tc>
          <w:tcPr>
            <w:tcW w:w="952" w:type="dxa"/>
          </w:tcPr>
          <w:p>
            <w:pPr>
              <w:pStyle w:val="0"/>
              <w:jc w:val="center"/>
            </w:pPr>
            <w:r>
              <w:rPr>
                <w:sz w:val="20"/>
              </w:rPr>
              <w:t xml:space="preserve">57</w:t>
            </w:r>
          </w:p>
        </w:tc>
        <w:tc>
          <w:tcPr>
            <w:tcW w:w="887" w:type="dxa"/>
          </w:tcPr>
          <w:p>
            <w:pPr>
              <w:pStyle w:val="0"/>
              <w:jc w:val="center"/>
            </w:pPr>
            <w:r>
              <w:rPr>
                <w:sz w:val="20"/>
              </w:rPr>
              <w:t xml:space="preserve">57</w:t>
            </w:r>
          </w:p>
        </w:tc>
      </w:tr>
    </w:tbl>
    <w:p>
      <w:pPr>
        <w:sectPr>
          <w:headerReference w:type="default" r:id="rId201"/>
          <w:headerReference w:type="first" r:id="rId201"/>
          <w:footerReference w:type="default" r:id="rId202"/>
          <w:footerReference w:type="first" r:id="rId202"/>
          <w:pgSz w:w="16838" w:h="11906" w:orient="landscape"/>
          <w:pgMar w:top="1133" w:right="1440" w:bottom="566" w:left="1440" w:header="0" w:footer="0" w:gutter="0"/>
          <w:titlePg/>
        </w:sectPr>
      </w:pP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2</w:t>
      </w:r>
    </w:p>
    <w:p>
      <w:pPr>
        <w:pStyle w:val="0"/>
        <w:jc w:val="right"/>
      </w:pPr>
      <w:r>
        <w:rPr>
          <w:sz w:val="20"/>
        </w:rPr>
        <w:t xml:space="preserve">к государственной программе</w:t>
      </w:r>
    </w:p>
    <w:p>
      <w:pPr>
        <w:pStyle w:val="0"/>
        <w:jc w:val="right"/>
      </w:pPr>
      <w:r>
        <w:rPr>
          <w:sz w:val="20"/>
        </w:rPr>
        <w:t xml:space="preserve">Пензенской области</w:t>
      </w:r>
    </w:p>
    <w:p>
      <w:pPr>
        <w:pStyle w:val="0"/>
        <w:jc w:val="right"/>
      </w:pPr>
      <w:r>
        <w:rPr>
          <w:sz w:val="20"/>
        </w:rPr>
        <w:t xml:space="preserve">"Молодежь Пензенской области"</w:t>
      </w:r>
    </w:p>
    <w:p>
      <w:pPr>
        <w:pStyle w:val="0"/>
        <w:jc w:val="both"/>
      </w:pPr>
      <w:r>
        <w:rPr>
          <w:sz w:val="20"/>
        </w:rPr>
      </w:r>
    </w:p>
    <w:bookmarkStart w:id="1504" w:name="P1504"/>
    <w:bookmarkEnd w:id="1504"/>
    <w:p>
      <w:pPr>
        <w:pStyle w:val="2"/>
        <w:jc w:val="center"/>
      </w:pPr>
      <w:r>
        <w:rPr>
          <w:sz w:val="20"/>
        </w:rPr>
        <w:t xml:space="preserve">СВЕДЕНИЯ</w:t>
      </w:r>
    </w:p>
    <w:p>
      <w:pPr>
        <w:pStyle w:val="2"/>
        <w:jc w:val="center"/>
      </w:pPr>
      <w:r>
        <w:rPr>
          <w:sz w:val="20"/>
        </w:rPr>
        <w:t xml:space="preserve">ОБ ОСНОВНЫХ МЕРАХ ПРАВОВОГО РЕГУЛИРОВАНИЯ В СФЕРЕ</w:t>
      </w:r>
    </w:p>
    <w:p>
      <w:pPr>
        <w:pStyle w:val="2"/>
        <w:jc w:val="center"/>
      </w:pPr>
      <w:r>
        <w:rPr>
          <w:sz w:val="20"/>
        </w:rPr>
        <w:t xml:space="preserve">РЕАЛИЗАЦИИ ГОСУДАРСТВЕННОЙ ПРОГРАММЫ ПЕНЗЕНСКОЙ ОБЛАСТИ</w:t>
      </w:r>
    </w:p>
    <w:p>
      <w:pPr>
        <w:pStyle w:val="2"/>
        <w:jc w:val="center"/>
      </w:pPr>
      <w:r>
        <w:rPr>
          <w:sz w:val="20"/>
        </w:rPr>
        <w:t xml:space="preserve">"МОЛОДЕЖЬ ПЕНЗЕНСКОЙ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205" w:tooltip="Постановление Правительства Пензенской обл. от 12.08.2022 N 695-пП &quot;О внесении изменений в государственную программу Пензенской области &quot;Молодежь Пензенской области&quot;, утвержденную постановлением Правительства Пензенской области от 24.09.2013 N 712-пП (с последующими изменениями)&quot; (вместе с &quot;Перечнем целевых показателей государственной программы Пензенской области &quot;Молодежь Пензенской области&quot;, &quot;Перечнем основных мероприятий (региональных проектов), мероприятий государственной программы Пензенской области &quot;М {КонсультантПлюс}">
              <w:r>
                <w:rPr>
                  <w:sz w:val="20"/>
                  <w:color w:val="0000ff"/>
                </w:rPr>
                <w:t xml:space="preserve">Постановления</w:t>
              </w:r>
            </w:hyperlink>
            <w:r>
              <w:rPr>
                <w:sz w:val="20"/>
                <w:color w:val="392c69"/>
              </w:rPr>
              <w:t xml:space="preserve"> Правительства Пензенской обл.</w:t>
            </w:r>
          </w:p>
          <w:p>
            <w:pPr>
              <w:pStyle w:val="0"/>
              <w:jc w:val="center"/>
            </w:pPr>
            <w:r>
              <w:rPr>
                <w:sz w:val="20"/>
                <w:color w:val="392c69"/>
              </w:rPr>
              <w:t xml:space="preserve">от 12.08.2022 N 695-пП)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2267"/>
        <w:gridCol w:w="2551"/>
        <w:gridCol w:w="2381"/>
        <w:gridCol w:w="1928"/>
      </w:tblGrid>
      <w:tr>
        <w:tc>
          <w:tcPr>
            <w:tcW w:w="567" w:type="dxa"/>
          </w:tcPr>
          <w:p>
            <w:pPr>
              <w:pStyle w:val="0"/>
              <w:jc w:val="center"/>
            </w:pPr>
            <w:r>
              <w:rPr>
                <w:sz w:val="20"/>
              </w:rPr>
              <w:t xml:space="preserve">N п/п</w:t>
            </w:r>
          </w:p>
        </w:tc>
        <w:tc>
          <w:tcPr>
            <w:tcW w:w="2267" w:type="dxa"/>
          </w:tcPr>
          <w:p>
            <w:pPr>
              <w:pStyle w:val="0"/>
              <w:jc w:val="center"/>
            </w:pPr>
            <w:r>
              <w:rPr>
                <w:sz w:val="20"/>
              </w:rPr>
              <w:t xml:space="preserve">Вид нормативного правового акта</w:t>
            </w:r>
          </w:p>
        </w:tc>
        <w:tc>
          <w:tcPr>
            <w:tcW w:w="2551" w:type="dxa"/>
          </w:tcPr>
          <w:p>
            <w:pPr>
              <w:pStyle w:val="0"/>
              <w:jc w:val="center"/>
            </w:pPr>
            <w:r>
              <w:rPr>
                <w:sz w:val="20"/>
              </w:rPr>
              <w:t xml:space="preserve">Основные положения нормативного правового акта</w:t>
            </w:r>
          </w:p>
        </w:tc>
        <w:tc>
          <w:tcPr>
            <w:tcW w:w="2381" w:type="dxa"/>
          </w:tcPr>
          <w:p>
            <w:pPr>
              <w:pStyle w:val="0"/>
              <w:jc w:val="center"/>
            </w:pPr>
            <w:r>
              <w:rPr>
                <w:sz w:val="20"/>
              </w:rPr>
              <w:t xml:space="preserve">Наименование исполнительного органа Пензенской области, ответственного за подготовку нормативного правового акта</w:t>
            </w:r>
          </w:p>
        </w:tc>
        <w:tc>
          <w:tcPr>
            <w:tcW w:w="1928" w:type="dxa"/>
          </w:tcPr>
          <w:p>
            <w:pPr>
              <w:pStyle w:val="0"/>
              <w:jc w:val="center"/>
            </w:pPr>
            <w:r>
              <w:rPr>
                <w:sz w:val="20"/>
              </w:rPr>
              <w:t xml:space="preserve">Ожидаемые сроки принятия</w:t>
            </w:r>
          </w:p>
        </w:tc>
      </w:tr>
      <w:tr>
        <w:tc>
          <w:tcPr>
            <w:tcW w:w="567" w:type="dxa"/>
          </w:tcPr>
          <w:p>
            <w:pPr>
              <w:pStyle w:val="0"/>
              <w:jc w:val="center"/>
            </w:pPr>
            <w:r>
              <w:rPr>
                <w:sz w:val="20"/>
              </w:rPr>
              <w:t xml:space="preserve">1</w:t>
            </w:r>
          </w:p>
        </w:tc>
        <w:tc>
          <w:tcPr>
            <w:tcW w:w="2267" w:type="dxa"/>
          </w:tcPr>
          <w:p>
            <w:pPr>
              <w:pStyle w:val="0"/>
              <w:jc w:val="center"/>
            </w:pPr>
            <w:r>
              <w:rPr>
                <w:sz w:val="20"/>
              </w:rPr>
              <w:t xml:space="preserve">2</w:t>
            </w:r>
          </w:p>
        </w:tc>
        <w:tc>
          <w:tcPr>
            <w:tcW w:w="2551" w:type="dxa"/>
          </w:tcPr>
          <w:p>
            <w:pPr>
              <w:pStyle w:val="0"/>
              <w:jc w:val="center"/>
            </w:pPr>
            <w:r>
              <w:rPr>
                <w:sz w:val="20"/>
              </w:rPr>
              <w:t xml:space="preserve">3</w:t>
            </w:r>
          </w:p>
        </w:tc>
        <w:tc>
          <w:tcPr>
            <w:tcW w:w="2381" w:type="dxa"/>
          </w:tcPr>
          <w:p>
            <w:pPr>
              <w:pStyle w:val="0"/>
              <w:jc w:val="center"/>
            </w:pPr>
            <w:r>
              <w:rPr>
                <w:sz w:val="20"/>
              </w:rPr>
              <w:t xml:space="preserve">4</w:t>
            </w:r>
          </w:p>
        </w:tc>
        <w:tc>
          <w:tcPr>
            <w:tcW w:w="1928" w:type="dxa"/>
          </w:tcPr>
          <w:p>
            <w:pPr>
              <w:pStyle w:val="0"/>
              <w:jc w:val="center"/>
            </w:pPr>
            <w:r>
              <w:rPr>
                <w:sz w:val="20"/>
              </w:rPr>
              <w:t xml:space="preserve">5</w:t>
            </w:r>
          </w:p>
        </w:tc>
      </w:tr>
      <w:tr>
        <w:tc>
          <w:tcPr>
            <w:tcW w:w="567" w:type="dxa"/>
          </w:tcPr>
          <w:p>
            <w:pPr>
              <w:pStyle w:val="0"/>
            </w:pPr>
            <w:r>
              <w:rPr>
                <w:sz w:val="20"/>
              </w:rPr>
            </w:r>
          </w:p>
        </w:tc>
        <w:tc>
          <w:tcPr>
            <w:gridSpan w:val="4"/>
            <w:tcW w:w="9127" w:type="dxa"/>
          </w:tcPr>
          <w:p>
            <w:pPr>
              <w:pStyle w:val="0"/>
              <w:outlineLvl w:val="2"/>
              <w:jc w:val="center"/>
            </w:pPr>
            <w:r>
              <w:rPr>
                <w:sz w:val="20"/>
              </w:rPr>
              <w:t xml:space="preserve">Подпрограмма 1 "Вовлечение молодежи в социальную практику"</w:t>
            </w:r>
          </w:p>
        </w:tc>
      </w:tr>
      <w:tr>
        <w:tc>
          <w:tcPr>
            <w:tcW w:w="567" w:type="dxa"/>
          </w:tcPr>
          <w:p>
            <w:pPr>
              <w:pStyle w:val="0"/>
            </w:pPr>
            <w:r>
              <w:rPr>
                <w:sz w:val="20"/>
              </w:rPr>
            </w:r>
          </w:p>
        </w:tc>
        <w:tc>
          <w:tcPr>
            <w:tcW w:w="2267" w:type="dxa"/>
          </w:tcPr>
          <w:p>
            <w:pPr>
              <w:pStyle w:val="0"/>
              <w:jc w:val="center"/>
            </w:pPr>
            <w:r>
              <w:rPr>
                <w:sz w:val="20"/>
              </w:rPr>
              <w:t xml:space="preserve">Постановление Правительства Пензенской области</w:t>
            </w:r>
          </w:p>
        </w:tc>
        <w:tc>
          <w:tcPr>
            <w:tcW w:w="2551" w:type="dxa"/>
          </w:tcPr>
          <w:p>
            <w:pPr>
              <w:pStyle w:val="0"/>
              <w:jc w:val="center"/>
            </w:pPr>
            <w:r>
              <w:rPr>
                <w:sz w:val="20"/>
              </w:rPr>
              <w:t xml:space="preserve">Внесение изменений в действующую редакцию Государственной программы Пензенской области "Молодежь Пензенской области"</w:t>
            </w:r>
          </w:p>
        </w:tc>
        <w:tc>
          <w:tcPr>
            <w:tcW w:w="2381" w:type="dxa"/>
          </w:tcPr>
          <w:p>
            <w:pPr>
              <w:pStyle w:val="0"/>
              <w:jc w:val="center"/>
            </w:pPr>
            <w:r>
              <w:rPr>
                <w:sz w:val="20"/>
              </w:rPr>
              <w:t xml:space="preserve">Министерство образования Пензенской области</w:t>
            </w:r>
          </w:p>
        </w:tc>
        <w:tc>
          <w:tcPr>
            <w:tcW w:w="1928" w:type="dxa"/>
          </w:tcPr>
          <w:p>
            <w:pPr>
              <w:pStyle w:val="0"/>
              <w:jc w:val="center"/>
            </w:pPr>
            <w:r>
              <w:rPr>
                <w:sz w:val="20"/>
              </w:rPr>
              <w:t xml:space="preserve">По мере необходимости</w:t>
            </w:r>
          </w:p>
        </w:tc>
      </w:tr>
      <w:tr>
        <w:tc>
          <w:tcPr>
            <w:tcW w:w="567" w:type="dxa"/>
          </w:tcPr>
          <w:p>
            <w:pPr>
              <w:pStyle w:val="0"/>
              <w:outlineLvl w:val="2"/>
              <w:jc w:val="center"/>
            </w:pPr>
            <w:r>
              <w:rPr>
                <w:sz w:val="20"/>
              </w:rPr>
              <w:t xml:space="preserve">2</w:t>
            </w:r>
          </w:p>
        </w:tc>
        <w:tc>
          <w:tcPr>
            <w:gridSpan w:val="4"/>
            <w:tcW w:w="9127" w:type="dxa"/>
          </w:tcPr>
          <w:p>
            <w:pPr>
              <w:pStyle w:val="0"/>
              <w:jc w:val="center"/>
            </w:pPr>
            <w:r>
              <w:rPr>
                <w:sz w:val="20"/>
              </w:rPr>
              <w:t xml:space="preserve">Подпрограмма 2 "Формирование системы поддержки инициативной и талантливой молодежи"</w:t>
            </w:r>
          </w:p>
        </w:tc>
      </w:tr>
      <w:tr>
        <w:tc>
          <w:tcPr>
            <w:tcW w:w="567" w:type="dxa"/>
          </w:tcPr>
          <w:p>
            <w:pPr>
              <w:pStyle w:val="0"/>
            </w:pPr>
            <w:r>
              <w:rPr>
                <w:sz w:val="20"/>
              </w:rPr>
            </w:r>
          </w:p>
        </w:tc>
        <w:tc>
          <w:tcPr>
            <w:tcW w:w="2267" w:type="dxa"/>
          </w:tcPr>
          <w:p>
            <w:pPr>
              <w:pStyle w:val="0"/>
              <w:jc w:val="center"/>
            </w:pPr>
            <w:r>
              <w:rPr>
                <w:sz w:val="20"/>
              </w:rPr>
              <w:t xml:space="preserve">Постановление Правительства Пензенской области</w:t>
            </w:r>
          </w:p>
        </w:tc>
        <w:tc>
          <w:tcPr>
            <w:tcW w:w="2551" w:type="dxa"/>
          </w:tcPr>
          <w:p>
            <w:pPr>
              <w:pStyle w:val="0"/>
              <w:jc w:val="center"/>
            </w:pPr>
            <w:r>
              <w:rPr>
                <w:sz w:val="20"/>
              </w:rPr>
              <w:t xml:space="preserve">Внесение изменений в действующую редакцию Государственной программы Пензенской области "Молодежь Пензенской области"</w:t>
            </w:r>
          </w:p>
        </w:tc>
        <w:tc>
          <w:tcPr>
            <w:tcW w:w="2381" w:type="dxa"/>
          </w:tcPr>
          <w:p>
            <w:pPr>
              <w:pStyle w:val="0"/>
              <w:jc w:val="center"/>
            </w:pPr>
            <w:r>
              <w:rPr>
                <w:sz w:val="20"/>
              </w:rPr>
              <w:t xml:space="preserve">Министерство образования Пензенской области</w:t>
            </w:r>
          </w:p>
        </w:tc>
        <w:tc>
          <w:tcPr>
            <w:tcW w:w="1928" w:type="dxa"/>
          </w:tcPr>
          <w:p>
            <w:pPr>
              <w:pStyle w:val="0"/>
              <w:jc w:val="center"/>
            </w:pPr>
            <w:r>
              <w:rPr>
                <w:sz w:val="20"/>
              </w:rPr>
              <w:t xml:space="preserve">По мере необходимости</w:t>
            </w:r>
          </w:p>
        </w:tc>
      </w:tr>
      <w:tr>
        <w:tc>
          <w:tcPr>
            <w:tcW w:w="567" w:type="dxa"/>
          </w:tcPr>
          <w:p>
            <w:pPr>
              <w:pStyle w:val="0"/>
            </w:pPr>
            <w:r>
              <w:rPr>
                <w:sz w:val="20"/>
              </w:rPr>
            </w:r>
          </w:p>
        </w:tc>
        <w:tc>
          <w:tcPr>
            <w:tcW w:w="2267" w:type="dxa"/>
          </w:tcPr>
          <w:p>
            <w:pPr>
              <w:pStyle w:val="0"/>
              <w:jc w:val="center"/>
            </w:pPr>
            <w:r>
              <w:rPr>
                <w:sz w:val="20"/>
              </w:rPr>
              <w:t xml:space="preserve">Постановление Правительства Пензенской области</w:t>
            </w:r>
          </w:p>
        </w:tc>
        <w:tc>
          <w:tcPr>
            <w:tcW w:w="2551" w:type="dxa"/>
          </w:tcPr>
          <w:p>
            <w:pPr>
              <w:pStyle w:val="0"/>
              <w:jc w:val="center"/>
            </w:pPr>
            <w:r>
              <w:rPr>
                <w:sz w:val="20"/>
              </w:rPr>
              <w:t xml:space="preserve">Внесение изменений в </w:t>
            </w:r>
            <w:hyperlink w:history="0" r:id="rId206" w:tooltip="Постановление Правительства Пензенской обл. от 06.11.2007 N 746-пП (ред. от 08.06.2022) &quot;О награждении денежными поощрениями способной и талантливой молодежи Пензенской области&quot; (вместе с &quot;Положением о награждении денежными поощрениями способной и талантливой молодежи Пензенской области&quot;, &quot;Положением об именных премиях Правительства Пензенской области молодым ученым и специалистам образовательных организаций высшего образования, расположенных на территории Пензенской области&quot;) {КонсультантПлюс}">
              <w:r>
                <w:rPr>
                  <w:sz w:val="20"/>
                  <w:color w:val="0000ff"/>
                </w:rPr>
                <w:t xml:space="preserve">постановление</w:t>
              </w:r>
            </w:hyperlink>
            <w:r>
              <w:rPr>
                <w:sz w:val="20"/>
              </w:rPr>
              <w:t xml:space="preserve"> Правительства Пензенской области от 06.11.2007 N 746-пП "О награждении премиями способной и талантливой молодежи Пензенской области"</w:t>
            </w:r>
          </w:p>
          <w:p>
            <w:pPr>
              <w:pStyle w:val="0"/>
              <w:jc w:val="center"/>
            </w:pPr>
            <w:r>
              <w:rPr>
                <w:sz w:val="20"/>
              </w:rPr>
              <w:t xml:space="preserve">(с последующими изменениями)</w:t>
            </w:r>
          </w:p>
        </w:tc>
        <w:tc>
          <w:tcPr>
            <w:tcW w:w="2381" w:type="dxa"/>
          </w:tcPr>
          <w:p>
            <w:pPr>
              <w:pStyle w:val="0"/>
              <w:jc w:val="center"/>
            </w:pPr>
            <w:r>
              <w:rPr>
                <w:sz w:val="20"/>
              </w:rPr>
              <w:t xml:space="preserve">Министерство образования Пензенской области</w:t>
            </w:r>
          </w:p>
        </w:tc>
        <w:tc>
          <w:tcPr>
            <w:tcW w:w="1928" w:type="dxa"/>
          </w:tcPr>
          <w:p>
            <w:pPr>
              <w:pStyle w:val="0"/>
              <w:jc w:val="center"/>
            </w:pPr>
            <w:r>
              <w:rPr>
                <w:sz w:val="20"/>
              </w:rPr>
              <w:t xml:space="preserve">I квартал 2014 года</w:t>
            </w:r>
          </w:p>
        </w:tc>
      </w:tr>
      <w:tr>
        <w:tc>
          <w:tcPr>
            <w:tcW w:w="567" w:type="dxa"/>
          </w:tcPr>
          <w:p>
            <w:pPr>
              <w:pStyle w:val="0"/>
            </w:pPr>
            <w:r>
              <w:rPr>
                <w:sz w:val="20"/>
              </w:rPr>
            </w:r>
          </w:p>
        </w:tc>
        <w:tc>
          <w:tcPr>
            <w:tcW w:w="2267" w:type="dxa"/>
          </w:tcPr>
          <w:p>
            <w:pPr>
              <w:pStyle w:val="0"/>
              <w:jc w:val="center"/>
            </w:pPr>
            <w:r>
              <w:rPr>
                <w:sz w:val="20"/>
              </w:rPr>
              <w:t xml:space="preserve">Распоряжение Правительства Пензенской области</w:t>
            </w:r>
          </w:p>
        </w:tc>
        <w:tc>
          <w:tcPr>
            <w:tcW w:w="2551" w:type="dxa"/>
          </w:tcPr>
          <w:p>
            <w:pPr>
              <w:pStyle w:val="0"/>
              <w:jc w:val="center"/>
            </w:pPr>
            <w:r>
              <w:rPr>
                <w:sz w:val="20"/>
              </w:rPr>
              <w:t xml:space="preserve">"Об утверждении списка лиц, награждаемых премией способной и талантливой молодежи Пензенской области"</w:t>
            </w:r>
          </w:p>
        </w:tc>
        <w:tc>
          <w:tcPr>
            <w:tcW w:w="2381" w:type="dxa"/>
          </w:tcPr>
          <w:p>
            <w:pPr>
              <w:pStyle w:val="0"/>
              <w:jc w:val="center"/>
            </w:pPr>
            <w:r>
              <w:rPr>
                <w:sz w:val="20"/>
              </w:rPr>
              <w:t xml:space="preserve">Министерство образования Пензенской области</w:t>
            </w:r>
          </w:p>
        </w:tc>
        <w:tc>
          <w:tcPr>
            <w:tcW w:w="1928" w:type="dxa"/>
          </w:tcPr>
          <w:p>
            <w:pPr>
              <w:pStyle w:val="0"/>
              <w:jc w:val="center"/>
            </w:pPr>
            <w:r>
              <w:rPr>
                <w:sz w:val="20"/>
              </w:rPr>
              <w:t xml:space="preserve">IV квартал</w:t>
            </w:r>
          </w:p>
          <w:p>
            <w:pPr>
              <w:pStyle w:val="0"/>
              <w:jc w:val="center"/>
            </w:pPr>
            <w:r>
              <w:rPr>
                <w:sz w:val="20"/>
              </w:rPr>
              <w:t xml:space="preserve">2014 года,</w:t>
            </w:r>
          </w:p>
          <w:p>
            <w:pPr>
              <w:pStyle w:val="0"/>
              <w:jc w:val="center"/>
            </w:pPr>
            <w:r>
              <w:rPr>
                <w:sz w:val="20"/>
              </w:rPr>
              <w:t xml:space="preserve">IV квартал</w:t>
            </w:r>
          </w:p>
          <w:p>
            <w:pPr>
              <w:pStyle w:val="0"/>
              <w:jc w:val="center"/>
            </w:pPr>
            <w:r>
              <w:rPr>
                <w:sz w:val="20"/>
              </w:rPr>
              <w:t xml:space="preserve">2015 года,</w:t>
            </w:r>
          </w:p>
          <w:p>
            <w:pPr>
              <w:pStyle w:val="0"/>
              <w:jc w:val="center"/>
            </w:pPr>
            <w:r>
              <w:rPr>
                <w:sz w:val="20"/>
              </w:rPr>
              <w:t xml:space="preserve">IV квартал</w:t>
            </w:r>
          </w:p>
          <w:p>
            <w:pPr>
              <w:pStyle w:val="0"/>
              <w:jc w:val="center"/>
            </w:pPr>
            <w:r>
              <w:rPr>
                <w:sz w:val="20"/>
              </w:rPr>
              <w:t xml:space="preserve">2016 года,</w:t>
            </w:r>
          </w:p>
          <w:p>
            <w:pPr>
              <w:pStyle w:val="0"/>
              <w:jc w:val="center"/>
            </w:pPr>
            <w:r>
              <w:rPr>
                <w:sz w:val="20"/>
              </w:rPr>
              <w:t xml:space="preserve">IV квартал</w:t>
            </w:r>
          </w:p>
          <w:p>
            <w:pPr>
              <w:pStyle w:val="0"/>
              <w:jc w:val="center"/>
            </w:pPr>
            <w:r>
              <w:rPr>
                <w:sz w:val="20"/>
              </w:rPr>
              <w:t xml:space="preserve">2017 года,</w:t>
            </w:r>
          </w:p>
          <w:p>
            <w:pPr>
              <w:pStyle w:val="0"/>
              <w:jc w:val="center"/>
            </w:pPr>
            <w:r>
              <w:rPr>
                <w:sz w:val="20"/>
              </w:rPr>
              <w:t xml:space="preserve">IV квартал</w:t>
            </w:r>
          </w:p>
          <w:p>
            <w:pPr>
              <w:pStyle w:val="0"/>
              <w:jc w:val="center"/>
            </w:pPr>
            <w:r>
              <w:rPr>
                <w:sz w:val="20"/>
              </w:rPr>
              <w:t xml:space="preserve">2018 года,</w:t>
            </w:r>
          </w:p>
          <w:p>
            <w:pPr>
              <w:pStyle w:val="0"/>
              <w:jc w:val="center"/>
            </w:pPr>
            <w:r>
              <w:rPr>
                <w:sz w:val="20"/>
              </w:rPr>
              <w:t xml:space="preserve">IV квартал</w:t>
            </w:r>
          </w:p>
          <w:p>
            <w:pPr>
              <w:pStyle w:val="0"/>
              <w:jc w:val="center"/>
            </w:pPr>
            <w:r>
              <w:rPr>
                <w:sz w:val="20"/>
              </w:rPr>
              <w:t xml:space="preserve">2019 года,</w:t>
            </w:r>
          </w:p>
          <w:p>
            <w:pPr>
              <w:pStyle w:val="0"/>
              <w:jc w:val="center"/>
            </w:pPr>
            <w:r>
              <w:rPr>
                <w:sz w:val="20"/>
              </w:rPr>
              <w:t xml:space="preserve">IV квартал</w:t>
            </w:r>
          </w:p>
          <w:p>
            <w:pPr>
              <w:pStyle w:val="0"/>
              <w:jc w:val="center"/>
            </w:pPr>
            <w:r>
              <w:rPr>
                <w:sz w:val="20"/>
              </w:rPr>
              <w:t xml:space="preserve">2020 года,</w:t>
            </w:r>
          </w:p>
          <w:p>
            <w:pPr>
              <w:pStyle w:val="0"/>
              <w:jc w:val="center"/>
            </w:pPr>
            <w:r>
              <w:rPr>
                <w:sz w:val="20"/>
              </w:rPr>
              <w:t xml:space="preserve">IV квартал</w:t>
            </w:r>
          </w:p>
          <w:p>
            <w:pPr>
              <w:pStyle w:val="0"/>
              <w:jc w:val="center"/>
            </w:pPr>
            <w:r>
              <w:rPr>
                <w:sz w:val="20"/>
              </w:rPr>
              <w:t xml:space="preserve">2021 года,</w:t>
            </w:r>
          </w:p>
          <w:p>
            <w:pPr>
              <w:pStyle w:val="0"/>
              <w:jc w:val="center"/>
            </w:pPr>
            <w:r>
              <w:rPr>
                <w:sz w:val="20"/>
              </w:rPr>
              <w:t xml:space="preserve">IV квартал</w:t>
            </w:r>
          </w:p>
          <w:p>
            <w:pPr>
              <w:pStyle w:val="0"/>
              <w:jc w:val="center"/>
            </w:pPr>
            <w:r>
              <w:rPr>
                <w:sz w:val="20"/>
              </w:rPr>
              <w:t xml:space="preserve">2022 года,</w:t>
            </w:r>
          </w:p>
          <w:p>
            <w:pPr>
              <w:pStyle w:val="0"/>
              <w:jc w:val="center"/>
            </w:pPr>
            <w:r>
              <w:rPr>
                <w:sz w:val="20"/>
              </w:rPr>
              <w:t xml:space="preserve">IV квартал</w:t>
            </w:r>
          </w:p>
          <w:p>
            <w:pPr>
              <w:pStyle w:val="0"/>
              <w:jc w:val="center"/>
            </w:pPr>
            <w:r>
              <w:rPr>
                <w:sz w:val="20"/>
              </w:rPr>
              <w:t xml:space="preserve">2023 года,</w:t>
            </w:r>
          </w:p>
          <w:p>
            <w:pPr>
              <w:pStyle w:val="0"/>
              <w:jc w:val="center"/>
            </w:pPr>
            <w:r>
              <w:rPr>
                <w:sz w:val="20"/>
              </w:rPr>
              <w:t xml:space="preserve">IV квартал</w:t>
            </w:r>
          </w:p>
          <w:p>
            <w:pPr>
              <w:pStyle w:val="0"/>
              <w:jc w:val="center"/>
            </w:pPr>
            <w:r>
              <w:rPr>
                <w:sz w:val="20"/>
              </w:rPr>
              <w:t xml:space="preserve">2024 года.</w:t>
            </w:r>
          </w:p>
          <w:p>
            <w:pPr>
              <w:pStyle w:val="0"/>
              <w:jc w:val="center"/>
            </w:pPr>
            <w:r>
              <w:rPr>
                <w:sz w:val="20"/>
              </w:rPr>
              <w:t xml:space="preserve">IV квартал</w:t>
            </w:r>
          </w:p>
          <w:p>
            <w:pPr>
              <w:pStyle w:val="0"/>
              <w:jc w:val="center"/>
            </w:pPr>
            <w:r>
              <w:rPr>
                <w:sz w:val="20"/>
              </w:rPr>
              <w:t xml:space="preserve">2025 года.</w:t>
            </w:r>
          </w:p>
          <w:p>
            <w:pPr>
              <w:pStyle w:val="0"/>
              <w:jc w:val="center"/>
            </w:pPr>
            <w:r>
              <w:rPr>
                <w:sz w:val="20"/>
              </w:rPr>
              <w:t xml:space="preserve">IV квартал</w:t>
            </w:r>
          </w:p>
          <w:p>
            <w:pPr>
              <w:pStyle w:val="0"/>
              <w:jc w:val="center"/>
            </w:pPr>
            <w:r>
              <w:rPr>
                <w:sz w:val="20"/>
              </w:rPr>
              <w:t xml:space="preserve">2026 года.</w:t>
            </w:r>
          </w:p>
          <w:p>
            <w:pPr>
              <w:pStyle w:val="0"/>
              <w:jc w:val="center"/>
            </w:pPr>
            <w:r>
              <w:rPr>
                <w:sz w:val="20"/>
              </w:rPr>
              <w:t xml:space="preserve">IV квартал</w:t>
            </w:r>
          </w:p>
          <w:p>
            <w:pPr>
              <w:pStyle w:val="0"/>
              <w:jc w:val="center"/>
            </w:pPr>
            <w:r>
              <w:rPr>
                <w:sz w:val="20"/>
              </w:rPr>
              <w:t xml:space="preserve">2027 года.</w:t>
            </w:r>
          </w:p>
        </w:tc>
      </w:tr>
      <w:tr>
        <w:tc>
          <w:tcPr>
            <w:tcW w:w="567" w:type="dxa"/>
          </w:tcPr>
          <w:p>
            <w:pPr>
              <w:pStyle w:val="0"/>
              <w:outlineLvl w:val="2"/>
              <w:jc w:val="center"/>
            </w:pPr>
            <w:r>
              <w:rPr>
                <w:sz w:val="20"/>
              </w:rPr>
              <w:t xml:space="preserve">3</w:t>
            </w:r>
          </w:p>
        </w:tc>
        <w:tc>
          <w:tcPr>
            <w:gridSpan w:val="4"/>
            <w:tcW w:w="9127" w:type="dxa"/>
          </w:tcPr>
          <w:p>
            <w:pPr>
              <w:pStyle w:val="0"/>
              <w:jc w:val="center"/>
            </w:pPr>
            <w:r>
              <w:rPr>
                <w:sz w:val="20"/>
              </w:rPr>
              <w:t xml:space="preserve">Подпрограмма 3 "Вовлечение молодежи в предпринимательскую деятельность"</w:t>
            </w:r>
          </w:p>
        </w:tc>
      </w:tr>
      <w:tr>
        <w:tc>
          <w:tcPr>
            <w:tcW w:w="567" w:type="dxa"/>
          </w:tcPr>
          <w:p>
            <w:pPr>
              <w:pStyle w:val="0"/>
            </w:pPr>
            <w:r>
              <w:rPr>
                <w:sz w:val="20"/>
              </w:rPr>
            </w:r>
          </w:p>
        </w:tc>
        <w:tc>
          <w:tcPr>
            <w:tcW w:w="2267" w:type="dxa"/>
          </w:tcPr>
          <w:p>
            <w:pPr>
              <w:pStyle w:val="0"/>
              <w:jc w:val="center"/>
            </w:pPr>
            <w:r>
              <w:rPr>
                <w:sz w:val="20"/>
              </w:rPr>
              <w:t xml:space="preserve">Постановление Правительства Пензенской области</w:t>
            </w:r>
          </w:p>
        </w:tc>
        <w:tc>
          <w:tcPr>
            <w:tcW w:w="2551" w:type="dxa"/>
          </w:tcPr>
          <w:p>
            <w:pPr>
              <w:pStyle w:val="0"/>
              <w:jc w:val="center"/>
            </w:pPr>
            <w:r>
              <w:rPr>
                <w:sz w:val="20"/>
              </w:rPr>
              <w:t xml:space="preserve">Внесение изменений в действующую редакцию Государственной программы Пензенской области "Молодежь Пензенской области"</w:t>
            </w:r>
          </w:p>
        </w:tc>
        <w:tc>
          <w:tcPr>
            <w:tcW w:w="2381" w:type="dxa"/>
          </w:tcPr>
          <w:p>
            <w:pPr>
              <w:pStyle w:val="0"/>
              <w:jc w:val="center"/>
            </w:pPr>
            <w:r>
              <w:rPr>
                <w:sz w:val="20"/>
              </w:rPr>
              <w:t xml:space="preserve">Министерство образования Пензенской области</w:t>
            </w:r>
          </w:p>
        </w:tc>
        <w:tc>
          <w:tcPr>
            <w:tcW w:w="1928" w:type="dxa"/>
          </w:tcPr>
          <w:p>
            <w:pPr>
              <w:pStyle w:val="0"/>
              <w:jc w:val="center"/>
            </w:pPr>
            <w:r>
              <w:rPr>
                <w:sz w:val="20"/>
              </w:rPr>
              <w:t xml:space="preserve">По мере необходимости</w:t>
            </w:r>
          </w:p>
        </w:tc>
      </w:tr>
      <w:tr>
        <w:tc>
          <w:tcPr>
            <w:tcW w:w="567" w:type="dxa"/>
          </w:tcPr>
          <w:p>
            <w:pPr>
              <w:pStyle w:val="0"/>
              <w:outlineLvl w:val="2"/>
              <w:jc w:val="center"/>
            </w:pPr>
            <w:r>
              <w:rPr>
                <w:sz w:val="20"/>
              </w:rPr>
              <w:t xml:space="preserve">4</w:t>
            </w:r>
          </w:p>
        </w:tc>
        <w:tc>
          <w:tcPr>
            <w:gridSpan w:val="4"/>
            <w:tcW w:w="9127" w:type="dxa"/>
          </w:tcPr>
          <w:p>
            <w:pPr>
              <w:pStyle w:val="0"/>
              <w:jc w:val="center"/>
            </w:pPr>
            <w:r>
              <w:rPr>
                <w:sz w:val="20"/>
              </w:rPr>
              <w:t xml:space="preserve">Подпрограмма 4 "Совершенствование системы гражданского и патриотического воспитания, допризывной подготовки молодежи к военной службе, развитие военно-прикладных и военно-технических видов спорта"</w:t>
            </w:r>
          </w:p>
        </w:tc>
      </w:tr>
      <w:tr>
        <w:tc>
          <w:tcPr>
            <w:tcW w:w="567" w:type="dxa"/>
          </w:tcPr>
          <w:p>
            <w:pPr>
              <w:pStyle w:val="0"/>
            </w:pPr>
            <w:r>
              <w:rPr>
                <w:sz w:val="20"/>
              </w:rPr>
            </w:r>
          </w:p>
        </w:tc>
        <w:tc>
          <w:tcPr>
            <w:tcW w:w="2267" w:type="dxa"/>
          </w:tcPr>
          <w:p>
            <w:pPr>
              <w:pStyle w:val="0"/>
              <w:jc w:val="center"/>
            </w:pPr>
            <w:r>
              <w:rPr>
                <w:sz w:val="20"/>
              </w:rPr>
              <w:t xml:space="preserve">Постановление Правительства Пензенской области</w:t>
            </w:r>
          </w:p>
        </w:tc>
        <w:tc>
          <w:tcPr>
            <w:tcW w:w="2551" w:type="dxa"/>
          </w:tcPr>
          <w:p>
            <w:pPr>
              <w:pStyle w:val="0"/>
              <w:jc w:val="center"/>
            </w:pPr>
            <w:r>
              <w:rPr>
                <w:sz w:val="20"/>
              </w:rPr>
              <w:t xml:space="preserve">Внесение изменений в действующую редакцию Государственной программы Пензенской области "Молодежь Пензенской области"</w:t>
            </w:r>
          </w:p>
        </w:tc>
        <w:tc>
          <w:tcPr>
            <w:tcW w:w="2381" w:type="dxa"/>
          </w:tcPr>
          <w:p>
            <w:pPr>
              <w:pStyle w:val="0"/>
              <w:jc w:val="center"/>
            </w:pPr>
            <w:r>
              <w:rPr>
                <w:sz w:val="20"/>
              </w:rPr>
              <w:t xml:space="preserve">Министерство образования Пензенской области</w:t>
            </w:r>
          </w:p>
        </w:tc>
        <w:tc>
          <w:tcPr>
            <w:tcW w:w="1928" w:type="dxa"/>
          </w:tcPr>
          <w:p>
            <w:pPr>
              <w:pStyle w:val="0"/>
              <w:jc w:val="center"/>
            </w:pPr>
            <w:r>
              <w:rPr>
                <w:sz w:val="20"/>
              </w:rPr>
              <w:t xml:space="preserve">По мере необходимости</w:t>
            </w:r>
          </w:p>
        </w:tc>
      </w:tr>
      <w:tr>
        <w:tc>
          <w:tcPr>
            <w:gridSpan w:val="5"/>
            <w:tcW w:w="9694" w:type="dxa"/>
          </w:tcPr>
          <w:p>
            <w:pPr>
              <w:pStyle w:val="0"/>
              <w:outlineLvl w:val="2"/>
              <w:jc w:val="center"/>
            </w:pPr>
            <w:r>
              <w:rPr>
                <w:sz w:val="20"/>
              </w:rPr>
              <w:t xml:space="preserve">5. Организация отдыха, оздоровления, занятости детей и подростков в Пензенской области</w:t>
            </w:r>
          </w:p>
        </w:tc>
      </w:tr>
      <w:tr>
        <w:tc>
          <w:tcPr>
            <w:tcW w:w="567" w:type="dxa"/>
          </w:tcPr>
          <w:p>
            <w:pPr>
              <w:pStyle w:val="0"/>
            </w:pPr>
            <w:r>
              <w:rPr>
                <w:sz w:val="20"/>
              </w:rPr>
            </w:r>
          </w:p>
        </w:tc>
        <w:tc>
          <w:tcPr>
            <w:tcW w:w="2267" w:type="dxa"/>
          </w:tcPr>
          <w:p>
            <w:pPr>
              <w:pStyle w:val="0"/>
              <w:jc w:val="center"/>
            </w:pPr>
            <w:r>
              <w:rPr>
                <w:sz w:val="20"/>
              </w:rPr>
              <w:t xml:space="preserve">Постановление Правительства Пензенской области</w:t>
            </w:r>
          </w:p>
        </w:tc>
        <w:tc>
          <w:tcPr>
            <w:tcW w:w="2551" w:type="dxa"/>
          </w:tcPr>
          <w:p>
            <w:pPr>
              <w:pStyle w:val="0"/>
              <w:jc w:val="center"/>
            </w:pPr>
            <w:r>
              <w:rPr>
                <w:sz w:val="20"/>
              </w:rPr>
              <w:t xml:space="preserve">Внесение изменений в действующую редакцию Государственной программы Пензенской области "Молодежь Пензенской области"</w:t>
            </w:r>
          </w:p>
        </w:tc>
        <w:tc>
          <w:tcPr>
            <w:tcW w:w="2381" w:type="dxa"/>
          </w:tcPr>
          <w:p>
            <w:pPr>
              <w:pStyle w:val="0"/>
              <w:jc w:val="center"/>
            </w:pPr>
            <w:r>
              <w:rPr>
                <w:sz w:val="20"/>
              </w:rPr>
              <w:t xml:space="preserve">Министерство образования Пензенской области</w:t>
            </w:r>
          </w:p>
        </w:tc>
        <w:tc>
          <w:tcPr>
            <w:tcW w:w="1928" w:type="dxa"/>
          </w:tcPr>
          <w:p>
            <w:pPr>
              <w:pStyle w:val="0"/>
              <w:jc w:val="center"/>
            </w:pPr>
            <w:r>
              <w:rPr>
                <w:sz w:val="20"/>
              </w:rPr>
              <w:t xml:space="preserve">По мере необходимости</w:t>
            </w:r>
          </w:p>
        </w:tc>
      </w:tr>
      <w:tr>
        <w:tc>
          <w:tcPr>
            <w:tcW w:w="567" w:type="dxa"/>
          </w:tcPr>
          <w:p>
            <w:pPr>
              <w:pStyle w:val="0"/>
            </w:pPr>
            <w:r>
              <w:rPr>
                <w:sz w:val="20"/>
              </w:rPr>
            </w:r>
          </w:p>
        </w:tc>
        <w:tc>
          <w:tcPr>
            <w:tcW w:w="2267" w:type="dxa"/>
          </w:tcPr>
          <w:p>
            <w:pPr>
              <w:pStyle w:val="0"/>
              <w:jc w:val="center"/>
            </w:pPr>
            <w:r>
              <w:rPr>
                <w:sz w:val="20"/>
              </w:rPr>
              <w:t xml:space="preserve">Постановление Правительства Пензенской области</w:t>
            </w:r>
          </w:p>
        </w:tc>
        <w:tc>
          <w:tcPr>
            <w:tcW w:w="2551" w:type="dxa"/>
          </w:tcPr>
          <w:p>
            <w:pPr>
              <w:pStyle w:val="0"/>
              <w:jc w:val="center"/>
            </w:pPr>
            <w:r>
              <w:rPr>
                <w:sz w:val="20"/>
              </w:rPr>
              <w:t xml:space="preserve">О распределении субсидий из бюджета Пензенской области бюджетам муниципальных районов и городских округов на софинансирование расходов по организации отдыха детей в каникулярное время</w:t>
            </w:r>
          </w:p>
        </w:tc>
        <w:tc>
          <w:tcPr>
            <w:tcW w:w="2381" w:type="dxa"/>
          </w:tcPr>
          <w:p>
            <w:pPr>
              <w:pStyle w:val="0"/>
              <w:jc w:val="center"/>
            </w:pPr>
            <w:r>
              <w:rPr>
                <w:sz w:val="20"/>
              </w:rPr>
              <w:t xml:space="preserve">Министерство образования Пензенской области</w:t>
            </w:r>
          </w:p>
        </w:tc>
        <w:tc>
          <w:tcPr>
            <w:tcW w:w="1928" w:type="dxa"/>
          </w:tcPr>
          <w:p>
            <w:pPr>
              <w:pStyle w:val="0"/>
              <w:jc w:val="center"/>
            </w:pPr>
            <w:r>
              <w:rPr>
                <w:sz w:val="20"/>
              </w:rPr>
              <w:t xml:space="preserve">С 2014 года по 2017 год - ежегодно</w:t>
            </w:r>
          </w:p>
          <w:p>
            <w:pPr>
              <w:pStyle w:val="0"/>
              <w:jc w:val="center"/>
            </w:pPr>
            <w:r>
              <w:rPr>
                <w:sz w:val="20"/>
              </w:rPr>
              <w:t xml:space="preserve">С 2018 года - по мере необходимости</w:t>
            </w:r>
          </w:p>
        </w:tc>
      </w:tr>
      <w:tr>
        <w:tc>
          <w:tcPr>
            <w:tcW w:w="567" w:type="dxa"/>
          </w:tcPr>
          <w:p>
            <w:pPr>
              <w:pStyle w:val="0"/>
            </w:pPr>
            <w:r>
              <w:rPr>
                <w:sz w:val="20"/>
              </w:rPr>
            </w:r>
          </w:p>
        </w:tc>
        <w:tc>
          <w:tcPr>
            <w:tcW w:w="2267" w:type="dxa"/>
          </w:tcPr>
          <w:p>
            <w:pPr>
              <w:pStyle w:val="0"/>
              <w:jc w:val="center"/>
            </w:pPr>
            <w:r>
              <w:rPr>
                <w:sz w:val="20"/>
              </w:rPr>
              <w:t xml:space="preserve">Постановление Правительства Пензенской области</w:t>
            </w:r>
          </w:p>
        </w:tc>
        <w:tc>
          <w:tcPr>
            <w:tcW w:w="2551" w:type="dxa"/>
          </w:tcPr>
          <w:p>
            <w:pPr>
              <w:pStyle w:val="0"/>
              <w:jc w:val="center"/>
            </w:pPr>
            <w:r>
              <w:rPr>
                <w:sz w:val="20"/>
              </w:rPr>
              <w:t xml:space="preserve">Внесение изменений в </w:t>
            </w:r>
            <w:hyperlink w:history="0" r:id="rId207" w:tooltip="Постановление Правительства Пензенской обл. от 16.02.2010 N 79-пП (ред. от 19.12.2022) &quot;О мерах по организации отдыха, оздоровления и занятости детей и подростков&quot; (вместе с &quot;Положением об областной межведомственной комиссии по организации отдыха, оздоровления и занятости детей и подростков&quot;, &quot;Положением об областном смотре-конкурсе в сфере организации отдыха, оздоровления и занятости детей и подростков&quot;) (с изм. и доп., вступившими в силу с 01.01.2023) {КонсультантПлюс}">
              <w:r>
                <w:rPr>
                  <w:sz w:val="20"/>
                  <w:color w:val="0000ff"/>
                </w:rPr>
                <w:t xml:space="preserve">постановление</w:t>
              </w:r>
            </w:hyperlink>
            <w:r>
              <w:rPr>
                <w:sz w:val="20"/>
              </w:rPr>
              <w:t xml:space="preserve"> Правительства Пензенской области от 16.02.2010 N 79-пП "О мерах по организации отдыха, оздоровления и занятости детей и подростков" (с последующими изменениями)</w:t>
            </w:r>
          </w:p>
        </w:tc>
        <w:tc>
          <w:tcPr>
            <w:tcW w:w="2381" w:type="dxa"/>
          </w:tcPr>
          <w:p>
            <w:pPr>
              <w:pStyle w:val="0"/>
              <w:jc w:val="center"/>
            </w:pPr>
            <w:r>
              <w:rPr>
                <w:sz w:val="20"/>
              </w:rPr>
              <w:t xml:space="preserve">Министерство образования Пензенской области</w:t>
            </w:r>
          </w:p>
        </w:tc>
        <w:tc>
          <w:tcPr>
            <w:tcW w:w="1928" w:type="dxa"/>
          </w:tcPr>
          <w:p>
            <w:pPr>
              <w:pStyle w:val="0"/>
              <w:jc w:val="center"/>
            </w:pPr>
            <w:r>
              <w:rPr>
                <w:sz w:val="20"/>
              </w:rPr>
              <w:t xml:space="preserve">По мере необходимости</w:t>
            </w:r>
          </w:p>
        </w:tc>
      </w:tr>
      <w:tr>
        <w:tc>
          <w:tcPr>
            <w:tcW w:w="567" w:type="dxa"/>
          </w:tcPr>
          <w:p>
            <w:pPr>
              <w:pStyle w:val="0"/>
            </w:pPr>
            <w:r>
              <w:rPr>
                <w:sz w:val="20"/>
              </w:rPr>
            </w:r>
          </w:p>
        </w:tc>
        <w:tc>
          <w:tcPr>
            <w:tcW w:w="2267" w:type="dxa"/>
          </w:tcPr>
          <w:p>
            <w:pPr>
              <w:pStyle w:val="0"/>
              <w:jc w:val="center"/>
            </w:pPr>
            <w:r>
              <w:rPr>
                <w:sz w:val="20"/>
              </w:rPr>
              <w:t xml:space="preserve">Постановление Правительства Пензенской области</w:t>
            </w:r>
          </w:p>
        </w:tc>
        <w:tc>
          <w:tcPr>
            <w:tcW w:w="2551" w:type="dxa"/>
          </w:tcPr>
          <w:p>
            <w:pPr>
              <w:pStyle w:val="0"/>
              <w:jc w:val="center"/>
            </w:pPr>
            <w:r>
              <w:rPr>
                <w:sz w:val="20"/>
              </w:rPr>
              <w:t xml:space="preserve">Внесение изменений в </w:t>
            </w:r>
            <w:hyperlink w:history="0" r:id="rId208" w:tooltip="Постановление Правительства Пензенской обл. от 13.03.2015 N 131-пП (ред. от 06.12.2022) &quot;Об организации отдыха и оздоровления детей, находящихся в трудной жизненной ситуации&quot; (вместе с &quot;Порядком предоставления и расходования средств бюджета Пензенской области на реализацию мероприятий по проведению оздоровительной кампании детей, находящихся в трудной жизненной ситуации&quot;, &quot;Порядком предоставления путевок детям, находящимся в трудной жизненной ситуации, в организации отдыха детей и их оздоровления&quot;) {КонсультантПлюс}">
              <w:r>
                <w:rPr>
                  <w:sz w:val="20"/>
                  <w:color w:val="0000ff"/>
                </w:rPr>
                <w:t xml:space="preserve">постановление</w:t>
              </w:r>
            </w:hyperlink>
            <w:r>
              <w:rPr>
                <w:sz w:val="20"/>
              </w:rPr>
              <w:t xml:space="preserve"> Правительства Пензенской области от 13.03.2015 N 131-пП "Об организации отдыха и оздоровления детей, находящихся в трудной жизненной ситуации" (с последующими изменениями)</w:t>
            </w:r>
          </w:p>
        </w:tc>
        <w:tc>
          <w:tcPr>
            <w:tcW w:w="2381" w:type="dxa"/>
          </w:tcPr>
          <w:p>
            <w:pPr>
              <w:pStyle w:val="0"/>
              <w:jc w:val="center"/>
            </w:pPr>
            <w:r>
              <w:rPr>
                <w:sz w:val="20"/>
              </w:rPr>
              <w:t xml:space="preserve">Министерство образования Пензенской области</w:t>
            </w:r>
          </w:p>
        </w:tc>
        <w:tc>
          <w:tcPr>
            <w:tcW w:w="1928" w:type="dxa"/>
          </w:tcPr>
          <w:p>
            <w:pPr>
              <w:pStyle w:val="0"/>
              <w:jc w:val="center"/>
            </w:pPr>
            <w:r>
              <w:rPr>
                <w:sz w:val="20"/>
              </w:rPr>
              <w:t xml:space="preserve">По мере необходимости</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3</w:t>
      </w:r>
    </w:p>
    <w:p>
      <w:pPr>
        <w:pStyle w:val="0"/>
        <w:jc w:val="right"/>
      </w:pPr>
      <w:r>
        <w:rPr>
          <w:sz w:val="20"/>
        </w:rPr>
        <w:t xml:space="preserve">к государственной программе</w:t>
      </w:r>
    </w:p>
    <w:p>
      <w:pPr>
        <w:pStyle w:val="0"/>
        <w:jc w:val="right"/>
      </w:pPr>
      <w:r>
        <w:rPr>
          <w:sz w:val="20"/>
        </w:rPr>
        <w:t xml:space="preserve">Пензенской области</w:t>
      </w:r>
    </w:p>
    <w:p>
      <w:pPr>
        <w:pStyle w:val="0"/>
        <w:jc w:val="right"/>
      </w:pPr>
      <w:r>
        <w:rPr>
          <w:sz w:val="20"/>
        </w:rPr>
        <w:t xml:space="preserve">"Молодежь Пензенской области"</w:t>
      </w:r>
    </w:p>
    <w:p>
      <w:pPr>
        <w:pStyle w:val="0"/>
        <w:jc w:val="both"/>
      </w:pPr>
      <w:r>
        <w:rPr>
          <w:sz w:val="20"/>
        </w:rPr>
      </w:r>
    </w:p>
    <w:bookmarkStart w:id="1620" w:name="P1620"/>
    <w:bookmarkEnd w:id="1620"/>
    <w:p>
      <w:pPr>
        <w:pStyle w:val="2"/>
        <w:jc w:val="center"/>
      </w:pPr>
      <w:r>
        <w:rPr>
          <w:sz w:val="20"/>
        </w:rPr>
        <w:t xml:space="preserve">СВЕДЕНИЯ</w:t>
      </w:r>
    </w:p>
    <w:p>
      <w:pPr>
        <w:pStyle w:val="2"/>
        <w:jc w:val="center"/>
      </w:pPr>
      <w:r>
        <w:rPr>
          <w:sz w:val="20"/>
        </w:rPr>
        <w:t xml:space="preserve">О ЦЕЛЕВЫХ ПОКАЗАТЕЛЯХ В РАЗРЕЗЕ МУНИЦИПАЛЬНЫХ ОБРАЗОВАНИЙ</w:t>
      </w:r>
    </w:p>
    <w:p>
      <w:pPr>
        <w:pStyle w:val="2"/>
        <w:jc w:val="center"/>
      </w:pPr>
      <w:r>
        <w:rPr>
          <w:sz w:val="20"/>
        </w:rPr>
        <w:t xml:space="preserve">ПЕНЗЕНСКОЙ ОБЛАСТИ РЕАЛИЗАЦИИ ГОСУДАРСТВЕННОЙ ПРОГРАММЫ</w:t>
      </w:r>
    </w:p>
    <w:p>
      <w:pPr>
        <w:pStyle w:val="2"/>
        <w:jc w:val="center"/>
      </w:pPr>
      <w:r>
        <w:rPr>
          <w:sz w:val="20"/>
        </w:rPr>
        <w:t xml:space="preserve">ПЕНЗЕНСКОЙ ОБЛАСТИ "МОЛОДЕЖЬ ПЕНЗЕНСКОЙ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209" w:tooltip="Постановление Правительства Пензенской обл. от 12.08.2022 N 695-пП &quot;О внесении изменений в государственную программу Пензенской области &quot;Молодежь Пензенской области&quot;, утвержденную постановлением Правительства Пензенской области от 24.09.2013 N 712-пП (с последующими изменениями)&quot; (вместе с &quot;Перечнем целевых показателей государственной программы Пензенской области &quot;Молодежь Пензенской области&quot;, &quot;Перечнем основных мероприятий (региональных проектов), мероприятий государственной программы Пензенской области &quot;М {КонсультантПлюс}">
              <w:r>
                <w:rPr>
                  <w:sz w:val="20"/>
                  <w:color w:val="0000ff"/>
                </w:rPr>
                <w:t xml:space="preserve">Постановления</w:t>
              </w:r>
            </w:hyperlink>
            <w:r>
              <w:rPr>
                <w:sz w:val="20"/>
                <w:color w:val="392c69"/>
              </w:rPr>
              <w:t xml:space="preserve"> Правительства Пензенской обл.</w:t>
            </w:r>
          </w:p>
          <w:p>
            <w:pPr>
              <w:pStyle w:val="0"/>
              <w:jc w:val="center"/>
            </w:pPr>
            <w:r>
              <w:rPr>
                <w:sz w:val="20"/>
                <w:color w:val="392c69"/>
              </w:rPr>
              <w:t xml:space="preserve">от 12.08.2022 N 695-пП)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2"/>
        <w:gridCol w:w="2494"/>
        <w:gridCol w:w="850"/>
        <w:gridCol w:w="709"/>
        <w:gridCol w:w="709"/>
        <w:gridCol w:w="850"/>
        <w:gridCol w:w="709"/>
        <w:gridCol w:w="709"/>
        <w:gridCol w:w="850"/>
        <w:gridCol w:w="851"/>
        <w:gridCol w:w="850"/>
        <w:gridCol w:w="964"/>
        <w:gridCol w:w="907"/>
        <w:gridCol w:w="964"/>
        <w:gridCol w:w="964"/>
        <w:gridCol w:w="907"/>
      </w:tblGrid>
      <w:tr>
        <w:tc>
          <w:tcPr>
            <w:tcW w:w="562" w:type="dxa"/>
            <w:vMerge w:val="restart"/>
          </w:tcPr>
          <w:p>
            <w:pPr>
              <w:pStyle w:val="0"/>
              <w:jc w:val="center"/>
            </w:pPr>
            <w:r>
              <w:rPr>
                <w:sz w:val="20"/>
              </w:rPr>
              <w:t xml:space="preserve">N п/п</w:t>
            </w:r>
          </w:p>
        </w:tc>
        <w:tc>
          <w:tcPr>
            <w:tcW w:w="2494" w:type="dxa"/>
            <w:vMerge w:val="restart"/>
          </w:tcPr>
          <w:p>
            <w:pPr>
              <w:pStyle w:val="0"/>
              <w:jc w:val="center"/>
            </w:pPr>
            <w:r>
              <w:rPr>
                <w:sz w:val="20"/>
              </w:rPr>
              <w:t xml:space="preserve">Муниципальные образования</w:t>
            </w:r>
          </w:p>
        </w:tc>
        <w:tc>
          <w:tcPr>
            <w:gridSpan w:val="14"/>
            <w:tcW w:w="11793" w:type="dxa"/>
          </w:tcPr>
          <w:p>
            <w:pPr>
              <w:pStyle w:val="0"/>
              <w:jc w:val="center"/>
            </w:pPr>
            <w:r>
              <w:rPr>
                <w:sz w:val="20"/>
              </w:rPr>
              <w:t xml:space="preserve">Значения целевых показателей</w:t>
            </w:r>
          </w:p>
        </w:tc>
      </w:tr>
      <w:tr>
        <w:tc>
          <w:tcPr>
            <w:vMerge w:val="continue"/>
          </w:tcPr>
          <w:p/>
        </w:tc>
        <w:tc>
          <w:tcPr>
            <w:vMerge w:val="continue"/>
          </w:tcPr>
          <w:p/>
        </w:tc>
        <w:tc>
          <w:tcPr>
            <w:tcW w:w="850" w:type="dxa"/>
          </w:tcPr>
          <w:p>
            <w:pPr>
              <w:pStyle w:val="0"/>
              <w:jc w:val="center"/>
            </w:pPr>
            <w:r>
              <w:rPr>
                <w:sz w:val="20"/>
              </w:rPr>
              <w:t xml:space="preserve">2014 год</w:t>
            </w:r>
          </w:p>
        </w:tc>
        <w:tc>
          <w:tcPr>
            <w:tcW w:w="709" w:type="dxa"/>
          </w:tcPr>
          <w:p>
            <w:pPr>
              <w:pStyle w:val="0"/>
              <w:jc w:val="center"/>
            </w:pPr>
            <w:r>
              <w:rPr>
                <w:sz w:val="20"/>
              </w:rPr>
              <w:t xml:space="preserve">2015 год</w:t>
            </w:r>
          </w:p>
        </w:tc>
        <w:tc>
          <w:tcPr>
            <w:tcW w:w="709" w:type="dxa"/>
          </w:tcPr>
          <w:p>
            <w:pPr>
              <w:pStyle w:val="0"/>
              <w:jc w:val="center"/>
            </w:pPr>
            <w:r>
              <w:rPr>
                <w:sz w:val="20"/>
              </w:rPr>
              <w:t xml:space="preserve">2016 год</w:t>
            </w:r>
          </w:p>
        </w:tc>
        <w:tc>
          <w:tcPr>
            <w:tcW w:w="850" w:type="dxa"/>
          </w:tcPr>
          <w:p>
            <w:pPr>
              <w:pStyle w:val="0"/>
              <w:jc w:val="center"/>
            </w:pPr>
            <w:r>
              <w:rPr>
                <w:sz w:val="20"/>
              </w:rPr>
              <w:t xml:space="preserve">2017 год</w:t>
            </w:r>
          </w:p>
        </w:tc>
        <w:tc>
          <w:tcPr>
            <w:tcW w:w="709" w:type="dxa"/>
          </w:tcPr>
          <w:p>
            <w:pPr>
              <w:pStyle w:val="0"/>
              <w:jc w:val="center"/>
            </w:pPr>
            <w:r>
              <w:rPr>
                <w:sz w:val="20"/>
              </w:rPr>
              <w:t xml:space="preserve">2018 год</w:t>
            </w:r>
          </w:p>
        </w:tc>
        <w:tc>
          <w:tcPr>
            <w:tcW w:w="709" w:type="dxa"/>
          </w:tcPr>
          <w:p>
            <w:pPr>
              <w:pStyle w:val="0"/>
              <w:jc w:val="center"/>
            </w:pPr>
            <w:r>
              <w:rPr>
                <w:sz w:val="20"/>
              </w:rPr>
              <w:t xml:space="preserve">2019 год</w:t>
            </w:r>
          </w:p>
        </w:tc>
        <w:tc>
          <w:tcPr>
            <w:tcW w:w="850" w:type="dxa"/>
          </w:tcPr>
          <w:p>
            <w:pPr>
              <w:pStyle w:val="0"/>
              <w:jc w:val="center"/>
            </w:pPr>
            <w:r>
              <w:rPr>
                <w:sz w:val="20"/>
              </w:rPr>
              <w:t xml:space="preserve">2020 год</w:t>
            </w:r>
          </w:p>
        </w:tc>
        <w:tc>
          <w:tcPr>
            <w:tcW w:w="851" w:type="dxa"/>
          </w:tcPr>
          <w:p>
            <w:pPr>
              <w:pStyle w:val="0"/>
              <w:jc w:val="center"/>
            </w:pPr>
            <w:r>
              <w:rPr>
                <w:sz w:val="20"/>
              </w:rPr>
              <w:t xml:space="preserve">2021 год</w:t>
            </w:r>
          </w:p>
        </w:tc>
        <w:tc>
          <w:tcPr>
            <w:tcW w:w="850" w:type="dxa"/>
          </w:tcPr>
          <w:p>
            <w:pPr>
              <w:pStyle w:val="0"/>
              <w:jc w:val="center"/>
            </w:pPr>
            <w:r>
              <w:rPr>
                <w:sz w:val="20"/>
              </w:rPr>
              <w:t xml:space="preserve">2022 год</w:t>
            </w:r>
          </w:p>
        </w:tc>
        <w:tc>
          <w:tcPr>
            <w:tcW w:w="964" w:type="dxa"/>
          </w:tcPr>
          <w:p>
            <w:pPr>
              <w:pStyle w:val="0"/>
              <w:jc w:val="center"/>
            </w:pPr>
            <w:r>
              <w:rPr>
                <w:sz w:val="20"/>
              </w:rPr>
              <w:t xml:space="preserve">2023 год</w:t>
            </w:r>
          </w:p>
        </w:tc>
        <w:tc>
          <w:tcPr>
            <w:tcW w:w="907" w:type="dxa"/>
          </w:tcPr>
          <w:p>
            <w:pPr>
              <w:pStyle w:val="0"/>
              <w:jc w:val="center"/>
            </w:pPr>
            <w:r>
              <w:rPr>
                <w:sz w:val="20"/>
              </w:rPr>
              <w:t xml:space="preserve">2024 год</w:t>
            </w:r>
          </w:p>
        </w:tc>
        <w:tc>
          <w:tcPr>
            <w:tcW w:w="964" w:type="dxa"/>
          </w:tcPr>
          <w:p>
            <w:pPr>
              <w:pStyle w:val="0"/>
              <w:jc w:val="center"/>
            </w:pPr>
            <w:r>
              <w:rPr>
                <w:sz w:val="20"/>
              </w:rPr>
              <w:t xml:space="preserve">2025 год</w:t>
            </w:r>
          </w:p>
        </w:tc>
        <w:tc>
          <w:tcPr>
            <w:tcW w:w="964" w:type="dxa"/>
          </w:tcPr>
          <w:p>
            <w:pPr>
              <w:pStyle w:val="0"/>
              <w:jc w:val="center"/>
            </w:pPr>
            <w:r>
              <w:rPr>
                <w:sz w:val="20"/>
              </w:rPr>
              <w:t xml:space="preserve">2026 год</w:t>
            </w:r>
          </w:p>
        </w:tc>
        <w:tc>
          <w:tcPr>
            <w:tcW w:w="907" w:type="dxa"/>
          </w:tcPr>
          <w:p>
            <w:pPr>
              <w:pStyle w:val="0"/>
              <w:jc w:val="center"/>
            </w:pPr>
            <w:r>
              <w:rPr>
                <w:sz w:val="20"/>
              </w:rPr>
              <w:t xml:space="preserve">2027 год</w:t>
            </w:r>
          </w:p>
        </w:tc>
      </w:tr>
      <w:tr>
        <w:tc>
          <w:tcPr>
            <w:tcW w:w="562" w:type="dxa"/>
          </w:tcPr>
          <w:p>
            <w:pPr>
              <w:pStyle w:val="0"/>
              <w:jc w:val="center"/>
            </w:pPr>
            <w:r>
              <w:rPr>
                <w:sz w:val="20"/>
              </w:rPr>
              <w:t xml:space="preserve">1</w:t>
            </w:r>
          </w:p>
        </w:tc>
        <w:tc>
          <w:tcPr>
            <w:tcW w:w="2494" w:type="dxa"/>
          </w:tcPr>
          <w:p>
            <w:pPr>
              <w:pStyle w:val="0"/>
              <w:jc w:val="center"/>
            </w:pPr>
            <w:r>
              <w:rPr>
                <w:sz w:val="20"/>
              </w:rPr>
              <w:t xml:space="preserve">2</w:t>
            </w:r>
          </w:p>
        </w:tc>
        <w:tc>
          <w:tcPr>
            <w:tcW w:w="850" w:type="dxa"/>
          </w:tcPr>
          <w:p>
            <w:pPr>
              <w:pStyle w:val="0"/>
              <w:jc w:val="center"/>
            </w:pPr>
            <w:r>
              <w:rPr>
                <w:sz w:val="20"/>
              </w:rPr>
              <w:t xml:space="preserve">3</w:t>
            </w:r>
          </w:p>
        </w:tc>
        <w:tc>
          <w:tcPr>
            <w:tcW w:w="709" w:type="dxa"/>
          </w:tcPr>
          <w:p>
            <w:pPr>
              <w:pStyle w:val="0"/>
              <w:jc w:val="center"/>
            </w:pPr>
            <w:r>
              <w:rPr>
                <w:sz w:val="20"/>
              </w:rPr>
              <w:t xml:space="preserve">4</w:t>
            </w:r>
          </w:p>
        </w:tc>
        <w:tc>
          <w:tcPr>
            <w:tcW w:w="709" w:type="dxa"/>
          </w:tcPr>
          <w:p>
            <w:pPr>
              <w:pStyle w:val="0"/>
              <w:jc w:val="center"/>
            </w:pPr>
            <w:r>
              <w:rPr>
                <w:sz w:val="20"/>
              </w:rPr>
              <w:t xml:space="preserve">5</w:t>
            </w:r>
          </w:p>
        </w:tc>
        <w:tc>
          <w:tcPr>
            <w:tcW w:w="850" w:type="dxa"/>
          </w:tcPr>
          <w:p>
            <w:pPr>
              <w:pStyle w:val="0"/>
              <w:jc w:val="center"/>
            </w:pPr>
            <w:r>
              <w:rPr>
                <w:sz w:val="20"/>
              </w:rPr>
              <w:t xml:space="preserve">6</w:t>
            </w:r>
          </w:p>
        </w:tc>
        <w:tc>
          <w:tcPr>
            <w:tcW w:w="709" w:type="dxa"/>
          </w:tcPr>
          <w:p>
            <w:pPr>
              <w:pStyle w:val="0"/>
              <w:jc w:val="center"/>
            </w:pPr>
            <w:r>
              <w:rPr>
                <w:sz w:val="20"/>
              </w:rPr>
              <w:t xml:space="preserve">7</w:t>
            </w:r>
          </w:p>
        </w:tc>
        <w:tc>
          <w:tcPr>
            <w:tcW w:w="709" w:type="dxa"/>
          </w:tcPr>
          <w:p>
            <w:pPr>
              <w:pStyle w:val="0"/>
              <w:jc w:val="center"/>
            </w:pPr>
            <w:r>
              <w:rPr>
                <w:sz w:val="20"/>
              </w:rPr>
              <w:t xml:space="preserve">8</w:t>
            </w:r>
          </w:p>
        </w:tc>
        <w:tc>
          <w:tcPr>
            <w:tcW w:w="850" w:type="dxa"/>
          </w:tcPr>
          <w:p>
            <w:pPr>
              <w:pStyle w:val="0"/>
              <w:jc w:val="center"/>
            </w:pPr>
            <w:r>
              <w:rPr>
                <w:sz w:val="20"/>
              </w:rPr>
              <w:t xml:space="preserve">9</w:t>
            </w:r>
          </w:p>
        </w:tc>
        <w:tc>
          <w:tcPr>
            <w:tcW w:w="851" w:type="dxa"/>
          </w:tcPr>
          <w:p>
            <w:pPr>
              <w:pStyle w:val="0"/>
              <w:jc w:val="center"/>
            </w:pPr>
            <w:r>
              <w:rPr>
                <w:sz w:val="20"/>
              </w:rPr>
              <w:t xml:space="preserve">10</w:t>
            </w:r>
          </w:p>
        </w:tc>
        <w:tc>
          <w:tcPr>
            <w:tcW w:w="850" w:type="dxa"/>
          </w:tcPr>
          <w:p>
            <w:pPr>
              <w:pStyle w:val="0"/>
              <w:jc w:val="center"/>
            </w:pPr>
            <w:r>
              <w:rPr>
                <w:sz w:val="20"/>
              </w:rPr>
              <w:t xml:space="preserve">11</w:t>
            </w:r>
          </w:p>
        </w:tc>
        <w:tc>
          <w:tcPr>
            <w:tcW w:w="964" w:type="dxa"/>
          </w:tcPr>
          <w:p>
            <w:pPr>
              <w:pStyle w:val="0"/>
              <w:jc w:val="center"/>
            </w:pPr>
            <w:r>
              <w:rPr>
                <w:sz w:val="20"/>
              </w:rPr>
              <w:t xml:space="preserve">12</w:t>
            </w:r>
          </w:p>
        </w:tc>
        <w:tc>
          <w:tcPr>
            <w:tcW w:w="907" w:type="dxa"/>
          </w:tcPr>
          <w:p>
            <w:pPr>
              <w:pStyle w:val="0"/>
              <w:jc w:val="center"/>
            </w:pPr>
            <w:r>
              <w:rPr>
                <w:sz w:val="20"/>
              </w:rPr>
              <w:t xml:space="preserve">13</w:t>
            </w:r>
          </w:p>
        </w:tc>
        <w:tc>
          <w:tcPr>
            <w:tcW w:w="964" w:type="dxa"/>
          </w:tcPr>
          <w:p>
            <w:pPr>
              <w:pStyle w:val="0"/>
              <w:jc w:val="center"/>
            </w:pPr>
            <w:r>
              <w:rPr>
                <w:sz w:val="20"/>
              </w:rPr>
              <w:t xml:space="preserve">14</w:t>
            </w:r>
          </w:p>
        </w:tc>
        <w:tc>
          <w:tcPr>
            <w:tcW w:w="964" w:type="dxa"/>
          </w:tcPr>
          <w:p>
            <w:pPr>
              <w:pStyle w:val="0"/>
              <w:jc w:val="center"/>
            </w:pPr>
            <w:r>
              <w:rPr>
                <w:sz w:val="20"/>
              </w:rPr>
              <w:t xml:space="preserve">15</w:t>
            </w:r>
          </w:p>
        </w:tc>
        <w:tc>
          <w:tcPr>
            <w:tcW w:w="907" w:type="dxa"/>
          </w:tcPr>
          <w:p>
            <w:pPr>
              <w:pStyle w:val="0"/>
              <w:jc w:val="center"/>
            </w:pPr>
            <w:r>
              <w:rPr>
                <w:sz w:val="20"/>
              </w:rPr>
              <w:t xml:space="preserve">16</w:t>
            </w:r>
          </w:p>
        </w:tc>
      </w:tr>
      <w:tr>
        <w:tc>
          <w:tcPr>
            <w:gridSpan w:val="16"/>
            <w:tcW w:w="14849" w:type="dxa"/>
          </w:tcPr>
          <w:p>
            <w:pPr>
              <w:pStyle w:val="0"/>
              <w:outlineLvl w:val="2"/>
              <w:jc w:val="center"/>
            </w:pPr>
            <w:r>
              <w:rPr>
                <w:sz w:val="20"/>
              </w:rPr>
              <w:t xml:space="preserve">Подпрограмма 5 "Организация отдыха, оздоровления, занятости детей и подростков в Пензенской области"</w:t>
            </w:r>
          </w:p>
        </w:tc>
      </w:tr>
      <w:tr>
        <w:tc>
          <w:tcPr>
            <w:gridSpan w:val="16"/>
            <w:tcW w:w="14849" w:type="dxa"/>
          </w:tcPr>
          <w:p>
            <w:pPr>
              <w:pStyle w:val="0"/>
              <w:outlineLvl w:val="3"/>
              <w:jc w:val="center"/>
            </w:pPr>
            <w:r>
              <w:rPr>
                <w:sz w:val="20"/>
              </w:rPr>
              <w:t xml:space="preserve">Охват детей школьного возраста, получивших услугу отдыха и оздоровления в оздоровительных лагерях различных типов в области (%)</w:t>
            </w:r>
          </w:p>
        </w:tc>
      </w:tr>
      <w:tr>
        <w:tc>
          <w:tcPr>
            <w:tcW w:w="562" w:type="dxa"/>
          </w:tcPr>
          <w:p>
            <w:pPr>
              <w:pStyle w:val="0"/>
              <w:jc w:val="center"/>
            </w:pPr>
            <w:r>
              <w:rPr>
                <w:sz w:val="20"/>
              </w:rPr>
              <w:t xml:space="preserve">1</w:t>
            </w:r>
          </w:p>
        </w:tc>
        <w:tc>
          <w:tcPr>
            <w:tcW w:w="2494" w:type="dxa"/>
          </w:tcPr>
          <w:p>
            <w:pPr>
              <w:pStyle w:val="0"/>
            </w:pPr>
            <w:r>
              <w:rPr>
                <w:sz w:val="20"/>
              </w:rPr>
              <w:t xml:space="preserve">г. Пенза</w:t>
            </w:r>
          </w:p>
        </w:tc>
        <w:tc>
          <w:tcPr>
            <w:tcW w:w="850" w:type="dxa"/>
          </w:tcPr>
          <w:p>
            <w:pPr>
              <w:pStyle w:val="0"/>
              <w:jc w:val="center"/>
            </w:pPr>
            <w:r>
              <w:rPr>
                <w:sz w:val="20"/>
              </w:rPr>
              <w:t xml:space="preserve">-</w:t>
            </w:r>
          </w:p>
        </w:tc>
        <w:tc>
          <w:tcPr>
            <w:tcW w:w="709" w:type="dxa"/>
          </w:tcPr>
          <w:p>
            <w:pPr>
              <w:pStyle w:val="0"/>
              <w:jc w:val="center"/>
            </w:pPr>
            <w:r>
              <w:rPr>
                <w:sz w:val="20"/>
              </w:rPr>
              <w:t xml:space="preserve">-</w:t>
            </w:r>
          </w:p>
        </w:tc>
        <w:tc>
          <w:tcPr>
            <w:tcW w:w="709" w:type="dxa"/>
          </w:tcPr>
          <w:p>
            <w:pPr>
              <w:pStyle w:val="0"/>
              <w:jc w:val="center"/>
            </w:pPr>
            <w:r>
              <w:rPr>
                <w:sz w:val="20"/>
              </w:rPr>
              <w:t xml:space="preserve">86</w:t>
            </w:r>
          </w:p>
        </w:tc>
        <w:tc>
          <w:tcPr>
            <w:tcW w:w="850" w:type="dxa"/>
          </w:tcPr>
          <w:p>
            <w:pPr>
              <w:pStyle w:val="0"/>
              <w:jc w:val="center"/>
            </w:pPr>
            <w:r>
              <w:rPr>
                <w:sz w:val="20"/>
              </w:rPr>
              <w:t xml:space="preserve">87</w:t>
            </w:r>
          </w:p>
        </w:tc>
        <w:tc>
          <w:tcPr>
            <w:tcW w:w="709" w:type="dxa"/>
          </w:tcPr>
          <w:p>
            <w:pPr>
              <w:pStyle w:val="0"/>
              <w:jc w:val="center"/>
            </w:pPr>
            <w:r>
              <w:rPr>
                <w:sz w:val="20"/>
              </w:rPr>
              <w:t xml:space="preserve">88</w:t>
            </w:r>
          </w:p>
        </w:tc>
        <w:tc>
          <w:tcPr>
            <w:tcW w:w="709" w:type="dxa"/>
          </w:tcPr>
          <w:p>
            <w:pPr>
              <w:pStyle w:val="0"/>
              <w:jc w:val="center"/>
            </w:pPr>
            <w:r>
              <w:rPr>
                <w:sz w:val="20"/>
              </w:rPr>
              <w:t xml:space="preserve">89</w:t>
            </w:r>
          </w:p>
        </w:tc>
        <w:tc>
          <w:tcPr>
            <w:tcW w:w="850" w:type="dxa"/>
          </w:tcPr>
          <w:p>
            <w:pPr>
              <w:pStyle w:val="0"/>
              <w:jc w:val="center"/>
            </w:pPr>
            <w:r>
              <w:rPr>
                <w:sz w:val="20"/>
              </w:rPr>
              <w:t xml:space="preserve">90</w:t>
            </w:r>
          </w:p>
        </w:tc>
        <w:tc>
          <w:tcPr>
            <w:tcW w:w="851" w:type="dxa"/>
          </w:tcPr>
          <w:p>
            <w:pPr>
              <w:pStyle w:val="0"/>
              <w:jc w:val="center"/>
            </w:pPr>
            <w:r>
              <w:rPr>
                <w:sz w:val="20"/>
              </w:rPr>
              <w:t xml:space="preserve">91</w:t>
            </w:r>
          </w:p>
        </w:tc>
        <w:tc>
          <w:tcPr>
            <w:tcW w:w="850" w:type="dxa"/>
          </w:tcPr>
          <w:p>
            <w:pPr>
              <w:pStyle w:val="0"/>
              <w:jc w:val="center"/>
            </w:pPr>
            <w:r>
              <w:rPr>
                <w:sz w:val="20"/>
              </w:rPr>
              <w:t xml:space="preserve">92</w:t>
            </w:r>
          </w:p>
        </w:tc>
        <w:tc>
          <w:tcPr>
            <w:tcW w:w="964" w:type="dxa"/>
          </w:tcPr>
          <w:p>
            <w:pPr>
              <w:pStyle w:val="0"/>
              <w:jc w:val="center"/>
            </w:pPr>
            <w:r>
              <w:rPr>
                <w:sz w:val="20"/>
              </w:rPr>
              <w:t xml:space="preserve">92</w:t>
            </w:r>
          </w:p>
        </w:tc>
        <w:tc>
          <w:tcPr>
            <w:tcW w:w="907" w:type="dxa"/>
          </w:tcPr>
          <w:p>
            <w:pPr>
              <w:pStyle w:val="0"/>
              <w:jc w:val="center"/>
            </w:pPr>
            <w:r>
              <w:rPr>
                <w:sz w:val="20"/>
              </w:rPr>
              <w:t xml:space="preserve">92</w:t>
            </w:r>
          </w:p>
        </w:tc>
        <w:tc>
          <w:tcPr>
            <w:tcW w:w="964" w:type="dxa"/>
          </w:tcPr>
          <w:p>
            <w:pPr>
              <w:pStyle w:val="0"/>
              <w:jc w:val="center"/>
            </w:pPr>
            <w:r>
              <w:rPr>
                <w:sz w:val="20"/>
              </w:rPr>
              <w:t xml:space="preserve">92</w:t>
            </w:r>
          </w:p>
        </w:tc>
        <w:tc>
          <w:tcPr>
            <w:tcW w:w="964" w:type="dxa"/>
          </w:tcPr>
          <w:p>
            <w:pPr>
              <w:pStyle w:val="0"/>
              <w:jc w:val="center"/>
            </w:pPr>
            <w:r>
              <w:rPr>
                <w:sz w:val="20"/>
              </w:rPr>
              <w:t xml:space="preserve">92</w:t>
            </w:r>
          </w:p>
        </w:tc>
        <w:tc>
          <w:tcPr>
            <w:tcW w:w="907" w:type="dxa"/>
          </w:tcPr>
          <w:p>
            <w:pPr>
              <w:pStyle w:val="0"/>
              <w:jc w:val="center"/>
            </w:pPr>
            <w:r>
              <w:rPr>
                <w:sz w:val="20"/>
              </w:rPr>
              <w:t xml:space="preserve">92</w:t>
            </w:r>
          </w:p>
        </w:tc>
      </w:tr>
      <w:tr>
        <w:tc>
          <w:tcPr>
            <w:tcW w:w="562" w:type="dxa"/>
          </w:tcPr>
          <w:p>
            <w:pPr>
              <w:pStyle w:val="0"/>
              <w:jc w:val="center"/>
            </w:pPr>
            <w:r>
              <w:rPr>
                <w:sz w:val="20"/>
              </w:rPr>
              <w:t xml:space="preserve">2</w:t>
            </w:r>
          </w:p>
        </w:tc>
        <w:tc>
          <w:tcPr>
            <w:tcW w:w="2494" w:type="dxa"/>
          </w:tcPr>
          <w:p>
            <w:pPr>
              <w:pStyle w:val="0"/>
            </w:pPr>
            <w:r>
              <w:rPr>
                <w:sz w:val="20"/>
              </w:rPr>
              <w:t xml:space="preserve">г. Заречный</w:t>
            </w:r>
          </w:p>
        </w:tc>
        <w:tc>
          <w:tcPr>
            <w:tcW w:w="850" w:type="dxa"/>
          </w:tcPr>
          <w:p>
            <w:pPr>
              <w:pStyle w:val="0"/>
              <w:jc w:val="center"/>
            </w:pPr>
            <w:r>
              <w:rPr>
                <w:sz w:val="20"/>
              </w:rPr>
              <w:t xml:space="preserve">-</w:t>
            </w:r>
          </w:p>
        </w:tc>
        <w:tc>
          <w:tcPr>
            <w:tcW w:w="709" w:type="dxa"/>
          </w:tcPr>
          <w:p>
            <w:pPr>
              <w:pStyle w:val="0"/>
              <w:jc w:val="center"/>
            </w:pPr>
            <w:r>
              <w:rPr>
                <w:sz w:val="20"/>
              </w:rPr>
              <w:t xml:space="preserve">-</w:t>
            </w:r>
          </w:p>
        </w:tc>
        <w:tc>
          <w:tcPr>
            <w:tcW w:w="709" w:type="dxa"/>
          </w:tcPr>
          <w:p>
            <w:pPr>
              <w:pStyle w:val="0"/>
              <w:jc w:val="center"/>
            </w:pPr>
            <w:r>
              <w:rPr>
                <w:sz w:val="20"/>
              </w:rPr>
              <w:t xml:space="preserve">86</w:t>
            </w:r>
          </w:p>
        </w:tc>
        <w:tc>
          <w:tcPr>
            <w:tcW w:w="850" w:type="dxa"/>
          </w:tcPr>
          <w:p>
            <w:pPr>
              <w:pStyle w:val="0"/>
              <w:jc w:val="center"/>
            </w:pPr>
            <w:r>
              <w:rPr>
                <w:sz w:val="20"/>
              </w:rPr>
              <w:t xml:space="preserve">87</w:t>
            </w:r>
          </w:p>
        </w:tc>
        <w:tc>
          <w:tcPr>
            <w:tcW w:w="709" w:type="dxa"/>
          </w:tcPr>
          <w:p>
            <w:pPr>
              <w:pStyle w:val="0"/>
              <w:jc w:val="center"/>
            </w:pPr>
            <w:r>
              <w:rPr>
                <w:sz w:val="20"/>
              </w:rPr>
              <w:t xml:space="preserve">88</w:t>
            </w:r>
          </w:p>
        </w:tc>
        <w:tc>
          <w:tcPr>
            <w:tcW w:w="709" w:type="dxa"/>
          </w:tcPr>
          <w:p>
            <w:pPr>
              <w:pStyle w:val="0"/>
              <w:jc w:val="center"/>
            </w:pPr>
            <w:r>
              <w:rPr>
                <w:sz w:val="20"/>
              </w:rPr>
              <w:t xml:space="preserve">89</w:t>
            </w:r>
          </w:p>
        </w:tc>
        <w:tc>
          <w:tcPr>
            <w:tcW w:w="850" w:type="dxa"/>
          </w:tcPr>
          <w:p>
            <w:pPr>
              <w:pStyle w:val="0"/>
              <w:jc w:val="center"/>
            </w:pPr>
            <w:r>
              <w:rPr>
                <w:sz w:val="20"/>
              </w:rPr>
              <w:t xml:space="preserve">90</w:t>
            </w:r>
          </w:p>
        </w:tc>
        <w:tc>
          <w:tcPr>
            <w:tcW w:w="851" w:type="dxa"/>
          </w:tcPr>
          <w:p>
            <w:pPr>
              <w:pStyle w:val="0"/>
              <w:jc w:val="center"/>
            </w:pPr>
            <w:r>
              <w:rPr>
                <w:sz w:val="20"/>
              </w:rPr>
              <w:t xml:space="preserve">91</w:t>
            </w:r>
          </w:p>
        </w:tc>
        <w:tc>
          <w:tcPr>
            <w:tcW w:w="850" w:type="dxa"/>
          </w:tcPr>
          <w:p>
            <w:pPr>
              <w:pStyle w:val="0"/>
              <w:jc w:val="center"/>
            </w:pPr>
            <w:r>
              <w:rPr>
                <w:sz w:val="20"/>
              </w:rPr>
              <w:t xml:space="preserve">92</w:t>
            </w:r>
          </w:p>
        </w:tc>
        <w:tc>
          <w:tcPr>
            <w:tcW w:w="964" w:type="dxa"/>
          </w:tcPr>
          <w:p>
            <w:pPr>
              <w:pStyle w:val="0"/>
              <w:jc w:val="center"/>
            </w:pPr>
            <w:r>
              <w:rPr>
                <w:sz w:val="20"/>
              </w:rPr>
              <w:t xml:space="preserve">92</w:t>
            </w:r>
          </w:p>
        </w:tc>
        <w:tc>
          <w:tcPr>
            <w:tcW w:w="907" w:type="dxa"/>
          </w:tcPr>
          <w:p>
            <w:pPr>
              <w:pStyle w:val="0"/>
              <w:jc w:val="center"/>
            </w:pPr>
            <w:r>
              <w:rPr>
                <w:sz w:val="20"/>
              </w:rPr>
              <w:t xml:space="preserve">92</w:t>
            </w:r>
          </w:p>
        </w:tc>
        <w:tc>
          <w:tcPr>
            <w:tcW w:w="964" w:type="dxa"/>
          </w:tcPr>
          <w:p>
            <w:pPr>
              <w:pStyle w:val="0"/>
              <w:jc w:val="center"/>
            </w:pPr>
            <w:r>
              <w:rPr>
                <w:sz w:val="20"/>
              </w:rPr>
              <w:t xml:space="preserve">92</w:t>
            </w:r>
          </w:p>
        </w:tc>
        <w:tc>
          <w:tcPr>
            <w:tcW w:w="964" w:type="dxa"/>
          </w:tcPr>
          <w:p>
            <w:pPr>
              <w:pStyle w:val="0"/>
              <w:jc w:val="center"/>
            </w:pPr>
            <w:r>
              <w:rPr>
                <w:sz w:val="20"/>
              </w:rPr>
              <w:t xml:space="preserve">92</w:t>
            </w:r>
          </w:p>
        </w:tc>
        <w:tc>
          <w:tcPr>
            <w:tcW w:w="907" w:type="dxa"/>
          </w:tcPr>
          <w:p>
            <w:pPr>
              <w:pStyle w:val="0"/>
              <w:jc w:val="center"/>
            </w:pPr>
            <w:r>
              <w:rPr>
                <w:sz w:val="20"/>
              </w:rPr>
              <w:t xml:space="preserve">92</w:t>
            </w:r>
          </w:p>
        </w:tc>
      </w:tr>
      <w:tr>
        <w:tc>
          <w:tcPr>
            <w:tcW w:w="562" w:type="dxa"/>
          </w:tcPr>
          <w:p>
            <w:pPr>
              <w:pStyle w:val="0"/>
              <w:jc w:val="center"/>
            </w:pPr>
            <w:r>
              <w:rPr>
                <w:sz w:val="20"/>
              </w:rPr>
              <w:t xml:space="preserve">3</w:t>
            </w:r>
          </w:p>
        </w:tc>
        <w:tc>
          <w:tcPr>
            <w:tcW w:w="2494" w:type="dxa"/>
          </w:tcPr>
          <w:p>
            <w:pPr>
              <w:pStyle w:val="0"/>
            </w:pPr>
            <w:r>
              <w:rPr>
                <w:sz w:val="20"/>
              </w:rPr>
              <w:t xml:space="preserve">г. Кузнецк</w:t>
            </w:r>
          </w:p>
        </w:tc>
        <w:tc>
          <w:tcPr>
            <w:tcW w:w="850" w:type="dxa"/>
          </w:tcPr>
          <w:p>
            <w:pPr>
              <w:pStyle w:val="0"/>
              <w:jc w:val="center"/>
            </w:pPr>
            <w:r>
              <w:rPr>
                <w:sz w:val="20"/>
              </w:rPr>
              <w:t xml:space="preserve">-</w:t>
            </w:r>
          </w:p>
        </w:tc>
        <w:tc>
          <w:tcPr>
            <w:tcW w:w="709" w:type="dxa"/>
          </w:tcPr>
          <w:p>
            <w:pPr>
              <w:pStyle w:val="0"/>
              <w:jc w:val="center"/>
            </w:pPr>
            <w:r>
              <w:rPr>
                <w:sz w:val="20"/>
              </w:rPr>
              <w:t xml:space="preserve">-</w:t>
            </w:r>
          </w:p>
        </w:tc>
        <w:tc>
          <w:tcPr>
            <w:tcW w:w="709" w:type="dxa"/>
          </w:tcPr>
          <w:p>
            <w:pPr>
              <w:pStyle w:val="0"/>
              <w:jc w:val="center"/>
            </w:pPr>
            <w:r>
              <w:rPr>
                <w:sz w:val="20"/>
              </w:rPr>
              <w:t xml:space="preserve">86</w:t>
            </w:r>
          </w:p>
        </w:tc>
        <w:tc>
          <w:tcPr>
            <w:tcW w:w="850" w:type="dxa"/>
          </w:tcPr>
          <w:p>
            <w:pPr>
              <w:pStyle w:val="0"/>
              <w:jc w:val="center"/>
            </w:pPr>
            <w:r>
              <w:rPr>
                <w:sz w:val="20"/>
              </w:rPr>
              <w:t xml:space="preserve">87</w:t>
            </w:r>
          </w:p>
        </w:tc>
        <w:tc>
          <w:tcPr>
            <w:tcW w:w="709" w:type="dxa"/>
          </w:tcPr>
          <w:p>
            <w:pPr>
              <w:pStyle w:val="0"/>
              <w:jc w:val="center"/>
            </w:pPr>
            <w:r>
              <w:rPr>
                <w:sz w:val="20"/>
              </w:rPr>
              <w:t xml:space="preserve">88</w:t>
            </w:r>
          </w:p>
        </w:tc>
        <w:tc>
          <w:tcPr>
            <w:tcW w:w="709" w:type="dxa"/>
          </w:tcPr>
          <w:p>
            <w:pPr>
              <w:pStyle w:val="0"/>
              <w:jc w:val="center"/>
            </w:pPr>
            <w:r>
              <w:rPr>
                <w:sz w:val="20"/>
              </w:rPr>
              <w:t xml:space="preserve">89</w:t>
            </w:r>
          </w:p>
        </w:tc>
        <w:tc>
          <w:tcPr>
            <w:tcW w:w="850" w:type="dxa"/>
          </w:tcPr>
          <w:p>
            <w:pPr>
              <w:pStyle w:val="0"/>
              <w:jc w:val="center"/>
            </w:pPr>
            <w:r>
              <w:rPr>
                <w:sz w:val="20"/>
              </w:rPr>
              <w:t xml:space="preserve">90</w:t>
            </w:r>
          </w:p>
        </w:tc>
        <w:tc>
          <w:tcPr>
            <w:tcW w:w="851" w:type="dxa"/>
          </w:tcPr>
          <w:p>
            <w:pPr>
              <w:pStyle w:val="0"/>
              <w:jc w:val="center"/>
            </w:pPr>
            <w:r>
              <w:rPr>
                <w:sz w:val="20"/>
              </w:rPr>
              <w:t xml:space="preserve">91</w:t>
            </w:r>
          </w:p>
        </w:tc>
        <w:tc>
          <w:tcPr>
            <w:tcW w:w="850" w:type="dxa"/>
          </w:tcPr>
          <w:p>
            <w:pPr>
              <w:pStyle w:val="0"/>
              <w:jc w:val="center"/>
            </w:pPr>
            <w:r>
              <w:rPr>
                <w:sz w:val="20"/>
              </w:rPr>
              <w:t xml:space="preserve">92</w:t>
            </w:r>
          </w:p>
        </w:tc>
        <w:tc>
          <w:tcPr>
            <w:tcW w:w="964" w:type="dxa"/>
          </w:tcPr>
          <w:p>
            <w:pPr>
              <w:pStyle w:val="0"/>
              <w:jc w:val="center"/>
            </w:pPr>
            <w:r>
              <w:rPr>
                <w:sz w:val="20"/>
              </w:rPr>
              <w:t xml:space="preserve">92</w:t>
            </w:r>
          </w:p>
        </w:tc>
        <w:tc>
          <w:tcPr>
            <w:tcW w:w="907" w:type="dxa"/>
          </w:tcPr>
          <w:p>
            <w:pPr>
              <w:pStyle w:val="0"/>
              <w:jc w:val="center"/>
            </w:pPr>
            <w:r>
              <w:rPr>
                <w:sz w:val="20"/>
              </w:rPr>
              <w:t xml:space="preserve">92</w:t>
            </w:r>
          </w:p>
        </w:tc>
        <w:tc>
          <w:tcPr>
            <w:tcW w:w="964" w:type="dxa"/>
          </w:tcPr>
          <w:p>
            <w:pPr>
              <w:pStyle w:val="0"/>
              <w:jc w:val="center"/>
            </w:pPr>
            <w:r>
              <w:rPr>
                <w:sz w:val="20"/>
              </w:rPr>
              <w:t xml:space="preserve">92</w:t>
            </w:r>
          </w:p>
        </w:tc>
        <w:tc>
          <w:tcPr>
            <w:tcW w:w="964" w:type="dxa"/>
          </w:tcPr>
          <w:p>
            <w:pPr>
              <w:pStyle w:val="0"/>
              <w:jc w:val="center"/>
            </w:pPr>
            <w:r>
              <w:rPr>
                <w:sz w:val="20"/>
              </w:rPr>
              <w:t xml:space="preserve">92</w:t>
            </w:r>
          </w:p>
        </w:tc>
        <w:tc>
          <w:tcPr>
            <w:tcW w:w="907" w:type="dxa"/>
          </w:tcPr>
          <w:p>
            <w:pPr>
              <w:pStyle w:val="0"/>
              <w:jc w:val="center"/>
            </w:pPr>
            <w:r>
              <w:rPr>
                <w:sz w:val="20"/>
              </w:rPr>
              <w:t xml:space="preserve">92</w:t>
            </w:r>
          </w:p>
        </w:tc>
      </w:tr>
      <w:tr>
        <w:tc>
          <w:tcPr>
            <w:tcW w:w="562" w:type="dxa"/>
          </w:tcPr>
          <w:p>
            <w:pPr>
              <w:pStyle w:val="0"/>
              <w:jc w:val="center"/>
            </w:pPr>
            <w:r>
              <w:rPr>
                <w:sz w:val="20"/>
              </w:rPr>
              <w:t xml:space="preserve">4</w:t>
            </w:r>
          </w:p>
        </w:tc>
        <w:tc>
          <w:tcPr>
            <w:tcW w:w="2494" w:type="dxa"/>
          </w:tcPr>
          <w:p>
            <w:pPr>
              <w:pStyle w:val="0"/>
            </w:pPr>
            <w:r>
              <w:rPr>
                <w:sz w:val="20"/>
              </w:rPr>
              <w:t xml:space="preserve">Башмаковский район</w:t>
            </w:r>
          </w:p>
        </w:tc>
        <w:tc>
          <w:tcPr>
            <w:tcW w:w="850" w:type="dxa"/>
          </w:tcPr>
          <w:p>
            <w:pPr>
              <w:pStyle w:val="0"/>
              <w:jc w:val="center"/>
            </w:pPr>
            <w:r>
              <w:rPr>
                <w:sz w:val="20"/>
              </w:rPr>
              <w:t xml:space="preserve">-</w:t>
            </w:r>
          </w:p>
        </w:tc>
        <w:tc>
          <w:tcPr>
            <w:tcW w:w="709" w:type="dxa"/>
          </w:tcPr>
          <w:p>
            <w:pPr>
              <w:pStyle w:val="0"/>
              <w:jc w:val="center"/>
            </w:pPr>
            <w:r>
              <w:rPr>
                <w:sz w:val="20"/>
              </w:rPr>
              <w:t xml:space="preserve">-</w:t>
            </w:r>
          </w:p>
        </w:tc>
        <w:tc>
          <w:tcPr>
            <w:tcW w:w="709" w:type="dxa"/>
          </w:tcPr>
          <w:p>
            <w:pPr>
              <w:pStyle w:val="0"/>
              <w:jc w:val="center"/>
            </w:pPr>
            <w:r>
              <w:rPr>
                <w:sz w:val="20"/>
              </w:rPr>
              <w:t xml:space="preserve">86</w:t>
            </w:r>
          </w:p>
        </w:tc>
        <w:tc>
          <w:tcPr>
            <w:tcW w:w="850" w:type="dxa"/>
          </w:tcPr>
          <w:p>
            <w:pPr>
              <w:pStyle w:val="0"/>
              <w:jc w:val="center"/>
            </w:pPr>
            <w:r>
              <w:rPr>
                <w:sz w:val="20"/>
              </w:rPr>
              <w:t xml:space="preserve">87</w:t>
            </w:r>
          </w:p>
        </w:tc>
        <w:tc>
          <w:tcPr>
            <w:tcW w:w="709" w:type="dxa"/>
          </w:tcPr>
          <w:p>
            <w:pPr>
              <w:pStyle w:val="0"/>
              <w:jc w:val="center"/>
            </w:pPr>
            <w:r>
              <w:rPr>
                <w:sz w:val="20"/>
              </w:rPr>
              <w:t xml:space="preserve">88</w:t>
            </w:r>
          </w:p>
        </w:tc>
        <w:tc>
          <w:tcPr>
            <w:tcW w:w="709" w:type="dxa"/>
          </w:tcPr>
          <w:p>
            <w:pPr>
              <w:pStyle w:val="0"/>
              <w:jc w:val="center"/>
            </w:pPr>
            <w:r>
              <w:rPr>
                <w:sz w:val="20"/>
              </w:rPr>
              <w:t xml:space="preserve">89</w:t>
            </w:r>
          </w:p>
        </w:tc>
        <w:tc>
          <w:tcPr>
            <w:tcW w:w="850" w:type="dxa"/>
          </w:tcPr>
          <w:p>
            <w:pPr>
              <w:pStyle w:val="0"/>
              <w:jc w:val="center"/>
            </w:pPr>
            <w:r>
              <w:rPr>
                <w:sz w:val="20"/>
              </w:rPr>
              <w:t xml:space="preserve">90</w:t>
            </w:r>
          </w:p>
        </w:tc>
        <w:tc>
          <w:tcPr>
            <w:tcW w:w="851" w:type="dxa"/>
          </w:tcPr>
          <w:p>
            <w:pPr>
              <w:pStyle w:val="0"/>
              <w:jc w:val="center"/>
            </w:pPr>
            <w:r>
              <w:rPr>
                <w:sz w:val="20"/>
              </w:rPr>
              <w:t xml:space="preserve">91</w:t>
            </w:r>
          </w:p>
        </w:tc>
        <w:tc>
          <w:tcPr>
            <w:tcW w:w="850" w:type="dxa"/>
          </w:tcPr>
          <w:p>
            <w:pPr>
              <w:pStyle w:val="0"/>
              <w:jc w:val="center"/>
            </w:pPr>
            <w:r>
              <w:rPr>
                <w:sz w:val="20"/>
              </w:rPr>
              <w:t xml:space="preserve">92</w:t>
            </w:r>
          </w:p>
        </w:tc>
        <w:tc>
          <w:tcPr>
            <w:tcW w:w="964" w:type="dxa"/>
          </w:tcPr>
          <w:p>
            <w:pPr>
              <w:pStyle w:val="0"/>
              <w:jc w:val="center"/>
            </w:pPr>
            <w:r>
              <w:rPr>
                <w:sz w:val="20"/>
              </w:rPr>
              <w:t xml:space="preserve">92</w:t>
            </w:r>
          </w:p>
        </w:tc>
        <w:tc>
          <w:tcPr>
            <w:tcW w:w="907" w:type="dxa"/>
          </w:tcPr>
          <w:p>
            <w:pPr>
              <w:pStyle w:val="0"/>
              <w:jc w:val="center"/>
            </w:pPr>
            <w:r>
              <w:rPr>
                <w:sz w:val="20"/>
              </w:rPr>
              <w:t xml:space="preserve">92</w:t>
            </w:r>
          </w:p>
        </w:tc>
        <w:tc>
          <w:tcPr>
            <w:tcW w:w="964" w:type="dxa"/>
          </w:tcPr>
          <w:p>
            <w:pPr>
              <w:pStyle w:val="0"/>
              <w:jc w:val="center"/>
            </w:pPr>
            <w:r>
              <w:rPr>
                <w:sz w:val="20"/>
              </w:rPr>
              <w:t xml:space="preserve">92</w:t>
            </w:r>
          </w:p>
        </w:tc>
        <w:tc>
          <w:tcPr>
            <w:tcW w:w="964" w:type="dxa"/>
          </w:tcPr>
          <w:p>
            <w:pPr>
              <w:pStyle w:val="0"/>
              <w:jc w:val="center"/>
            </w:pPr>
            <w:r>
              <w:rPr>
                <w:sz w:val="20"/>
              </w:rPr>
              <w:t xml:space="preserve">92</w:t>
            </w:r>
          </w:p>
        </w:tc>
        <w:tc>
          <w:tcPr>
            <w:tcW w:w="907" w:type="dxa"/>
          </w:tcPr>
          <w:p>
            <w:pPr>
              <w:pStyle w:val="0"/>
              <w:jc w:val="center"/>
            </w:pPr>
            <w:r>
              <w:rPr>
                <w:sz w:val="20"/>
              </w:rPr>
              <w:t xml:space="preserve">92</w:t>
            </w:r>
          </w:p>
        </w:tc>
      </w:tr>
      <w:tr>
        <w:tc>
          <w:tcPr>
            <w:tcW w:w="562" w:type="dxa"/>
          </w:tcPr>
          <w:p>
            <w:pPr>
              <w:pStyle w:val="0"/>
              <w:jc w:val="center"/>
            </w:pPr>
            <w:r>
              <w:rPr>
                <w:sz w:val="20"/>
              </w:rPr>
              <w:t xml:space="preserve">5</w:t>
            </w:r>
          </w:p>
        </w:tc>
        <w:tc>
          <w:tcPr>
            <w:tcW w:w="2494" w:type="dxa"/>
          </w:tcPr>
          <w:p>
            <w:pPr>
              <w:pStyle w:val="0"/>
            </w:pPr>
            <w:r>
              <w:rPr>
                <w:sz w:val="20"/>
              </w:rPr>
              <w:t xml:space="preserve">Бековский район</w:t>
            </w:r>
          </w:p>
        </w:tc>
        <w:tc>
          <w:tcPr>
            <w:tcW w:w="850" w:type="dxa"/>
          </w:tcPr>
          <w:p>
            <w:pPr>
              <w:pStyle w:val="0"/>
              <w:jc w:val="center"/>
            </w:pPr>
            <w:r>
              <w:rPr>
                <w:sz w:val="20"/>
              </w:rPr>
              <w:t xml:space="preserve">-</w:t>
            </w:r>
          </w:p>
        </w:tc>
        <w:tc>
          <w:tcPr>
            <w:tcW w:w="709" w:type="dxa"/>
          </w:tcPr>
          <w:p>
            <w:pPr>
              <w:pStyle w:val="0"/>
              <w:jc w:val="center"/>
            </w:pPr>
            <w:r>
              <w:rPr>
                <w:sz w:val="20"/>
              </w:rPr>
              <w:t xml:space="preserve">-</w:t>
            </w:r>
          </w:p>
        </w:tc>
        <w:tc>
          <w:tcPr>
            <w:tcW w:w="709" w:type="dxa"/>
          </w:tcPr>
          <w:p>
            <w:pPr>
              <w:pStyle w:val="0"/>
              <w:jc w:val="center"/>
            </w:pPr>
            <w:r>
              <w:rPr>
                <w:sz w:val="20"/>
              </w:rPr>
              <w:t xml:space="preserve">86</w:t>
            </w:r>
          </w:p>
        </w:tc>
        <w:tc>
          <w:tcPr>
            <w:tcW w:w="850" w:type="dxa"/>
          </w:tcPr>
          <w:p>
            <w:pPr>
              <w:pStyle w:val="0"/>
              <w:jc w:val="center"/>
            </w:pPr>
            <w:r>
              <w:rPr>
                <w:sz w:val="20"/>
              </w:rPr>
              <w:t xml:space="preserve">87</w:t>
            </w:r>
          </w:p>
        </w:tc>
        <w:tc>
          <w:tcPr>
            <w:tcW w:w="709" w:type="dxa"/>
          </w:tcPr>
          <w:p>
            <w:pPr>
              <w:pStyle w:val="0"/>
              <w:jc w:val="center"/>
            </w:pPr>
            <w:r>
              <w:rPr>
                <w:sz w:val="20"/>
              </w:rPr>
              <w:t xml:space="preserve">88</w:t>
            </w:r>
          </w:p>
        </w:tc>
        <w:tc>
          <w:tcPr>
            <w:tcW w:w="709" w:type="dxa"/>
          </w:tcPr>
          <w:p>
            <w:pPr>
              <w:pStyle w:val="0"/>
              <w:jc w:val="center"/>
            </w:pPr>
            <w:r>
              <w:rPr>
                <w:sz w:val="20"/>
              </w:rPr>
              <w:t xml:space="preserve">89</w:t>
            </w:r>
          </w:p>
        </w:tc>
        <w:tc>
          <w:tcPr>
            <w:tcW w:w="850" w:type="dxa"/>
          </w:tcPr>
          <w:p>
            <w:pPr>
              <w:pStyle w:val="0"/>
              <w:jc w:val="center"/>
            </w:pPr>
            <w:r>
              <w:rPr>
                <w:sz w:val="20"/>
              </w:rPr>
              <w:t xml:space="preserve">90</w:t>
            </w:r>
          </w:p>
        </w:tc>
        <w:tc>
          <w:tcPr>
            <w:tcW w:w="851" w:type="dxa"/>
          </w:tcPr>
          <w:p>
            <w:pPr>
              <w:pStyle w:val="0"/>
              <w:jc w:val="center"/>
            </w:pPr>
            <w:r>
              <w:rPr>
                <w:sz w:val="20"/>
              </w:rPr>
              <w:t xml:space="preserve">91</w:t>
            </w:r>
          </w:p>
        </w:tc>
        <w:tc>
          <w:tcPr>
            <w:tcW w:w="850" w:type="dxa"/>
          </w:tcPr>
          <w:p>
            <w:pPr>
              <w:pStyle w:val="0"/>
              <w:jc w:val="center"/>
            </w:pPr>
            <w:r>
              <w:rPr>
                <w:sz w:val="20"/>
              </w:rPr>
              <w:t xml:space="preserve">92</w:t>
            </w:r>
          </w:p>
        </w:tc>
        <w:tc>
          <w:tcPr>
            <w:tcW w:w="964" w:type="dxa"/>
          </w:tcPr>
          <w:p>
            <w:pPr>
              <w:pStyle w:val="0"/>
              <w:jc w:val="center"/>
            </w:pPr>
            <w:r>
              <w:rPr>
                <w:sz w:val="20"/>
              </w:rPr>
              <w:t xml:space="preserve">92</w:t>
            </w:r>
          </w:p>
        </w:tc>
        <w:tc>
          <w:tcPr>
            <w:tcW w:w="907" w:type="dxa"/>
          </w:tcPr>
          <w:p>
            <w:pPr>
              <w:pStyle w:val="0"/>
              <w:jc w:val="center"/>
            </w:pPr>
            <w:r>
              <w:rPr>
                <w:sz w:val="20"/>
              </w:rPr>
              <w:t xml:space="preserve">92</w:t>
            </w:r>
          </w:p>
        </w:tc>
        <w:tc>
          <w:tcPr>
            <w:tcW w:w="964" w:type="dxa"/>
          </w:tcPr>
          <w:p>
            <w:pPr>
              <w:pStyle w:val="0"/>
              <w:jc w:val="center"/>
            </w:pPr>
            <w:r>
              <w:rPr>
                <w:sz w:val="20"/>
              </w:rPr>
              <w:t xml:space="preserve">92</w:t>
            </w:r>
          </w:p>
        </w:tc>
        <w:tc>
          <w:tcPr>
            <w:tcW w:w="964" w:type="dxa"/>
          </w:tcPr>
          <w:p>
            <w:pPr>
              <w:pStyle w:val="0"/>
              <w:jc w:val="center"/>
            </w:pPr>
            <w:r>
              <w:rPr>
                <w:sz w:val="20"/>
              </w:rPr>
              <w:t xml:space="preserve">92</w:t>
            </w:r>
          </w:p>
        </w:tc>
        <w:tc>
          <w:tcPr>
            <w:tcW w:w="907" w:type="dxa"/>
          </w:tcPr>
          <w:p>
            <w:pPr>
              <w:pStyle w:val="0"/>
              <w:jc w:val="center"/>
            </w:pPr>
            <w:r>
              <w:rPr>
                <w:sz w:val="20"/>
              </w:rPr>
              <w:t xml:space="preserve">92</w:t>
            </w:r>
          </w:p>
        </w:tc>
      </w:tr>
      <w:tr>
        <w:tc>
          <w:tcPr>
            <w:tcW w:w="562" w:type="dxa"/>
          </w:tcPr>
          <w:p>
            <w:pPr>
              <w:pStyle w:val="0"/>
              <w:jc w:val="center"/>
            </w:pPr>
            <w:r>
              <w:rPr>
                <w:sz w:val="20"/>
              </w:rPr>
              <w:t xml:space="preserve">6</w:t>
            </w:r>
          </w:p>
        </w:tc>
        <w:tc>
          <w:tcPr>
            <w:tcW w:w="2494" w:type="dxa"/>
          </w:tcPr>
          <w:p>
            <w:pPr>
              <w:pStyle w:val="0"/>
            </w:pPr>
            <w:r>
              <w:rPr>
                <w:sz w:val="20"/>
              </w:rPr>
              <w:t xml:space="preserve">Бессоновский район</w:t>
            </w:r>
          </w:p>
        </w:tc>
        <w:tc>
          <w:tcPr>
            <w:tcW w:w="850" w:type="dxa"/>
          </w:tcPr>
          <w:p>
            <w:pPr>
              <w:pStyle w:val="0"/>
              <w:jc w:val="center"/>
            </w:pPr>
            <w:r>
              <w:rPr>
                <w:sz w:val="20"/>
              </w:rPr>
              <w:t xml:space="preserve">-</w:t>
            </w:r>
          </w:p>
        </w:tc>
        <w:tc>
          <w:tcPr>
            <w:tcW w:w="709" w:type="dxa"/>
          </w:tcPr>
          <w:p>
            <w:pPr>
              <w:pStyle w:val="0"/>
              <w:jc w:val="center"/>
            </w:pPr>
            <w:r>
              <w:rPr>
                <w:sz w:val="20"/>
              </w:rPr>
              <w:t xml:space="preserve">-</w:t>
            </w:r>
          </w:p>
        </w:tc>
        <w:tc>
          <w:tcPr>
            <w:tcW w:w="709" w:type="dxa"/>
          </w:tcPr>
          <w:p>
            <w:pPr>
              <w:pStyle w:val="0"/>
              <w:jc w:val="center"/>
            </w:pPr>
            <w:r>
              <w:rPr>
                <w:sz w:val="20"/>
              </w:rPr>
              <w:t xml:space="preserve">86</w:t>
            </w:r>
          </w:p>
        </w:tc>
        <w:tc>
          <w:tcPr>
            <w:tcW w:w="850" w:type="dxa"/>
          </w:tcPr>
          <w:p>
            <w:pPr>
              <w:pStyle w:val="0"/>
              <w:jc w:val="center"/>
            </w:pPr>
            <w:r>
              <w:rPr>
                <w:sz w:val="20"/>
              </w:rPr>
              <w:t xml:space="preserve">87</w:t>
            </w:r>
          </w:p>
        </w:tc>
        <w:tc>
          <w:tcPr>
            <w:tcW w:w="709" w:type="dxa"/>
          </w:tcPr>
          <w:p>
            <w:pPr>
              <w:pStyle w:val="0"/>
              <w:jc w:val="center"/>
            </w:pPr>
            <w:r>
              <w:rPr>
                <w:sz w:val="20"/>
              </w:rPr>
              <w:t xml:space="preserve">88</w:t>
            </w:r>
          </w:p>
        </w:tc>
        <w:tc>
          <w:tcPr>
            <w:tcW w:w="709" w:type="dxa"/>
          </w:tcPr>
          <w:p>
            <w:pPr>
              <w:pStyle w:val="0"/>
              <w:jc w:val="center"/>
            </w:pPr>
            <w:r>
              <w:rPr>
                <w:sz w:val="20"/>
              </w:rPr>
              <w:t xml:space="preserve">89</w:t>
            </w:r>
          </w:p>
        </w:tc>
        <w:tc>
          <w:tcPr>
            <w:tcW w:w="850" w:type="dxa"/>
          </w:tcPr>
          <w:p>
            <w:pPr>
              <w:pStyle w:val="0"/>
              <w:jc w:val="center"/>
            </w:pPr>
            <w:r>
              <w:rPr>
                <w:sz w:val="20"/>
              </w:rPr>
              <w:t xml:space="preserve">90</w:t>
            </w:r>
          </w:p>
        </w:tc>
        <w:tc>
          <w:tcPr>
            <w:tcW w:w="851" w:type="dxa"/>
          </w:tcPr>
          <w:p>
            <w:pPr>
              <w:pStyle w:val="0"/>
              <w:jc w:val="center"/>
            </w:pPr>
            <w:r>
              <w:rPr>
                <w:sz w:val="20"/>
              </w:rPr>
              <w:t xml:space="preserve">91</w:t>
            </w:r>
          </w:p>
        </w:tc>
        <w:tc>
          <w:tcPr>
            <w:tcW w:w="850" w:type="dxa"/>
          </w:tcPr>
          <w:p>
            <w:pPr>
              <w:pStyle w:val="0"/>
              <w:jc w:val="center"/>
            </w:pPr>
            <w:r>
              <w:rPr>
                <w:sz w:val="20"/>
              </w:rPr>
              <w:t xml:space="preserve">92</w:t>
            </w:r>
          </w:p>
        </w:tc>
        <w:tc>
          <w:tcPr>
            <w:tcW w:w="964" w:type="dxa"/>
          </w:tcPr>
          <w:p>
            <w:pPr>
              <w:pStyle w:val="0"/>
              <w:jc w:val="center"/>
            </w:pPr>
            <w:r>
              <w:rPr>
                <w:sz w:val="20"/>
              </w:rPr>
              <w:t xml:space="preserve">92</w:t>
            </w:r>
          </w:p>
        </w:tc>
        <w:tc>
          <w:tcPr>
            <w:tcW w:w="907" w:type="dxa"/>
          </w:tcPr>
          <w:p>
            <w:pPr>
              <w:pStyle w:val="0"/>
              <w:jc w:val="center"/>
            </w:pPr>
            <w:r>
              <w:rPr>
                <w:sz w:val="20"/>
              </w:rPr>
              <w:t xml:space="preserve">92</w:t>
            </w:r>
          </w:p>
        </w:tc>
        <w:tc>
          <w:tcPr>
            <w:tcW w:w="964" w:type="dxa"/>
          </w:tcPr>
          <w:p>
            <w:pPr>
              <w:pStyle w:val="0"/>
              <w:jc w:val="center"/>
            </w:pPr>
            <w:r>
              <w:rPr>
                <w:sz w:val="20"/>
              </w:rPr>
              <w:t xml:space="preserve">92</w:t>
            </w:r>
          </w:p>
        </w:tc>
        <w:tc>
          <w:tcPr>
            <w:tcW w:w="964" w:type="dxa"/>
          </w:tcPr>
          <w:p>
            <w:pPr>
              <w:pStyle w:val="0"/>
              <w:jc w:val="center"/>
            </w:pPr>
            <w:r>
              <w:rPr>
                <w:sz w:val="20"/>
              </w:rPr>
              <w:t xml:space="preserve">92</w:t>
            </w:r>
          </w:p>
        </w:tc>
        <w:tc>
          <w:tcPr>
            <w:tcW w:w="907" w:type="dxa"/>
          </w:tcPr>
          <w:p>
            <w:pPr>
              <w:pStyle w:val="0"/>
              <w:jc w:val="center"/>
            </w:pPr>
            <w:r>
              <w:rPr>
                <w:sz w:val="20"/>
              </w:rPr>
              <w:t xml:space="preserve">92</w:t>
            </w:r>
          </w:p>
        </w:tc>
      </w:tr>
      <w:tr>
        <w:tc>
          <w:tcPr>
            <w:tcW w:w="562" w:type="dxa"/>
          </w:tcPr>
          <w:p>
            <w:pPr>
              <w:pStyle w:val="0"/>
              <w:jc w:val="center"/>
            </w:pPr>
            <w:r>
              <w:rPr>
                <w:sz w:val="20"/>
              </w:rPr>
              <w:t xml:space="preserve">7</w:t>
            </w:r>
          </w:p>
        </w:tc>
        <w:tc>
          <w:tcPr>
            <w:tcW w:w="2494" w:type="dxa"/>
          </w:tcPr>
          <w:p>
            <w:pPr>
              <w:pStyle w:val="0"/>
            </w:pPr>
            <w:r>
              <w:rPr>
                <w:sz w:val="20"/>
              </w:rPr>
              <w:t xml:space="preserve">Белинский район</w:t>
            </w:r>
          </w:p>
        </w:tc>
        <w:tc>
          <w:tcPr>
            <w:tcW w:w="850" w:type="dxa"/>
          </w:tcPr>
          <w:p>
            <w:pPr>
              <w:pStyle w:val="0"/>
              <w:jc w:val="center"/>
            </w:pPr>
            <w:r>
              <w:rPr>
                <w:sz w:val="20"/>
              </w:rPr>
              <w:t xml:space="preserve">-</w:t>
            </w:r>
          </w:p>
        </w:tc>
        <w:tc>
          <w:tcPr>
            <w:tcW w:w="709" w:type="dxa"/>
          </w:tcPr>
          <w:p>
            <w:pPr>
              <w:pStyle w:val="0"/>
              <w:jc w:val="center"/>
            </w:pPr>
            <w:r>
              <w:rPr>
                <w:sz w:val="20"/>
              </w:rPr>
              <w:t xml:space="preserve">-</w:t>
            </w:r>
          </w:p>
        </w:tc>
        <w:tc>
          <w:tcPr>
            <w:tcW w:w="709" w:type="dxa"/>
          </w:tcPr>
          <w:p>
            <w:pPr>
              <w:pStyle w:val="0"/>
              <w:jc w:val="center"/>
            </w:pPr>
            <w:r>
              <w:rPr>
                <w:sz w:val="20"/>
              </w:rPr>
              <w:t xml:space="preserve">86</w:t>
            </w:r>
          </w:p>
        </w:tc>
        <w:tc>
          <w:tcPr>
            <w:tcW w:w="850" w:type="dxa"/>
          </w:tcPr>
          <w:p>
            <w:pPr>
              <w:pStyle w:val="0"/>
              <w:jc w:val="center"/>
            </w:pPr>
            <w:r>
              <w:rPr>
                <w:sz w:val="20"/>
              </w:rPr>
              <w:t xml:space="preserve">87</w:t>
            </w:r>
          </w:p>
        </w:tc>
        <w:tc>
          <w:tcPr>
            <w:tcW w:w="709" w:type="dxa"/>
          </w:tcPr>
          <w:p>
            <w:pPr>
              <w:pStyle w:val="0"/>
              <w:jc w:val="center"/>
            </w:pPr>
            <w:r>
              <w:rPr>
                <w:sz w:val="20"/>
              </w:rPr>
              <w:t xml:space="preserve">88</w:t>
            </w:r>
          </w:p>
        </w:tc>
        <w:tc>
          <w:tcPr>
            <w:tcW w:w="709" w:type="dxa"/>
          </w:tcPr>
          <w:p>
            <w:pPr>
              <w:pStyle w:val="0"/>
              <w:jc w:val="center"/>
            </w:pPr>
            <w:r>
              <w:rPr>
                <w:sz w:val="20"/>
              </w:rPr>
              <w:t xml:space="preserve">89</w:t>
            </w:r>
          </w:p>
        </w:tc>
        <w:tc>
          <w:tcPr>
            <w:tcW w:w="850" w:type="dxa"/>
          </w:tcPr>
          <w:p>
            <w:pPr>
              <w:pStyle w:val="0"/>
              <w:jc w:val="center"/>
            </w:pPr>
            <w:r>
              <w:rPr>
                <w:sz w:val="20"/>
              </w:rPr>
              <w:t xml:space="preserve">90</w:t>
            </w:r>
          </w:p>
        </w:tc>
        <w:tc>
          <w:tcPr>
            <w:tcW w:w="851" w:type="dxa"/>
          </w:tcPr>
          <w:p>
            <w:pPr>
              <w:pStyle w:val="0"/>
              <w:jc w:val="center"/>
            </w:pPr>
            <w:r>
              <w:rPr>
                <w:sz w:val="20"/>
              </w:rPr>
              <w:t xml:space="preserve">91</w:t>
            </w:r>
          </w:p>
        </w:tc>
        <w:tc>
          <w:tcPr>
            <w:tcW w:w="850" w:type="dxa"/>
          </w:tcPr>
          <w:p>
            <w:pPr>
              <w:pStyle w:val="0"/>
              <w:jc w:val="center"/>
            </w:pPr>
            <w:r>
              <w:rPr>
                <w:sz w:val="20"/>
              </w:rPr>
              <w:t xml:space="preserve">92</w:t>
            </w:r>
          </w:p>
        </w:tc>
        <w:tc>
          <w:tcPr>
            <w:tcW w:w="964" w:type="dxa"/>
          </w:tcPr>
          <w:p>
            <w:pPr>
              <w:pStyle w:val="0"/>
              <w:jc w:val="center"/>
            </w:pPr>
            <w:r>
              <w:rPr>
                <w:sz w:val="20"/>
              </w:rPr>
              <w:t xml:space="preserve">92</w:t>
            </w:r>
          </w:p>
        </w:tc>
        <w:tc>
          <w:tcPr>
            <w:tcW w:w="907" w:type="dxa"/>
          </w:tcPr>
          <w:p>
            <w:pPr>
              <w:pStyle w:val="0"/>
              <w:jc w:val="center"/>
            </w:pPr>
            <w:r>
              <w:rPr>
                <w:sz w:val="20"/>
              </w:rPr>
              <w:t xml:space="preserve">92</w:t>
            </w:r>
          </w:p>
        </w:tc>
        <w:tc>
          <w:tcPr>
            <w:tcW w:w="964" w:type="dxa"/>
          </w:tcPr>
          <w:p>
            <w:pPr>
              <w:pStyle w:val="0"/>
              <w:jc w:val="center"/>
            </w:pPr>
            <w:r>
              <w:rPr>
                <w:sz w:val="20"/>
              </w:rPr>
              <w:t xml:space="preserve">92</w:t>
            </w:r>
          </w:p>
        </w:tc>
        <w:tc>
          <w:tcPr>
            <w:tcW w:w="964" w:type="dxa"/>
          </w:tcPr>
          <w:p>
            <w:pPr>
              <w:pStyle w:val="0"/>
              <w:jc w:val="center"/>
            </w:pPr>
            <w:r>
              <w:rPr>
                <w:sz w:val="20"/>
              </w:rPr>
              <w:t xml:space="preserve">92</w:t>
            </w:r>
          </w:p>
        </w:tc>
        <w:tc>
          <w:tcPr>
            <w:tcW w:w="907" w:type="dxa"/>
          </w:tcPr>
          <w:p>
            <w:pPr>
              <w:pStyle w:val="0"/>
              <w:jc w:val="center"/>
            </w:pPr>
            <w:r>
              <w:rPr>
                <w:sz w:val="20"/>
              </w:rPr>
              <w:t xml:space="preserve">92</w:t>
            </w:r>
          </w:p>
        </w:tc>
      </w:tr>
      <w:tr>
        <w:tc>
          <w:tcPr>
            <w:tcW w:w="562" w:type="dxa"/>
          </w:tcPr>
          <w:p>
            <w:pPr>
              <w:pStyle w:val="0"/>
              <w:jc w:val="center"/>
            </w:pPr>
            <w:r>
              <w:rPr>
                <w:sz w:val="20"/>
              </w:rPr>
              <w:t xml:space="preserve">8</w:t>
            </w:r>
          </w:p>
        </w:tc>
        <w:tc>
          <w:tcPr>
            <w:tcW w:w="2494" w:type="dxa"/>
          </w:tcPr>
          <w:p>
            <w:pPr>
              <w:pStyle w:val="0"/>
            </w:pPr>
            <w:r>
              <w:rPr>
                <w:sz w:val="20"/>
              </w:rPr>
              <w:t xml:space="preserve">Вадинский район</w:t>
            </w:r>
          </w:p>
        </w:tc>
        <w:tc>
          <w:tcPr>
            <w:tcW w:w="850" w:type="dxa"/>
          </w:tcPr>
          <w:p>
            <w:pPr>
              <w:pStyle w:val="0"/>
              <w:jc w:val="center"/>
            </w:pPr>
            <w:r>
              <w:rPr>
                <w:sz w:val="20"/>
              </w:rPr>
              <w:t xml:space="preserve">-</w:t>
            </w:r>
          </w:p>
        </w:tc>
        <w:tc>
          <w:tcPr>
            <w:tcW w:w="709" w:type="dxa"/>
          </w:tcPr>
          <w:p>
            <w:pPr>
              <w:pStyle w:val="0"/>
              <w:jc w:val="center"/>
            </w:pPr>
            <w:r>
              <w:rPr>
                <w:sz w:val="20"/>
              </w:rPr>
              <w:t xml:space="preserve">-</w:t>
            </w:r>
          </w:p>
        </w:tc>
        <w:tc>
          <w:tcPr>
            <w:tcW w:w="709" w:type="dxa"/>
          </w:tcPr>
          <w:p>
            <w:pPr>
              <w:pStyle w:val="0"/>
              <w:jc w:val="center"/>
            </w:pPr>
            <w:r>
              <w:rPr>
                <w:sz w:val="20"/>
              </w:rPr>
              <w:t xml:space="preserve">86</w:t>
            </w:r>
          </w:p>
        </w:tc>
        <w:tc>
          <w:tcPr>
            <w:tcW w:w="850" w:type="dxa"/>
          </w:tcPr>
          <w:p>
            <w:pPr>
              <w:pStyle w:val="0"/>
              <w:jc w:val="center"/>
            </w:pPr>
            <w:r>
              <w:rPr>
                <w:sz w:val="20"/>
              </w:rPr>
              <w:t xml:space="preserve">87</w:t>
            </w:r>
          </w:p>
        </w:tc>
        <w:tc>
          <w:tcPr>
            <w:tcW w:w="709" w:type="dxa"/>
          </w:tcPr>
          <w:p>
            <w:pPr>
              <w:pStyle w:val="0"/>
              <w:jc w:val="center"/>
            </w:pPr>
            <w:r>
              <w:rPr>
                <w:sz w:val="20"/>
              </w:rPr>
              <w:t xml:space="preserve">88</w:t>
            </w:r>
          </w:p>
        </w:tc>
        <w:tc>
          <w:tcPr>
            <w:tcW w:w="709" w:type="dxa"/>
          </w:tcPr>
          <w:p>
            <w:pPr>
              <w:pStyle w:val="0"/>
              <w:jc w:val="center"/>
            </w:pPr>
            <w:r>
              <w:rPr>
                <w:sz w:val="20"/>
              </w:rPr>
              <w:t xml:space="preserve">89</w:t>
            </w:r>
          </w:p>
        </w:tc>
        <w:tc>
          <w:tcPr>
            <w:tcW w:w="850" w:type="dxa"/>
          </w:tcPr>
          <w:p>
            <w:pPr>
              <w:pStyle w:val="0"/>
              <w:jc w:val="center"/>
            </w:pPr>
            <w:r>
              <w:rPr>
                <w:sz w:val="20"/>
              </w:rPr>
              <w:t xml:space="preserve">90</w:t>
            </w:r>
          </w:p>
        </w:tc>
        <w:tc>
          <w:tcPr>
            <w:tcW w:w="851" w:type="dxa"/>
          </w:tcPr>
          <w:p>
            <w:pPr>
              <w:pStyle w:val="0"/>
              <w:jc w:val="center"/>
            </w:pPr>
            <w:r>
              <w:rPr>
                <w:sz w:val="20"/>
              </w:rPr>
              <w:t xml:space="preserve">91</w:t>
            </w:r>
          </w:p>
        </w:tc>
        <w:tc>
          <w:tcPr>
            <w:tcW w:w="850" w:type="dxa"/>
          </w:tcPr>
          <w:p>
            <w:pPr>
              <w:pStyle w:val="0"/>
              <w:jc w:val="center"/>
            </w:pPr>
            <w:r>
              <w:rPr>
                <w:sz w:val="20"/>
              </w:rPr>
              <w:t xml:space="preserve">92</w:t>
            </w:r>
          </w:p>
        </w:tc>
        <w:tc>
          <w:tcPr>
            <w:tcW w:w="964" w:type="dxa"/>
          </w:tcPr>
          <w:p>
            <w:pPr>
              <w:pStyle w:val="0"/>
              <w:jc w:val="center"/>
            </w:pPr>
            <w:r>
              <w:rPr>
                <w:sz w:val="20"/>
              </w:rPr>
              <w:t xml:space="preserve">92</w:t>
            </w:r>
          </w:p>
        </w:tc>
        <w:tc>
          <w:tcPr>
            <w:tcW w:w="907" w:type="dxa"/>
          </w:tcPr>
          <w:p>
            <w:pPr>
              <w:pStyle w:val="0"/>
              <w:jc w:val="center"/>
            </w:pPr>
            <w:r>
              <w:rPr>
                <w:sz w:val="20"/>
              </w:rPr>
              <w:t xml:space="preserve">92</w:t>
            </w:r>
          </w:p>
        </w:tc>
        <w:tc>
          <w:tcPr>
            <w:tcW w:w="964" w:type="dxa"/>
          </w:tcPr>
          <w:p>
            <w:pPr>
              <w:pStyle w:val="0"/>
              <w:jc w:val="center"/>
            </w:pPr>
            <w:r>
              <w:rPr>
                <w:sz w:val="20"/>
              </w:rPr>
              <w:t xml:space="preserve">92</w:t>
            </w:r>
          </w:p>
        </w:tc>
        <w:tc>
          <w:tcPr>
            <w:tcW w:w="964" w:type="dxa"/>
          </w:tcPr>
          <w:p>
            <w:pPr>
              <w:pStyle w:val="0"/>
              <w:jc w:val="center"/>
            </w:pPr>
            <w:r>
              <w:rPr>
                <w:sz w:val="20"/>
              </w:rPr>
              <w:t xml:space="preserve">92</w:t>
            </w:r>
          </w:p>
        </w:tc>
        <w:tc>
          <w:tcPr>
            <w:tcW w:w="907" w:type="dxa"/>
          </w:tcPr>
          <w:p>
            <w:pPr>
              <w:pStyle w:val="0"/>
              <w:jc w:val="center"/>
            </w:pPr>
            <w:r>
              <w:rPr>
                <w:sz w:val="20"/>
              </w:rPr>
              <w:t xml:space="preserve">92</w:t>
            </w:r>
          </w:p>
        </w:tc>
      </w:tr>
      <w:tr>
        <w:tc>
          <w:tcPr>
            <w:tcW w:w="562" w:type="dxa"/>
          </w:tcPr>
          <w:p>
            <w:pPr>
              <w:pStyle w:val="0"/>
              <w:jc w:val="center"/>
            </w:pPr>
            <w:r>
              <w:rPr>
                <w:sz w:val="20"/>
              </w:rPr>
              <w:t xml:space="preserve">9</w:t>
            </w:r>
          </w:p>
        </w:tc>
        <w:tc>
          <w:tcPr>
            <w:tcW w:w="2494" w:type="dxa"/>
          </w:tcPr>
          <w:p>
            <w:pPr>
              <w:pStyle w:val="0"/>
            </w:pPr>
            <w:r>
              <w:rPr>
                <w:sz w:val="20"/>
              </w:rPr>
              <w:t xml:space="preserve">Городищенский район</w:t>
            </w:r>
          </w:p>
        </w:tc>
        <w:tc>
          <w:tcPr>
            <w:tcW w:w="850" w:type="dxa"/>
          </w:tcPr>
          <w:p>
            <w:pPr>
              <w:pStyle w:val="0"/>
              <w:jc w:val="center"/>
            </w:pPr>
            <w:r>
              <w:rPr>
                <w:sz w:val="20"/>
              </w:rPr>
              <w:t xml:space="preserve">-</w:t>
            </w:r>
          </w:p>
        </w:tc>
        <w:tc>
          <w:tcPr>
            <w:tcW w:w="709" w:type="dxa"/>
          </w:tcPr>
          <w:p>
            <w:pPr>
              <w:pStyle w:val="0"/>
              <w:jc w:val="center"/>
            </w:pPr>
            <w:r>
              <w:rPr>
                <w:sz w:val="20"/>
              </w:rPr>
              <w:t xml:space="preserve">-</w:t>
            </w:r>
          </w:p>
        </w:tc>
        <w:tc>
          <w:tcPr>
            <w:tcW w:w="709" w:type="dxa"/>
          </w:tcPr>
          <w:p>
            <w:pPr>
              <w:pStyle w:val="0"/>
              <w:jc w:val="center"/>
            </w:pPr>
            <w:r>
              <w:rPr>
                <w:sz w:val="20"/>
              </w:rPr>
              <w:t xml:space="preserve">86</w:t>
            </w:r>
          </w:p>
        </w:tc>
        <w:tc>
          <w:tcPr>
            <w:tcW w:w="850" w:type="dxa"/>
          </w:tcPr>
          <w:p>
            <w:pPr>
              <w:pStyle w:val="0"/>
              <w:jc w:val="center"/>
            </w:pPr>
            <w:r>
              <w:rPr>
                <w:sz w:val="20"/>
              </w:rPr>
              <w:t xml:space="preserve">87</w:t>
            </w:r>
          </w:p>
        </w:tc>
        <w:tc>
          <w:tcPr>
            <w:tcW w:w="709" w:type="dxa"/>
          </w:tcPr>
          <w:p>
            <w:pPr>
              <w:pStyle w:val="0"/>
              <w:jc w:val="center"/>
            </w:pPr>
            <w:r>
              <w:rPr>
                <w:sz w:val="20"/>
              </w:rPr>
              <w:t xml:space="preserve">88</w:t>
            </w:r>
          </w:p>
        </w:tc>
        <w:tc>
          <w:tcPr>
            <w:tcW w:w="709" w:type="dxa"/>
          </w:tcPr>
          <w:p>
            <w:pPr>
              <w:pStyle w:val="0"/>
              <w:jc w:val="center"/>
            </w:pPr>
            <w:r>
              <w:rPr>
                <w:sz w:val="20"/>
              </w:rPr>
              <w:t xml:space="preserve">89</w:t>
            </w:r>
          </w:p>
        </w:tc>
        <w:tc>
          <w:tcPr>
            <w:tcW w:w="850" w:type="dxa"/>
          </w:tcPr>
          <w:p>
            <w:pPr>
              <w:pStyle w:val="0"/>
              <w:jc w:val="center"/>
            </w:pPr>
            <w:r>
              <w:rPr>
                <w:sz w:val="20"/>
              </w:rPr>
              <w:t xml:space="preserve">90</w:t>
            </w:r>
          </w:p>
        </w:tc>
        <w:tc>
          <w:tcPr>
            <w:tcW w:w="851" w:type="dxa"/>
          </w:tcPr>
          <w:p>
            <w:pPr>
              <w:pStyle w:val="0"/>
              <w:jc w:val="center"/>
            </w:pPr>
            <w:r>
              <w:rPr>
                <w:sz w:val="20"/>
              </w:rPr>
              <w:t xml:space="preserve">91</w:t>
            </w:r>
          </w:p>
        </w:tc>
        <w:tc>
          <w:tcPr>
            <w:tcW w:w="850" w:type="dxa"/>
          </w:tcPr>
          <w:p>
            <w:pPr>
              <w:pStyle w:val="0"/>
              <w:jc w:val="center"/>
            </w:pPr>
            <w:r>
              <w:rPr>
                <w:sz w:val="20"/>
              </w:rPr>
              <w:t xml:space="preserve">92</w:t>
            </w:r>
          </w:p>
        </w:tc>
        <w:tc>
          <w:tcPr>
            <w:tcW w:w="964" w:type="dxa"/>
          </w:tcPr>
          <w:p>
            <w:pPr>
              <w:pStyle w:val="0"/>
              <w:jc w:val="center"/>
            </w:pPr>
            <w:r>
              <w:rPr>
                <w:sz w:val="20"/>
              </w:rPr>
              <w:t xml:space="preserve">92</w:t>
            </w:r>
          </w:p>
        </w:tc>
        <w:tc>
          <w:tcPr>
            <w:tcW w:w="907" w:type="dxa"/>
          </w:tcPr>
          <w:p>
            <w:pPr>
              <w:pStyle w:val="0"/>
              <w:jc w:val="center"/>
            </w:pPr>
            <w:r>
              <w:rPr>
                <w:sz w:val="20"/>
              </w:rPr>
              <w:t xml:space="preserve">92</w:t>
            </w:r>
          </w:p>
        </w:tc>
        <w:tc>
          <w:tcPr>
            <w:tcW w:w="964" w:type="dxa"/>
          </w:tcPr>
          <w:p>
            <w:pPr>
              <w:pStyle w:val="0"/>
              <w:jc w:val="center"/>
            </w:pPr>
            <w:r>
              <w:rPr>
                <w:sz w:val="20"/>
              </w:rPr>
              <w:t xml:space="preserve">92</w:t>
            </w:r>
          </w:p>
        </w:tc>
        <w:tc>
          <w:tcPr>
            <w:tcW w:w="964" w:type="dxa"/>
          </w:tcPr>
          <w:p>
            <w:pPr>
              <w:pStyle w:val="0"/>
              <w:jc w:val="center"/>
            </w:pPr>
            <w:r>
              <w:rPr>
                <w:sz w:val="20"/>
              </w:rPr>
              <w:t xml:space="preserve">92</w:t>
            </w:r>
          </w:p>
        </w:tc>
        <w:tc>
          <w:tcPr>
            <w:tcW w:w="907" w:type="dxa"/>
          </w:tcPr>
          <w:p>
            <w:pPr>
              <w:pStyle w:val="0"/>
              <w:jc w:val="center"/>
            </w:pPr>
            <w:r>
              <w:rPr>
                <w:sz w:val="20"/>
              </w:rPr>
              <w:t xml:space="preserve">92</w:t>
            </w:r>
          </w:p>
        </w:tc>
      </w:tr>
      <w:tr>
        <w:tc>
          <w:tcPr>
            <w:tcW w:w="562" w:type="dxa"/>
          </w:tcPr>
          <w:p>
            <w:pPr>
              <w:pStyle w:val="0"/>
              <w:jc w:val="center"/>
            </w:pPr>
            <w:r>
              <w:rPr>
                <w:sz w:val="20"/>
              </w:rPr>
              <w:t xml:space="preserve">10</w:t>
            </w:r>
          </w:p>
        </w:tc>
        <w:tc>
          <w:tcPr>
            <w:tcW w:w="2494" w:type="dxa"/>
          </w:tcPr>
          <w:p>
            <w:pPr>
              <w:pStyle w:val="0"/>
            </w:pPr>
            <w:r>
              <w:rPr>
                <w:sz w:val="20"/>
              </w:rPr>
              <w:t xml:space="preserve">Земетчинский район</w:t>
            </w:r>
          </w:p>
        </w:tc>
        <w:tc>
          <w:tcPr>
            <w:tcW w:w="850" w:type="dxa"/>
          </w:tcPr>
          <w:p>
            <w:pPr>
              <w:pStyle w:val="0"/>
              <w:jc w:val="center"/>
            </w:pPr>
            <w:r>
              <w:rPr>
                <w:sz w:val="20"/>
              </w:rPr>
              <w:t xml:space="preserve">-</w:t>
            </w:r>
          </w:p>
        </w:tc>
        <w:tc>
          <w:tcPr>
            <w:tcW w:w="709" w:type="dxa"/>
          </w:tcPr>
          <w:p>
            <w:pPr>
              <w:pStyle w:val="0"/>
              <w:jc w:val="center"/>
            </w:pPr>
            <w:r>
              <w:rPr>
                <w:sz w:val="20"/>
              </w:rPr>
              <w:t xml:space="preserve">-</w:t>
            </w:r>
          </w:p>
        </w:tc>
        <w:tc>
          <w:tcPr>
            <w:tcW w:w="709" w:type="dxa"/>
          </w:tcPr>
          <w:p>
            <w:pPr>
              <w:pStyle w:val="0"/>
              <w:jc w:val="center"/>
            </w:pPr>
            <w:r>
              <w:rPr>
                <w:sz w:val="20"/>
              </w:rPr>
              <w:t xml:space="preserve">86</w:t>
            </w:r>
          </w:p>
        </w:tc>
        <w:tc>
          <w:tcPr>
            <w:tcW w:w="850" w:type="dxa"/>
          </w:tcPr>
          <w:p>
            <w:pPr>
              <w:pStyle w:val="0"/>
              <w:jc w:val="center"/>
            </w:pPr>
            <w:r>
              <w:rPr>
                <w:sz w:val="20"/>
              </w:rPr>
              <w:t xml:space="preserve">87</w:t>
            </w:r>
          </w:p>
        </w:tc>
        <w:tc>
          <w:tcPr>
            <w:tcW w:w="709" w:type="dxa"/>
          </w:tcPr>
          <w:p>
            <w:pPr>
              <w:pStyle w:val="0"/>
              <w:jc w:val="center"/>
            </w:pPr>
            <w:r>
              <w:rPr>
                <w:sz w:val="20"/>
              </w:rPr>
              <w:t xml:space="preserve">88</w:t>
            </w:r>
          </w:p>
        </w:tc>
        <w:tc>
          <w:tcPr>
            <w:tcW w:w="709" w:type="dxa"/>
          </w:tcPr>
          <w:p>
            <w:pPr>
              <w:pStyle w:val="0"/>
              <w:jc w:val="center"/>
            </w:pPr>
            <w:r>
              <w:rPr>
                <w:sz w:val="20"/>
              </w:rPr>
              <w:t xml:space="preserve">89</w:t>
            </w:r>
          </w:p>
        </w:tc>
        <w:tc>
          <w:tcPr>
            <w:tcW w:w="850" w:type="dxa"/>
          </w:tcPr>
          <w:p>
            <w:pPr>
              <w:pStyle w:val="0"/>
              <w:jc w:val="center"/>
            </w:pPr>
            <w:r>
              <w:rPr>
                <w:sz w:val="20"/>
              </w:rPr>
              <w:t xml:space="preserve">90</w:t>
            </w:r>
          </w:p>
        </w:tc>
        <w:tc>
          <w:tcPr>
            <w:tcW w:w="851" w:type="dxa"/>
          </w:tcPr>
          <w:p>
            <w:pPr>
              <w:pStyle w:val="0"/>
              <w:jc w:val="center"/>
            </w:pPr>
            <w:r>
              <w:rPr>
                <w:sz w:val="20"/>
              </w:rPr>
              <w:t xml:space="preserve">91</w:t>
            </w:r>
          </w:p>
        </w:tc>
        <w:tc>
          <w:tcPr>
            <w:tcW w:w="850" w:type="dxa"/>
          </w:tcPr>
          <w:p>
            <w:pPr>
              <w:pStyle w:val="0"/>
              <w:jc w:val="center"/>
            </w:pPr>
            <w:r>
              <w:rPr>
                <w:sz w:val="20"/>
              </w:rPr>
              <w:t xml:space="preserve">92</w:t>
            </w:r>
          </w:p>
        </w:tc>
        <w:tc>
          <w:tcPr>
            <w:tcW w:w="964" w:type="dxa"/>
          </w:tcPr>
          <w:p>
            <w:pPr>
              <w:pStyle w:val="0"/>
              <w:jc w:val="center"/>
            </w:pPr>
            <w:r>
              <w:rPr>
                <w:sz w:val="20"/>
              </w:rPr>
              <w:t xml:space="preserve">92</w:t>
            </w:r>
          </w:p>
        </w:tc>
        <w:tc>
          <w:tcPr>
            <w:tcW w:w="907" w:type="dxa"/>
          </w:tcPr>
          <w:p>
            <w:pPr>
              <w:pStyle w:val="0"/>
              <w:jc w:val="center"/>
            </w:pPr>
            <w:r>
              <w:rPr>
                <w:sz w:val="20"/>
              </w:rPr>
              <w:t xml:space="preserve">92</w:t>
            </w:r>
          </w:p>
        </w:tc>
        <w:tc>
          <w:tcPr>
            <w:tcW w:w="964" w:type="dxa"/>
          </w:tcPr>
          <w:p>
            <w:pPr>
              <w:pStyle w:val="0"/>
              <w:jc w:val="center"/>
            </w:pPr>
            <w:r>
              <w:rPr>
                <w:sz w:val="20"/>
              </w:rPr>
              <w:t xml:space="preserve">92</w:t>
            </w:r>
          </w:p>
        </w:tc>
        <w:tc>
          <w:tcPr>
            <w:tcW w:w="964" w:type="dxa"/>
          </w:tcPr>
          <w:p>
            <w:pPr>
              <w:pStyle w:val="0"/>
              <w:jc w:val="center"/>
            </w:pPr>
            <w:r>
              <w:rPr>
                <w:sz w:val="20"/>
              </w:rPr>
              <w:t xml:space="preserve">92</w:t>
            </w:r>
          </w:p>
        </w:tc>
        <w:tc>
          <w:tcPr>
            <w:tcW w:w="907" w:type="dxa"/>
          </w:tcPr>
          <w:p>
            <w:pPr>
              <w:pStyle w:val="0"/>
              <w:jc w:val="center"/>
            </w:pPr>
            <w:r>
              <w:rPr>
                <w:sz w:val="20"/>
              </w:rPr>
              <w:t xml:space="preserve">92</w:t>
            </w:r>
          </w:p>
        </w:tc>
      </w:tr>
      <w:tr>
        <w:tc>
          <w:tcPr>
            <w:tcW w:w="562" w:type="dxa"/>
          </w:tcPr>
          <w:p>
            <w:pPr>
              <w:pStyle w:val="0"/>
              <w:jc w:val="center"/>
            </w:pPr>
            <w:r>
              <w:rPr>
                <w:sz w:val="20"/>
              </w:rPr>
              <w:t xml:space="preserve">11</w:t>
            </w:r>
          </w:p>
        </w:tc>
        <w:tc>
          <w:tcPr>
            <w:tcW w:w="2494" w:type="dxa"/>
          </w:tcPr>
          <w:p>
            <w:pPr>
              <w:pStyle w:val="0"/>
            </w:pPr>
            <w:r>
              <w:rPr>
                <w:sz w:val="20"/>
              </w:rPr>
              <w:t xml:space="preserve">Иссинский район</w:t>
            </w:r>
          </w:p>
        </w:tc>
        <w:tc>
          <w:tcPr>
            <w:tcW w:w="850" w:type="dxa"/>
          </w:tcPr>
          <w:p>
            <w:pPr>
              <w:pStyle w:val="0"/>
              <w:jc w:val="center"/>
            </w:pPr>
            <w:r>
              <w:rPr>
                <w:sz w:val="20"/>
              </w:rPr>
              <w:t xml:space="preserve">-</w:t>
            </w:r>
          </w:p>
        </w:tc>
        <w:tc>
          <w:tcPr>
            <w:tcW w:w="709" w:type="dxa"/>
          </w:tcPr>
          <w:p>
            <w:pPr>
              <w:pStyle w:val="0"/>
              <w:jc w:val="center"/>
            </w:pPr>
            <w:r>
              <w:rPr>
                <w:sz w:val="20"/>
              </w:rPr>
              <w:t xml:space="preserve">-</w:t>
            </w:r>
          </w:p>
        </w:tc>
        <w:tc>
          <w:tcPr>
            <w:tcW w:w="709" w:type="dxa"/>
          </w:tcPr>
          <w:p>
            <w:pPr>
              <w:pStyle w:val="0"/>
              <w:jc w:val="center"/>
            </w:pPr>
            <w:r>
              <w:rPr>
                <w:sz w:val="20"/>
              </w:rPr>
              <w:t xml:space="preserve">86</w:t>
            </w:r>
          </w:p>
        </w:tc>
        <w:tc>
          <w:tcPr>
            <w:tcW w:w="850" w:type="dxa"/>
          </w:tcPr>
          <w:p>
            <w:pPr>
              <w:pStyle w:val="0"/>
              <w:jc w:val="center"/>
            </w:pPr>
            <w:r>
              <w:rPr>
                <w:sz w:val="20"/>
              </w:rPr>
              <w:t xml:space="preserve">87</w:t>
            </w:r>
          </w:p>
        </w:tc>
        <w:tc>
          <w:tcPr>
            <w:tcW w:w="709" w:type="dxa"/>
          </w:tcPr>
          <w:p>
            <w:pPr>
              <w:pStyle w:val="0"/>
              <w:jc w:val="center"/>
            </w:pPr>
            <w:r>
              <w:rPr>
                <w:sz w:val="20"/>
              </w:rPr>
              <w:t xml:space="preserve">88</w:t>
            </w:r>
          </w:p>
        </w:tc>
        <w:tc>
          <w:tcPr>
            <w:tcW w:w="709" w:type="dxa"/>
          </w:tcPr>
          <w:p>
            <w:pPr>
              <w:pStyle w:val="0"/>
              <w:jc w:val="center"/>
            </w:pPr>
            <w:r>
              <w:rPr>
                <w:sz w:val="20"/>
              </w:rPr>
              <w:t xml:space="preserve">89</w:t>
            </w:r>
          </w:p>
        </w:tc>
        <w:tc>
          <w:tcPr>
            <w:tcW w:w="850" w:type="dxa"/>
          </w:tcPr>
          <w:p>
            <w:pPr>
              <w:pStyle w:val="0"/>
              <w:jc w:val="center"/>
            </w:pPr>
            <w:r>
              <w:rPr>
                <w:sz w:val="20"/>
              </w:rPr>
              <w:t xml:space="preserve">90</w:t>
            </w:r>
          </w:p>
        </w:tc>
        <w:tc>
          <w:tcPr>
            <w:tcW w:w="851" w:type="dxa"/>
          </w:tcPr>
          <w:p>
            <w:pPr>
              <w:pStyle w:val="0"/>
              <w:jc w:val="center"/>
            </w:pPr>
            <w:r>
              <w:rPr>
                <w:sz w:val="20"/>
              </w:rPr>
              <w:t xml:space="preserve">91</w:t>
            </w:r>
          </w:p>
        </w:tc>
        <w:tc>
          <w:tcPr>
            <w:tcW w:w="850" w:type="dxa"/>
          </w:tcPr>
          <w:p>
            <w:pPr>
              <w:pStyle w:val="0"/>
              <w:jc w:val="center"/>
            </w:pPr>
            <w:r>
              <w:rPr>
                <w:sz w:val="20"/>
              </w:rPr>
              <w:t xml:space="preserve">92</w:t>
            </w:r>
          </w:p>
        </w:tc>
        <w:tc>
          <w:tcPr>
            <w:tcW w:w="964" w:type="dxa"/>
          </w:tcPr>
          <w:p>
            <w:pPr>
              <w:pStyle w:val="0"/>
              <w:jc w:val="center"/>
            </w:pPr>
            <w:r>
              <w:rPr>
                <w:sz w:val="20"/>
              </w:rPr>
              <w:t xml:space="preserve">92</w:t>
            </w:r>
          </w:p>
        </w:tc>
        <w:tc>
          <w:tcPr>
            <w:tcW w:w="907" w:type="dxa"/>
          </w:tcPr>
          <w:p>
            <w:pPr>
              <w:pStyle w:val="0"/>
              <w:jc w:val="center"/>
            </w:pPr>
            <w:r>
              <w:rPr>
                <w:sz w:val="20"/>
              </w:rPr>
              <w:t xml:space="preserve">92</w:t>
            </w:r>
          </w:p>
        </w:tc>
        <w:tc>
          <w:tcPr>
            <w:tcW w:w="964" w:type="dxa"/>
          </w:tcPr>
          <w:p>
            <w:pPr>
              <w:pStyle w:val="0"/>
              <w:jc w:val="center"/>
            </w:pPr>
            <w:r>
              <w:rPr>
                <w:sz w:val="20"/>
              </w:rPr>
              <w:t xml:space="preserve">92</w:t>
            </w:r>
          </w:p>
        </w:tc>
        <w:tc>
          <w:tcPr>
            <w:tcW w:w="964" w:type="dxa"/>
          </w:tcPr>
          <w:p>
            <w:pPr>
              <w:pStyle w:val="0"/>
              <w:jc w:val="center"/>
            </w:pPr>
            <w:r>
              <w:rPr>
                <w:sz w:val="20"/>
              </w:rPr>
              <w:t xml:space="preserve">92</w:t>
            </w:r>
          </w:p>
        </w:tc>
        <w:tc>
          <w:tcPr>
            <w:tcW w:w="907" w:type="dxa"/>
          </w:tcPr>
          <w:p>
            <w:pPr>
              <w:pStyle w:val="0"/>
              <w:jc w:val="center"/>
            </w:pPr>
            <w:r>
              <w:rPr>
                <w:sz w:val="20"/>
              </w:rPr>
              <w:t xml:space="preserve">92</w:t>
            </w:r>
          </w:p>
        </w:tc>
      </w:tr>
      <w:tr>
        <w:tc>
          <w:tcPr>
            <w:tcW w:w="562" w:type="dxa"/>
          </w:tcPr>
          <w:p>
            <w:pPr>
              <w:pStyle w:val="0"/>
              <w:jc w:val="center"/>
            </w:pPr>
            <w:r>
              <w:rPr>
                <w:sz w:val="20"/>
              </w:rPr>
              <w:t xml:space="preserve">12</w:t>
            </w:r>
          </w:p>
        </w:tc>
        <w:tc>
          <w:tcPr>
            <w:tcW w:w="2494" w:type="dxa"/>
          </w:tcPr>
          <w:p>
            <w:pPr>
              <w:pStyle w:val="0"/>
            </w:pPr>
            <w:r>
              <w:rPr>
                <w:sz w:val="20"/>
              </w:rPr>
              <w:t xml:space="preserve">Каменский район</w:t>
            </w:r>
          </w:p>
        </w:tc>
        <w:tc>
          <w:tcPr>
            <w:tcW w:w="850" w:type="dxa"/>
          </w:tcPr>
          <w:p>
            <w:pPr>
              <w:pStyle w:val="0"/>
              <w:jc w:val="center"/>
            </w:pPr>
            <w:r>
              <w:rPr>
                <w:sz w:val="20"/>
              </w:rPr>
              <w:t xml:space="preserve">-</w:t>
            </w:r>
          </w:p>
        </w:tc>
        <w:tc>
          <w:tcPr>
            <w:tcW w:w="709" w:type="dxa"/>
          </w:tcPr>
          <w:p>
            <w:pPr>
              <w:pStyle w:val="0"/>
              <w:jc w:val="center"/>
            </w:pPr>
            <w:r>
              <w:rPr>
                <w:sz w:val="20"/>
              </w:rPr>
              <w:t xml:space="preserve">-</w:t>
            </w:r>
          </w:p>
        </w:tc>
        <w:tc>
          <w:tcPr>
            <w:tcW w:w="709" w:type="dxa"/>
          </w:tcPr>
          <w:p>
            <w:pPr>
              <w:pStyle w:val="0"/>
              <w:jc w:val="center"/>
            </w:pPr>
            <w:r>
              <w:rPr>
                <w:sz w:val="20"/>
              </w:rPr>
              <w:t xml:space="preserve">86</w:t>
            </w:r>
          </w:p>
        </w:tc>
        <w:tc>
          <w:tcPr>
            <w:tcW w:w="850" w:type="dxa"/>
          </w:tcPr>
          <w:p>
            <w:pPr>
              <w:pStyle w:val="0"/>
              <w:jc w:val="center"/>
            </w:pPr>
            <w:r>
              <w:rPr>
                <w:sz w:val="20"/>
              </w:rPr>
              <w:t xml:space="preserve">87</w:t>
            </w:r>
          </w:p>
        </w:tc>
        <w:tc>
          <w:tcPr>
            <w:tcW w:w="709" w:type="dxa"/>
          </w:tcPr>
          <w:p>
            <w:pPr>
              <w:pStyle w:val="0"/>
              <w:jc w:val="center"/>
            </w:pPr>
            <w:r>
              <w:rPr>
                <w:sz w:val="20"/>
              </w:rPr>
              <w:t xml:space="preserve">88</w:t>
            </w:r>
          </w:p>
        </w:tc>
        <w:tc>
          <w:tcPr>
            <w:tcW w:w="709" w:type="dxa"/>
          </w:tcPr>
          <w:p>
            <w:pPr>
              <w:pStyle w:val="0"/>
              <w:jc w:val="center"/>
            </w:pPr>
            <w:r>
              <w:rPr>
                <w:sz w:val="20"/>
              </w:rPr>
              <w:t xml:space="preserve">89</w:t>
            </w:r>
          </w:p>
        </w:tc>
        <w:tc>
          <w:tcPr>
            <w:tcW w:w="850" w:type="dxa"/>
          </w:tcPr>
          <w:p>
            <w:pPr>
              <w:pStyle w:val="0"/>
              <w:jc w:val="center"/>
            </w:pPr>
            <w:r>
              <w:rPr>
                <w:sz w:val="20"/>
              </w:rPr>
              <w:t xml:space="preserve">90</w:t>
            </w:r>
          </w:p>
        </w:tc>
        <w:tc>
          <w:tcPr>
            <w:tcW w:w="851" w:type="dxa"/>
          </w:tcPr>
          <w:p>
            <w:pPr>
              <w:pStyle w:val="0"/>
              <w:jc w:val="center"/>
            </w:pPr>
            <w:r>
              <w:rPr>
                <w:sz w:val="20"/>
              </w:rPr>
              <w:t xml:space="preserve">91</w:t>
            </w:r>
          </w:p>
        </w:tc>
        <w:tc>
          <w:tcPr>
            <w:tcW w:w="850" w:type="dxa"/>
          </w:tcPr>
          <w:p>
            <w:pPr>
              <w:pStyle w:val="0"/>
              <w:jc w:val="center"/>
            </w:pPr>
            <w:r>
              <w:rPr>
                <w:sz w:val="20"/>
              </w:rPr>
              <w:t xml:space="preserve">92</w:t>
            </w:r>
          </w:p>
        </w:tc>
        <w:tc>
          <w:tcPr>
            <w:tcW w:w="964" w:type="dxa"/>
          </w:tcPr>
          <w:p>
            <w:pPr>
              <w:pStyle w:val="0"/>
              <w:jc w:val="center"/>
            </w:pPr>
            <w:r>
              <w:rPr>
                <w:sz w:val="20"/>
              </w:rPr>
              <w:t xml:space="preserve">92</w:t>
            </w:r>
          </w:p>
        </w:tc>
        <w:tc>
          <w:tcPr>
            <w:tcW w:w="907" w:type="dxa"/>
          </w:tcPr>
          <w:p>
            <w:pPr>
              <w:pStyle w:val="0"/>
              <w:jc w:val="center"/>
            </w:pPr>
            <w:r>
              <w:rPr>
                <w:sz w:val="20"/>
              </w:rPr>
              <w:t xml:space="preserve">92</w:t>
            </w:r>
          </w:p>
        </w:tc>
        <w:tc>
          <w:tcPr>
            <w:tcW w:w="964" w:type="dxa"/>
          </w:tcPr>
          <w:p>
            <w:pPr>
              <w:pStyle w:val="0"/>
              <w:jc w:val="center"/>
            </w:pPr>
            <w:r>
              <w:rPr>
                <w:sz w:val="20"/>
              </w:rPr>
              <w:t xml:space="preserve">92</w:t>
            </w:r>
          </w:p>
        </w:tc>
        <w:tc>
          <w:tcPr>
            <w:tcW w:w="964" w:type="dxa"/>
          </w:tcPr>
          <w:p>
            <w:pPr>
              <w:pStyle w:val="0"/>
              <w:jc w:val="center"/>
            </w:pPr>
            <w:r>
              <w:rPr>
                <w:sz w:val="20"/>
              </w:rPr>
              <w:t xml:space="preserve">92</w:t>
            </w:r>
          </w:p>
        </w:tc>
        <w:tc>
          <w:tcPr>
            <w:tcW w:w="907" w:type="dxa"/>
          </w:tcPr>
          <w:p>
            <w:pPr>
              <w:pStyle w:val="0"/>
              <w:jc w:val="center"/>
            </w:pPr>
            <w:r>
              <w:rPr>
                <w:sz w:val="20"/>
              </w:rPr>
              <w:t xml:space="preserve">92</w:t>
            </w:r>
          </w:p>
        </w:tc>
      </w:tr>
      <w:tr>
        <w:tc>
          <w:tcPr>
            <w:tcW w:w="562" w:type="dxa"/>
          </w:tcPr>
          <w:p>
            <w:pPr>
              <w:pStyle w:val="0"/>
              <w:jc w:val="center"/>
            </w:pPr>
            <w:r>
              <w:rPr>
                <w:sz w:val="20"/>
              </w:rPr>
              <w:t xml:space="preserve">13</w:t>
            </w:r>
          </w:p>
        </w:tc>
        <w:tc>
          <w:tcPr>
            <w:tcW w:w="2494" w:type="dxa"/>
          </w:tcPr>
          <w:p>
            <w:pPr>
              <w:pStyle w:val="0"/>
            </w:pPr>
            <w:r>
              <w:rPr>
                <w:sz w:val="20"/>
              </w:rPr>
              <w:t xml:space="preserve">Камешкирский район</w:t>
            </w:r>
          </w:p>
        </w:tc>
        <w:tc>
          <w:tcPr>
            <w:tcW w:w="850" w:type="dxa"/>
          </w:tcPr>
          <w:p>
            <w:pPr>
              <w:pStyle w:val="0"/>
              <w:jc w:val="center"/>
            </w:pPr>
            <w:r>
              <w:rPr>
                <w:sz w:val="20"/>
              </w:rPr>
              <w:t xml:space="preserve">-</w:t>
            </w:r>
          </w:p>
        </w:tc>
        <w:tc>
          <w:tcPr>
            <w:tcW w:w="709" w:type="dxa"/>
          </w:tcPr>
          <w:p>
            <w:pPr>
              <w:pStyle w:val="0"/>
              <w:jc w:val="center"/>
            </w:pPr>
            <w:r>
              <w:rPr>
                <w:sz w:val="20"/>
              </w:rPr>
              <w:t xml:space="preserve">-</w:t>
            </w:r>
          </w:p>
        </w:tc>
        <w:tc>
          <w:tcPr>
            <w:tcW w:w="709" w:type="dxa"/>
          </w:tcPr>
          <w:p>
            <w:pPr>
              <w:pStyle w:val="0"/>
              <w:jc w:val="center"/>
            </w:pPr>
            <w:r>
              <w:rPr>
                <w:sz w:val="20"/>
              </w:rPr>
              <w:t xml:space="preserve">86</w:t>
            </w:r>
          </w:p>
        </w:tc>
        <w:tc>
          <w:tcPr>
            <w:tcW w:w="850" w:type="dxa"/>
          </w:tcPr>
          <w:p>
            <w:pPr>
              <w:pStyle w:val="0"/>
              <w:jc w:val="center"/>
            </w:pPr>
            <w:r>
              <w:rPr>
                <w:sz w:val="20"/>
              </w:rPr>
              <w:t xml:space="preserve">87</w:t>
            </w:r>
          </w:p>
        </w:tc>
        <w:tc>
          <w:tcPr>
            <w:tcW w:w="709" w:type="dxa"/>
          </w:tcPr>
          <w:p>
            <w:pPr>
              <w:pStyle w:val="0"/>
              <w:jc w:val="center"/>
            </w:pPr>
            <w:r>
              <w:rPr>
                <w:sz w:val="20"/>
              </w:rPr>
              <w:t xml:space="preserve">88</w:t>
            </w:r>
          </w:p>
        </w:tc>
        <w:tc>
          <w:tcPr>
            <w:tcW w:w="709" w:type="dxa"/>
          </w:tcPr>
          <w:p>
            <w:pPr>
              <w:pStyle w:val="0"/>
              <w:jc w:val="center"/>
            </w:pPr>
            <w:r>
              <w:rPr>
                <w:sz w:val="20"/>
              </w:rPr>
              <w:t xml:space="preserve">89</w:t>
            </w:r>
          </w:p>
        </w:tc>
        <w:tc>
          <w:tcPr>
            <w:tcW w:w="850" w:type="dxa"/>
          </w:tcPr>
          <w:p>
            <w:pPr>
              <w:pStyle w:val="0"/>
              <w:jc w:val="center"/>
            </w:pPr>
            <w:r>
              <w:rPr>
                <w:sz w:val="20"/>
              </w:rPr>
              <w:t xml:space="preserve">90</w:t>
            </w:r>
          </w:p>
        </w:tc>
        <w:tc>
          <w:tcPr>
            <w:tcW w:w="851" w:type="dxa"/>
          </w:tcPr>
          <w:p>
            <w:pPr>
              <w:pStyle w:val="0"/>
              <w:jc w:val="center"/>
            </w:pPr>
            <w:r>
              <w:rPr>
                <w:sz w:val="20"/>
              </w:rPr>
              <w:t xml:space="preserve">91</w:t>
            </w:r>
          </w:p>
        </w:tc>
        <w:tc>
          <w:tcPr>
            <w:tcW w:w="850" w:type="dxa"/>
          </w:tcPr>
          <w:p>
            <w:pPr>
              <w:pStyle w:val="0"/>
              <w:jc w:val="center"/>
            </w:pPr>
            <w:r>
              <w:rPr>
                <w:sz w:val="20"/>
              </w:rPr>
              <w:t xml:space="preserve">92</w:t>
            </w:r>
          </w:p>
        </w:tc>
        <w:tc>
          <w:tcPr>
            <w:tcW w:w="964" w:type="dxa"/>
          </w:tcPr>
          <w:p>
            <w:pPr>
              <w:pStyle w:val="0"/>
              <w:jc w:val="center"/>
            </w:pPr>
            <w:r>
              <w:rPr>
                <w:sz w:val="20"/>
              </w:rPr>
              <w:t xml:space="preserve">92</w:t>
            </w:r>
          </w:p>
        </w:tc>
        <w:tc>
          <w:tcPr>
            <w:tcW w:w="907" w:type="dxa"/>
          </w:tcPr>
          <w:p>
            <w:pPr>
              <w:pStyle w:val="0"/>
              <w:jc w:val="center"/>
            </w:pPr>
            <w:r>
              <w:rPr>
                <w:sz w:val="20"/>
              </w:rPr>
              <w:t xml:space="preserve">92</w:t>
            </w:r>
          </w:p>
        </w:tc>
        <w:tc>
          <w:tcPr>
            <w:tcW w:w="964" w:type="dxa"/>
          </w:tcPr>
          <w:p>
            <w:pPr>
              <w:pStyle w:val="0"/>
              <w:jc w:val="center"/>
            </w:pPr>
            <w:r>
              <w:rPr>
                <w:sz w:val="20"/>
              </w:rPr>
              <w:t xml:space="preserve">92</w:t>
            </w:r>
          </w:p>
        </w:tc>
        <w:tc>
          <w:tcPr>
            <w:tcW w:w="964" w:type="dxa"/>
          </w:tcPr>
          <w:p>
            <w:pPr>
              <w:pStyle w:val="0"/>
              <w:jc w:val="center"/>
            </w:pPr>
            <w:r>
              <w:rPr>
                <w:sz w:val="20"/>
              </w:rPr>
              <w:t xml:space="preserve">92</w:t>
            </w:r>
          </w:p>
        </w:tc>
        <w:tc>
          <w:tcPr>
            <w:tcW w:w="907" w:type="dxa"/>
          </w:tcPr>
          <w:p>
            <w:pPr>
              <w:pStyle w:val="0"/>
              <w:jc w:val="center"/>
            </w:pPr>
            <w:r>
              <w:rPr>
                <w:sz w:val="20"/>
              </w:rPr>
              <w:t xml:space="preserve">92</w:t>
            </w:r>
          </w:p>
        </w:tc>
      </w:tr>
      <w:tr>
        <w:tc>
          <w:tcPr>
            <w:tcW w:w="562" w:type="dxa"/>
          </w:tcPr>
          <w:p>
            <w:pPr>
              <w:pStyle w:val="0"/>
              <w:jc w:val="center"/>
            </w:pPr>
            <w:r>
              <w:rPr>
                <w:sz w:val="20"/>
              </w:rPr>
              <w:t xml:space="preserve">14</w:t>
            </w:r>
          </w:p>
        </w:tc>
        <w:tc>
          <w:tcPr>
            <w:tcW w:w="2494" w:type="dxa"/>
          </w:tcPr>
          <w:p>
            <w:pPr>
              <w:pStyle w:val="0"/>
            </w:pPr>
            <w:r>
              <w:rPr>
                <w:sz w:val="20"/>
              </w:rPr>
              <w:t xml:space="preserve">Колышлейский район</w:t>
            </w:r>
          </w:p>
        </w:tc>
        <w:tc>
          <w:tcPr>
            <w:tcW w:w="850" w:type="dxa"/>
          </w:tcPr>
          <w:p>
            <w:pPr>
              <w:pStyle w:val="0"/>
              <w:jc w:val="center"/>
            </w:pPr>
            <w:r>
              <w:rPr>
                <w:sz w:val="20"/>
              </w:rPr>
              <w:t xml:space="preserve">-</w:t>
            </w:r>
          </w:p>
        </w:tc>
        <w:tc>
          <w:tcPr>
            <w:tcW w:w="709" w:type="dxa"/>
          </w:tcPr>
          <w:p>
            <w:pPr>
              <w:pStyle w:val="0"/>
              <w:jc w:val="center"/>
            </w:pPr>
            <w:r>
              <w:rPr>
                <w:sz w:val="20"/>
              </w:rPr>
              <w:t xml:space="preserve">-</w:t>
            </w:r>
          </w:p>
        </w:tc>
        <w:tc>
          <w:tcPr>
            <w:tcW w:w="709" w:type="dxa"/>
          </w:tcPr>
          <w:p>
            <w:pPr>
              <w:pStyle w:val="0"/>
              <w:jc w:val="center"/>
            </w:pPr>
            <w:r>
              <w:rPr>
                <w:sz w:val="20"/>
              </w:rPr>
              <w:t xml:space="preserve">86</w:t>
            </w:r>
          </w:p>
        </w:tc>
        <w:tc>
          <w:tcPr>
            <w:tcW w:w="850" w:type="dxa"/>
          </w:tcPr>
          <w:p>
            <w:pPr>
              <w:pStyle w:val="0"/>
              <w:jc w:val="center"/>
            </w:pPr>
            <w:r>
              <w:rPr>
                <w:sz w:val="20"/>
              </w:rPr>
              <w:t xml:space="preserve">87</w:t>
            </w:r>
          </w:p>
        </w:tc>
        <w:tc>
          <w:tcPr>
            <w:tcW w:w="709" w:type="dxa"/>
          </w:tcPr>
          <w:p>
            <w:pPr>
              <w:pStyle w:val="0"/>
              <w:jc w:val="center"/>
            </w:pPr>
            <w:r>
              <w:rPr>
                <w:sz w:val="20"/>
              </w:rPr>
              <w:t xml:space="preserve">88</w:t>
            </w:r>
          </w:p>
        </w:tc>
        <w:tc>
          <w:tcPr>
            <w:tcW w:w="709" w:type="dxa"/>
          </w:tcPr>
          <w:p>
            <w:pPr>
              <w:pStyle w:val="0"/>
              <w:jc w:val="center"/>
            </w:pPr>
            <w:r>
              <w:rPr>
                <w:sz w:val="20"/>
              </w:rPr>
              <w:t xml:space="preserve">89</w:t>
            </w:r>
          </w:p>
        </w:tc>
        <w:tc>
          <w:tcPr>
            <w:tcW w:w="850" w:type="dxa"/>
          </w:tcPr>
          <w:p>
            <w:pPr>
              <w:pStyle w:val="0"/>
              <w:jc w:val="center"/>
            </w:pPr>
            <w:r>
              <w:rPr>
                <w:sz w:val="20"/>
              </w:rPr>
              <w:t xml:space="preserve">90</w:t>
            </w:r>
          </w:p>
        </w:tc>
        <w:tc>
          <w:tcPr>
            <w:tcW w:w="851" w:type="dxa"/>
          </w:tcPr>
          <w:p>
            <w:pPr>
              <w:pStyle w:val="0"/>
              <w:jc w:val="center"/>
            </w:pPr>
            <w:r>
              <w:rPr>
                <w:sz w:val="20"/>
              </w:rPr>
              <w:t xml:space="preserve">91</w:t>
            </w:r>
          </w:p>
        </w:tc>
        <w:tc>
          <w:tcPr>
            <w:tcW w:w="850" w:type="dxa"/>
          </w:tcPr>
          <w:p>
            <w:pPr>
              <w:pStyle w:val="0"/>
              <w:jc w:val="center"/>
            </w:pPr>
            <w:r>
              <w:rPr>
                <w:sz w:val="20"/>
              </w:rPr>
              <w:t xml:space="preserve">92</w:t>
            </w:r>
          </w:p>
        </w:tc>
        <w:tc>
          <w:tcPr>
            <w:tcW w:w="964" w:type="dxa"/>
          </w:tcPr>
          <w:p>
            <w:pPr>
              <w:pStyle w:val="0"/>
              <w:jc w:val="center"/>
            </w:pPr>
            <w:r>
              <w:rPr>
                <w:sz w:val="20"/>
              </w:rPr>
              <w:t xml:space="preserve">92</w:t>
            </w:r>
          </w:p>
        </w:tc>
        <w:tc>
          <w:tcPr>
            <w:tcW w:w="907" w:type="dxa"/>
          </w:tcPr>
          <w:p>
            <w:pPr>
              <w:pStyle w:val="0"/>
              <w:jc w:val="center"/>
            </w:pPr>
            <w:r>
              <w:rPr>
                <w:sz w:val="20"/>
              </w:rPr>
              <w:t xml:space="preserve">92</w:t>
            </w:r>
          </w:p>
        </w:tc>
        <w:tc>
          <w:tcPr>
            <w:tcW w:w="964" w:type="dxa"/>
          </w:tcPr>
          <w:p>
            <w:pPr>
              <w:pStyle w:val="0"/>
              <w:jc w:val="center"/>
            </w:pPr>
            <w:r>
              <w:rPr>
                <w:sz w:val="20"/>
              </w:rPr>
              <w:t xml:space="preserve">92</w:t>
            </w:r>
          </w:p>
        </w:tc>
        <w:tc>
          <w:tcPr>
            <w:tcW w:w="964" w:type="dxa"/>
          </w:tcPr>
          <w:p>
            <w:pPr>
              <w:pStyle w:val="0"/>
              <w:jc w:val="center"/>
            </w:pPr>
            <w:r>
              <w:rPr>
                <w:sz w:val="20"/>
              </w:rPr>
              <w:t xml:space="preserve">92</w:t>
            </w:r>
          </w:p>
        </w:tc>
        <w:tc>
          <w:tcPr>
            <w:tcW w:w="907" w:type="dxa"/>
          </w:tcPr>
          <w:p>
            <w:pPr>
              <w:pStyle w:val="0"/>
              <w:jc w:val="center"/>
            </w:pPr>
            <w:r>
              <w:rPr>
                <w:sz w:val="20"/>
              </w:rPr>
              <w:t xml:space="preserve">92</w:t>
            </w:r>
          </w:p>
        </w:tc>
      </w:tr>
      <w:tr>
        <w:tc>
          <w:tcPr>
            <w:tcW w:w="562" w:type="dxa"/>
          </w:tcPr>
          <w:p>
            <w:pPr>
              <w:pStyle w:val="0"/>
              <w:jc w:val="center"/>
            </w:pPr>
            <w:r>
              <w:rPr>
                <w:sz w:val="20"/>
              </w:rPr>
              <w:t xml:space="preserve">15</w:t>
            </w:r>
          </w:p>
        </w:tc>
        <w:tc>
          <w:tcPr>
            <w:tcW w:w="2494" w:type="dxa"/>
          </w:tcPr>
          <w:p>
            <w:pPr>
              <w:pStyle w:val="0"/>
            </w:pPr>
            <w:r>
              <w:rPr>
                <w:sz w:val="20"/>
              </w:rPr>
              <w:t xml:space="preserve">Кузнецкий район</w:t>
            </w:r>
          </w:p>
        </w:tc>
        <w:tc>
          <w:tcPr>
            <w:tcW w:w="850" w:type="dxa"/>
          </w:tcPr>
          <w:p>
            <w:pPr>
              <w:pStyle w:val="0"/>
              <w:jc w:val="center"/>
            </w:pPr>
            <w:r>
              <w:rPr>
                <w:sz w:val="20"/>
              </w:rPr>
              <w:t xml:space="preserve">-</w:t>
            </w:r>
          </w:p>
        </w:tc>
        <w:tc>
          <w:tcPr>
            <w:tcW w:w="709" w:type="dxa"/>
          </w:tcPr>
          <w:p>
            <w:pPr>
              <w:pStyle w:val="0"/>
              <w:jc w:val="center"/>
            </w:pPr>
            <w:r>
              <w:rPr>
                <w:sz w:val="20"/>
              </w:rPr>
              <w:t xml:space="preserve">-</w:t>
            </w:r>
          </w:p>
        </w:tc>
        <w:tc>
          <w:tcPr>
            <w:tcW w:w="709" w:type="dxa"/>
          </w:tcPr>
          <w:p>
            <w:pPr>
              <w:pStyle w:val="0"/>
              <w:jc w:val="center"/>
            </w:pPr>
            <w:r>
              <w:rPr>
                <w:sz w:val="20"/>
              </w:rPr>
              <w:t xml:space="preserve">86</w:t>
            </w:r>
          </w:p>
        </w:tc>
        <w:tc>
          <w:tcPr>
            <w:tcW w:w="850" w:type="dxa"/>
          </w:tcPr>
          <w:p>
            <w:pPr>
              <w:pStyle w:val="0"/>
              <w:jc w:val="center"/>
            </w:pPr>
            <w:r>
              <w:rPr>
                <w:sz w:val="20"/>
              </w:rPr>
              <w:t xml:space="preserve">87</w:t>
            </w:r>
          </w:p>
        </w:tc>
        <w:tc>
          <w:tcPr>
            <w:tcW w:w="709" w:type="dxa"/>
          </w:tcPr>
          <w:p>
            <w:pPr>
              <w:pStyle w:val="0"/>
              <w:jc w:val="center"/>
            </w:pPr>
            <w:r>
              <w:rPr>
                <w:sz w:val="20"/>
              </w:rPr>
              <w:t xml:space="preserve">88</w:t>
            </w:r>
          </w:p>
        </w:tc>
        <w:tc>
          <w:tcPr>
            <w:tcW w:w="709" w:type="dxa"/>
          </w:tcPr>
          <w:p>
            <w:pPr>
              <w:pStyle w:val="0"/>
              <w:jc w:val="center"/>
            </w:pPr>
            <w:r>
              <w:rPr>
                <w:sz w:val="20"/>
              </w:rPr>
              <w:t xml:space="preserve">89</w:t>
            </w:r>
          </w:p>
        </w:tc>
        <w:tc>
          <w:tcPr>
            <w:tcW w:w="850" w:type="dxa"/>
          </w:tcPr>
          <w:p>
            <w:pPr>
              <w:pStyle w:val="0"/>
              <w:jc w:val="center"/>
            </w:pPr>
            <w:r>
              <w:rPr>
                <w:sz w:val="20"/>
              </w:rPr>
              <w:t xml:space="preserve">90</w:t>
            </w:r>
          </w:p>
        </w:tc>
        <w:tc>
          <w:tcPr>
            <w:tcW w:w="851" w:type="dxa"/>
          </w:tcPr>
          <w:p>
            <w:pPr>
              <w:pStyle w:val="0"/>
              <w:jc w:val="center"/>
            </w:pPr>
            <w:r>
              <w:rPr>
                <w:sz w:val="20"/>
              </w:rPr>
              <w:t xml:space="preserve">91</w:t>
            </w:r>
          </w:p>
        </w:tc>
        <w:tc>
          <w:tcPr>
            <w:tcW w:w="850" w:type="dxa"/>
          </w:tcPr>
          <w:p>
            <w:pPr>
              <w:pStyle w:val="0"/>
              <w:jc w:val="center"/>
            </w:pPr>
            <w:r>
              <w:rPr>
                <w:sz w:val="20"/>
              </w:rPr>
              <w:t xml:space="preserve">92</w:t>
            </w:r>
          </w:p>
        </w:tc>
        <w:tc>
          <w:tcPr>
            <w:tcW w:w="964" w:type="dxa"/>
          </w:tcPr>
          <w:p>
            <w:pPr>
              <w:pStyle w:val="0"/>
              <w:jc w:val="center"/>
            </w:pPr>
            <w:r>
              <w:rPr>
                <w:sz w:val="20"/>
              </w:rPr>
              <w:t xml:space="preserve">92</w:t>
            </w:r>
          </w:p>
        </w:tc>
        <w:tc>
          <w:tcPr>
            <w:tcW w:w="907" w:type="dxa"/>
          </w:tcPr>
          <w:p>
            <w:pPr>
              <w:pStyle w:val="0"/>
              <w:jc w:val="center"/>
            </w:pPr>
            <w:r>
              <w:rPr>
                <w:sz w:val="20"/>
              </w:rPr>
              <w:t xml:space="preserve">92</w:t>
            </w:r>
          </w:p>
        </w:tc>
        <w:tc>
          <w:tcPr>
            <w:tcW w:w="964" w:type="dxa"/>
          </w:tcPr>
          <w:p>
            <w:pPr>
              <w:pStyle w:val="0"/>
              <w:jc w:val="center"/>
            </w:pPr>
            <w:r>
              <w:rPr>
                <w:sz w:val="20"/>
              </w:rPr>
              <w:t xml:space="preserve">92</w:t>
            </w:r>
          </w:p>
        </w:tc>
        <w:tc>
          <w:tcPr>
            <w:tcW w:w="964" w:type="dxa"/>
          </w:tcPr>
          <w:p>
            <w:pPr>
              <w:pStyle w:val="0"/>
              <w:jc w:val="center"/>
            </w:pPr>
            <w:r>
              <w:rPr>
                <w:sz w:val="20"/>
              </w:rPr>
              <w:t xml:space="preserve">92</w:t>
            </w:r>
          </w:p>
        </w:tc>
        <w:tc>
          <w:tcPr>
            <w:tcW w:w="907" w:type="dxa"/>
          </w:tcPr>
          <w:p>
            <w:pPr>
              <w:pStyle w:val="0"/>
              <w:jc w:val="center"/>
            </w:pPr>
            <w:r>
              <w:rPr>
                <w:sz w:val="20"/>
              </w:rPr>
              <w:t xml:space="preserve">92</w:t>
            </w:r>
          </w:p>
        </w:tc>
      </w:tr>
      <w:tr>
        <w:tc>
          <w:tcPr>
            <w:tcW w:w="562" w:type="dxa"/>
          </w:tcPr>
          <w:p>
            <w:pPr>
              <w:pStyle w:val="0"/>
              <w:jc w:val="center"/>
            </w:pPr>
            <w:r>
              <w:rPr>
                <w:sz w:val="20"/>
              </w:rPr>
              <w:t xml:space="preserve">16</w:t>
            </w:r>
          </w:p>
        </w:tc>
        <w:tc>
          <w:tcPr>
            <w:tcW w:w="2494" w:type="dxa"/>
          </w:tcPr>
          <w:p>
            <w:pPr>
              <w:pStyle w:val="0"/>
            </w:pPr>
            <w:r>
              <w:rPr>
                <w:sz w:val="20"/>
              </w:rPr>
              <w:t xml:space="preserve">Лопатинский район</w:t>
            </w:r>
          </w:p>
        </w:tc>
        <w:tc>
          <w:tcPr>
            <w:tcW w:w="850" w:type="dxa"/>
          </w:tcPr>
          <w:p>
            <w:pPr>
              <w:pStyle w:val="0"/>
              <w:jc w:val="center"/>
            </w:pPr>
            <w:r>
              <w:rPr>
                <w:sz w:val="20"/>
              </w:rPr>
              <w:t xml:space="preserve">-</w:t>
            </w:r>
          </w:p>
        </w:tc>
        <w:tc>
          <w:tcPr>
            <w:tcW w:w="709" w:type="dxa"/>
          </w:tcPr>
          <w:p>
            <w:pPr>
              <w:pStyle w:val="0"/>
              <w:jc w:val="center"/>
            </w:pPr>
            <w:r>
              <w:rPr>
                <w:sz w:val="20"/>
              </w:rPr>
              <w:t xml:space="preserve">-</w:t>
            </w:r>
          </w:p>
        </w:tc>
        <w:tc>
          <w:tcPr>
            <w:tcW w:w="709" w:type="dxa"/>
          </w:tcPr>
          <w:p>
            <w:pPr>
              <w:pStyle w:val="0"/>
              <w:jc w:val="center"/>
            </w:pPr>
            <w:r>
              <w:rPr>
                <w:sz w:val="20"/>
              </w:rPr>
              <w:t xml:space="preserve">86</w:t>
            </w:r>
          </w:p>
        </w:tc>
        <w:tc>
          <w:tcPr>
            <w:tcW w:w="850" w:type="dxa"/>
          </w:tcPr>
          <w:p>
            <w:pPr>
              <w:pStyle w:val="0"/>
              <w:jc w:val="center"/>
            </w:pPr>
            <w:r>
              <w:rPr>
                <w:sz w:val="20"/>
              </w:rPr>
              <w:t xml:space="preserve">87</w:t>
            </w:r>
          </w:p>
        </w:tc>
        <w:tc>
          <w:tcPr>
            <w:tcW w:w="709" w:type="dxa"/>
          </w:tcPr>
          <w:p>
            <w:pPr>
              <w:pStyle w:val="0"/>
              <w:jc w:val="center"/>
            </w:pPr>
            <w:r>
              <w:rPr>
                <w:sz w:val="20"/>
              </w:rPr>
              <w:t xml:space="preserve">88</w:t>
            </w:r>
          </w:p>
        </w:tc>
        <w:tc>
          <w:tcPr>
            <w:tcW w:w="709" w:type="dxa"/>
          </w:tcPr>
          <w:p>
            <w:pPr>
              <w:pStyle w:val="0"/>
              <w:jc w:val="center"/>
            </w:pPr>
            <w:r>
              <w:rPr>
                <w:sz w:val="20"/>
              </w:rPr>
              <w:t xml:space="preserve">89</w:t>
            </w:r>
          </w:p>
        </w:tc>
        <w:tc>
          <w:tcPr>
            <w:tcW w:w="850" w:type="dxa"/>
          </w:tcPr>
          <w:p>
            <w:pPr>
              <w:pStyle w:val="0"/>
              <w:jc w:val="center"/>
            </w:pPr>
            <w:r>
              <w:rPr>
                <w:sz w:val="20"/>
              </w:rPr>
              <w:t xml:space="preserve">90</w:t>
            </w:r>
          </w:p>
        </w:tc>
        <w:tc>
          <w:tcPr>
            <w:tcW w:w="851" w:type="dxa"/>
          </w:tcPr>
          <w:p>
            <w:pPr>
              <w:pStyle w:val="0"/>
              <w:jc w:val="center"/>
            </w:pPr>
            <w:r>
              <w:rPr>
                <w:sz w:val="20"/>
              </w:rPr>
              <w:t xml:space="preserve">91</w:t>
            </w:r>
          </w:p>
        </w:tc>
        <w:tc>
          <w:tcPr>
            <w:tcW w:w="850" w:type="dxa"/>
          </w:tcPr>
          <w:p>
            <w:pPr>
              <w:pStyle w:val="0"/>
              <w:jc w:val="center"/>
            </w:pPr>
            <w:r>
              <w:rPr>
                <w:sz w:val="20"/>
              </w:rPr>
              <w:t xml:space="preserve">92</w:t>
            </w:r>
          </w:p>
        </w:tc>
        <w:tc>
          <w:tcPr>
            <w:tcW w:w="964" w:type="dxa"/>
          </w:tcPr>
          <w:p>
            <w:pPr>
              <w:pStyle w:val="0"/>
              <w:jc w:val="center"/>
            </w:pPr>
            <w:r>
              <w:rPr>
                <w:sz w:val="20"/>
              </w:rPr>
              <w:t xml:space="preserve">92</w:t>
            </w:r>
          </w:p>
        </w:tc>
        <w:tc>
          <w:tcPr>
            <w:tcW w:w="907" w:type="dxa"/>
          </w:tcPr>
          <w:p>
            <w:pPr>
              <w:pStyle w:val="0"/>
              <w:jc w:val="center"/>
            </w:pPr>
            <w:r>
              <w:rPr>
                <w:sz w:val="20"/>
              </w:rPr>
              <w:t xml:space="preserve">92</w:t>
            </w:r>
          </w:p>
        </w:tc>
        <w:tc>
          <w:tcPr>
            <w:tcW w:w="964" w:type="dxa"/>
          </w:tcPr>
          <w:p>
            <w:pPr>
              <w:pStyle w:val="0"/>
              <w:jc w:val="center"/>
            </w:pPr>
            <w:r>
              <w:rPr>
                <w:sz w:val="20"/>
              </w:rPr>
              <w:t xml:space="preserve">92</w:t>
            </w:r>
          </w:p>
        </w:tc>
        <w:tc>
          <w:tcPr>
            <w:tcW w:w="964" w:type="dxa"/>
          </w:tcPr>
          <w:p>
            <w:pPr>
              <w:pStyle w:val="0"/>
              <w:jc w:val="center"/>
            </w:pPr>
            <w:r>
              <w:rPr>
                <w:sz w:val="20"/>
              </w:rPr>
              <w:t xml:space="preserve">92</w:t>
            </w:r>
          </w:p>
        </w:tc>
        <w:tc>
          <w:tcPr>
            <w:tcW w:w="907" w:type="dxa"/>
          </w:tcPr>
          <w:p>
            <w:pPr>
              <w:pStyle w:val="0"/>
              <w:jc w:val="center"/>
            </w:pPr>
            <w:r>
              <w:rPr>
                <w:sz w:val="20"/>
              </w:rPr>
              <w:t xml:space="preserve">92</w:t>
            </w:r>
          </w:p>
        </w:tc>
      </w:tr>
      <w:tr>
        <w:tc>
          <w:tcPr>
            <w:tcW w:w="562" w:type="dxa"/>
          </w:tcPr>
          <w:p>
            <w:pPr>
              <w:pStyle w:val="0"/>
              <w:jc w:val="center"/>
            </w:pPr>
            <w:r>
              <w:rPr>
                <w:sz w:val="20"/>
              </w:rPr>
              <w:t xml:space="preserve">17</w:t>
            </w:r>
          </w:p>
        </w:tc>
        <w:tc>
          <w:tcPr>
            <w:tcW w:w="2494" w:type="dxa"/>
          </w:tcPr>
          <w:p>
            <w:pPr>
              <w:pStyle w:val="0"/>
            </w:pPr>
            <w:r>
              <w:rPr>
                <w:sz w:val="20"/>
              </w:rPr>
              <w:t xml:space="preserve">Лунинский район</w:t>
            </w:r>
          </w:p>
        </w:tc>
        <w:tc>
          <w:tcPr>
            <w:tcW w:w="850" w:type="dxa"/>
          </w:tcPr>
          <w:p>
            <w:pPr>
              <w:pStyle w:val="0"/>
              <w:jc w:val="center"/>
            </w:pPr>
            <w:r>
              <w:rPr>
                <w:sz w:val="20"/>
              </w:rPr>
              <w:t xml:space="preserve">-</w:t>
            </w:r>
          </w:p>
        </w:tc>
        <w:tc>
          <w:tcPr>
            <w:tcW w:w="709" w:type="dxa"/>
          </w:tcPr>
          <w:p>
            <w:pPr>
              <w:pStyle w:val="0"/>
              <w:jc w:val="center"/>
            </w:pPr>
            <w:r>
              <w:rPr>
                <w:sz w:val="20"/>
              </w:rPr>
              <w:t xml:space="preserve">-</w:t>
            </w:r>
          </w:p>
        </w:tc>
        <w:tc>
          <w:tcPr>
            <w:tcW w:w="709" w:type="dxa"/>
          </w:tcPr>
          <w:p>
            <w:pPr>
              <w:pStyle w:val="0"/>
              <w:jc w:val="center"/>
            </w:pPr>
            <w:r>
              <w:rPr>
                <w:sz w:val="20"/>
              </w:rPr>
              <w:t xml:space="preserve">86</w:t>
            </w:r>
          </w:p>
        </w:tc>
        <w:tc>
          <w:tcPr>
            <w:tcW w:w="850" w:type="dxa"/>
          </w:tcPr>
          <w:p>
            <w:pPr>
              <w:pStyle w:val="0"/>
              <w:jc w:val="center"/>
            </w:pPr>
            <w:r>
              <w:rPr>
                <w:sz w:val="20"/>
              </w:rPr>
              <w:t xml:space="preserve">87</w:t>
            </w:r>
          </w:p>
        </w:tc>
        <w:tc>
          <w:tcPr>
            <w:tcW w:w="709" w:type="dxa"/>
          </w:tcPr>
          <w:p>
            <w:pPr>
              <w:pStyle w:val="0"/>
              <w:jc w:val="center"/>
            </w:pPr>
            <w:r>
              <w:rPr>
                <w:sz w:val="20"/>
              </w:rPr>
              <w:t xml:space="preserve">88</w:t>
            </w:r>
          </w:p>
        </w:tc>
        <w:tc>
          <w:tcPr>
            <w:tcW w:w="709" w:type="dxa"/>
          </w:tcPr>
          <w:p>
            <w:pPr>
              <w:pStyle w:val="0"/>
              <w:jc w:val="center"/>
            </w:pPr>
            <w:r>
              <w:rPr>
                <w:sz w:val="20"/>
              </w:rPr>
              <w:t xml:space="preserve">89</w:t>
            </w:r>
          </w:p>
        </w:tc>
        <w:tc>
          <w:tcPr>
            <w:tcW w:w="850" w:type="dxa"/>
          </w:tcPr>
          <w:p>
            <w:pPr>
              <w:pStyle w:val="0"/>
              <w:jc w:val="center"/>
            </w:pPr>
            <w:r>
              <w:rPr>
                <w:sz w:val="20"/>
              </w:rPr>
              <w:t xml:space="preserve">90</w:t>
            </w:r>
          </w:p>
        </w:tc>
        <w:tc>
          <w:tcPr>
            <w:tcW w:w="851" w:type="dxa"/>
          </w:tcPr>
          <w:p>
            <w:pPr>
              <w:pStyle w:val="0"/>
              <w:jc w:val="center"/>
            </w:pPr>
            <w:r>
              <w:rPr>
                <w:sz w:val="20"/>
              </w:rPr>
              <w:t xml:space="preserve">91</w:t>
            </w:r>
          </w:p>
        </w:tc>
        <w:tc>
          <w:tcPr>
            <w:tcW w:w="850" w:type="dxa"/>
          </w:tcPr>
          <w:p>
            <w:pPr>
              <w:pStyle w:val="0"/>
              <w:jc w:val="center"/>
            </w:pPr>
            <w:r>
              <w:rPr>
                <w:sz w:val="20"/>
              </w:rPr>
              <w:t xml:space="preserve">92</w:t>
            </w:r>
          </w:p>
        </w:tc>
        <w:tc>
          <w:tcPr>
            <w:tcW w:w="964" w:type="dxa"/>
          </w:tcPr>
          <w:p>
            <w:pPr>
              <w:pStyle w:val="0"/>
              <w:jc w:val="center"/>
            </w:pPr>
            <w:r>
              <w:rPr>
                <w:sz w:val="20"/>
              </w:rPr>
              <w:t xml:space="preserve">92</w:t>
            </w:r>
          </w:p>
        </w:tc>
        <w:tc>
          <w:tcPr>
            <w:tcW w:w="907" w:type="dxa"/>
          </w:tcPr>
          <w:p>
            <w:pPr>
              <w:pStyle w:val="0"/>
              <w:jc w:val="center"/>
            </w:pPr>
            <w:r>
              <w:rPr>
                <w:sz w:val="20"/>
              </w:rPr>
              <w:t xml:space="preserve">92</w:t>
            </w:r>
          </w:p>
        </w:tc>
        <w:tc>
          <w:tcPr>
            <w:tcW w:w="964" w:type="dxa"/>
          </w:tcPr>
          <w:p>
            <w:pPr>
              <w:pStyle w:val="0"/>
              <w:jc w:val="center"/>
            </w:pPr>
            <w:r>
              <w:rPr>
                <w:sz w:val="20"/>
              </w:rPr>
              <w:t xml:space="preserve">92</w:t>
            </w:r>
          </w:p>
        </w:tc>
        <w:tc>
          <w:tcPr>
            <w:tcW w:w="964" w:type="dxa"/>
          </w:tcPr>
          <w:p>
            <w:pPr>
              <w:pStyle w:val="0"/>
              <w:jc w:val="center"/>
            </w:pPr>
            <w:r>
              <w:rPr>
                <w:sz w:val="20"/>
              </w:rPr>
              <w:t xml:space="preserve">92</w:t>
            </w:r>
          </w:p>
        </w:tc>
        <w:tc>
          <w:tcPr>
            <w:tcW w:w="907" w:type="dxa"/>
          </w:tcPr>
          <w:p>
            <w:pPr>
              <w:pStyle w:val="0"/>
              <w:jc w:val="center"/>
            </w:pPr>
            <w:r>
              <w:rPr>
                <w:sz w:val="20"/>
              </w:rPr>
              <w:t xml:space="preserve">92</w:t>
            </w:r>
          </w:p>
        </w:tc>
      </w:tr>
      <w:tr>
        <w:tc>
          <w:tcPr>
            <w:tcW w:w="562" w:type="dxa"/>
          </w:tcPr>
          <w:p>
            <w:pPr>
              <w:pStyle w:val="0"/>
              <w:jc w:val="center"/>
            </w:pPr>
            <w:r>
              <w:rPr>
                <w:sz w:val="20"/>
              </w:rPr>
              <w:t xml:space="preserve">18</w:t>
            </w:r>
          </w:p>
        </w:tc>
        <w:tc>
          <w:tcPr>
            <w:tcW w:w="2494" w:type="dxa"/>
          </w:tcPr>
          <w:p>
            <w:pPr>
              <w:pStyle w:val="0"/>
            </w:pPr>
            <w:r>
              <w:rPr>
                <w:sz w:val="20"/>
              </w:rPr>
              <w:t xml:space="preserve">Малосердобинский район</w:t>
            </w:r>
          </w:p>
        </w:tc>
        <w:tc>
          <w:tcPr>
            <w:tcW w:w="850" w:type="dxa"/>
          </w:tcPr>
          <w:p>
            <w:pPr>
              <w:pStyle w:val="0"/>
              <w:jc w:val="center"/>
            </w:pPr>
            <w:r>
              <w:rPr>
                <w:sz w:val="20"/>
              </w:rPr>
              <w:t xml:space="preserve">-</w:t>
            </w:r>
          </w:p>
        </w:tc>
        <w:tc>
          <w:tcPr>
            <w:tcW w:w="709" w:type="dxa"/>
          </w:tcPr>
          <w:p>
            <w:pPr>
              <w:pStyle w:val="0"/>
              <w:jc w:val="center"/>
            </w:pPr>
            <w:r>
              <w:rPr>
                <w:sz w:val="20"/>
              </w:rPr>
              <w:t xml:space="preserve">-</w:t>
            </w:r>
          </w:p>
        </w:tc>
        <w:tc>
          <w:tcPr>
            <w:tcW w:w="709" w:type="dxa"/>
          </w:tcPr>
          <w:p>
            <w:pPr>
              <w:pStyle w:val="0"/>
              <w:jc w:val="center"/>
            </w:pPr>
            <w:r>
              <w:rPr>
                <w:sz w:val="20"/>
              </w:rPr>
              <w:t xml:space="preserve">86</w:t>
            </w:r>
          </w:p>
        </w:tc>
        <w:tc>
          <w:tcPr>
            <w:tcW w:w="850" w:type="dxa"/>
          </w:tcPr>
          <w:p>
            <w:pPr>
              <w:pStyle w:val="0"/>
              <w:jc w:val="center"/>
            </w:pPr>
            <w:r>
              <w:rPr>
                <w:sz w:val="20"/>
              </w:rPr>
              <w:t xml:space="preserve">87</w:t>
            </w:r>
          </w:p>
        </w:tc>
        <w:tc>
          <w:tcPr>
            <w:tcW w:w="709" w:type="dxa"/>
          </w:tcPr>
          <w:p>
            <w:pPr>
              <w:pStyle w:val="0"/>
              <w:jc w:val="center"/>
            </w:pPr>
            <w:r>
              <w:rPr>
                <w:sz w:val="20"/>
              </w:rPr>
              <w:t xml:space="preserve">88</w:t>
            </w:r>
          </w:p>
        </w:tc>
        <w:tc>
          <w:tcPr>
            <w:tcW w:w="709" w:type="dxa"/>
          </w:tcPr>
          <w:p>
            <w:pPr>
              <w:pStyle w:val="0"/>
              <w:jc w:val="center"/>
            </w:pPr>
            <w:r>
              <w:rPr>
                <w:sz w:val="20"/>
              </w:rPr>
              <w:t xml:space="preserve">89</w:t>
            </w:r>
          </w:p>
        </w:tc>
        <w:tc>
          <w:tcPr>
            <w:tcW w:w="850" w:type="dxa"/>
          </w:tcPr>
          <w:p>
            <w:pPr>
              <w:pStyle w:val="0"/>
              <w:jc w:val="center"/>
            </w:pPr>
            <w:r>
              <w:rPr>
                <w:sz w:val="20"/>
              </w:rPr>
              <w:t xml:space="preserve">90</w:t>
            </w:r>
          </w:p>
        </w:tc>
        <w:tc>
          <w:tcPr>
            <w:tcW w:w="851" w:type="dxa"/>
          </w:tcPr>
          <w:p>
            <w:pPr>
              <w:pStyle w:val="0"/>
              <w:jc w:val="center"/>
            </w:pPr>
            <w:r>
              <w:rPr>
                <w:sz w:val="20"/>
              </w:rPr>
              <w:t xml:space="preserve">91</w:t>
            </w:r>
          </w:p>
        </w:tc>
        <w:tc>
          <w:tcPr>
            <w:tcW w:w="850" w:type="dxa"/>
          </w:tcPr>
          <w:p>
            <w:pPr>
              <w:pStyle w:val="0"/>
              <w:jc w:val="center"/>
            </w:pPr>
            <w:r>
              <w:rPr>
                <w:sz w:val="20"/>
              </w:rPr>
              <w:t xml:space="preserve">92</w:t>
            </w:r>
          </w:p>
        </w:tc>
        <w:tc>
          <w:tcPr>
            <w:tcW w:w="964" w:type="dxa"/>
          </w:tcPr>
          <w:p>
            <w:pPr>
              <w:pStyle w:val="0"/>
              <w:jc w:val="center"/>
            </w:pPr>
            <w:r>
              <w:rPr>
                <w:sz w:val="20"/>
              </w:rPr>
              <w:t xml:space="preserve">92</w:t>
            </w:r>
          </w:p>
        </w:tc>
        <w:tc>
          <w:tcPr>
            <w:tcW w:w="907" w:type="dxa"/>
          </w:tcPr>
          <w:p>
            <w:pPr>
              <w:pStyle w:val="0"/>
              <w:jc w:val="center"/>
            </w:pPr>
            <w:r>
              <w:rPr>
                <w:sz w:val="20"/>
              </w:rPr>
              <w:t xml:space="preserve">92</w:t>
            </w:r>
          </w:p>
        </w:tc>
        <w:tc>
          <w:tcPr>
            <w:tcW w:w="964" w:type="dxa"/>
          </w:tcPr>
          <w:p>
            <w:pPr>
              <w:pStyle w:val="0"/>
              <w:jc w:val="center"/>
            </w:pPr>
            <w:r>
              <w:rPr>
                <w:sz w:val="20"/>
              </w:rPr>
              <w:t xml:space="preserve">92</w:t>
            </w:r>
          </w:p>
        </w:tc>
        <w:tc>
          <w:tcPr>
            <w:tcW w:w="964" w:type="dxa"/>
          </w:tcPr>
          <w:p>
            <w:pPr>
              <w:pStyle w:val="0"/>
              <w:jc w:val="center"/>
            </w:pPr>
            <w:r>
              <w:rPr>
                <w:sz w:val="20"/>
              </w:rPr>
              <w:t xml:space="preserve">92</w:t>
            </w:r>
          </w:p>
        </w:tc>
        <w:tc>
          <w:tcPr>
            <w:tcW w:w="907" w:type="dxa"/>
          </w:tcPr>
          <w:p>
            <w:pPr>
              <w:pStyle w:val="0"/>
              <w:jc w:val="center"/>
            </w:pPr>
            <w:r>
              <w:rPr>
                <w:sz w:val="20"/>
              </w:rPr>
              <w:t xml:space="preserve">92</w:t>
            </w:r>
          </w:p>
        </w:tc>
      </w:tr>
      <w:tr>
        <w:tc>
          <w:tcPr>
            <w:tcW w:w="562" w:type="dxa"/>
          </w:tcPr>
          <w:p>
            <w:pPr>
              <w:pStyle w:val="0"/>
              <w:jc w:val="center"/>
            </w:pPr>
            <w:r>
              <w:rPr>
                <w:sz w:val="20"/>
              </w:rPr>
              <w:t xml:space="preserve">19</w:t>
            </w:r>
          </w:p>
        </w:tc>
        <w:tc>
          <w:tcPr>
            <w:tcW w:w="2494" w:type="dxa"/>
          </w:tcPr>
          <w:p>
            <w:pPr>
              <w:pStyle w:val="0"/>
            </w:pPr>
            <w:r>
              <w:rPr>
                <w:sz w:val="20"/>
              </w:rPr>
              <w:t xml:space="preserve">Мокшанский район</w:t>
            </w:r>
          </w:p>
        </w:tc>
        <w:tc>
          <w:tcPr>
            <w:tcW w:w="850" w:type="dxa"/>
          </w:tcPr>
          <w:p>
            <w:pPr>
              <w:pStyle w:val="0"/>
              <w:jc w:val="center"/>
            </w:pPr>
            <w:r>
              <w:rPr>
                <w:sz w:val="20"/>
              </w:rPr>
              <w:t xml:space="preserve">-</w:t>
            </w:r>
          </w:p>
        </w:tc>
        <w:tc>
          <w:tcPr>
            <w:tcW w:w="709" w:type="dxa"/>
          </w:tcPr>
          <w:p>
            <w:pPr>
              <w:pStyle w:val="0"/>
              <w:jc w:val="center"/>
            </w:pPr>
            <w:r>
              <w:rPr>
                <w:sz w:val="20"/>
              </w:rPr>
              <w:t xml:space="preserve">-</w:t>
            </w:r>
          </w:p>
        </w:tc>
        <w:tc>
          <w:tcPr>
            <w:tcW w:w="709" w:type="dxa"/>
          </w:tcPr>
          <w:p>
            <w:pPr>
              <w:pStyle w:val="0"/>
              <w:jc w:val="center"/>
            </w:pPr>
            <w:r>
              <w:rPr>
                <w:sz w:val="20"/>
              </w:rPr>
              <w:t xml:space="preserve">86</w:t>
            </w:r>
          </w:p>
        </w:tc>
        <w:tc>
          <w:tcPr>
            <w:tcW w:w="850" w:type="dxa"/>
          </w:tcPr>
          <w:p>
            <w:pPr>
              <w:pStyle w:val="0"/>
              <w:jc w:val="center"/>
            </w:pPr>
            <w:r>
              <w:rPr>
                <w:sz w:val="20"/>
              </w:rPr>
              <w:t xml:space="preserve">87</w:t>
            </w:r>
          </w:p>
        </w:tc>
        <w:tc>
          <w:tcPr>
            <w:tcW w:w="709" w:type="dxa"/>
          </w:tcPr>
          <w:p>
            <w:pPr>
              <w:pStyle w:val="0"/>
              <w:jc w:val="center"/>
            </w:pPr>
            <w:r>
              <w:rPr>
                <w:sz w:val="20"/>
              </w:rPr>
              <w:t xml:space="preserve">88</w:t>
            </w:r>
          </w:p>
        </w:tc>
        <w:tc>
          <w:tcPr>
            <w:tcW w:w="709" w:type="dxa"/>
          </w:tcPr>
          <w:p>
            <w:pPr>
              <w:pStyle w:val="0"/>
              <w:jc w:val="center"/>
            </w:pPr>
            <w:r>
              <w:rPr>
                <w:sz w:val="20"/>
              </w:rPr>
              <w:t xml:space="preserve">89</w:t>
            </w:r>
          </w:p>
        </w:tc>
        <w:tc>
          <w:tcPr>
            <w:tcW w:w="850" w:type="dxa"/>
          </w:tcPr>
          <w:p>
            <w:pPr>
              <w:pStyle w:val="0"/>
              <w:jc w:val="center"/>
            </w:pPr>
            <w:r>
              <w:rPr>
                <w:sz w:val="20"/>
              </w:rPr>
              <w:t xml:space="preserve">90</w:t>
            </w:r>
          </w:p>
        </w:tc>
        <w:tc>
          <w:tcPr>
            <w:tcW w:w="851" w:type="dxa"/>
          </w:tcPr>
          <w:p>
            <w:pPr>
              <w:pStyle w:val="0"/>
              <w:jc w:val="center"/>
            </w:pPr>
            <w:r>
              <w:rPr>
                <w:sz w:val="20"/>
              </w:rPr>
              <w:t xml:space="preserve">91</w:t>
            </w:r>
          </w:p>
        </w:tc>
        <w:tc>
          <w:tcPr>
            <w:tcW w:w="850" w:type="dxa"/>
          </w:tcPr>
          <w:p>
            <w:pPr>
              <w:pStyle w:val="0"/>
              <w:jc w:val="center"/>
            </w:pPr>
            <w:r>
              <w:rPr>
                <w:sz w:val="20"/>
              </w:rPr>
              <w:t xml:space="preserve">92</w:t>
            </w:r>
          </w:p>
        </w:tc>
        <w:tc>
          <w:tcPr>
            <w:tcW w:w="964" w:type="dxa"/>
          </w:tcPr>
          <w:p>
            <w:pPr>
              <w:pStyle w:val="0"/>
              <w:jc w:val="center"/>
            </w:pPr>
            <w:r>
              <w:rPr>
                <w:sz w:val="20"/>
              </w:rPr>
              <w:t xml:space="preserve">92</w:t>
            </w:r>
          </w:p>
        </w:tc>
        <w:tc>
          <w:tcPr>
            <w:tcW w:w="907" w:type="dxa"/>
          </w:tcPr>
          <w:p>
            <w:pPr>
              <w:pStyle w:val="0"/>
              <w:jc w:val="center"/>
            </w:pPr>
            <w:r>
              <w:rPr>
                <w:sz w:val="20"/>
              </w:rPr>
              <w:t xml:space="preserve">92</w:t>
            </w:r>
          </w:p>
        </w:tc>
        <w:tc>
          <w:tcPr>
            <w:tcW w:w="964" w:type="dxa"/>
          </w:tcPr>
          <w:p>
            <w:pPr>
              <w:pStyle w:val="0"/>
              <w:jc w:val="center"/>
            </w:pPr>
            <w:r>
              <w:rPr>
                <w:sz w:val="20"/>
              </w:rPr>
              <w:t xml:space="preserve">92</w:t>
            </w:r>
          </w:p>
        </w:tc>
        <w:tc>
          <w:tcPr>
            <w:tcW w:w="964" w:type="dxa"/>
          </w:tcPr>
          <w:p>
            <w:pPr>
              <w:pStyle w:val="0"/>
              <w:jc w:val="center"/>
            </w:pPr>
            <w:r>
              <w:rPr>
                <w:sz w:val="20"/>
              </w:rPr>
              <w:t xml:space="preserve">92</w:t>
            </w:r>
          </w:p>
        </w:tc>
        <w:tc>
          <w:tcPr>
            <w:tcW w:w="907" w:type="dxa"/>
          </w:tcPr>
          <w:p>
            <w:pPr>
              <w:pStyle w:val="0"/>
              <w:jc w:val="center"/>
            </w:pPr>
            <w:r>
              <w:rPr>
                <w:sz w:val="20"/>
              </w:rPr>
              <w:t xml:space="preserve">92</w:t>
            </w:r>
          </w:p>
        </w:tc>
      </w:tr>
      <w:tr>
        <w:tc>
          <w:tcPr>
            <w:tcW w:w="562" w:type="dxa"/>
          </w:tcPr>
          <w:p>
            <w:pPr>
              <w:pStyle w:val="0"/>
              <w:jc w:val="center"/>
            </w:pPr>
            <w:r>
              <w:rPr>
                <w:sz w:val="20"/>
              </w:rPr>
              <w:t xml:space="preserve">20</w:t>
            </w:r>
          </w:p>
        </w:tc>
        <w:tc>
          <w:tcPr>
            <w:tcW w:w="2494" w:type="dxa"/>
          </w:tcPr>
          <w:p>
            <w:pPr>
              <w:pStyle w:val="0"/>
            </w:pPr>
            <w:r>
              <w:rPr>
                <w:sz w:val="20"/>
              </w:rPr>
              <w:t xml:space="preserve">Наровчатский район</w:t>
            </w:r>
          </w:p>
        </w:tc>
        <w:tc>
          <w:tcPr>
            <w:tcW w:w="850" w:type="dxa"/>
          </w:tcPr>
          <w:p>
            <w:pPr>
              <w:pStyle w:val="0"/>
              <w:jc w:val="center"/>
            </w:pPr>
            <w:r>
              <w:rPr>
                <w:sz w:val="20"/>
              </w:rPr>
              <w:t xml:space="preserve">-</w:t>
            </w:r>
          </w:p>
        </w:tc>
        <w:tc>
          <w:tcPr>
            <w:tcW w:w="709" w:type="dxa"/>
          </w:tcPr>
          <w:p>
            <w:pPr>
              <w:pStyle w:val="0"/>
              <w:jc w:val="center"/>
            </w:pPr>
            <w:r>
              <w:rPr>
                <w:sz w:val="20"/>
              </w:rPr>
              <w:t xml:space="preserve">-</w:t>
            </w:r>
          </w:p>
        </w:tc>
        <w:tc>
          <w:tcPr>
            <w:tcW w:w="709" w:type="dxa"/>
          </w:tcPr>
          <w:p>
            <w:pPr>
              <w:pStyle w:val="0"/>
              <w:jc w:val="center"/>
            </w:pPr>
            <w:r>
              <w:rPr>
                <w:sz w:val="20"/>
              </w:rPr>
              <w:t xml:space="preserve">86</w:t>
            </w:r>
          </w:p>
        </w:tc>
        <w:tc>
          <w:tcPr>
            <w:tcW w:w="850" w:type="dxa"/>
          </w:tcPr>
          <w:p>
            <w:pPr>
              <w:pStyle w:val="0"/>
              <w:jc w:val="center"/>
            </w:pPr>
            <w:r>
              <w:rPr>
                <w:sz w:val="20"/>
              </w:rPr>
              <w:t xml:space="preserve">87</w:t>
            </w:r>
          </w:p>
        </w:tc>
        <w:tc>
          <w:tcPr>
            <w:tcW w:w="709" w:type="dxa"/>
          </w:tcPr>
          <w:p>
            <w:pPr>
              <w:pStyle w:val="0"/>
              <w:jc w:val="center"/>
            </w:pPr>
            <w:r>
              <w:rPr>
                <w:sz w:val="20"/>
              </w:rPr>
              <w:t xml:space="preserve">88</w:t>
            </w:r>
          </w:p>
        </w:tc>
        <w:tc>
          <w:tcPr>
            <w:tcW w:w="709" w:type="dxa"/>
          </w:tcPr>
          <w:p>
            <w:pPr>
              <w:pStyle w:val="0"/>
              <w:jc w:val="center"/>
            </w:pPr>
            <w:r>
              <w:rPr>
                <w:sz w:val="20"/>
              </w:rPr>
              <w:t xml:space="preserve">89</w:t>
            </w:r>
          </w:p>
        </w:tc>
        <w:tc>
          <w:tcPr>
            <w:tcW w:w="850" w:type="dxa"/>
          </w:tcPr>
          <w:p>
            <w:pPr>
              <w:pStyle w:val="0"/>
              <w:jc w:val="center"/>
            </w:pPr>
            <w:r>
              <w:rPr>
                <w:sz w:val="20"/>
              </w:rPr>
              <w:t xml:space="preserve">90</w:t>
            </w:r>
          </w:p>
        </w:tc>
        <w:tc>
          <w:tcPr>
            <w:tcW w:w="851" w:type="dxa"/>
          </w:tcPr>
          <w:p>
            <w:pPr>
              <w:pStyle w:val="0"/>
              <w:jc w:val="center"/>
            </w:pPr>
            <w:r>
              <w:rPr>
                <w:sz w:val="20"/>
              </w:rPr>
              <w:t xml:space="preserve">91</w:t>
            </w:r>
          </w:p>
        </w:tc>
        <w:tc>
          <w:tcPr>
            <w:tcW w:w="850" w:type="dxa"/>
          </w:tcPr>
          <w:p>
            <w:pPr>
              <w:pStyle w:val="0"/>
              <w:jc w:val="center"/>
            </w:pPr>
            <w:r>
              <w:rPr>
                <w:sz w:val="20"/>
              </w:rPr>
              <w:t xml:space="preserve">92</w:t>
            </w:r>
          </w:p>
        </w:tc>
        <w:tc>
          <w:tcPr>
            <w:tcW w:w="964" w:type="dxa"/>
          </w:tcPr>
          <w:p>
            <w:pPr>
              <w:pStyle w:val="0"/>
              <w:jc w:val="center"/>
            </w:pPr>
            <w:r>
              <w:rPr>
                <w:sz w:val="20"/>
              </w:rPr>
              <w:t xml:space="preserve">92</w:t>
            </w:r>
          </w:p>
        </w:tc>
        <w:tc>
          <w:tcPr>
            <w:tcW w:w="907" w:type="dxa"/>
          </w:tcPr>
          <w:p>
            <w:pPr>
              <w:pStyle w:val="0"/>
              <w:jc w:val="center"/>
            </w:pPr>
            <w:r>
              <w:rPr>
                <w:sz w:val="20"/>
              </w:rPr>
              <w:t xml:space="preserve">92</w:t>
            </w:r>
          </w:p>
        </w:tc>
        <w:tc>
          <w:tcPr>
            <w:tcW w:w="964" w:type="dxa"/>
          </w:tcPr>
          <w:p>
            <w:pPr>
              <w:pStyle w:val="0"/>
              <w:jc w:val="center"/>
            </w:pPr>
            <w:r>
              <w:rPr>
                <w:sz w:val="20"/>
              </w:rPr>
              <w:t xml:space="preserve">92</w:t>
            </w:r>
          </w:p>
        </w:tc>
        <w:tc>
          <w:tcPr>
            <w:tcW w:w="964" w:type="dxa"/>
          </w:tcPr>
          <w:p>
            <w:pPr>
              <w:pStyle w:val="0"/>
              <w:jc w:val="center"/>
            </w:pPr>
            <w:r>
              <w:rPr>
                <w:sz w:val="20"/>
              </w:rPr>
              <w:t xml:space="preserve">92</w:t>
            </w:r>
          </w:p>
        </w:tc>
        <w:tc>
          <w:tcPr>
            <w:tcW w:w="907" w:type="dxa"/>
          </w:tcPr>
          <w:p>
            <w:pPr>
              <w:pStyle w:val="0"/>
              <w:jc w:val="center"/>
            </w:pPr>
            <w:r>
              <w:rPr>
                <w:sz w:val="20"/>
              </w:rPr>
              <w:t xml:space="preserve">92</w:t>
            </w:r>
          </w:p>
        </w:tc>
      </w:tr>
      <w:tr>
        <w:tc>
          <w:tcPr>
            <w:tcW w:w="562" w:type="dxa"/>
          </w:tcPr>
          <w:p>
            <w:pPr>
              <w:pStyle w:val="0"/>
              <w:jc w:val="center"/>
            </w:pPr>
            <w:r>
              <w:rPr>
                <w:sz w:val="20"/>
              </w:rPr>
              <w:t xml:space="preserve">21</w:t>
            </w:r>
          </w:p>
        </w:tc>
        <w:tc>
          <w:tcPr>
            <w:tcW w:w="2494" w:type="dxa"/>
          </w:tcPr>
          <w:p>
            <w:pPr>
              <w:pStyle w:val="0"/>
            </w:pPr>
            <w:r>
              <w:rPr>
                <w:sz w:val="20"/>
              </w:rPr>
              <w:t xml:space="preserve">Неверкинский район</w:t>
            </w:r>
          </w:p>
        </w:tc>
        <w:tc>
          <w:tcPr>
            <w:tcW w:w="850" w:type="dxa"/>
          </w:tcPr>
          <w:p>
            <w:pPr>
              <w:pStyle w:val="0"/>
              <w:jc w:val="center"/>
            </w:pPr>
            <w:r>
              <w:rPr>
                <w:sz w:val="20"/>
              </w:rPr>
              <w:t xml:space="preserve">-</w:t>
            </w:r>
          </w:p>
        </w:tc>
        <w:tc>
          <w:tcPr>
            <w:tcW w:w="709" w:type="dxa"/>
          </w:tcPr>
          <w:p>
            <w:pPr>
              <w:pStyle w:val="0"/>
              <w:jc w:val="center"/>
            </w:pPr>
            <w:r>
              <w:rPr>
                <w:sz w:val="20"/>
              </w:rPr>
              <w:t xml:space="preserve">-</w:t>
            </w:r>
          </w:p>
        </w:tc>
        <w:tc>
          <w:tcPr>
            <w:tcW w:w="709" w:type="dxa"/>
          </w:tcPr>
          <w:p>
            <w:pPr>
              <w:pStyle w:val="0"/>
              <w:jc w:val="center"/>
            </w:pPr>
            <w:r>
              <w:rPr>
                <w:sz w:val="20"/>
              </w:rPr>
              <w:t xml:space="preserve">86</w:t>
            </w:r>
          </w:p>
        </w:tc>
        <w:tc>
          <w:tcPr>
            <w:tcW w:w="850" w:type="dxa"/>
          </w:tcPr>
          <w:p>
            <w:pPr>
              <w:pStyle w:val="0"/>
              <w:jc w:val="center"/>
            </w:pPr>
            <w:r>
              <w:rPr>
                <w:sz w:val="20"/>
              </w:rPr>
              <w:t xml:space="preserve">87</w:t>
            </w:r>
          </w:p>
        </w:tc>
        <w:tc>
          <w:tcPr>
            <w:tcW w:w="709" w:type="dxa"/>
          </w:tcPr>
          <w:p>
            <w:pPr>
              <w:pStyle w:val="0"/>
              <w:jc w:val="center"/>
            </w:pPr>
            <w:r>
              <w:rPr>
                <w:sz w:val="20"/>
              </w:rPr>
              <w:t xml:space="preserve">88</w:t>
            </w:r>
          </w:p>
        </w:tc>
        <w:tc>
          <w:tcPr>
            <w:tcW w:w="709" w:type="dxa"/>
          </w:tcPr>
          <w:p>
            <w:pPr>
              <w:pStyle w:val="0"/>
              <w:jc w:val="center"/>
            </w:pPr>
            <w:r>
              <w:rPr>
                <w:sz w:val="20"/>
              </w:rPr>
              <w:t xml:space="preserve">89</w:t>
            </w:r>
          </w:p>
        </w:tc>
        <w:tc>
          <w:tcPr>
            <w:tcW w:w="850" w:type="dxa"/>
          </w:tcPr>
          <w:p>
            <w:pPr>
              <w:pStyle w:val="0"/>
              <w:jc w:val="center"/>
            </w:pPr>
            <w:r>
              <w:rPr>
                <w:sz w:val="20"/>
              </w:rPr>
              <w:t xml:space="preserve">90</w:t>
            </w:r>
          </w:p>
        </w:tc>
        <w:tc>
          <w:tcPr>
            <w:tcW w:w="851" w:type="dxa"/>
          </w:tcPr>
          <w:p>
            <w:pPr>
              <w:pStyle w:val="0"/>
              <w:jc w:val="center"/>
            </w:pPr>
            <w:r>
              <w:rPr>
                <w:sz w:val="20"/>
              </w:rPr>
              <w:t xml:space="preserve">91</w:t>
            </w:r>
          </w:p>
        </w:tc>
        <w:tc>
          <w:tcPr>
            <w:tcW w:w="850" w:type="dxa"/>
          </w:tcPr>
          <w:p>
            <w:pPr>
              <w:pStyle w:val="0"/>
              <w:jc w:val="center"/>
            </w:pPr>
            <w:r>
              <w:rPr>
                <w:sz w:val="20"/>
              </w:rPr>
              <w:t xml:space="preserve">92</w:t>
            </w:r>
          </w:p>
        </w:tc>
        <w:tc>
          <w:tcPr>
            <w:tcW w:w="964" w:type="dxa"/>
          </w:tcPr>
          <w:p>
            <w:pPr>
              <w:pStyle w:val="0"/>
              <w:jc w:val="center"/>
            </w:pPr>
            <w:r>
              <w:rPr>
                <w:sz w:val="20"/>
              </w:rPr>
              <w:t xml:space="preserve">92</w:t>
            </w:r>
          </w:p>
        </w:tc>
        <w:tc>
          <w:tcPr>
            <w:tcW w:w="907" w:type="dxa"/>
          </w:tcPr>
          <w:p>
            <w:pPr>
              <w:pStyle w:val="0"/>
              <w:jc w:val="center"/>
            </w:pPr>
            <w:r>
              <w:rPr>
                <w:sz w:val="20"/>
              </w:rPr>
              <w:t xml:space="preserve">92</w:t>
            </w:r>
          </w:p>
        </w:tc>
        <w:tc>
          <w:tcPr>
            <w:tcW w:w="964" w:type="dxa"/>
          </w:tcPr>
          <w:p>
            <w:pPr>
              <w:pStyle w:val="0"/>
              <w:jc w:val="center"/>
            </w:pPr>
            <w:r>
              <w:rPr>
                <w:sz w:val="20"/>
              </w:rPr>
              <w:t xml:space="preserve">92</w:t>
            </w:r>
          </w:p>
        </w:tc>
        <w:tc>
          <w:tcPr>
            <w:tcW w:w="964" w:type="dxa"/>
          </w:tcPr>
          <w:p>
            <w:pPr>
              <w:pStyle w:val="0"/>
              <w:jc w:val="center"/>
            </w:pPr>
            <w:r>
              <w:rPr>
                <w:sz w:val="20"/>
              </w:rPr>
              <w:t xml:space="preserve">92</w:t>
            </w:r>
          </w:p>
        </w:tc>
        <w:tc>
          <w:tcPr>
            <w:tcW w:w="907" w:type="dxa"/>
          </w:tcPr>
          <w:p>
            <w:pPr>
              <w:pStyle w:val="0"/>
              <w:jc w:val="center"/>
            </w:pPr>
            <w:r>
              <w:rPr>
                <w:sz w:val="20"/>
              </w:rPr>
              <w:t xml:space="preserve">92</w:t>
            </w:r>
          </w:p>
        </w:tc>
      </w:tr>
      <w:tr>
        <w:tc>
          <w:tcPr>
            <w:tcW w:w="562" w:type="dxa"/>
          </w:tcPr>
          <w:p>
            <w:pPr>
              <w:pStyle w:val="0"/>
              <w:jc w:val="center"/>
            </w:pPr>
            <w:r>
              <w:rPr>
                <w:sz w:val="20"/>
              </w:rPr>
              <w:t xml:space="preserve">22</w:t>
            </w:r>
          </w:p>
        </w:tc>
        <w:tc>
          <w:tcPr>
            <w:tcW w:w="2494" w:type="dxa"/>
          </w:tcPr>
          <w:p>
            <w:pPr>
              <w:pStyle w:val="0"/>
            </w:pPr>
            <w:r>
              <w:rPr>
                <w:sz w:val="20"/>
              </w:rPr>
              <w:t xml:space="preserve">Никольский район</w:t>
            </w:r>
          </w:p>
        </w:tc>
        <w:tc>
          <w:tcPr>
            <w:tcW w:w="850" w:type="dxa"/>
          </w:tcPr>
          <w:p>
            <w:pPr>
              <w:pStyle w:val="0"/>
              <w:jc w:val="center"/>
            </w:pPr>
            <w:r>
              <w:rPr>
                <w:sz w:val="20"/>
              </w:rPr>
              <w:t xml:space="preserve">-</w:t>
            </w:r>
          </w:p>
        </w:tc>
        <w:tc>
          <w:tcPr>
            <w:tcW w:w="709" w:type="dxa"/>
          </w:tcPr>
          <w:p>
            <w:pPr>
              <w:pStyle w:val="0"/>
              <w:jc w:val="center"/>
            </w:pPr>
            <w:r>
              <w:rPr>
                <w:sz w:val="20"/>
              </w:rPr>
              <w:t xml:space="preserve">-</w:t>
            </w:r>
          </w:p>
        </w:tc>
        <w:tc>
          <w:tcPr>
            <w:tcW w:w="709" w:type="dxa"/>
          </w:tcPr>
          <w:p>
            <w:pPr>
              <w:pStyle w:val="0"/>
              <w:jc w:val="center"/>
            </w:pPr>
            <w:r>
              <w:rPr>
                <w:sz w:val="20"/>
              </w:rPr>
              <w:t xml:space="preserve">86</w:t>
            </w:r>
          </w:p>
        </w:tc>
        <w:tc>
          <w:tcPr>
            <w:tcW w:w="850" w:type="dxa"/>
          </w:tcPr>
          <w:p>
            <w:pPr>
              <w:pStyle w:val="0"/>
              <w:jc w:val="center"/>
            </w:pPr>
            <w:r>
              <w:rPr>
                <w:sz w:val="20"/>
              </w:rPr>
              <w:t xml:space="preserve">87</w:t>
            </w:r>
          </w:p>
        </w:tc>
        <w:tc>
          <w:tcPr>
            <w:tcW w:w="709" w:type="dxa"/>
          </w:tcPr>
          <w:p>
            <w:pPr>
              <w:pStyle w:val="0"/>
              <w:jc w:val="center"/>
            </w:pPr>
            <w:r>
              <w:rPr>
                <w:sz w:val="20"/>
              </w:rPr>
              <w:t xml:space="preserve">88</w:t>
            </w:r>
          </w:p>
        </w:tc>
        <w:tc>
          <w:tcPr>
            <w:tcW w:w="709" w:type="dxa"/>
          </w:tcPr>
          <w:p>
            <w:pPr>
              <w:pStyle w:val="0"/>
              <w:jc w:val="center"/>
            </w:pPr>
            <w:r>
              <w:rPr>
                <w:sz w:val="20"/>
              </w:rPr>
              <w:t xml:space="preserve">89</w:t>
            </w:r>
          </w:p>
        </w:tc>
        <w:tc>
          <w:tcPr>
            <w:tcW w:w="850" w:type="dxa"/>
          </w:tcPr>
          <w:p>
            <w:pPr>
              <w:pStyle w:val="0"/>
              <w:jc w:val="center"/>
            </w:pPr>
            <w:r>
              <w:rPr>
                <w:sz w:val="20"/>
              </w:rPr>
              <w:t xml:space="preserve">90</w:t>
            </w:r>
          </w:p>
        </w:tc>
        <w:tc>
          <w:tcPr>
            <w:tcW w:w="851" w:type="dxa"/>
          </w:tcPr>
          <w:p>
            <w:pPr>
              <w:pStyle w:val="0"/>
              <w:jc w:val="center"/>
            </w:pPr>
            <w:r>
              <w:rPr>
                <w:sz w:val="20"/>
              </w:rPr>
              <w:t xml:space="preserve">91</w:t>
            </w:r>
          </w:p>
        </w:tc>
        <w:tc>
          <w:tcPr>
            <w:tcW w:w="850" w:type="dxa"/>
          </w:tcPr>
          <w:p>
            <w:pPr>
              <w:pStyle w:val="0"/>
              <w:jc w:val="center"/>
            </w:pPr>
            <w:r>
              <w:rPr>
                <w:sz w:val="20"/>
              </w:rPr>
              <w:t xml:space="preserve">92</w:t>
            </w:r>
          </w:p>
        </w:tc>
        <w:tc>
          <w:tcPr>
            <w:tcW w:w="964" w:type="dxa"/>
          </w:tcPr>
          <w:p>
            <w:pPr>
              <w:pStyle w:val="0"/>
              <w:jc w:val="center"/>
            </w:pPr>
            <w:r>
              <w:rPr>
                <w:sz w:val="20"/>
              </w:rPr>
              <w:t xml:space="preserve">92</w:t>
            </w:r>
          </w:p>
        </w:tc>
        <w:tc>
          <w:tcPr>
            <w:tcW w:w="907" w:type="dxa"/>
          </w:tcPr>
          <w:p>
            <w:pPr>
              <w:pStyle w:val="0"/>
              <w:jc w:val="center"/>
            </w:pPr>
            <w:r>
              <w:rPr>
                <w:sz w:val="20"/>
              </w:rPr>
              <w:t xml:space="preserve">92</w:t>
            </w:r>
          </w:p>
        </w:tc>
        <w:tc>
          <w:tcPr>
            <w:tcW w:w="964" w:type="dxa"/>
          </w:tcPr>
          <w:p>
            <w:pPr>
              <w:pStyle w:val="0"/>
              <w:jc w:val="center"/>
            </w:pPr>
            <w:r>
              <w:rPr>
                <w:sz w:val="20"/>
              </w:rPr>
              <w:t xml:space="preserve">92</w:t>
            </w:r>
          </w:p>
        </w:tc>
        <w:tc>
          <w:tcPr>
            <w:tcW w:w="964" w:type="dxa"/>
          </w:tcPr>
          <w:p>
            <w:pPr>
              <w:pStyle w:val="0"/>
              <w:jc w:val="center"/>
            </w:pPr>
            <w:r>
              <w:rPr>
                <w:sz w:val="20"/>
              </w:rPr>
              <w:t xml:space="preserve">92</w:t>
            </w:r>
          </w:p>
        </w:tc>
        <w:tc>
          <w:tcPr>
            <w:tcW w:w="907" w:type="dxa"/>
          </w:tcPr>
          <w:p>
            <w:pPr>
              <w:pStyle w:val="0"/>
              <w:jc w:val="center"/>
            </w:pPr>
            <w:r>
              <w:rPr>
                <w:sz w:val="20"/>
              </w:rPr>
              <w:t xml:space="preserve">92</w:t>
            </w:r>
          </w:p>
        </w:tc>
      </w:tr>
      <w:tr>
        <w:tc>
          <w:tcPr>
            <w:tcW w:w="562" w:type="dxa"/>
          </w:tcPr>
          <w:p>
            <w:pPr>
              <w:pStyle w:val="0"/>
              <w:jc w:val="center"/>
            </w:pPr>
            <w:r>
              <w:rPr>
                <w:sz w:val="20"/>
              </w:rPr>
              <w:t xml:space="preserve">23</w:t>
            </w:r>
          </w:p>
        </w:tc>
        <w:tc>
          <w:tcPr>
            <w:tcW w:w="2494" w:type="dxa"/>
          </w:tcPr>
          <w:p>
            <w:pPr>
              <w:pStyle w:val="0"/>
            </w:pPr>
            <w:r>
              <w:rPr>
                <w:sz w:val="20"/>
              </w:rPr>
              <w:t xml:space="preserve">Нижнеломовский район</w:t>
            </w:r>
          </w:p>
        </w:tc>
        <w:tc>
          <w:tcPr>
            <w:tcW w:w="850" w:type="dxa"/>
          </w:tcPr>
          <w:p>
            <w:pPr>
              <w:pStyle w:val="0"/>
              <w:jc w:val="center"/>
            </w:pPr>
            <w:r>
              <w:rPr>
                <w:sz w:val="20"/>
              </w:rPr>
              <w:t xml:space="preserve">-</w:t>
            </w:r>
          </w:p>
        </w:tc>
        <w:tc>
          <w:tcPr>
            <w:tcW w:w="709" w:type="dxa"/>
          </w:tcPr>
          <w:p>
            <w:pPr>
              <w:pStyle w:val="0"/>
              <w:jc w:val="center"/>
            </w:pPr>
            <w:r>
              <w:rPr>
                <w:sz w:val="20"/>
              </w:rPr>
              <w:t xml:space="preserve">-</w:t>
            </w:r>
          </w:p>
        </w:tc>
        <w:tc>
          <w:tcPr>
            <w:tcW w:w="709" w:type="dxa"/>
          </w:tcPr>
          <w:p>
            <w:pPr>
              <w:pStyle w:val="0"/>
              <w:jc w:val="center"/>
            </w:pPr>
            <w:r>
              <w:rPr>
                <w:sz w:val="20"/>
              </w:rPr>
              <w:t xml:space="preserve">86</w:t>
            </w:r>
          </w:p>
        </w:tc>
        <w:tc>
          <w:tcPr>
            <w:tcW w:w="850" w:type="dxa"/>
          </w:tcPr>
          <w:p>
            <w:pPr>
              <w:pStyle w:val="0"/>
              <w:jc w:val="center"/>
            </w:pPr>
            <w:r>
              <w:rPr>
                <w:sz w:val="20"/>
              </w:rPr>
              <w:t xml:space="preserve">87</w:t>
            </w:r>
          </w:p>
        </w:tc>
        <w:tc>
          <w:tcPr>
            <w:tcW w:w="709" w:type="dxa"/>
          </w:tcPr>
          <w:p>
            <w:pPr>
              <w:pStyle w:val="0"/>
              <w:jc w:val="center"/>
            </w:pPr>
            <w:r>
              <w:rPr>
                <w:sz w:val="20"/>
              </w:rPr>
              <w:t xml:space="preserve">88</w:t>
            </w:r>
          </w:p>
        </w:tc>
        <w:tc>
          <w:tcPr>
            <w:tcW w:w="709" w:type="dxa"/>
          </w:tcPr>
          <w:p>
            <w:pPr>
              <w:pStyle w:val="0"/>
              <w:jc w:val="center"/>
            </w:pPr>
            <w:r>
              <w:rPr>
                <w:sz w:val="20"/>
              </w:rPr>
              <w:t xml:space="preserve">89</w:t>
            </w:r>
          </w:p>
        </w:tc>
        <w:tc>
          <w:tcPr>
            <w:tcW w:w="850" w:type="dxa"/>
          </w:tcPr>
          <w:p>
            <w:pPr>
              <w:pStyle w:val="0"/>
              <w:jc w:val="center"/>
            </w:pPr>
            <w:r>
              <w:rPr>
                <w:sz w:val="20"/>
              </w:rPr>
              <w:t xml:space="preserve">90</w:t>
            </w:r>
          </w:p>
        </w:tc>
        <w:tc>
          <w:tcPr>
            <w:tcW w:w="851" w:type="dxa"/>
          </w:tcPr>
          <w:p>
            <w:pPr>
              <w:pStyle w:val="0"/>
              <w:jc w:val="center"/>
            </w:pPr>
            <w:r>
              <w:rPr>
                <w:sz w:val="20"/>
              </w:rPr>
              <w:t xml:space="preserve">91</w:t>
            </w:r>
          </w:p>
        </w:tc>
        <w:tc>
          <w:tcPr>
            <w:tcW w:w="850" w:type="dxa"/>
          </w:tcPr>
          <w:p>
            <w:pPr>
              <w:pStyle w:val="0"/>
              <w:jc w:val="center"/>
            </w:pPr>
            <w:r>
              <w:rPr>
                <w:sz w:val="20"/>
              </w:rPr>
              <w:t xml:space="preserve">92</w:t>
            </w:r>
          </w:p>
        </w:tc>
        <w:tc>
          <w:tcPr>
            <w:tcW w:w="964" w:type="dxa"/>
          </w:tcPr>
          <w:p>
            <w:pPr>
              <w:pStyle w:val="0"/>
              <w:jc w:val="center"/>
            </w:pPr>
            <w:r>
              <w:rPr>
                <w:sz w:val="20"/>
              </w:rPr>
              <w:t xml:space="preserve">92</w:t>
            </w:r>
          </w:p>
        </w:tc>
        <w:tc>
          <w:tcPr>
            <w:tcW w:w="907" w:type="dxa"/>
          </w:tcPr>
          <w:p>
            <w:pPr>
              <w:pStyle w:val="0"/>
              <w:jc w:val="center"/>
            </w:pPr>
            <w:r>
              <w:rPr>
                <w:sz w:val="20"/>
              </w:rPr>
              <w:t xml:space="preserve">92</w:t>
            </w:r>
          </w:p>
        </w:tc>
        <w:tc>
          <w:tcPr>
            <w:tcW w:w="964" w:type="dxa"/>
          </w:tcPr>
          <w:p>
            <w:pPr>
              <w:pStyle w:val="0"/>
              <w:jc w:val="center"/>
            </w:pPr>
            <w:r>
              <w:rPr>
                <w:sz w:val="20"/>
              </w:rPr>
              <w:t xml:space="preserve">92</w:t>
            </w:r>
          </w:p>
        </w:tc>
        <w:tc>
          <w:tcPr>
            <w:tcW w:w="964" w:type="dxa"/>
          </w:tcPr>
          <w:p>
            <w:pPr>
              <w:pStyle w:val="0"/>
              <w:jc w:val="center"/>
            </w:pPr>
            <w:r>
              <w:rPr>
                <w:sz w:val="20"/>
              </w:rPr>
              <w:t xml:space="preserve">92</w:t>
            </w:r>
          </w:p>
        </w:tc>
        <w:tc>
          <w:tcPr>
            <w:tcW w:w="907" w:type="dxa"/>
          </w:tcPr>
          <w:p>
            <w:pPr>
              <w:pStyle w:val="0"/>
              <w:jc w:val="center"/>
            </w:pPr>
            <w:r>
              <w:rPr>
                <w:sz w:val="20"/>
              </w:rPr>
              <w:t xml:space="preserve">92</w:t>
            </w:r>
          </w:p>
        </w:tc>
      </w:tr>
      <w:tr>
        <w:tc>
          <w:tcPr>
            <w:tcW w:w="562" w:type="dxa"/>
          </w:tcPr>
          <w:p>
            <w:pPr>
              <w:pStyle w:val="0"/>
              <w:jc w:val="center"/>
            </w:pPr>
            <w:r>
              <w:rPr>
                <w:sz w:val="20"/>
              </w:rPr>
              <w:t xml:space="preserve">24</w:t>
            </w:r>
          </w:p>
        </w:tc>
        <w:tc>
          <w:tcPr>
            <w:tcW w:w="2494" w:type="dxa"/>
          </w:tcPr>
          <w:p>
            <w:pPr>
              <w:pStyle w:val="0"/>
            </w:pPr>
            <w:r>
              <w:rPr>
                <w:sz w:val="20"/>
              </w:rPr>
              <w:t xml:space="preserve">Пачелмский район</w:t>
            </w:r>
          </w:p>
        </w:tc>
        <w:tc>
          <w:tcPr>
            <w:tcW w:w="850" w:type="dxa"/>
          </w:tcPr>
          <w:p>
            <w:pPr>
              <w:pStyle w:val="0"/>
              <w:jc w:val="center"/>
            </w:pPr>
            <w:r>
              <w:rPr>
                <w:sz w:val="20"/>
              </w:rPr>
              <w:t xml:space="preserve">-</w:t>
            </w:r>
          </w:p>
        </w:tc>
        <w:tc>
          <w:tcPr>
            <w:tcW w:w="709" w:type="dxa"/>
          </w:tcPr>
          <w:p>
            <w:pPr>
              <w:pStyle w:val="0"/>
              <w:jc w:val="center"/>
            </w:pPr>
            <w:r>
              <w:rPr>
                <w:sz w:val="20"/>
              </w:rPr>
              <w:t xml:space="preserve">-</w:t>
            </w:r>
          </w:p>
        </w:tc>
        <w:tc>
          <w:tcPr>
            <w:tcW w:w="709" w:type="dxa"/>
          </w:tcPr>
          <w:p>
            <w:pPr>
              <w:pStyle w:val="0"/>
              <w:jc w:val="center"/>
            </w:pPr>
            <w:r>
              <w:rPr>
                <w:sz w:val="20"/>
              </w:rPr>
              <w:t xml:space="preserve">86</w:t>
            </w:r>
          </w:p>
        </w:tc>
        <w:tc>
          <w:tcPr>
            <w:tcW w:w="850" w:type="dxa"/>
          </w:tcPr>
          <w:p>
            <w:pPr>
              <w:pStyle w:val="0"/>
              <w:jc w:val="center"/>
            </w:pPr>
            <w:r>
              <w:rPr>
                <w:sz w:val="20"/>
              </w:rPr>
              <w:t xml:space="preserve">87</w:t>
            </w:r>
          </w:p>
        </w:tc>
        <w:tc>
          <w:tcPr>
            <w:tcW w:w="709" w:type="dxa"/>
          </w:tcPr>
          <w:p>
            <w:pPr>
              <w:pStyle w:val="0"/>
              <w:jc w:val="center"/>
            </w:pPr>
            <w:r>
              <w:rPr>
                <w:sz w:val="20"/>
              </w:rPr>
              <w:t xml:space="preserve">88</w:t>
            </w:r>
          </w:p>
        </w:tc>
        <w:tc>
          <w:tcPr>
            <w:tcW w:w="709" w:type="dxa"/>
          </w:tcPr>
          <w:p>
            <w:pPr>
              <w:pStyle w:val="0"/>
              <w:jc w:val="center"/>
            </w:pPr>
            <w:r>
              <w:rPr>
                <w:sz w:val="20"/>
              </w:rPr>
              <w:t xml:space="preserve">89</w:t>
            </w:r>
          </w:p>
        </w:tc>
        <w:tc>
          <w:tcPr>
            <w:tcW w:w="850" w:type="dxa"/>
          </w:tcPr>
          <w:p>
            <w:pPr>
              <w:pStyle w:val="0"/>
              <w:jc w:val="center"/>
            </w:pPr>
            <w:r>
              <w:rPr>
                <w:sz w:val="20"/>
              </w:rPr>
              <w:t xml:space="preserve">90</w:t>
            </w:r>
          </w:p>
        </w:tc>
        <w:tc>
          <w:tcPr>
            <w:tcW w:w="851" w:type="dxa"/>
          </w:tcPr>
          <w:p>
            <w:pPr>
              <w:pStyle w:val="0"/>
              <w:jc w:val="center"/>
            </w:pPr>
            <w:r>
              <w:rPr>
                <w:sz w:val="20"/>
              </w:rPr>
              <w:t xml:space="preserve">91</w:t>
            </w:r>
          </w:p>
        </w:tc>
        <w:tc>
          <w:tcPr>
            <w:tcW w:w="850" w:type="dxa"/>
          </w:tcPr>
          <w:p>
            <w:pPr>
              <w:pStyle w:val="0"/>
              <w:jc w:val="center"/>
            </w:pPr>
            <w:r>
              <w:rPr>
                <w:sz w:val="20"/>
              </w:rPr>
              <w:t xml:space="preserve">92</w:t>
            </w:r>
          </w:p>
        </w:tc>
        <w:tc>
          <w:tcPr>
            <w:tcW w:w="964" w:type="dxa"/>
          </w:tcPr>
          <w:p>
            <w:pPr>
              <w:pStyle w:val="0"/>
              <w:jc w:val="center"/>
            </w:pPr>
            <w:r>
              <w:rPr>
                <w:sz w:val="20"/>
              </w:rPr>
              <w:t xml:space="preserve">92</w:t>
            </w:r>
          </w:p>
        </w:tc>
        <w:tc>
          <w:tcPr>
            <w:tcW w:w="907" w:type="dxa"/>
          </w:tcPr>
          <w:p>
            <w:pPr>
              <w:pStyle w:val="0"/>
              <w:jc w:val="center"/>
            </w:pPr>
            <w:r>
              <w:rPr>
                <w:sz w:val="20"/>
              </w:rPr>
              <w:t xml:space="preserve">92</w:t>
            </w:r>
          </w:p>
        </w:tc>
        <w:tc>
          <w:tcPr>
            <w:tcW w:w="964" w:type="dxa"/>
          </w:tcPr>
          <w:p>
            <w:pPr>
              <w:pStyle w:val="0"/>
              <w:jc w:val="center"/>
            </w:pPr>
            <w:r>
              <w:rPr>
                <w:sz w:val="20"/>
              </w:rPr>
              <w:t xml:space="preserve">92</w:t>
            </w:r>
          </w:p>
        </w:tc>
        <w:tc>
          <w:tcPr>
            <w:tcW w:w="964" w:type="dxa"/>
          </w:tcPr>
          <w:p>
            <w:pPr>
              <w:pStyle w:val="0"/>
              <w:jc w:val="center"/>
            </w:pPr>
            <w:r>
              <w:rPr>
                <w:sz w:val="20"/>
              </w:rPr>
              <w:t xml:space="preserve">92</w:t>
            </w:r>
          </w:p>
        </w:tc>
        <w:tc>
          <w:tcPr>
            <w:tcW w:w="907" w:type="dxa"/>
          </w:tcPr>
          <w:p>
            <w:pPr>
              <w:pStyle w:val="0"/>
              <w:jc w:val="center"/>
            </w:pPr>
            <w:r>
              <w:rPr>
                <w:sz w:val="20"/>
              </w:rPr>
              <w:t xml:space="preserve">92</w:t>
            </w:r>
          </w:p>
        </w:tc>
      </w:tr>
      <w:tr>
        <w:tc>
          <w:tcPr>
            <w:tcW w:w="562" w:type="dxa"/>
          </w:tcPr>
          <w:p>
            <w:pPr>
              <w:pStyle w:val="0"/>
              <w:jc w:val="center"/>
            </w:pPr>
            <w:r>
              <w:rPr>
                <w:sz w:val="20"/>
              </w:rPr>
              <w:t xml:space="preserve">25</w:t>
            </w:r>
          </w:p>
        </w:tc>
        <w:tc>
          <w:tcPr>
            <w:tcW w:w="2494" w:type="dxa"/>
          </w:tcPr>
          <w:p>
            <w:pPr>
              <w:pStyle w:val="0"/>
            </w:pPr>
            <w:r>
              <w:rPr>
                <w:sz w:val="20"/>
              </w:rPr>
              <w:t xml:space="preserve">Пензенский район</w:t>
            </w:r>
          </w:p>
        </w:tc>
        <w:tc>
          <w:tcPr>
            <w:tcW w:w="850" w:type="dxa"/>
          </w:tcPr>
          <w:p>
            <w:pPr>
              <w:pStyle w:val="0"/>
              <w:jc w:val="center"/>
            </w:pPr>
            <w:r>
              <w:rPr>
                <w:sz w:val="20"/>
              </w:rPr>
              <w:t xml:space="preserve">-</w:t>
            </w:r>
          </w:p>
        </w:tc>
        <w:tc>
          <w:tcPr>
            <w:tcW w:w="709" w:type="dxa"/>
          </w:tcPr>
          <w:p>
            <w:pPr>
              <w:pStyle w:val="0"/>
              <w:jc w:val="center"/>
            </w:pPr>
            <w:r>
              <w:rPr>
                <w:sz w:val="20"/>
              </w:rPr>
              <w:t xml:space="preserve">-</w:t>
            </w:r>
          </w:p>
        </w:tc>
        <w:tc>
          <w:tcPr>
            <w:tcW w:w="709" w:type="dxa"/>
          </w:tcPr>
          <w:p>
            <w:pPr>
              <w:pStyle w:val="0"/>
              <w:jc w:val="center"/>
            </w:pPr>
            <w:r>
              <w:rPr>
                <w:sz w:val="20"/>
              </w:rPr>
              <w:t xml:space="preserve">86</w:t>
            </w:r>
          </w:p>
        </w:tc>
        <w:tc>
          <w:tcPr>
            <w:tcW w:w="850" w:type="dxa"/>
          </w:tcPr>
          <w:p>
            <w:pPr>
              <w:pStyle w:val="0"/>
              <w:jc w:val="center"/>
            </w:pPr>
            <w:r>
              <w:rPr>
                <w:sz w:val="20"/>
              </w:rPr>
              <w:t xml:space="preserve">87</w:t>
            </w:r>
          </w:p>
        </w:tc>
        <w:tc>
          <w:tcPr>
            <w:tcW w:w="709" w:type="dxa"/>
          </w:tcPr>
          <w:p>
            <w:pPr>
              <w:pStyle w:val="0"/>
              <w:jc w:val="center"/>
            </w:pPr>
            <w:r>
              <w:rPr>
                <w:sz w:val="20"/>
              </w:rPr>
              <w:t xml:space="preserve">88</w:t>
            </w:r>
          </w:p>
        </w:tc>
        <w:tc>
          <w:tcPr>
            <w:tcW w:w="709" w:type="dxa"/>
          </w:tcPr>
          <w:p>
            <w:pPr>
              <w:pStyle w:val="0"/>
              <w:jc w:val="center"/>
            </w:pPr>
            <w:r>
              <w:rPr>
                <w:sz w:val="20"/>
              </w:rPr>
              <w:t xml:space="preserve">89</w:t>
            </w:r>
          </w:p>
        </w:tc>
        <w:tc>
          <w:tcPr>
            <w:tcW w:w="850" w:type="dxa"/>
          </w:tcPr>
          <w:p>
            <w:pPr>
              <w:pStyle w:val="0"/>
              <w:jc w:val="center"/>
            </w:pPr>
            <w:r>
              <w:rPr>
                <w:sz w:val="20"/>
              </w:rPr>
              <w:t xml:space="preserve">90</w:t>
            </w:r>
          </w:p>
        </w:tc>
        <w:tc>
          <w:tcPr>
            <w:tcW w:w="851" w:type="dxa"/>
          </w:tcPr>
          <w:p>
            <w:pPr>
              <w:pStyle w:val="0"/>
              <w:jc w:val="center"/>
            </w:pPr>
            <w:r>
              <w:rPr>
                <w:sz w:val="20"/>
              </w:rPr>
              <w:t xml:space="preserve">91</w:t>
            </w:r>
          </w:p>
        </w:tc>
        <w:tc>
          <w:tcPr>
            <w:tcW w:w="850" w:type="dxa"/>
          </w:tcPr>
          <w:p>
            <w:pPr>
              <w:pStyle w:val="0"/>
              <w:jc w:val="center"/>
            </w:pPr>
            <w:r>
              <w:rPr>
                <w:sz w:val="20"/>
              </w:rPr>
              <w:t xml:space="preserve">92</w:t>
            </w:r>
          </w:p>
        </w:tc>
        <w:tc>
          <w:tcPr>
            <w:tcW w:w="964" w:type="dxa"/>
          </w:tcPr>
          <w:p>
            <w:pPr>
              <w:pStyle w:val="0"/>
              <w:jc w:val="center"/>
            </w:pPr>
            <w:r>
              <w:rPr>
                <w:sz w:val="20"/>
              </w:rPr>
              <w:t xml:space="preserve">92</w:t>
            </w:r>
          </w:p>
        </w:tc>
        <w:tc>
          <w:tcPr>
            <w:tcW w:w="907" w:type="dxa"/>
          </w:tcPr>
          <w:p>
            <w:pPr>
              <w:pStyle w:val="0"/>
              <w:jc w:val="center"/>
            </w:pPr>
            <w:r>
              <w:rPr>
                <w:sz w:val="20"/>
              </w:rPr>
              <w:t xml:space="preserve">92</w:t>
            </w:r>
          </w:p>
        </w:tc>
        <w:tc>
          <w:tcPr>
            <w:tcW w:w="964" w:type="dxa"/>
          </w:tcPr>
          <w:p>
            <w:pPr>
              <w:pStyle w:val="0"/>
              <w:jc w:val="center"/>
            </w:pPr>
            <w:r>
              <w:rPr>
                <w:sz w:val="20"/>
              </w:rPr>
              <w:t xml:space="preserve">92</w:t>
            </w:r>
          </w:p>
        </w:tc>
        <w:tc>
          <w:tcPr>
            <w:tcW w:w="964" w:type="dxa"/>
          </w:tcPr>
          <w:p>
            <w:pPr>
              <w:pStyle w:val="0"/>
              <w:jc w:val="center"/>
            </w:pPr>
            <w:r>
              <w:rPr>
                <w:sz w:val="20"/>
              </w:rPr>
              <w:t xml:space="preserve">92</w:t>
            </w:r>
          </w:p>
        </w:tc>
        <w:tc>
          <w:tcPr>
            <w:tcW w:w="907" w:type="dxa"/>
          </w:tcPr>
          <w:p>
            <w:pPr>
              <w:pStyle w:val="0"/>
              <w:jc w:val="center"/>
            </w:pPr>
            <w:r>
              <w:rPr>
                <w:sz w:val="20"/>
              </w:rPr>
              <w:t xml:space="preserve">92</w:t>
            </w:r>
          </w:p>
        </w:tc>
      </w:tr>
      <w:tr>
        <w:tc>
          <w:tcPr>
            <w:tcW w:w="562" w:type="dxa"/>
          </w:tcPr>
          <w:p>
            <w:pPr>
              <w:pStyle w:val="0"/>
              <w:jc w:val="center"/>
            </w:pPr>
            <w:r>
              <w:rPr>
                <w:sz w:val="20"/>
              </w:rPr>
              <w:t xml:space="preserve">26</w:t>
            </w:r>
          </w:p>
        </w:tc>
        <w:tc>
          <w:tcPr>
            <w:tcW w:w="2494" w:type="dxa"/>
          </w:tcPr>
          <w:p>
            <w:pPr>
              <w:pStyle w:val="0"/>
            </w:pPr>
            <w:r>
              <w:rPr>
                <w:sz w:val="20"/>
              </w:rPr>
              <w:t xml:space="preserve">Сердобский район</w:t>
            </w:r>
          </w:p>
        </w:tc>
        <w:tc>
          <w:tcPr>
            <w:tcW w:w="850" w:type="dxa"/>
          </w:tcPr>
          <w:p>
            <w:pPr>
              <w:pStyle w:val="0"/>
              <w:jc w:val="center"/>
            </w:pPr>
            <w:r>
              <w:rPr>
                <w:sz w:val="20"/>
              </w:rPr>
              <w:t xml:space="preserve">-</w:t>
            </w:r>
          </w:p>
        </w:tc>
        <w:tc>
          <w:tcPr>
            <w:tcW w:w="709" w:type="dxa"/>
          </w:tcPr>
          <w:p>
            <w:pPr>
              <w:pStyle w:val="0"/>
              <w:jc w:val="center"/>
            </w:pPr>
            <w:r>
              <w:rPr>
                <w:sz w:val="20"/>
              </w:rPr>
              <w:t xml:space="preserve">-</w:t>
            </w:r>
          </w:p>
        </w:tc>
        <w:tc>
          <w:tcPr>
            <w:tcW w:w="709" w:type="dxa"/>
          </w:tcPr>
          <w:p>
            <w:pPr>
              <w:pStyle w:val="0"/>
              <w:jc w:val="center"/>
            </w:pPr>
            <w:r>
              <w:rPr>
                <w:sz w:val="20"/>
              </w:rPr>
              <w:t xml:space="preserve">86</w:t>
            </w:r>
          </w:p>
        </w:tc>
        <w:tc>
          <w:tcPr>
            <w:tcW w:w="850" w:type="dxa"/>
          </w:tcPr>
          <w:p>
            <w:pPr>
              <w:pStyle w:val="0"/>
              <w:jc w:val="center"/>
            </w:pPr>
            <w:r>
              <w:rPr>
                <w:sz w:val="20"/>
              </w:rPr>
              <w:t xml:space="preserve">87</w:t>
            </w:r>
          </w:p>
        </w:tc>
        <w:tc>
          <w:tcPr>
            <w:tcW w:w="709" w:type="dxa"/>
          </w:tcPr>
          <w:p>
            <w:pPr>
              <w:pStyle w:val="0"/>
              <w:jc w:val="center"/>
            </w:pPr>
            <w:r>
              <w:rPr>
                <w:sz w:val="20"/>
              </w:rPr>
              <w:t xml:space="preserve">88</w:t>
            </w:r>
          </w:p>
        </w:tc>
        <w:tc>
          <w:tcPr>
            <w:tcW w:w="709" w:type="dxa"/>
          </w:tcPr>
          <w:p>
            <w:pPr>
              <w:pStyle w:val="0"/>
              <w:jc w:val="center"/>
            </w:pPr>
            <w:r>
              <w:rPr>
                <w:sz w:val="20"/>
              </w:rPr>
              <w:t xml:space="preserve">89</w:t>
            </w:r>
          </w:p>
        </w:tc>
        <w:tc>
          <w:tcPr>
            <w:tcW w:w="850" w:type="dxa"/>
          </w:tcPr>
          <w:p>
            <w:pPr>
              <w:pStyle w:val="0"/>
              <w:jc w:val="center"/>
            </w:pPr>
            <w:r>
              <w:rPr>
                <w:sz w:val="20"/>
              </w:rPr>
              <w:t xml:space="preserve">90</w:t>
            </w:r>
          </w:p>
        </w:tc>
        <w:tc>
          <w:tcPr>
            <w:tcW w:w="851" w:type="dxa"/>
          </w:tcPr>
          <w:p>
            <w:pPr>
              <w:pStyle w:val="0"/>
              <w:jc w:val="center"/>
            </w:pPr>
            <w:r>
              <w:rPr>
                <w:sz w:val="20"/>
              </w:rPr>
              <w:t xml:space="preserve">91</w:t>
            </w:r>
          </w:p>
        </w:tc>
        <w:tc>
          <w:tcPr>
            <w:tcW w:w="850" w:type="dxa"/>
          </w:tcPr>
          <w:p>
            <w:pPr>
              <w:pStyle w:val="0"/>
              <w:jc w:val="center"/>
            </w:pPr>
            <w:r>
              <w:rPr>
                <w:sz w:val="20"/>
              </w:rPr>
              <w:t xml:space="preserve">92</w:t>
            </w:r>
          </w:p>
        </w:tc>
        <w:tc>
          <w:tcPr>
            <w:tcW w:w="964" w:type="dxa"/>
          </w:tcPr>
          <w:p>
            <w:pPr>
              <w:pStyle w:val="0"/>
              <w:jc w:val="center"/>
            </w:pPr>
            <w:r>
              <w:rPr>
                <w:sz w:val="20"/>
              </w:rPr>
              <w:t xml:space="preserve">92</w:t>
            </w:r>
          </w:p>
        </w:tc>
        <w:tc>
          <w:tcPr>
            <w:tcW w:w="907" w:type="dxa"/>
          </w:tcPr>
          <w:p>
            <w:pPr>
              <w:pStyle w:val="0"/>
              <w:jc w:val="center"/>
            </w:pPr>
            <w:r>
              <w:rPr>
                <w:sz w:val="20"/>
              </w:rPr>
              <w:t xml:space="preserve">92</w:t>
            </w:r>
          </w:p>
        </w:tc>
        <w:tc>
          <w:tcPr>
            <w:tcW w:w="964" w:type="dxa"/>
          </w:tcPr>
          <w:p>
            <w:pPr>
              <w:pStyle w:val="0"/>
              <w:jc w:val="center"/>
            </w:pPr>
            <w:r>
              <w:rPr>
                <w:sz w:val="20"/>
              </w:rPr>
              <w:t xml:space="preserve">92</w:t>
            </w:r>
          </w:p>
        </w:tc>
        <w:tc>
          <w:tcPr>
            <w:tcW w:w="964" w:type="dxa"/>
          </w:tcPr>
          <w:p>
            <w:pPr>
              <w:pStyle w:val="0"/>
              <w:jc w:val="center"/>
            </w:pPr>
            <w:r>
              <w:rPr>
                <w:sz w:val="20"/>
              </w:rPr>
              <w:t xml:space="preserve">92</w:t>
            </w:r>
          </w:p>
        </w:tc>
        <w:tc>
          <w:tcPr>
            <w:tcW w:w="907" w:type="dxa"/>
          </w:tcPr>
          <w:p>
            <w:pPr>
              <w:pStyle w:val="0"/>
              <w:jc w:val="center"/>
            </w:pPr>
            <w:r>
              <w:rPr>
                <w:sz w:val="20"/>
              </w:rPr>
              <w:t xml:space="preserve">92</w:t>
            </w:r>
          </w:p>
        </w:tc>
      </w:tr>
      <w:tr>
        <w:tc>
          <w:tcPr>
            <w:tcW w:w="562" w:type="dxa"/>
          </w:tcPr>
          <w:p>
            <w:pPr>
              <w:pStyle w:val="0"/>
              <w:jc w:val="center"/>
            </w:pPr>
            <w:r>
              <w:rPr>
                <w:sz w:val="20"/>
              </w:rPr>
              <w:t xml:space="preserve">27</w:t>
            </w:r>
          </w:p>
        </w:tc>
        <w:tc>
          <w:tcPr>
            <w:tcW w:w="2494" w:type="dxa"/>
          </w:tcPr>
          <w:p>
            <w:pPr>
              <w:pStyle w:val="0"/>
            </w:pPr>
            <w:r>
              <w:rPr>
                <w:sz w:val="20"/>
              </w:rPr>
              <w:t xml:space="preserve">Сосновоборский район</w:t>
            </w:r>
          </w:p>
        </w:tc>
        <w:tc>
          <w:tcPr>
            <w:tcW w:w="850" w:type="dxa"/>
          </w:tcPr>
          <w:p>
            <w:pPr>
              <w:pStyle w:val="0"/>
              <w:jc w:val="center"/>
            </w:pPr>
            <w:r>
              <w:rPr>
                <w:sz w:val="20"/>
              </w:rPr>
              <w:t xml:space="preserve">-</w:t>
            </w:r>
          </w:p>
        </w:tc>
        <w:tc>
          <w:tcPr>
            <w:tcW w:w="709" w:type="dxa"/>
          </w:tcPr>
          <w:p>
            <w:pPr>
              <w:pStyle w:val="0"/>
              <w:jc w:val="center"/>
            </w:pPr>
            <w:r>
              <w:rPr>
                <w:sz w:val="20"/>
              </w:rPr>
              <w:t xml:space="preserve">-</w:t>
            </w:r>
          </w:p>
        </w:tc>
        <w:tc>
          <w:tcPr>
            <w:tcW w:w="709" w:type="dxa"/>
          </w:tcPr>
          <w:p>
            <w:pPr>
              <w:pStyle w:val="0"/>
              <w:jc w:val="center"/>
            </w:pPr>
            <w:r>
              <w:rPr>
                <w:sz w:val="20"/>
              </w:rPr>
              <w:t xml:space="preserve">86</w:t>
            </w:r>
          </w:p>
        </w:tc>
        <w:tc>
          <w:tcPr>
            <w:tcW w:w="850" w:type="dxa"/>
          </w:tcPr>
          <w:p>
            <w:pPr>
              <w:pStyle w:val="0"/>
              <w:jc w:val="center"/>
            </w:pPr>
            <w:r>
              <w:rPr>
                <w:sz w:val="20"/>
              </w:rPr>
              <w:t xml:space="preserve">87</w:t>
            </w:r>
          </w:p>
        </w:tc>
        <w:tc>
          <w:tcPr>
            <w:tcW w:w="709" w:type="dxa"/>
          </w:tcPr>
          <w:p>
            <w:pPr>
              <w:pStyle w:val="0"/>
              <w:jc w:val="center"/>
            </w:pPr>
            <w:r>
              <w:rPr>
                <w:sz w:val="20"/>
              </w:rPr>
              <w:t xml:space="preserve">88</w:t>
            </w:r>
          </w:p>
        </w:tc>
        <w:tc>
          <w:tcPr>
            <w:tcW w:w="709" w:type="dxa"/>
          </w:tcPr>
          <w:p>
            <w:pPr>
              <w:pStyle w:val="0"/>
              <w:jc w:val="center"/>
            </w:pPr>
            <w:r>
              <w:rPr>
                <w:sz w:val="20"/>
              </w:rPr>
              <w:t xml:space="preserve">89</w:t>
            </w:r>
          </w:p>
        </w:tc>
        <w:tc>
          <w:tcPr>
            <w:tcW w:w="850" w:type="dxa"/>
          </w:tcPr>
          <w:p>
            <w:pPr>
              <w:pStyle w:val="0"/>
              <w:jc w:val="center"/>
            </w:pPr>
            <w:r>
              <w:rPr>
                <w:sz w:val="20"/>
              </w:rPr>
              <w:t xml:space="preserve">90</w:t>
            </w:r>
          </w:p>
        </w:tc>
        <w:tc>
          <w:tcPr>
            <w:tcW w:w="851" w:type="dxa"/>
          </w:tcPr>
          <w:p>
            <w:pPr>
              <w:pStyle w:val="0"/>
              <w:jc w:val="center"/>
            </w:pPr>
            <w:r>
              <w:rPr>
                <w:sz w:val="20"/>
              </w:rPr>
              <w:t xml:space="preserve">91</w:t>
            </w:r>
          </w:p>
        </w:tc>
        <w:tc>
          <w:tcPr>
            <w:tcW w:w="850" w:type="dxa"/>
          </w:tcPr>
          <w:p>
            <w:pPr>
              <w:pStyle w:val="0"/>
              <w:jc w:val="center"/>
            </w:pPr>
            <w:r>
              <w:rPr>
                <w:sz w:val="20"/>
              </w:rPr>
              <w:t xml:space="preserve">92</w:t>
            </w:r>
          </w:p>
        </w:tc>
        <w:tc>
          <w:tcPr>
            <w:tcW w:w="964" w:type="dxa"/>
          </w:tcPr>
          <w:p>
            <w:pPr>
              <w:pStyle w:val="0"/>
              <w:jc w:val="center"/>
            </w:pPr>
            <w:r>
              <w:rPr>
                <w:sz w:val="20"/>
              </w:rPr>
              <w:t xml:space="preserve">92</w:t>
            </w:r>
          </w:p>
        </w:tc>
        <w:tc>
          <w:tcPr>
            <w:tcW w:w="907" w:type="dxa"/>
          </w:tcPr>
          <w:p>
            <w:pPr>
              <w:pStyle w:val="0"/>
              <w:jc w:val="center"/>
            </w:pPr>
            <w:r>
              <w:rPr>
                <w:sz w:val="20"/>
              </w:rPr>
              <w:t xml:space="preserve">92</w:t>
            </w:r>
          </w:p>
        </w:tc>
        <w:tc>
          <w:tcPr>
            <w:tcW w:w="964" w:type="dxa"/>
          </w:tcPr>
          <w:p>
            <w:pPr>
              <w:pStyle w:val="0"/>
              <w:jc w:val="center"/>
            </w:pPr>
            <w:r>
              <w:rPr>
                <w:sz w:val="20"/>
              </w:rPr>
              <w:t xml:space="preserve">92</w:t>
            </w:r>
          </w:p>
        </w:tc>
        <w:tc>
          <w:tcPr>
            <w:tcW w:w="964" w:type="dxa"/>
          </w:tcPr>
          <w:p>
            <w:pPr>
              <w:pStyle w:val="0"/>
              <w:jc w:val="center"/>
            </w:pPr>
            <w:r>
              <w:rPr>
                <w:sz w:val="20"/>
              </w:rPr>
              <w:t xml:space="preserve">92</w:t>
            </w:r>
          </w:p>
        </w:tc>
        <w:tc>
          <w:tcPr>
            <w:tcW w:w="907" w:type="dxa"/>
          </w:tcPr>
          <w:p>
            <w:pPr>
              <w:pStyle w:val="0"/>
              <w:jc w:val="center"/>
            </w:pPr>
            <w:r>
              <w:rPr>
                <w:sz w:val="20"/>
              </w:rPr>
              <w:t xml:space="preserve">92</w:t>
            </w:r>
          </w:p>
        </w:tc>
      </w:tr>
      <w:tr>
        <w:tc>
          <w:tcPr>
            <w:tcW w:w="562" w:type="dxa"/>
          </w:tcPr>
          <w:p>
            <w:pPr>
              <w:pStyle w:val="0"/>
              <w:jc w:val="center"/>
            </w:pPr>
            <w:r>
              <w:rPr>
                <w:sz w:val="20"/>
              </w:rPr>
              <w:t xml:space="preserve">28</w:t>
            </w:r>
          </w:p>
        </w:tc>
        <w:tc>
          <w:tcPr>
            <w:tcW w:w="2494" w:type="dxa"/>
          </w:tcPr>
          <w:p>
            <w:pPr>
              <w:pStyle w:val="0"/>
            </w:pPr>
            <w:r>
              <w:rPr>
                <w:sz w:val="20"/>
              </w:rPr>
              <w:t xml:space="preserve">Спасский район</w:t>
            </w:r>
          </w:p>
        </w:tc>
        <w:tc>
          <w:tcPr>
            <w:tcW w:w="850" w:type="dxa"/>
          </w:tcPr>
          <w:p>
            <w:pPr>
              <w:pStyle w:val="0"/>
              <w:jc w:val="center"/>
            </w:pPr>
            <w:r>
              <w:rPr>
                <w:sz w:val="20"/>
              </w:rPr>
              <w:t xml:space="preserve">-</w:t>
            </w:r>
          </w:p>
        </w:tc>
        <w:tc>
          <w:tcPr>
            <w:tcW w:w="709" w:type="dxa"/>
          </w:tcPr>
          <w:p>
            <w:pPr>
              <w:pStyle w:val="0"/>
              <w:jc w:val="center"/>
            </w:pPr>
            <w:r>
              <w:rPr>
                <w:sz w:val="20"/>
              </w:rPr>
              <w:t xml:space="preserve">-</w:t>
            </w:r>
          </w:p>
        </w:tc>
        <w:tc>
          <w:tcPr>
            <w:tcW w:w="709" w:type="dxa"/>
          </w:tcPr>
          <w:p>
            <w:pPr>
              <w:pStyle w:val="0"/>
              <w:jc w:val="center"/>
            </w:pPr>
            <w:r>
              <w:rPr>
                <w:sz w:val="20"/>
              </w:rPr>
              <w:t xml:space="preserve">86</w:t>
            </w:r>
          </w:p>
        </w:tc>
        <w:tc>
          <w:tcPr>
            <w:tcW w:w="850" w:type="dxa"/>
          </w:tcPr>
          <w:p>
            <w:pPr>
              <w:pStyle w:val="0"/>
              <w:jc w:val="center"/>
            </w:pPr>
            <w:r>
              <w:rPr>
                <w:sz w:val="20"/>
              </w:rPr>
              <w:t xml:space="preserve">87</w:t>
            </w:r>
          </w:p>
        </w:tc>
        <w:tc>
          <w:tcPr>
            <w:tcW w:w="709" w:type="dxa"/>
          </w:tcPr>
          <w:p>
            <w:pPr>
              <w:pStyle w:val="0"/>
              <w:jc w:val="center"/>
            </w:pPr>
            <w:r>
              <w:rPr>
                <w:sz w:val="20"/>
              </w:rPr>
              <w:t xml:space="preserve">88</w:t>
            </w:r>
          </w:p>
        </w:tc>
        <w:tc>
          <w:tcPr>
            <w:tcW w:w="709" w:type="dxa"/>
          </w:tcPr>
          <w:p>
            <w:pPr>
              <w:pStyle w:val="0"/>
              <w:jc w:val="center"/>
            </w:pPr>
            <w:r>
              <w:rPr>
                <w:sz w:val="20"/>
              </w:rPr>
              <w:t xml:space="preserve">89</w:t>
            </w:r>
          </w:p>
        </w:tc>
        <w:tc>
          <w:tcPr>
            <w:tcW w:w="850" w:type="dxa"/>
          </w:tcPr>
          <w:p>
            <w:pPr>
              <w:pStyle w:val="0"/>
              <w:jc w:val="center"/>
            </w:pPr>
            <w:r>
              <w:rPr>
                <w:sz w:val="20"/>
              </w:rPr>
              <w:t xml:space="preserve">90</w:t>
            </w:r>
          </w:p>
        </w:tc>
        <w:tc>
          <w:tcPr>
            <w:tcW w:w="851" w:type="dxa"/>
          </w:tcPr>
          <w:p>
            <w:pPr>
              <w:pStyle w:val="0"/>
              <w:jc w:val="center"/>
            </w:pPr>
            <w:r>
              <w:rPr>
                <w:sz w:val="20"/>
              </w:rPr>
              <w:t xml:space="preserve">91</w:t>
            </w:r>
          </w:p>
        </w:tc>
        <w:tc>
          <w:tcPr>
            <w:tcW w:w="850" w:type="dxa"/>
          </w:tcPr>
          <w:p>
            <w:pPr>
              <w:pStyle w:val="0"/>
              <w:jc w:val="center"/>
            </w:pPr>
            <w:r>
              <w:rPr>
                <w:sz w:val="20"/>
              </w:rPr>
              <w:t xml:space="preserve">92</w:t>
            </w:r>
          </w:p>
        </w:tc>
        <w:tc>
          <w:tcPr>
            <w:tcW w:w="964" w:type="dxa"/>
          </w:tcPr>
          <w:p>
            <w:pPr>
              <w:pStyle w:val="0"/>
              <w:jc w:val="center"/>
            </w:pPr>
            <w:r>
              <w:rPr>
                <w:sz w:val="20"/>
              </w:rPr>
              <w:t xml:space="preserve">92</w:t>
            </w:r>
          </w:p>
        </w:tc>
        <w:tc>
          <w:tcPr>
            <w:tcW w:w="907" w:type="dxa"/>
          </w:tcPr>
          <w:p>
            <w:pPr>
              <w:pStyle w:val="0"/>
              <w:jc w:val="center"/>
            </w:pPr>
            <w:r>
              <w:rPr>
                <w:sz w:val="20"/>
              </w:rPr>
              <w:t xml:space="preserve">92</w:t>
            </w:r>
          </w:p>
        </w:tc>
        <w:tc>
          <w:tcPr>
            <w:tcW w:w="964" w:type="dxa"/>
          </w:tcPr>
          <w:p>
            <w:pPr>
              <w:pStyle w:val="0"/>
              <w:jc w:val="center"/>
            </w:pPr>
            <w:r>
              <w:rPr>
                <w:sz w:val="20"/>
              </w:rPr>
              <w:t xml:space="preserve">92</w:t>
            </w:r>
          </w:p>
        </w:tc>
        <w:tc>
          <w:tcPr>
            <w:tcW w:w="964" w:type="dxa"/>
          </w:tcPr>
          <w:p>
            <w:pPr>
              <w:pStyle w:val="0"/>
              <w:jc w:val="center"/>
            </w:pPr>
            <w:r>
              <w:rPr>
                <w:sz w:val="20"/>
              </w:rPr>
              <w:t xml:space="preserve">92</w:t>
            </w:r>
          </w:p>
        </w:tc>
        <w:tc>
          <w:tcPr>
            <w:tcW w:w="907" w:type="dxa"/>
          </w:tcPr>
          <w:p>
            <w:pPr>
              <w:pStyle w:val="0"/>
              <w:jc w:val="center"/>
            </w:pPr>
            <w:r>
              <w:rPr>
                <w:sz w:val="20"/>
              </w:rPr>
              <w:t xml:space="preserve">92</w:t>
            </w:r>
          </w:p>
        </w:tc>
      </w:tr>
      <w:tr>
        <w:tc>
          <w:tcPr>
            <w:tcW w:w="562" w:type="dxa"/>
          </w:tcPr>
          <w:p>
            <w:pPr>
              <w:pStyle w:val="0"/>
              <w:jc w:val="center"/>
            </w:pPr>
            <w:r>
              <w:rPr>
                <w:sz w:val="20"/>
              </w:rPr>
              <w:t xml:space="preserve">29</w:t>
            </w:r>
          </w:p>
        </w:tc>
        <w:tc>
          <w:tcPr>
            <w:tcW w:w="2494" w:type="dxa"/>
          </w:tcPr>
          <w:p>
            <w:pPr>
              <w:pStyle w:val="0"/>
            </w:pPr>
            <w:r>
              <w:rPr>
                <w:sz w:val="20"/>
              </w:rPr>
              <w:t xml:space="preserve">Тамалинский район</w:t>
            </w:r>
          </w:p>
        </w:tc>
        <w:tc>
          <w:tcPr>
            <w:tcW w:w="850" w:type="dxa"/>
          </w:tcPr>
          <w:p>
            <w:pPr>
              <w:pStyle w:val="0"/>
              <w:jc w:val="center"/>
            </w:pPr>
            <w:r>
              <w:rPr>
                <w:sz w:val="20"/>
              </w:rPr>
              <w:t xml:space="preserve">-</w:t>
            </w:r>
          </w:p>
        </w:tc>
        <w:tc>
          <w:tcPr>
            <w:tcW w:w="709" w:type="dxa"/>
          </w:tcPr>
          <w:p>
            <w:pPr>
              <w:pStyle w:val="0"/>
              <w:jc w:val="center"/>
            </w:pPr>
            <w:r>
              <w:rPr>
                <w:sz w:val="20"/>
              </w:rPr>
              <w:t xml:space="preserve">-</w:t>
            </w:r>
          </w:p>
        </w:tc>
        <w:tc>
          <w:tcPr>
            <w:tcW w:w="709" w:type="dxa"/>
          </w:tcPr>
          <w:p>
            <w:pPr>
              <w:pStyle w:val="0"/>
              <w:jc w:val="center"/>
            </w:pPr>
            <w:r>
              <w:rPr>
                <w:sz w:val="20"/>
              </w:rPr>
              <w:t xml:space="preserve">86</w:t>
            </w:r>
          </w:p>
        </w:tc>
        <w:tc>
          <w:tcPr>
            <w:tcW w:w="850" w:type="dxa"/>
          </w:tcPr>
          <w:p>
            <w:pPr>
              <w:pStyle w:val="0"/>
              <w:jc w:val="center"/>
            </w:pPr>
            <w:r>
              <w:rPr>
                <w:sz w:val="20"/>
              </w:rPr>
              <w:t xml:space="preserve">87</w:t>
            </w:r>
          </w:p>
        </w:tc>
        <w:tc>
          <w:tcPr>
            <w:tcW w:w="709" w:type="dxa"/>
          </w:tcPr>
          <w:p>
            <w:pPr>
              <w:pStyle w:val="0"/>
              <w:jc w:val="center"/>
            </w:pPr>
            <w:r>
              <w:rPr>
                <w:sz w:val="20"/>
              </w:rPr>
              <w:t xml:space="preserve">88</w:t>
            </w:r>
          </w:p>
        </w:tc>
        <w:tc>
          <w:tcPr>
            <w:tcW w:w="709" w:type="dxa"/>
          </w:tcPr>
          <w:p>
            <w:pPr>
              <w:pStyle w:val="0"/>
              <w:jc w:val="center"/>
            </w:pPr>
            <w:r>
              <w:rPr>
                <w:sz w:val="20"/>
              </w:rPr>
              <w:t xml:space="preserve">89</w:t>
            </w:r>
          </w:p>
        </w:tc>
        <w:tc>
          <w:tcPr>
            <w:tcW w:w="850" w:type="dxa"/>
          </w:tcPr>
          <w:p>
            <w:pPr>
              <w:pStyle w:val="0"/>
              <w:jc w:val="center"/>
            </w:pPr>
            <w:r>
              <w:rPr>
                <w:sz w:val="20"/>
              </w:rPr>
              <w:t xml:space="preserve">90</w:t>
            </w:r>
          </w:p>
        </w:tc>
        <w:tc>
          <w:tcPr>
            <w:tcW w:w="851" w:type="dxa"/>
          </w:tcPr>
          <w:p>
            <w:pPr>
              <w:pStyle w:val="0"/>
              <w:jc w:val="center"/>
            </w:pPr>
            <w:r>
              <w:rPr>
                <w:sz w:val="20"/>
              </w:rPr>
              <w:t xml:space="preserve">91</w:t>
            </w:r>
          </w:p>
        </w:tc>
        <w:tc>
          <w:tcPr>
            <w:tcW w:w="850" w:type="dxa"/>
          </w:tcPr>
          <w:p>
            <w:pPr>
              <w:pStyle w:val="0"/>
              <w:jc w:val="center"/>
            </w:pPr>
            <w:r>
              <w:rPr>
                <w:sz w:val="20"/>
              </w:rPr>
              <w:t xml:space="preserve">92</w:t>
            </w:r>
          </w:p>
        </w:tc>
        <w:tc>
          <w:tcPr>
            <w:tcW w:w="964" w:type="dxa"/>
          </w:tcPr>
          <w:p>
            <w:pPr>
              <w:pStyle w:val="0"/>
              <w:jc w:val="center"/>
            </w:pPr>
            <w:r>
              <w:rPr>
                <w:sz w:val="20"/>
              </w:rPr>
              <w:t xml:space="preserve">92</w:t>
            </w:r>
          </w:p>
        </w:tc>
        <w:tc>
          <w:tcPr>
            <w:tcW w:w="907" w:type="dxa"/>
          </w:tcPr>
          <w:p>
            <w:pPr>
              <w:pStyle w:val="0"/>
              <w:jc w:val="center"/>
            </w:pPr>
            <w:r>
              <w:rPr>
                <w:sz w:val="20"/>
              </w:rPr>
              <w:t xml:space="preserve">92</w:t>
            </w:r>
          </w:p>
        </w:tc>
        <w:tc>
          <w:tcPr>
            <w:tcW w:w="964" w:type="dxa"/>
          </w:tcPr>
          <w:p>
            <w:pPr>
              <w:pStyle w:val="0"/>
              <w:jc w:val="center"/>
            </w:pPr>
            <w:r>
              <w:rPr>
                <w:sz w:val="20"/>
              </w:rPr>
              <w:t xml:space="preserve">92</w:t>
            </w:r>
          </w:p>
        </w:tc>
        <w:tc>
          <w:tcPr>
            <w:tcW w:w="964" w:type="dxa"/>
          </w:tcPr>
          <w:p>
            <w:pPr>
              <w:pStyle w:val="0"/>
              <w:jc w:val="center"/>
            </w:pPr>
            <w:r>
              <w:rPr>
                <w:sz w:val="20"/>
              </w:rPr>
              <w:t xml:space="preserve">92</w:t>
            </w:r>
          </w:p>
        </w:tc>
        <w:tc>
          <w:tcPr>
            <w:tcW w:w="907" w:type="dxa"/>
          </w:tcPr>
          <w:p>
            <w:pPr>
              <w:pStyle w:val="0"/>
              <w:jc w:val="center"/>
            </w:pPr>
            <w:r>
              <w:rPr>
                <w:sz w:val="20"/>
              </w:rPr>
              <w:t xml:space="preserve">92</w:t>
            </w:r>
          </w:p>
        </w:tc>
      </w:tr>
      <w:tr>
        <w:tc>
          <w:tcPr>
            <w:tcW w:w="562" w:type="dxa"/>
          </w:tcPr>
          <w:p>
            <w:pPr>
              <w:pStyle w:val="0"/>
              <w:jc w:val="center"/>
            </w:pPr>
            <w:r>
              <w:rPr>
                <w:sz w:val="20"/>
              </w:rPr>
              <w:t xml:space="preserve">30</w:t>
            </w:r>
          </w:p>
        </w:tc>
        <w:tc>
          <w:tcPr>
            <w:tcW w:w="2494" w:type="dxa"/>
          </w:tcPr>
          <w:p>
            <w:pPr>
              <w:pStyle w:val="0"/>
            </w:pPr>
            <w:r>
              <w:rPr>
                <w:sz w:val="20"/>
              </w:rPr>
              <w:t xml:space="preserve">Шемышейский район</w:t>
            </w:r>
          </w:p>
        </w:tc>
        <w:tc>
          <w:tcPr>
            <w:tcW w:w="850" w:type="dxa"/>
          </w:tcPr>
          <w:p>
            <w:pPr>
              <w:pStyle w:val="0"/>
              <w:jc w:val="center"/>
            </w:pPr>
            <w:r>
              <w:rPr>
                <w:sz w:val="20"/>
              </w:rPr>
              <w:t xml:space="preserve">-</w:t>
            </w:r>
          </w:p>
        </w:tc>
        <w:tc>
          <w:tcPr>
            <w:tcW w:w="709" w:type="dxa"/>
          </w:tcPr>
          <w:p>
            <w:pPr>
              <w:pStyle w:val="0"/>
              <w:jc w:val="center"/>
            </w:pPr>
            <w:r>
              <w:rPr>
                <w:sz w:val="20"/>
              </w:rPr>
              <w:t xml:space="preserve">-</w:t>
            </w:r>
          </w:p>
        </w:tc>
        <w:tc>
          <w:tcPr>
            <w:tcW w:w="709" w:type="dxa"/>
          </w:tcPr>
          <w:p>
            <w:pPr>
              <w:pStyle w:val="0"/>
              <w:jc w:val="center"/>
            </w:pPr>
            <w:r>
              <w:rPr>
                <w:sz w:val="20"/>
              </w:rPr>
              <w:t xml:space="preserve">86</w:t>
            </w:r>
          </w:p>
        </w:tc>
        <w:tc>
          <w:tcPr>
            <w:tcW w:w="850" w:type="dxa"/>
          </w:tcPr>
          <w:p>
            <w:pPr>
              <w:pStyle w:val="0"/>
              <w:jc w:val="center"/>
            </w:pPr>
            <w:r>
              <w:rPr>
                <w:sz w:val="20"/>
              </w:rPr>
              <w:t xml:space="preserve">87</w:t>
            </w:r>
          </w:p>
        </w:tc>
        <w:tc>
          <w:tcPr>
            <w:tcW w:w="709" w:type="dxa"/>
          </w:tcPr>
          <w:p>
            <w:pPr>
              <w:pStyle w:val="0"/>
              <w:jc w:val="center"/>
            </w:pPr>
            <w:r>
              <w:rPr>
                <w:sz w:val="20"/>
              </w:rPr>
              <w:t xml:space="preserve">88</w:t>
            </w:r>
          </w:p>
        </w:tc>
        <w:tc>
          <w:tcPr>
            <w:tcW w:w="709" w:type="dxa"/>
          </w:tcPr>
          <w:p>
            <w:pPr>
              <w:pStyle w:val="0"/>
              <w:jc w:val="center"/>
            </w:pPr>
            <w:r>
              <w:rPr>
                <w:sz w:val="20"/>
              </w:rPr>
              <w:t xml:space="preserve">89</w:t>
            </w:r>
          </w:p>
        </w:tc>
        <w:tc>
          <w:tcPr>
            <w:tcW w:w="850" w:type="dxa"/>
          </w:tcPr>
          <w:p>
            <w:pPr>
              <w:pStyle w:val="0"/>
              <w:jc w:val="center"/>
            </w:pPr>
            <w:r>
              <w:rPr>
                <w:sz w:val="20"/>
              </w:rPr>
              <w:t xml:space="preserve">90</w:t>
            </w:r>
          </w:p>
        </w:tc>
        <w:tc>
          <w:tcPr>
            <w:tcW w:w="851" w:type="dxa"/>
          </w:tcPr>
          <w:p>
            <w:pPr>
              <w:pStyle w:val="0"/>
              <w:jc w:val="center"/>
            </w:pPr>
            <w:r>
              <w:rPr>
                <w:sz w:val="20"/>
              </w:rPr>
              <w:t xml:space="preserve">91</w:t>
            </w:r>
          </w:p>
        </w:tc>
        <w:tc>
          <w:tcPr>
            <w:tcW w:w="850" w:type="dxa"/>
          </w:tcPr>
          <w:p>
            <w:pPr>
              <w:pStyle w:val="0"/>
              <w:jc w:val="center"/>
            </w:pPr>
            <w:r>
              <w:rPr>
                <w:sz w:val="20"/>
              </w:rPr>
              <w:t xml:space="preserve">92</w:t>
            </w:r>
          </w:p>
        </w:tc>
        <w:tc>
          <w:tcPr>
            <w:tcW w:w="964" w:type="dxa"/>
          </w:tcPr>
          <w:p>
            <w:pPr>
              <w:pStyle w:val="0"/>
              <w:jc w:val="center"/>
            </w:pPr>
            <w:r>
              <w:rPr>
                <w:sz w:val="20"/>
              </w:rPr>
              <w:t xml:space="preserve">92</w:t>
            </w:r>
          </w:p>
        </w:tc>
        <w:tc>
          <w:tcPr>
            <w:tcW w:w="907" w:type="dxa"/>
          </w:tcPr>
          <w:p>
            <w:pPr>
              <w:pStyle w:val="0"/>
              <w:jc w:val="center"/>
            </w:pPr>
            <w:r>
              <w:rPr>
                <w:sz w:val="20"/>
              </w:rPr>
              <w:t xml:space="preserve">92</w:t>
            </w:r>
          </w:p>
        </w:tc>
        <w:tc>
          <w:tcPr>
            <w:tcW w:w="964" w:type="dxa"/>
          </w:tcPr>
          <w:p>
            <w:pPr>
              <w:pStyle w:val="0"/>
              <w:jc w:val="center"/>
            </w:pPr>
            <w:r>
              <w:rPr>
                <w:sz w:val="20"/>
              </w:rPr>
              <w:t xml:space="preserve">92</w:t>
            </w:r>
          </w:p>
        </w:tc>
        <w:tc>
          <w:tcPr>
            <w:tcW w:w="964" w:type="dxa"/>
          </w:tcPr>
          <w:p>
            <w:pPr>
              <w:pStyle w:val="0"/>
              <w:jc w:val="center"/>
            </w:pPr>
            <w:r>
              <w:rPr>
                <w:sz w:val="20"/>
              </w:rPr>
              <w:t xml:space="preserve">92</w:t>
            </w:r>
          </w:p>
        </w:tc>
        <w:tc>
          <w:tcPr>
            <w:tcW w:w="907" w:type="dxa"/>
          </w:tcPr>
          <w:p>
            <w:pPr>
              <w:pStyle w:val="0"/>
              <w:jc w:val="center"/>
            </w:pPr>
            <w:r>
              <w:rPr>
                <w:sz w:val="20"/>
              </w:rPr>
              <w:t xml:space="preserve">92</w:t>
            </w:r>
          </w:p>
        </w:tc>
      </w:tr>
      <w:tr>
        <w:tc>
          <w:tcPr>
            <w:gridSpan w:val="16"/>
            <w:tcW w:w="14849" w:type="dxa"/>
          </w:tcPr>
          <w:p>
            <w:pPr>
              <w:pStyle w:val="0"/>
              <w:outlineLvl w:val="3"/>
              <w:jc w:val="center"/>
            </w:pPr>
            <w:r>
              <w:rPr>
                <w:sz w:val="20"/>
              </w:rPr>
              <w:t xml:space="preserve">Доля стационарных загородных детских оздоровительных лагерей, задействованных в модернизации инфраструктуры, от общего количества стационарных загородных оздоровительных лагерей, %</w:t>
            </w:r>
          </w:p>
        </w:tc>
      </w:tr>
      <w:tr>
        <w:tc>
          <w:tcPr>
            <w:tcW w:w="562" w:type="dxa"/>
          </w:tcPr>
          <w:p>
            <w:pPr>
              <w:pStyle w:val="0"/>
              <w:jc w:val="center"/>
            </w:pPr>
            <w:r>
              <w:rPr>
                <w:sz w:val="20"/>
              </w:rPr>
              <w:t xml:space="preserve">1</w:t>
            </w:r>
          </w:p>
        </w:tc>
        <w:tc>
          <w:tcPr>
            <w:tcW w:w="2494" w:type="dxa"/>
          </w:tcPr>
          <w:p>
            <w:pPr>
              <w:pStyle w:val="0"/>
            </w:pPr>
            <w:r>
              <w:rPr>
                <w:sz w:val="20"/>
              </w:rPr>
              <w:t xml:space="preserve">г. Пенза</w:t>
            </w:r>
          </w:p>
        </w:tc>
        <w:tc>
          <w:tcPr>
            <w:tcW w:w="850" w:type="dxa"/>
          </w:tcPr>
          <w:p>
            <w:pPr>
              <w:pStyle w:val="0"/>
              <w:jc w:val="center"/>
            </w:pPr>
            <w:r>
              <w:rPr>
                <w:sz w:val="20"/>
              </w:rPr>
              <w:t xml:space="preserve">-</w:t>
            </w:r>
          </w:p>
        </w:tc>
        <w:tc>
          <w:tcPr>
            <w:tcW w:w="709" w:type="dxa"/>
          </w:tcPr>
          <w:p>
            <w:pPr>
              <w:pStyle w:val="0"/>
              <w:jc w:val="center"/>
            </w:pPr>
            <w:r>
              <w:rPr>
                <w:sz w:val="20"/>
              </w:rPr>
              <w:t xml:space="preserve">-</w:t>
            </w:r>
          </w:p>
        </w:tc>
        <w:tc>
          <w:tcPr>
            <w:tcW w:w="709" w:type="dxa"/>
          </w:tcPr>
          <w:p>
            <w:pPr>
              <w:pStyle w:val="0"/>
              <w:jc w:val="center"/>
            </w:pPr>
            <w:r>
              <w:rPr>
                <w:sz w:val="20"/>
              </w:rPr>
              <w:t xml:space="preserve">40</w:t>
            </w:r>
          </w:p>
        </w:tc>
        <w:tc>
          <w:tcPr>
            <w:tcW w:w="850" w:type="dxa"/>
          </w:tcPr>
          <w:p>
            <w:pPr>
              <w:pStyle w:val="0"/>
              <w:jc w:val="center"/>
            </w:pPr>
            <w:r>
              <w:rPr>
                <w:sz w:val="20"/>
              </w:rPr>
              <w:t xml:space="preserve">40</w:t>
            </w:r>
          </w:p>
        </w:tc>
        <w:tc>
          <w:tcPr>
            <w:tcW w:w="709" w:type="dxa"/>
          </w:tcPr>
          <w:p>
            <w:pPr>
              <w:pStyle w:val="0"/>
              <w:jc w:val="center"/>
            </w:pPr>
            <w:r>
              <w:rPr>
                <w:sz w:val="20"/>
              </w:rPr>
              <w:t xml:space="preserve">60</w:t>
            </w:r>
          </w:p>
        </w:tc>
        <w:tc>
          <w:tcPr>
            <w:tcW w:w="709" w:type="dxa"/>
          </w:tcPr>
          <w:p>
            <w:pPr>
              <w:pStyle w:val="0"/>
              <w:jc w:val="center"/>
            </w:pPr>
            <w:r>
              <w:rPr>
                <w:sz w:val="20"/>
              </w:rPr>
              <w:t xml:space="preserve">60</w:t>
            </w:r>
          </w:p>
        </w:tc>
        <w:tc>
          <w:tcPr>
            <w:tcW w:w="850" w:type="dxa"/>
          </w:tcPr>
          <w:p>
            <w:pPr>
              <w:pStyle w:val="0"/>
              <w:jc w:val="center"/>
            </w:pPr>
            <w:r>
              <w:rPr>
                <w:sz w:val="20"/>
              </w:rPr>
              <w:t xml:space="preserve">60</w:t>
            </w:r>
          </w:p>
        </w:tc>
        <w:tc>
          <w:tcPr>
            <w:tcW w:w="851" w:type="dxa"/>
          </w:tcPr>
          <w:p>
            <w:pPr>
              <w:pStyle w:val="0"/>
              <w:jc w:val="center"/>
            </w:pPr>
            <w:r>
              <w:rPr>
                <w:sz w:val="20"/>
              </w:rPr>
              <w:t xml:space="preserve">60</w:t>
            </w:r>
          </w:p>
        </w:tc>
        <w:tc>
          <w:tcPr>
            <w:tcW w:w="850" w:type="dxa"/>
          </w:tcPr>
          <w:p>
            <w:pPr>
              <w:pStyle w:val="0"/>
              <w:jc w:val="center"/>
            </w:pPr>
            <w:r>
              <w:rPr>
                <w:sz w:val="20"/>
              </w:rPr>
              <w:t xml:space="preserve">60</w:t>
            </w:r>
          </w:p>
        </w:tc>
        <w:tc>
          <w:tcPr>
            <w:tcW w:w="964" w:type="dxa"/>
          </w:tcPr>
          <w:p>
            <w:pPr>
              <w:pStyle w:val="0"/>
              <w:jc w:val="center"/>
            </w:pPr>
            <w:r>
              <w:rPr>
                <w:sz w:val="20"/>
              </w:rPr>
              <w:t xml:space="preserve">60</w:t>
            </w:r>
          </w:p>
        </w:tc>
        <w:tc>
          <w:tcPr>
            <w:tcW w:w="907" w:type="dxa"/>
          </w:tcPr>
          <w:p>
            <w:pPr>
              <w:pStyle w:val="0"/>
              <w:jc w:val="center"/>
            </w:pPr>
            <w:r>
              <w:rPr>
                <w:sz w:val="20"/>
              </w:rPr>
              <w:t xml:space="preserve">60</w:t>
            </w:r>
          </w:p>
        </w:tc>
        <w:tc>
          <w:tcPr>
            <w:tcW w:w="964" w:type="dxa"/>
          </w:tcPr>
          <w:p>
            <w:pPr>
              <w:pStyle w:val="0"/>
              <w:jc w:val="center"/>
            </w:pPr>
            <w:r>
              <w:rPr>
                <w:sz w:val="20"/>
              </w:rPr>
              <w:t xml:space="preserve">60</w:t>
            </w:r>
          </w:p>
        </w:tc>
        <w:tc>
          <w:tcPr>
            <w:tcW w:w="964" w:type="dxa"/>
          </w:tcPr>
          <w:p>
            <w:pPr>
              <w:pStyle w:val="0"/>
              <w:jc w:val="center"/>
            </w:pPr>
            <w:r>
              <w:rPr>
                <w:sz w:val="20"/>
              </w:rPr>
              <w:t xml:space="preserve">60</w:t>
            </w:r>
          </w:p>
        </w:tc>
        <w:tc>
          <w:tcPr>
            <w:tcW w:w="907" w:type="dxa"/>
          </w:tcPr>
          <w:p>
            <w:pPr>
              <w:pStyle w:val="0"/>
              <w:jc w:val="center"/>
            </w:pPr>
            <w:r>
              <w:rPr>
                <w:sz w:val="20"/>
              </w:rPr>
              <w:t xml:space="preserve">60</w:t>
            </w:r>
          </w:p>
        </w:tc>
      </w:tr>
      <w:tr>
        <w:tc>
          <w:tcPr>
            <w:tcW w:w="562" w:type="dxa"/>
          </w:tcPr>
          <w:p>
            <w:pPr>
              <w:pStyle w:val="0"/>
              <w:jc w:val="center"/>
            </w:pPr>
            <w:r>
              <w:rPr>
                <w:sz w:val="20"/>
              </w:rPr>
              <w:t xml:space="preserve">2</w:t>
            </w:r>
          </w:p>
        </w:tc>
        <w:tc>
          <w:tcPr>
            <w:tcW w:w="2494" w:type="dxa"/>
          </w:tcPr>
          <w:p>
            <w:pPr>
              <w:pStyle w:val="0"/>
            </w:pPr>
            <w:r>
              <w:rPr>
                <w:sz w:val="20"/>
              </w:rPr>
              <w:t xml:space="preserve">г. Заречный</w:t>
            </w:r>
          </w:p>
        </w:tc>
        <w:tc>
          <w:tcPr>
            <w:tcW w:w="850" w:type="dxa"/>
          </w:tcPr>
          <w:p>
            <w:pPr>
              <w:pStyle w:val="0"/>
              <w:jc w:val="center"/>
            </w:pPr>
            <w:r>
              <w:rPr>
                <w:sz w:val="20"/>
              </w:rPr>
              <w:t xml:space="preserve">-</w:t>
            </w:r>
          </w:p>
        </w:tc>
        <w:tc>
          <w:tcPr>
            <w:tcW w:w="709" w:type="dxa"/>
          </w:tcPr>
          <w:p>
            <w:pPr>
              <w:pStyle w:val="0"/>
              <w:jc w:val="center"/>
            </w:pPr>
            <w:r>
              <w:rPr>
                <w:sz w:val="20"/>
              </w:rPr>
              <w:t xml:space="preserve">-</w:t>
            </w:r>
          </w:p>
        </w:tc>
        <w:tc>
          <w:tcPr>
            <w:tcW w:w="709" w:type="dxa"/>
          </w:tcPr>
          <w:p>
            <w:pPr>
              <w:pStyle w:val="0"/>
              <w:jc w:val="center"/>
            </w:pPr>
            <w:r>
              <w:rPr>
                <w:sz w:val="20"/>
              </w:rPr>
              <w:t xml:space="preserve">50</w:t>
            </w:r>
          </w:p>
        </w:tc>
        <w:tc>
          <w:tcPr>
            <w:tcW w:w="850" w:type="dxa"/>
          </w:tcPr>
          <w:p>
            <w:pPr>
              <w:pStyle w:val="0"/>
              <w:jc w:val="center"/>
            </w:pPr>
            <w:r>
              <w:rPr>
                <w:sz w:val="20"/>
              </w:rPr>
              <w:t xml:space="preserve">50</w:t>
            </w:r>
          </w:p>
        </w:tc>
        <w:tc>
          <w:tcPr>
            <w:tcW w:w="709" w:type="dxa"/>
          </w:tcPr>
          <w:p>
            <w:pPr>
              <w:pStyle w:val="0"/>
              <w:jc w:val="center"/>
            </w:pPr>
            <w:r>
              <w:rPr>
                <w:sz w:val="20"/>
              </w:rPr>
              <w:t xml:space="preserve">50</w:t>
            </w:r>
          </w:p>
        </w:tc>
        <w:tc>
          <w:tcPr>
            <w:tcW w:w="709" w:type="dxa"/>
          </w:tcPr>
          <w:p>
            <w:pPr>
              <w:pStyle w:val="0"/>
              <w:jc w:val="center"/>
            </w:pPr>
            <w:r>
              <w:rPr>
                <w:sz w:val="20"/>
              </w:rPr>
              <w:t xml:space="preserve">50</w:t>
            </w:r>
          </w:p>
        </w:tc>
        <w:tc>
          <w:tcPr>
            <w:tcW w:w="850" w:type="dxa"/>
          </w:tcPr>
          <w:p>
            <w:pPr>
              <w:pStyle w:val="0"/>
              <w:jc w:val="center"/>
            </w:pPr>
            <w:r>
              <w:rPr>
                <w:sz w:val="20"/>
              </w:rPr>
              <w:t xml:space="preserve">100</w:t>
            </w:r>
          </w:p>
        </w:tc>
        <w:tc>
          <w:tcPr>
            <w:tcW w:w="851" w:type="dxa"/>
          </w:tcPr>
          <w:p>
            <w:pPr>
              <w:pStyle w:val="0"/>
              <w:jc w:val="center"/>
            </w:pPr>
            <w:r>
              <w:rPr>
                <w:sz w:val="20"/>
              </w:rPr>
              <w:t xml:space="preserve">100</w:t>
            </w:r>
          </w:p>
        </w:tc>
        <w:tc>
          <w:tcPr>
            <w:tcW w:w="850" w:type="dxa"/>
          </w:tcPr>
          <w:p>
            <w:pPr>
              <w:pStyle w:val="0"/>
              <w:jc w:val="center"/>
            </w:pPr>
            <w:r>
              <w:rPr>
                <w:sz w:val="20"/>
              </w:rPr>
              <w:t xml:space="preserve">100</w:t>
            </w:r>
          </w:p>
        </w:tc>
        <w:tc>
          <w:tcPr>
            <w:tcW w:w="964" w:type="dxa"/>
          </w:tcPr>
          <w:p>
            <w:pPr>
              <w:pStyle w:val="0"/>
              <w:jc w:val="center"/>
            </w:pPr>
            <w:r>
              <w:rPr>
                <w:sz w:val="20"/>
              </w:rPr>
              <w:t xml:space="preserve">100</w:t>
            </w:r>
          </w:p>
        </w:tc>
        <w:tc>
          <w:tcPr>
            <w:tcW w:w="907" w:type="dxa"/>
          </w:tcPr>
          <w:p>
            <w:pPr>
              <w:pStyle w:val="0"/>
              <w:jc w:val="center"/>
            </w:pPr>
            <w:r>
              <w:rPr>
                <w:sz w:val="20"/>
              </w:rPr>
              <w:t xml:space="preserve">100</w:t>
            </w:r>
          </w:p>
        </w:tc>
        <w:tc>
          <w:tcPr>
            <w:tcW w:w="964" w:type="dxa"/>
          </w:tcPr>
          <w:p>
            <w:pPr>
              <w:pStyle w:val="0"/>
              <w:jc w:val="center"/>
            </w:pPr>
            <w:r>
              <w:rPr>
                <w:sz w:val="20"/>
              </w:rPr>
              <w:t xml:space="preserve">100</w:t>
            </w:r>
          </w:p>
        </w:tc>
        <w:tc>
          <w:tcPr>
            <w:tcW w:w="964" w:type="dxa"/>
          </w:tcPr>
          <w:p>
            <w:pPr>
              <w:pStyle w:val="0"/>
              <w:jc w:val="center"/>
            </w:pPr>
            <w:r>
              <w:rPr>
                <w:sz w:val="20"/>
              </w:rPr>
              <w:t xml:space="preserve">100</w:t>
            </w:r>
          </w:p>
        </w:tc>
        <w:tc>
          <w:tcPr>
            <w:tcW w:w="907" w:type="dxa"/>
          </w:tcPr>
          <w:p>
            <w:pPr>
              <w:pStyle w:val="0"/>
              <w:jc w:val="center"/>
            </w:pPr>
            <w:r>
              <w:rPr>
                <w:sz w:val="20"/>
              </w:rPr>
              <w:t xml:space="preserve">100</w:t>
            </w:r>
          </w:p>
        </w:tc>
      </w:tr>
      <w:tr>
        <w:tc>
          <w:tcPr>
            <w:tcW w:w="562" w:type="dxa"/>
          </w:tcPr>
          <w:p>
            <w:pPr>
              <w:pStyle w:val="0"/>
              <w:jc w:val="center"/>
            </w:pPr>
            <w:r>
              <w:rPr>
                <w:sz w:val="20"/>
              </w:rPr>
              <w:t xml:space="preserve">3</w:t>
            </w:r>
          </w:p>
        </w:tc>
        <w:tc>
          <w:tcPr>
            <w:tcW w:w="2494" w:type="dxa"/>
          </w:tcPr>
          <w:p>
            <w:pPr>
              <w:pStyle w:val="0"/>
            </w:pPr>
            <w:r>
              <w:rPr>
                <w:sz w:val="20"/>
              </w:rPr>
              <w:t xml:space="preserve">г. Кузнецк</w:t>
            </w:r>
          </w:p>
        </w:tc>
        <w:tc>
          <w:tcPr>
            <w:tcW w:w="850" w:type="dxa"/>
          </w:tcPr>
          <w:p>
            <w:pPr>
              <w:pStyle w:val="0"/>
              <w:jc w:val="center"/>
            </w:pPr>
            <w:r>
              <w:rPr>
                <w:sz w:val="20"/>
              </w:rPr>
              <w:t xml:space="preserve">-</w:t>
            </w:r>
          </w:p>
        </w:tc>
        <w:tc>
          <w:tcPr>
            <w:tcW w:w="709" w:type="dxa"/>
          </w:tcPr>
          <w:p>
            <w:pPr>
              <w:pStyle w:val="0"/>
              <w:jc w:val="center"/>
            </w:pPr>
            <w:r>
              <w:rPr>
                <w:sz w:val="20"/>
              </w:rPr>
              <w:t xml:space="preserve">-</w:t>
            </w:r>
          </w:p>
        </w:tc>
        <w:tc>
          <w:tcPr>
            <w:tcW w:w="709" w:type="dxa"/>
          </w:tcPr>
          <w:p>
            <w:pPr>
              <w:pStyle w:val="0"/>
              <w:jc w:val="center"/>
            </w:pPr>
            <w:r>
              <w:rPr>
                <w:sz w:val="20"/>
              </w:rPr>
              <w:t xml:space="preserve">100</w:t>
            </w:r>
          </w:p>
        </w:tc>
        <w:tc>
          <w:tcPr>
            <w:tcW w:w="850" w:type="dxa"/>
          </w:tcPr>
          <w:p>
            <w:pPr>
              <w:pStyle w:val="0"/>
              <w:jc w:val="center"/>
            </w:pPr>
            <w:r>
              <w:rPr>
                <w:sz w:val="20"/>
              </w:rPr>
              <w:t xml:space="preserve">100</w:t>
            </w:r>
          </w:p>
        </w:tc>
        <w:tc>
          <w:tcPr>
            <w:tcW w:w="709" w:type="dxa"/>
          </w:tcPr>
          <w:p>
            <w:pPr>
              <w:pStyle w:val="0"/>
              <w:jc w:val="center"/>
            </w:pPr>
            <w:r>
              <w:rPr>
                <w:sz w:val="20"/>
              </w:rPr>
              <w:t xml:space="preserve">100</w:t>
            </w:r>
          </w:p>
        </w:tc>
        <w:tc>
          <w:tcPr>
            <w:tcW w:w="709" w:type="dxa"/>
          </w:tcPr>
          <w:p>
            <w:pPr>
              <w:pStyle w:val="0"/>
              <w:jc w:val="center"/>
            </w:pPr>
            <w:r>
              <w:rPr>
                <w:sz w:val="20"/>
              </w:rPr>
              <w:t xml:space="preserve">100</w:t>
            </w:r>
          </w:p>
        </w:tc>
        <w:tc>
          <w:tcPr>
            <w:tcW w:w="850" w:type="dxa"/>
          </w:tcPr>
          <w:p>
            <w:pPr>
              <w:pStyle w:val="0"/>
              <w:jc w:val="center"/>
            </w:pPr>
            <w:r>
              <w:rPr>
                <w:sz w:val="20"/>
              </w:rPr>
              <w:t xml:space="preserve">100</w:t>
            </w:r>
          </w:p>
        </w:tc>
        <w:tc>
          <w:tcPr>
            <w:tcW w:w="851" w:type="dxa"/>
          </w:tcPr>
          <w:p>
            <w:pPr>
              <w:pStyle w:val="0"/>
              <w:jc w:val="center"/>
            </w:pPr>
            <w:r>
              <w:rPr>
                <w:sz w:val="20"/>
              </w:rPr>
              <w:t xml:space="preserve">100</w:t>
            </w:r>
          </w:p>
        </w:tc>
        <w:tc>
          <w:tcPr>
            <w:tcW w:w="850" w:type="dxa"/>
          </w:tcPr>
          <w:p>
            <w:pPr>
              <w:pStyle w:val="0"/>
              <w:jc w:val="center"/>
            </w:pPr>
            <w:r>
              <w:rPr>
                <w:sz w:val="20"/>
              </w:rPr>
              <w:t xml:space="preserve">100</w:t>
            </w:r>
          </w:p>
        </w:tc>
        <w:tc>
          <w:tcPr>
            <w:tcW w:w="964" w:type="dxa"/>
          </w:tcPr>
          <w:p>
            <w:pPr>
              <w:pStyle w:val="0"/>
              <w:jc w:val="center"/>
            </w:pPr>
            <w:r>
              <w:rPr>
                <w:sz w:val="20"/>
              </w:rPr>
              <w:t xml:space="preserve">100</w:t>
            </w:r>
          </w:p>
        </w:tc>
        <w:tc>
          <w:tcPr>
            <w:tcW w:w="907" w:type="dxa"/>
          </w:tcPr>
          <w:p>
            <w:pPr>
              <w:pStyle w:val="0"/>
              <w:jc w:val="center"/>
            </w:pPr>
            <w:r>
              <w:rPr>
                <w:sz w:val="20"/>
              </w:rPr>
              <w:t xml:space="preserve">100</w:t>
            </w:r>
          </w:p>
        </w:tc>
        <w:tc>
          <w:tcPr>
            <w:tcW w:w="964" w:type="dxa"/>
          </w:tcPr>
          <w:p>
            <w:pPr>
              <w:pStyle w:val="0"/>
              <w:jc w:val="center"/>
            </w:pPr>
            <w:r>
              <w:rPr>
                <w:sz w:val="20"/>
              </w:rPr>
              <w:t xml:space="preserve">100</w:t>
            </w:r>
          </w:p>
        </w:tc>
        <w:tc>
          <w:tcPr>
            <w:tcW w:w="964" w:type="dxa"/>
          </w:tcPr>
          <w:p>
            <w:pPr>
              <w:pStyle w:val="0"/>
              <w:jc w:val="center"/>
            </w:pPr>
            <w:r>
              <w:rPr>
                <w:sz w:val="20"/>
              </w:rPr>
              <w:t xml:space="preserve">100</w:t>
            </w:r>
          </w:p>
        </w:tc>
        <w:tc>
          <w:tcPr>
            <w:tcW w:w="907" w:type="dxa"/>
          </w:tcPr>
          <w:p>
            <w:pPr>
              <w:pStyle w:val="0"/>
              <w:jc w:val="center"/>
            </w:pPr>
            <w:r>
              <w:rPr>
                <w:sz w:val="20"/>
              </w:rPr>
              <w:t xml:space="preserve">100</w:t>
            </w:r>
          </w:p>
        </w:tc>
      </w:tr>
      <w:tr>
        <w:tc>
          <w:tcPr>
            <w:tcW w:w="562" w:type="dxa"/>
          </w:tcPr>
          <w:p>
            <w:pPr>
              <w:pStyle w:val="0"/>
              <w:jc w:val="center"/>
            </w:pPr>
            <w:r>
              <w:rPr>
                <w:sz w:val="20"/>
              </w:rPr>
              <w:t xml:space="preserve">4</w:t>
            </w:r>
          </w:p>
        </w:tc>
        <w:tc>
          <w:tcPr>
            <w:tcW w:w="2494" w:type="dxa"/>
          </w:tcPr>
          <w:p>
            <w:pPr>
              <w:pStyle w:val="0"/>
            </w:pPr>
            <w:r>
              <w:rPr>
                <w:sz w:val="20"/>
              </w:rPr>
              <w:t xml:space="preserve">Каменский район</w:t>
            </w:r>
          </w:p>
        </w:tc>
        <w:tc>
          <w:tcPr>
            <w:tcW w:w="850" w:type="dxa"/>
          </w:tcPr>
          <w:p>
            <w:pPr>
              <w:pStyle w:val="0"/>
              <w:jc w:val="center"/>
            </w:pPr>
            <w:r>
              <w:rPr>
                <w:sz w:val="20"/>
              </w:rPr>
              <w:t xml:space="preserve">-</w:t>
            </w:r>
          </w:p>
        </w:tc>
        <w:tc>
          <w:tcPr>
            <w:tcW w:w="709" w:type="dxa"/>
          </w:tcPr>
          <w:p>
            <w:pPr>
              <w:pStyle w:val="0"/>
              <w:jc w:val="center"/>
            </w:pPr>
            <w:r>
              <w:rPr>
                <w:sz w:val="20"/>
              </w:rPr>
              <w:t xml:space="preserve">-</w:t>
            </w:r>
          </w:p>
        </w:tc>
        <w:tc>
          <w:tcPr>
            <w:tcW w:w="709" w:type="dxa"/>
          </w:tcPr>
          <w:p>
            <w:pPr>
              <w:pStyle w:val="0"/>
              <w:jc w:val="center"/>
            </w:pPr>
            <w:r>
              <w:rPr>
                <w:sz w:val="20"/>
              </w:rPr>
              <w:t xml:space="preserve">0</w:t>
            </w:r>
          </w:p>
        </w:tc>
        <w:tc>
          <w:tcPr>
            <w:tcW w:w="850" w:type="dxa"/>
          </w:tcPr>
          <w:p>
            <w:pPr>
              <w:pStyle w:val="0"/>
              <w:jc w:val="center"/>
            </w:pPr>
            <w:r>
              <w:rPr>
                <w:sz w:val="20"/>
              </w:rPr>
              <w:t xml:space="preserve">100</w:t>
            </w:r>
          </w:p>
        </w:tc>
        <w:tc>
          <w:tcPr>
            <w:tcW w:w="709" w:type="dxa"/>
          </w:tcPr>
          <w:p>
            <w:pPr>
              <w:pStyle w:val="0"/>
              <w:jc w:val="center"/>
            </w:pPr>
            <w:r>
              <w:rPr>
                <w:sz w:val="20"/>
              </w:rPr>
              <w:t xml:space="preserve">100</w:t>
            </w:r>
          </w:p>
        </w:tc>
        <w:tc>
          <w:tcPr>
            <w:tcW w:w="709" w:type="dxa"/>
          </w:tcPr>
          <w:p>
            <w:pPr>
              <w:pStyle w:val="0"/>
              <w:jc w:val="center"/>
            </w:pPr>
            <w:r>
              <w:rPr>
                <w:sz w:val="20"/>
              </w:rPr>
              <w:t xml:space="preserve">100</w:t>
            </w:r>
          </w:p>
        </w:tc>
        <w:tc>
          <w:tcPr>
            <w:tcW w:w="850" w:type="dxa"/>
          </w:tcPr>
          <w:p>
            <w:pPr>
              <w:pStyle w:val="0"/>
              <w:jc w:val="center"/>
            </w:pPr>
            <w:r>
              <w:rPr>
                <w:sz w:val="20"/>
              </w:rPr>
              <w:t xml:space="preserve">100</w:t>
            </w:r>
          </w:p>
        </w:tc>
        <w:tc>
          <w:tcPr>
            <w:tcW w:w="851" w:type="dxa"/>
          </w:tcPr>
          <w:p>
            <w:pPr>
              <w:pStyle w:val="0"/>
              <w:jc w:val="center"/>
            </w:pPr>
            <w:r>
              <w:rPr>
                <w:sz w:val="20"/>
              </w:rPr>
              <w:t xml:space="preserve">100</w:t>
            </w:r>
          </w:p>
        </w:tc>
        <w:tc>
          <w:tcPr>
            <w:tcW w:w="850" w:type="dxa"/>
          </w:tcPr>
          <w:p>
            <w:pPr>
              <w:pStyle w:val="0"/>
              <w:jc w:val="center"/>
            </w:pPr>
            <w:r>
              <w:rPr>
                <w:sz w:val="20"/>
              </w:rPr>
              <w:t xml:space="preserve">100</w:t>
            </w:r>
          </w:p>
        </w:tc>
        <w:tc>
          <w:tcPr>
            <w:tcW w:w="964" w:type="dxa"/>
          </w:tcPr>
          <w:p>
            <w:pPr>
              <w:pStyle w:val="0"/>
              <w:jc w:val="center"/>
            </w:pPr>
            <w:r>
              <w:rPr>
                <w:sz w:val="20"/>
              </w:rPr>
              <w:t xml:space="preserve">100</w:t>
            </w:r>
          </w:p>
        </w:tc>
        <w:tc>
          <w:tcPr>
            <w:tcW w:w="907" w:type="dxa"/>
          </w:tcPr>
          <w:p>
            <w:pPr>
              <w:pStyle w:val="0"/>
              <w:jc w:val="center"/>
            </w:pPr>
            <w:r>
              <w:rPr>
                <w:sz w:val="20"/>
              </w:rPr>
              <w:t xml:space="preserve">100</w:t>
            </w:r>
          </w:p>
        </w:tc>
        <w:tc>
          <w:tcPr>
            <w:tcW w:w="964" w:type="dxa"/>
          </w:tcPr>
          <w:p>
            <w:pPr>
              <w:pStyle w:val="0"/>
              <w:jc w:val="center"/>
            </w:pPr>
            <w:r>
              <w:rPr>
                <w:sz w:val="20"/>
              </w:rPr>
              <w:t xml:space="preserve">100</w:t>
            </w:r>
          </w:p>
        </w:tc>
        <w:tc>
          <w:tcPr>
            <w:tcW w:w="964" w:type="dxa"/>
          </w:tcPr>
          <w:p>
            <w:pPr>
              <w:pStyle w:val="0"/>
              <w:jc w:val="center"/>
            </w:pPr>
            <w:r>
              <w:rPr>
                <w:sz w:val="20"/>
              </w:rPr>
              <w:t xml:space="preserve">100</w:t>
            </w:r>
          </w:p>
        </w:tc>
        <w:tc>
          <w:tcPr>
            <w:tcW w:w="907" w:type="dxa"/>
          </w:tcPr>
          <w:p>
            <w:pPr>
              <w:pStyle w:val="0"/>
              <w:jc w:val="center"/>
            </w:pPr>
            <w:r>
              <w:rPr>
                <w:sz w:val="20"/>
              </w:rPr>
              <w:t xml:space="preserve">100</w:t>
            </w:r>
          </w:p>
        </w:tc>
      </w:tr>
      <w:tr>
        <w:tc>
          <w:tcPr>
            <w:tcW w:w="562" w:type="dxa"/>
          </w:tcPr>
          <w:p>
            <w:pPr>
              <w:pStyle w:val="0"/>
              <w:jc w:val="center"/>
            </w:pPr>
            <w:r>
              <w:rPr>
                <w:sz w:val="20"/>
              </w:rPr>
              <w:t xml:space="preserve">5</w:t>
            </w:r>
          </w:p>
        </w:tc>
        <w:tc>
          <w:tcPr>
            <w:tcW w:w="2494" w:type="dxa"/>
          </w:tcPr>
          <w:p>
            <w:pPr>
              <w:pStyle w:val="0"/>
            </w:pPr>
            <w:r>
              <w:rPr>
                <w:sz w:val="20"/>
              </w:rPr>
              <w:t xml:space="preserve">Кузнецкий район</w:t>
            </w:r>
          </w:p>
        </w:tc>
        <w:tc>
          <w:tcPr>
            <w:tcW w:w="850" w:type="dxa"/>
          </w:tcPr>
          <w:p>
            <w:pPr>
              <w:pStyle w:val="0"/>
              <w:jc w:val="center"/>
            </w:pPr>
            <w:r>
              <w:rPr>
                <w:sz w:val="20"/>
              </w:rPr>
              <w:t xml:space="preserve">-</w:t>
            </w:r>
          </w:p>
        </w:tc>
        <w:tc>
          <w:tcPr>
            <w:tcW w:w="709" w:type="dxa"/>
          </w:tcPr>
          <w:p>
            <w:pPr>
              <w:pStyle w:val="0"/>
              <w:jc w:val="center"/>
            </w:pPr>
            <w:r>
              <w:rPr>
                <w:sz w:val="20"/>
              </w:rPr>
              <w:t xml:space="preserve">-</w:t>
            </w:r>
          </w:p>
        </w:tc>
        <w:tc>
          <w:tcPr>
            <w:tcW w:w="709" w:type="dxa"/>
          </w:tcPr>
          <w:p>
            <w:pPr>
              <w:pStyle w:val="0"/>
              <w:jc w:val="center"/>
            </w:pPr>
            <w:r>
              <w:rPr>
                <w:sz w:val="20"/>
              </w:rPr>
              <w:t xml:space="preserve">100</w:t>
            </w:r>
          </w:p>
        </w:tc>
        <w:tc>
          <w:tcPr>
            <w:tcW w:w="850" w:type="dxa"/>
          </w:tcPr>
          <w:p>
            <w:pPr>
              <w:pStyle w:val="0"/>
              <w:jc w:val="center"/>
            </w:pPr>
            <w:r>
              <w:rPr>
                <w:sz w:val="20"/>
              </w:rPr>
              <w:t xml:space="preserve">100</w:t>
            </w:r>
          </w:p>
        </w:tc>
        <w:tc>
          <w:tcPr>
            <w:tcW w:w="709" w:type="dxa"/>
          </w:tcPr>
          <w:p>
            <w:pPr>
              <w:pStyle w:val="0"/>
              <w:jc w:val="center"/>
            </w:pPr>
            <w:r>
              <w:rPr>
                <w:sz w:val="20"/>
              </w:rPr>
              <w:t xml:space="preserve">100</w:t>
            </w:r>
          </w:p>
        </w:tc>
        <w:tc>
          <w:tcPr>
            <w:tcW w:w="709" w:type="dxa"/>
          </w:tcPr>
          <w:p>
            <w:pPr>
              <w:pStyle w:val="0"/>
              <w:jc w:val="center"/>
            </w:pPr>
            <w:r>
              <w:rPr>
                <w:sz w:val="20"/>
              </w:rPr>
              <w:t xml:space="preserve">100</w:t>
            </w:r>
          </w:p>
        </w:tc>
        <w:tc>
          <w:tcPr>
            <w:tcW w:w="850" w:type="dxa"/>
          </w:tcPr>
          <w:p>
            <w:pPr>
              <w:pStyle w:val="0"/>
              <w:jc w:val="center"/>
            </w:pPr>
            <w:r>
              <w:rPr>
                <w:sz w:val="20"/>
              </w:rPr>
              <w:t xml:space="preserve">100</w:t>
            </w:r>
          </w:p>
        </w:tc>
        <w:tc>
          <w:tcPr>
            <w:tcW w:w="851" w:type="dxa"/>
          </w:tcPr>
          <w:p>
            <w:pPr>
              <w:pStyle w:val="0"/>
              <w:jc w:val="center"/>
            </w:pPr>
            <w:r>
              <w:rPr>
                <w:sz w:val="20"/>
              </w:rPr>
              <w:t xml:space="preserve">100</w:t>
            </w:r>
          </w:p>
        </w:tc>
        <w:tc>
          <w:tcPr>
            <w:tcW w:w="850" w:type="dxa"/>
          </w:tcPr>
          <w:p>
            <w:pPr>
              <w:pStyle w:val="0"/>
              <w:jc w:val="center"/>
            </w:pPr>
            <w:r>
              <w:rPr>
                <w:sz w:val="20"/>
              </w:rPr>
              <w:t xml:space="preserve">100</w:t>
            </w:r>
          </w:p>
        </w:tc>
        <w:tc>
          <w:tcPr>
            <w:tcW w:w="964" w:type="dxa"/>
          </w:tcPr>
          <w:p>
            <w:pPr>
              <w:pStyle w:val="0"/>
              <w:jc w:val="center"/>
            </w:pPr>
            <w:r>
              <w:rPr>
                <w:sz w:val="20"/>
              </w:rPr>
              <w:t xml:space="preserve">100</w:t>
            </w:r>
          </w:p>
        </w:tc>
        <w:tc>
          <w:tcPr>
            <w:tcW w:w="907" w:type="dxa"/>
          </w:tcPr>
          <w:p>
            <w:pPr>
              <w:pStyle w:val="0"/>
              <w:jc w:val="center"/>
            </w:pPr>
            <w:r>
              <w:rPr>
                <w:sz w:val="20"/>
              </w:rPr>
              <w:t xml:space="preserve">100</w:t>
            </w:r>
          </w:p>
        </w:tc>
        <w:tc>
          <w:tcPr>
            <w:tcW w:w="964" w:type="dxa"/>
          </w:tcPr>
          <w:p>
            <w:pPr>
              <w:pStyle w:val="0"/>
              <w:jc w:val="center"/>
            </w:pPr>
            <w:r>
              <w:rPr>
                <w:sz w:val="20"/>
              </w:rPr>
              <w:t xml:space="preserve">100</w:t>
            </w:r>
          </w:p>
        </w:tc>
        <w:tc>
          <w:tcPr>
            <w:tcW w:w="964" w:type="dxa"/>
          </w:tcPr>
          <w:p>
            <w:pPr>
              <w:pStyle w:val="0"/>
              <w:jc w:val="center"/>
            </w:pPr>
            <w:r>
              <w:rPr>
                <w:sz w:val="20"/>
              </w:rPr>
              <w:t xml:space="preserve">100</w:t>
            </w:r>
          </w:p>
        </w:tc>
        <w:tc>
          <w:tcPr>
            <w:tcW w:w="907" w:type="dxa"/>
          </w:tcPr>
          <w:p>
            <w:pPr>
              <w:pStyle w:val="0"/>
              <w:jc w:val="center"/>
            </w:pPr>
            <w:r>
              <w:rPr>
                <w:sz w:val="20"/>
              </w:rPr>
              <w:t xml:space="preserve">100</w:t>
            </w:r>
          </w:p>
        </w:tc>
      </w:tr>
      <w:tr>
        <w:tc>
          <w:tcPr>
            <w:tcW w:w="562" w:type="dxa"/>
          </w:tcPr>
          <w:p>
            <w:pPr>
              <w:pStyle w:val="0"/>
              <w:jc w:val="center"/>
            </w:pPr>
            <w:r>
              <w:rPr>
                <w:sz w:val="20"/>
              </w:rPr>
              <w:t xml:space="preserve">6</w:t>
            </w:r>
          </w:p>
        </w:tc>
        <w:tc>
          <w:tcPr>
            <w:tcW w:w="2494" w:type="dxa"/>
          </w:tcPr>
          <w:p>
            <w:pPr>
              <w:pStyle w:val="0"/>
            </w:pPr>
            <w:r>
              <w:rPr>
                <w:sz w:val="20"/>
              </w:rPr>
              <w:t xml:space="preserve">Сердобский район</w:t>
            </w:r>
          </w:p>
        </w:tc>
        <w:tc>
          <w:tcPr>
            <w:tcW w:w="850" w:type="dxa"/>
          </w:tcPr>
          <w:p>
            <w:pPr>
              <w:pStyle w:val="0"/>
              <w:jc w:val="center"/>
            </w:pPr>
            <w:r>
              <w:rPr>
                <w:sz w:val="20"/>
              </w:rPr>
              <w:t xml:space="preserve">-</w:t>
            </w:r>
          </w:p>
        </w:tc>
        <w:tc>
          <w:tcPr>
            <w:tcW w:w="709" w:type="dxa"/>
          </w:tcPr>
          <w:p>
            <w:pPr>
              <w:pStyle w:val="0"/>
              <w:jc w:val="center"/>
            </w:pPr>
            <w:r>
              <w:rPr>
                <w:sz w:val="20"/>
              </w:rPr>
              <w:t xml:space="preserve">-</w:t>
            </w:r>
          </w:p>
        </w:tc>
        <w:tc>
          <w:tcPr>
            <w:tcW w:w="709" w:type="dxa"/>
          </w:tcPr>
          <w:p>
            <w:pPr>
              <w:pStyle w:val="0"/>
              <w:jc w:val="center"/>
            </w:pPr>
            <w:r>
              <w:rPr>
                <w:sz w:val="20"/>
              </w:rPr>
              <w:t xml:space="preserve">0</w:t>
            </w:r>
          </w:p>
        </w:tc>
        <w:tc>
          <w:tcPr>
            <w:tcW w:w="850" w:type="dxa"/>
          </w:tcPr>
          <w:p>
            <w:pPr>
              <w:pStyle w:val="0"/>
              <w:jc w:val="center"/>
            </w:pPr>
            <w:r>
              <w:rPr>
                <w:sz w:val="20"/>
              </w:rPr>
              <w:t xml:space="preserve">0</w:t>
            </w:r>
          </w:p>
        </w:tc>
        <w:tc>
          <w:tcPr>
            <w:tcW w:w="709" w:type="dxa"/>
          </w:tcPr>
          <w:p>
            <w:pPr>
              <w:pStyle w:val="0"/>
              <w:jc w:val="center"/>
            </w:pPr>
            <w:r>
              <w:rPr>
                <w:sz w:val="20"/>
              </w:rPr>
              <w:t xml:space="preserve">0</w:t>
            </w:r>
          </w:p>
        </w:tc>
        <w:tc>
          <w:tcPr>
            <w:tcW w:w="709" w:type="dxa"/>
          </w:tcPr>
          <w:p>
            <w:pPr>
              <w:pStyle w:val="0"/>
              <w:jc w:val="center"/>
            </w:pPr>
            <w:r>
              <w:rPr>
                <w:sz w:val="20"/>
              </w:rPr>
              <w:t xml:space="preserve">50</w:t>
            </w:r>
          </w:p>
        </w:tc>
        <w:tc>
          <w:tcPr>
            <w:tcW w:w="850" w:type="dxa"/>
          </w:tcPr>
          <w:p>
            <w:pPr>
              <w:pStyle w:val="0"/>
              <w:jc w:val="center"/>
            </w:pPr>
            <w:r>
              <w:rPr>
                <w:sz w:val="20"/>
              </w:rPr>
              <w:t xml:space="preserve">50</w:t>
            </w:r>
          </w:p>
        </w:tc>
        <w:tc>
          <w:tcPr>
            <w:tcW w:w="851" w:type="dxa"/>
          </w:tcPr>
          <w:p>
            <w:pPr>
              <w:pStyle w:val="0"/>
              <w:jc w:val="center"/>
            </w:pPr>
            <w:r>
              <w:rPr>
                <w:sz w:val="20"/>
              </w:rPr>
              <w:t xml:space="preserve">50</w:t>
            </w:r>
          </w:p>
        </w:tc>
        <w:tc>
          <w:tcPr>
            <w:tcW w:w="850" w:type="dxa"/>
          </w:tcPr>
          <w:p>
            <w:pPr>
              <w:pStyle w:val="0"/>
              <w:jc w:val="center"/>
            </w:pPr>
            <w:r>
              <w:rPr>
                <w:sz w:val="20"/>
              </w:rPr>
              <w:t xml:space="preserve">50</w:t>
            </w:r>
          </w:p>
        </w:tc>
        <w:tc>
          <w:tcPr>
            <w:tcW w:w="964" w:type="dxa"/>
          </w:tcPr>
          <w:p>
            <w:pPr>
              <w:pStyle w:val="0"/>
              <w:jc w:val="center"/>
            </w:pPr>
            <w:r>
              <w:rPr>
                <w:sz w:val="20"/>
              </w:rPr>
              <w:t xml:space="preserve">50</w:t>
            </w:r>
          </w:p>
        </w:tc>
        <w:tc>
          <w:tcPr>
            <w:tcW w:w="907" w:type="dxa"/>
          </w:tcPr>
          <w:p>
            <w:pPr>
              <w:pStyle w:val="0"/>
              <w:jc w:val="center"/>
            </w:pPr>
            <w:r>
              <w:rPr>
                <w:sz w:val="20"/>
              </w:rPr>
              <w:t xml:space="preserve">50</w:t>
            </w:r>
          </w:p>
        </w:tc>
        <w:tc>
          <w:tcPr>
            <w:tcW w:w="964" w:type="dxa"/>
          </w:tcPr>
          <w:p>
            <w:pPr>
              <w:pStyle w:val="0"/>
              <w:jc w:val="center"/>
            </w:pPr>
            <w:r>
              <w:rPr>
                <w:sz w:val="20"/>
              </w:rPr>
              <w:t xml:space="preserve">50</w:t>
            </w:r>
          </w:p>
        </w:tc>
        <w:tc>
          <w:tcPr>
            <w:tcW w:w="964" w:type="dxa"/>
          </w:tcPr>
          <w:p>
            <w:pPr>
              <w:pStyle w:val="0"/>
              <w:jc w:val="center"/>
            </w:pPr>
            <w:r>
              <w:rPr>
                <w:sz w:val="20"/>
              </w:rPr>
              <w:t xml:space="preserve">50</w:t>
            </w:r>
          </w:p>
        </w:tc>
        <w:tc>
          <w:tcPr>
            <w:tcW w:w="907" w:type="dxa"/>
          </w:tcPr>
          <w:p>
            <w:pPr>
              <w:pStyle w:val="0"/>
              <w:jc w:val="center"/>
            </w:pPr>
            <w:r>
              <w:rPr>
                <w:sz w:val="20"/>
              </w:rPr>
              <w:t xml:space="preserve">50</w:t>
            </w:r>
          </w:p>
        </w:tc>
      </w:tr>
      <w:tr>
        <w:tc>
          <w:tcPr>
            <w:gridSpan w:val="16"/>
            <w:tcW w:w="14849" w:type="dxa"/>
          </w:tcPr>
          <w:p>
            <w:pPr>
              <w:pStyle w:val="0"/>
              <w:outlineLvl w:val="3"/>
              <w:jc w:val="center"/>
            </w:pPr>
            <w:r>
              <w:rPr>
                <w:sz w:val="20"/>
              </w:rPr>
              <w:t xml:space="preserve">Удельный вес детей и подростков, находящихся в трудной жизненной ситуации, охваченных всеми формами отдыха и оздоровления, в общем количестве детей, находящихся в трудной жизненной ситуации, %</w:t>
            </w:r>
          </w:p>
        </w:tc>
      </w:tr>
      <w:tr>
        <w:tc>
          <w:tcPr>
            <w:tcW w:w="562" w:type="dxa"/>
          </w:tcPr>
          <w:p>
            <w:pPr>
              <w:pStyle w:val="0"/>
              <w:jc w:val="center"/>
            </w:pPr>
            <w:r>
              <w:rPr>
                <w:sz w:val="20"/>
              </w:rPr>
              <w:t xml:space="preserve">1</w:t>
            </w:r>
          </w:p>
        </w:tc>
        <w:tc>
          <w:tcPr>
            <w:tcW w:w="2494" w:type="dxa"/>
          </w:tcPr>
          <w:p>
            <w:pPr>
              <w:pStyle w:val="0"/>
            </w:pPr>
            <w:r>
              <w:rPr>
                <w:sz w:val="20"/>
              </w:rPr>
              <w:t xml:space="preserve">г. Пенза</w:t>
            </w:r>
          </w:p>
        </w:tc>
        <w:tc>
          <w:tcPr>
            <w:tcW w:w="850" w:type="dxa"/>
          </w:tcPr>
          <w:p>
            <w:pPr>
              <w:pStyle w:val="0"/>
              <w:jc w:val="center"/>
            </w:pPr>
            <w:r>
              <w:rPr>
                <w:sz w:val="20"/>
              </w:rPr>
              <w:t xml:space="preserve">-</w:t>
            </w:r>
          </w:p>
        </w:tc>
        <w:tc>
          <w:tcPr>
            <w:tcW w:w="709" w:type="dxa"/>
          </w:tcPr>
          <w:p>
            <w:pPr>
              <w:pStyle w:val="0"/>
              <w:jc w:val="center"/>
            </w:pPr>
            <w:r>
              <w:rPr>
                <w:sz w:val="20"/>
              </w:rPr>
              <w:t xml:space="preserve">-</w:t>
            </w:r>
          </w:p>
        </w:tc>
        <w:tc>
          <w:tcPr>
            <w:tcW w:w="709" w:type="dxa"/>
          </w:tcPr>
          <w:p>
            <w:pPr>
              <w:pStyle w:val="0"/>
              <w:jc w:val="center"/>
            </w:pPr>
            <w:r>
              <w:rPr>
                <w:sz w:val="20"/>
              </w:rPr>
              <w:t xml:space="preserve">-</w:t>
            </w:r>
          </w:p>
        </w:tc>
        <w:tc>
          <w:tcPr>
            <w:tcW w:w="850" w:type="dxa"/>
          </w:tcPr>
          <w:p>
            <w:pPr>
              <w:pStyle w:val="0"/>
              <w:jc w:val="center"/>
            </w:pPr>
            <w:r>
              <w:rPr>
                <w:sz w:val="20"/>
              </w:rPr>
              <w:t xml:space="preserve">-</w:t>
            </w:r>
          </w:p>
        </w:tc>
        <w:tc>
          <w:tcPr>
            <w:tcW w:w="709" w:type="dxa"/>
          </w:tcPr>
          <w:p>
            <w:pPr>
              <w:pStyle w:val="0"/>
              <w:jc w:val="center"/>
            </w:pPr>
            <w:r>
              <w:rPr>
                <w:sz w:val="20"/>
              </w:rPr>
              <w:t xml:space="preserve">53</w:t>
            </w:r>
          </w:p>
        </w:tc>
        <w:tc>
          <w:tcPr>
            <w:tcW w:w="709" w:type="dxa"/>
          </w:tcPr>
          <w:p>
            <w:pPr>
              <w:pStyle w:val="0"/>
              <w:jc w:val="center"/>
            </w:pPr>
            <w:r>
              <w:rPr>
                <w:sz w:val="20"/>
              </w:rPr>
              <w:t xml:space="preserve">54</w:t>
            </w:r>
          </w:p>
        </w:tc>
        <w:tc>
          <w:tcPr>
            <w:tcW w:w="850" w:type="dxa"/>
          </w:tcPr>
          <w:p>
            <w:pPr>
              <w:pStyle w:val="0"/>
              <w:jc w:val="center"/>
            </w:pPr>
            <w:r>
              <w:rPr>
                <w:sz w:val="20"/>
              </w:rPr>
              <w:t xml:space="preserve">55</w:t>
            </w:r>
          </w:p>
        </w:tc>
        <w:tc>
          <w:tcPr>
            <w:tcW w:w="851" w:type="dxa"/>
          </w:tcPr>
          <w:p>
            <w:pPr>
              <w:pStyle w:val="0"/>
              <w:jc w:val="center"/>
            </w:pPr>
            <w:r>
              <w:rPr>
                <w:sz w:val="20"/>
              </w:rPr>
              <w:t xml:space="preserve">56</w:t>
            </w:r>
          </w:p>
        </w:tc>
        <w:tc>
          <w:tcPr>
            <w:tcW w:w="850" w:type="dxa"/>
          </w:tcPr>
          <w:p>
            <w:pPr>
              <w:pStyle w:val="0"/>
              <w:jc w:val="center"/>
            </w:pPr>
            <w:r>
              <w:rPr>
                <w:sz w:val="20"/>
              </w:rPr>
              <w:t xml:space="preserve">57</w:t>
            </w:r>
          </w:p>
        </w:tc>
        <w:tc>
          <w:tcPr>
            <w:tcW w:w="964" w:type="dxa"/>
          </w:tcPr>
          <w:p>
            <w:pPr>
              <w:pStyle w:val="0"/>
              <w:jc w:val="center"/>
            </w:pPr>
            <w:r>
              <w:rPr>
                <w:sz w:val="20"/>
              </w:rPr>
              <w:t xml:space="preserve">57</w:t>
            </w:r>
          </w:p>
        </w:tc>
        <w:tc>
          <w:tcPr>
            <w:tcW w:w="907" w:type="dxa"/>
          </w:tcPr>
          <w:p>
            <w:pPr>
              <w:pStyle w:val="0"/>
              <w:jc w:val="center"/>
            </w:pPr>
            <w:r>
              <w:rPr>
                <w:sz w:val="20"/>
              </w:rPr>
              <w:t xml:space="preserve">57</w:t>
            </w:r>
          </w:p>
        </w:tc>
        <w:tc>
          <w:tcPr>
            <w:tcW w:w="964" w:type="dxa"/>
          </w:tcPr>
          <w:p>
            <w:pPr>
              <w:pStyle w:val="0"/>
              <w:jc w:val="center"/>
            </w:pPr>
            <w:r>
              <w:rPr>
                <w:sz w:val="20"/>
              </w:rPr>
              <w:t xml:space="preserve">57</w:t>
            </w:r>
          </w:p>
        </w:tc>
        <w:tc>
          <w:tcPr>
            <w:tcW w:w="964" w:type="dxa"/>
          </w:tcPr>
          <w:p>
            <w:pPr>
              <w:pStyle w:val="0"/>
              <w:jc w:val="center"/>
            </w:pPr>
            <w:r>
              <w:rPr>
                <w:sz w:val="20"/>
              </w:rPr>
              <w:t xml:space="preserve">57</w:t>
            </w:r>
          </w:p>
        </w:tc>
        <w:tc>
          <w:tcPr>
            <w:tcW w:w="907" w:type="dxa"/>
          </w:tcPr>
          <w:p>
            <w:pPr>
              <w:pStyle w:val="0"/>
              <w:jc w:val="center"/>
            </w:pPr>
            <w:r>
              <w:rPr>
                <w:sz w:val="20"/>
              </w:rPr>
              <w:t xml:space="preserve">57</w:t>
            </w:r>
          </w:p>
        </w:tc>
      </w:tr>
      <w:tr>
        <w:tc>
          <w:tcPr>
            <w:tcW w:w="562" w:type="dxa"/>
          </w:tcPr>
          <w:p>
            <w:pPr>
              <w:pStyle w:val="0"/>
              <w:jc w:val="center"/>
            </w:pPr>
            <w:r>
              <w:rPr>
                <w:sz w:val="20"/>
              </w:rPr>
              <w:t xml:space="preserve">2</w:t>
            </w:r>
          </w:p>
        </w:tc>
        <w:tc>
          <w:tcPr>
            <w:tcW w:w="2494" w:type="dxa"/>
          </w:tcPr>
          <w:p>
            <w:pPr>
              <w:pStyle w:val="0"/>
            </w:pPr>
            <w:r>
              <w:rPr>
                <w:sz w:val="20"/>
              </w:rPr>
              <w:t xml:space="preserve">г. Заречный</w:t>
            </w:r>
          </w:p>
        </w:tc>
        <w:tc>
          <w:tcPr>
            <w:tcW w:w="850" w:type="dxa"/>
          </w:tcPr>
          <w:p>
            <w:pPr>
              <w:pStyle w:val="0"/>
              <w:jc w:val="center"/>
            </w:pPr>
            <w:r>
              <w:rPr>
                <w:sz w:val="20"/>
              </w:rPr>
              <w:t xml:space="preserve">-</w:t>
            </w:r>
          </w:p>
        </w:tc>
        <w:tc>
          <w:tcPr>
            <w:tcW w:w="709" w:type="dxa"/>
          </w:tcPr>
          <w:p>
            <w:pPr>
              <w:pStyle w:val="0"/>
              <w:jc w:val="center"/>
            </w:pPr>
            <w:r>
              <w:rPr>
                <w:sz w:val="20"/>
              </w:rPr>
              <w:t xml:space="preserve">-</w:t>
            </w:r>
          </w:p>
        </w:tc>
        <w:tc>
          <w:tcPr>
            <w:tcW w:w="709" w:type="dxa"/>
          </w:tcPr>
          <w:p>
            <w:pPr>
              <w:pStyle w:val="0"/>
              <w:jc w:val="center"/>
            </w:pPr>
            <w:r>
              <w:rPr>
                <w:sz w:val="20"/>
              </w:rPr>
              <w:t xml:space="preserve">-</w:t>
            </w:r>
          </w:p>
        </w:tc>
        <w:tc>
          <w:tcPr>
            <w:tcW w:w="850" w:type="dxa"/>
          </w:tcPr>
          <w:p>
            <w:pPr>
              <w:pStyle w:val="0"/>
              <w:jc w:val="center"/>
            </w:pPr>
            <w:r>
              <w:rPr>
                <w:sz w:val="20"/>
              </w:rPr>
              <w:t xml:space="preserve">-</w:t>
            </w:r>
          </w:p>
        </w:tc>
        <w:tc>
          <w:tcPr>
            <w:tcW w:w="709" w:type="dxa"/>
          </w:tcPr>
          <w:p>
            <w:pPr>
              <w:pStyle w:val="0"/>
              <w:jc w:val="center"/>
            </w:pPr>
            <w:r>
              <w:rPr>
                <w:sz w:val="20"/>
              </w:rPr>
              <w:t xml:space="preserve">53</w:t>
            </w:r>
          </w:p>
        </w:tc>
        <w:tc>
          <w:tcPr>
            <w:tcW w:w="709" w:type="dxa"/>
          </w:tcPr>
          <w:p>
            <w:pPr>
              <w:pStyle w:val="0"/>
              <w:jc w:val="center"/>
            </w:pPr>
            <w:r>
              <w:rPr>
                <w:sz w:val="20"/>
              </w:rPr>
              <w:t xml:space="preserve">54</w:t>
            </w:r>
          </w:p>
        </w:tc>
        <w:tc>
          <w:tcPr>
            <w:tcW w:w="850" w:type="dxa"/>
          </w:tcPr>
          <w:p>
            <w:pPr>
              <w:pStyle w:val="0"/>
              <w:jc w:val="center"/>
            </w:pPr>
            <w:r>
              <w:rPr>
                <w:sz w:val="20"/>
              </w:rPr>
              <w:t xml:space="preserve">55</w:t>
            </w:r>
          </w:p>
        </w:tc>
        <w:tc>
          <w:tcPr>
            <w:tcW w:w="851" w:type="dxa"/>
          </w:tcPr>
          <w:p>
            <w:pPr>
              <w:pStyle w:val="0"/>
              <w:jc w:val="center"/>
            </w:pPr>
            <w:r>
              <w:rPr>
                <w:sz w:val="20"/>
              </w:rPr>
              <w:t xml:space="preserve">56</w:t>
            </w:r>
          </w:p>
        </w:tc>
        <w:tc>
          <w:tcPr>
            <w:tcW w:w="850" w:type="dxa"/>
          </w:tcPr>
          <w:p>
            <w:pPr>
              <w:pStyle w:val="0"/>
              <w:jc w:val="center"/>
            </w:pPr>
            <w:r>
              <w:rPr>
                <w:sz w:val="20"/>
              </w:rPr>
              <w:t xml:space="preserve">57</w:t>
            </w:r>
          </w:p>
        </w:tc>
        <w:tc>
          <w:tcPr>
            <w:tcW w:w="964" w:type="dxa"/>
          </w:tcPr>
          <w:p>
            <w:pPr>
              <w:pStyle w:val="0"/>
              <w:jc w:val="center"/>
            </w:pPr>
            <w:r>
              <w:rPr>
                <w:sz w:val="20"/>
              </w:rPr>
              <w:t xml:space="preserve">57</w:t>
            </w:r>
          </w:p>
        </w:tc>
        <w:tc>
          <w:tcPr>
            <w:tcW w:w="907" w:type="dxa"/>
          </w:tcPr>
          <w:p>
            <w:pPr>
              <w:pStyle w:val="0"/>
              <w:jc w:val="center"/>
            </w:pPr>
            <w:r>
              <w:rPr>
                <w:sz w:val="20"/>
              </w:rPr>
              <w:t xml:space="preserve">57</w:t>
            </w:r>
          </w:p>
        </w:tc>
        <w:tc>
          <w:tcPr>
            <w:tcW w:w="964" w:type="dxa"/>
          </w:tcPr>
          <w:p>
            <w:pPr>
              <w:pStyle w:val="0"/>
              <w:jc w:val="center"/>
            </w:pPr>
            <w:r>
              <w:rPr>
                <w:sz w:val="20"/>
              </w:rPr>
              <w:t xml:space="preserve">57</w:t>
            </w:r>
          </w:p>
        </w:tc>
        <w:tc>
          <w:tcPr>
            <w:tcW w:w="964" w:type="dxa"/>
          </w:tcPr>
          <w:p>
            <w:pPr>
              <w:pStyle w:val="0"/>
              <w:jc w:val="center"/>
            </w:pPr>
            <w:r>
              <w:rPr>
                <w:sz w:val="20"/>
              </w:rPr>
              <w:t xml:space="preserve">57</w:t>
            </w:r>
          </w:p>
        </w:tc>
        <w:tc>
          <w:tcPr>
            <w:tcW w:w="907" w:type="dxa"/>
          </w:tcPr>
          <w:p>
            <w:pPr>
              <w:pStyle w:val="0"/>
              <w:jc w:val="center"/>
            </w:pPr>
            <w:r>
              <w:rPr>
                <w:sz w:val="20"/>
              </w:rPr>
              <w:t xml:space="preserve">57</w:t>
            </w:r>
          </w:p>
        </w:tc>
      </w:tr>
      <w:tr>
        <w:tc>
          <w:tcPr>
            <w:tcW w:w="562" w:type="dxa"/>
          </w:tcPr>
          <w:p>
            <w:pPr>
              <w:pStyle w:val="0"/>
              <w:jc w:val="center"/>
            </w:pPr>
            <w:r>
              <w:rPr>
                <w:sz w:val="20"/>
              </w:rPr>
              <w:t xml:space="preserve">3</w:t>
            </w:r>
          </w:p>
        </w:tc>
        <w:tc>
          <w:tcPr>
            <w:tcW w:w="2494" w:type="dxa"/>
          </w:tcPr>
          <w:p>
            <w:pPr>
              <w:pStyle w:val="0"/>
            </w:pPr>
            <w:r>
              <w:rPr>
                <w:sz w:val="20"/>
              </w:rPr>
              <w:t xml:space="preserve">г. Кузнецк</w:t>
            </w:r>
          </w:p>
        </w:tc>
        <w:tc>
          <w:tcPr>
            <w:tcW w:w="850" w:type="dxa"/>
          </w:tcPr>
          <w:p>
            <w:pPr>
              <w:pStyle w:val="0"/>
              <w:jc w:val="center"/>
            </w:pPr>
            <w:r>
              <w:rPr>
                <w:sz w:val="20"/>
              </w:rPr>
              <w:t xml:space="preserve">-</w:t>
            </w:r>
          </w:p>
        </w:tc>
        <w:tc>
          <w:tcPr>
            <w:tcW w:w="709" w:type="dxa"/>
          </w:tcPr>
          <w:p>
            <w:pPr>
              <w:pStyle w:val="0"/>
              <w:jc w:val="center"/>
            </w:pPr>
            <w:r>
              <w:rPr>
                <w:sz w:val="20"/>
              </w:rPr>
              <w:t xml:space="preserve">-</w:t>
            </w:r>
          </w:p>
        </w:tc>
        <w:tc>
          <w:tcPr>
            <w:tcW w:w="709" w:type="dxa"/>
          </w:tcPr>
          <w:p>
            <w:pPr>
              <w:pStyle w:val="0"/>
              <w:jc w:val="center"/>
            </w:pPr>
            <w:r>
              <w:rPr>
                <w:sz w:val="20"/>
              </w:rPr>
              <w:t xml:space="preserve">-</w:t>
            </w:r>
          </w:p>
        </w:tc>
        <w:tc>
          <w:tcPr>
            <w:tcW w:w="850" w:type="dxa"/>
          </w:tcPr>
          <w:p>
            <w:pPr>
              <w:pStyle w:val="0"/>
              <w:jc w:val="center"/>
            </w:pPr>
            <w:r>
              <w:rPr>
                <w:sz w:val="20"/>
              </w:rPr>
              <w:t xml:space="preserve">-</w:t>
            </w:r>
          </w:p>
        </w:tc>
        <w:tc>
          <w:tcPr>
            <w:tcW w:w="709" w:type="dxa"/>
          </w:tcPr>
          <w:p>
            <w:pPr>
              <w:pStyle w:val="0"/>
              <w:jc w:val="center"/>
            </w:pPr>
            <w:r>
              <w:rPr>
                <w:sz w:val="20"/>
              </w:rPr>
              <w:t xml:space="preserve">53</w:t>
            </w:r>
          </w:p>
        </w:tc>
        <w:tc>
          <w:tcPr>
            <w:tcW w:w="709" w:type="dxa"/>
          </w:tcPr>
          <w:p>
            <w:pPr>
              <w:pStyle w:val="0"/>
              <w:jc w:val="center"/>
            </w:pPr>
            <w:r>
              <w:rPr>
                <w:sz w:val="20"/>
              </w:rPr>
              <w:t xml:space="preserve">54</w:t>
            </w:r>
          </w:p>
        </w:tc>
        <w:tc>
          <w:tcPr>
            <w:tcW w:w="850" w:type="dxa"/>
          </w:tcPr>
          <w:p>
            <w:pPr>
              <w:pStyle w:val="0"/>
              <w:jc w:val="center"/>
            </w:pPr>
            <w:r>
              <w:rPr>
                <w:sz w:val="20"/>
              </w:rPr>
              <w:t xml:space="preserve">55</w:t>
            </w:r>
          </w:p>
        </w:tc>
        <w:tc>
          <w:tcPr>
            <w:tcW w:w="851" w:type="dxa"/>
          </w:tcPr>
          <w:p>
            <w:pPr>
              <w:pStyle w:val="0"/>
              <w:jc w:val="center"/>
            </w:pPr>
            <w:r>
              <w:rPr>
                <w:sz w:val="20"/>
              </w:rPr>
              <w:t xml:space="preserve">56</w:t>
            </w:r>
          </w:p>
        </w:tc>
        <w:tc>
          <w:tcPr>
            <w:tcW w:w="850" w:type="dxa"/>
          </w:tcPr>
          <w:p>
            <w:pPr>
              <w:pStyle w:val="0"/>
              <w:jc w:val="center"/>
            </w:pPr>
            <w:r>
              <w:rPr>
                <w:sz w:val="20"/>
              </w:rPr>
              <w:t xml:space="preserve">57</w:t>
            </w:r>
          </w:p>
        </w:tc>
        <w:tc>
          <w:tcPr>
            <w:tcW w:w="964" w:type="dxa"/>
          </w:tcPr>
          <w:p>
            <w:pPr>
              <w:pStyle w:val="0"/>
              <w:jc w:val="center"/>
            </w:pPr>
            <w:r>
              <w:rPr>
                <w:sz w:val="20"/>
              </w:rPr>
              <w:t xml:space="preserve">57</w:t>
            </w:r>
          </w:p>
        </w:tc>
        <w:tc>
          <w:tcPr>
            <w:tcW w:w="907" w:type="dxa"/>
          </w:tcPr>
          <w:p>
            <w:pPr>
              <w:pStyle w:val="0"/>
              <w:jc w:val="center"/>
            </w:pPr>
            <w:r>
              <w:rPr>
                <w:sz w:val="20"/>
              </w:rPr>
              <w:t xml:space="preserve">57</w:t>
            </w:r>
          </w:p>
        </w:tc>
        <w:tc>
          <w:tcPr>
            <w:tcW w:w="964" w:type="dxa"/>
          </w:tcPr>
          <w:p>
            <w:pPr>
              <w:pStyle w:val="0"/>
              <w:jc w:val="center"/>
            </w:pPr>
            <w:r>
              <w:rPr>
                <w:sz w:val="20"/>
              </w:rPr>
              <w:t xml:space="preserve">57</w:t>
            </w:r>
          </w:p>
        </w:tc>
        <w:tc>
          <w:tcPr>
            <w:tcW w:w="964" w:type="dxa"/>
          </w:tcPr>
          <w:p>
            <w:pPr>
              <w:pStyle w:val="0"/>
              <w:jc w:val="center"/>
            </w:pPr>
            <w:r>
              <w:rPr>
                <w:sz w:val="20"/>
              </w:rPr>
              <w:t xml:space="preserve">57</w:t>
            </w:r>
          </w:p>
        </w:tc>
        <w:tc>
          <w:tcPr>
            <w:tcW w:w="907" w:type="dxa"/>
          </w:tcPr>
          <w:p>
            <w:pPr>
              <w:pStyle w:val="0"/>
              <w:jc w:val="center"/>
            </w:pPr>
            <w:r>
              <w:rPr>
                <w:sz w:val="20"/>
              </w:rPr>
              <w:t xml:space="preserve">57</w:t>
            </w:r>
          </w:p>
        </w:tc>
      </w:tr>
      <w:tr>
        <w:tc>
          <w:tcPr>
            <w:tcW w:w="562" w:type="dxa"/>
          </w:tcPr>
          <w:p>
            <w:pPr>
              <w:pStyle w:val="0"/>
              <w:jc w:val="center"/>
            </w:pPr>
            <w:r>
              <w:rPr>
                <w:sz w:val="20"/>
              </w:rPr>
              <w:t xml:space="preserve">4</w:t>
            </w:r>
          </w:p>
        </w:tc>
        <w:tc>
          <w:tcPr>
            <w:tcW w:w="2494" w:type="dxa"/>
          </w:tcPr>
          <w:p>
            <w:pPr>
              <w:pStyle w:val="0"/>
            </w:pPr>
            <w:r>
              <w:rPr>
                <w:sz w:val="20"/>
              </w:rPr>
              <w:t xml:space="preserve">Башмаковский район</w:t>
            </w:r>
          </w:p>
        </w:tc>
        <w:tc>
          <w:tcPr>
            <w:tcW w:w="850" w:type="dxa"/>
          </w:tcPr>
          <w:p>
            <w:pPr>
              <w:pStyle w:val="0"/>
              <w:jc w:val="center"/>
            </w:pPr>
            <w:r>
              <w:rPr>
                <w:sz w:val="20"/>
              </w:rPr>
              <w:t xml:space="preserve">-</w:t>
            </w:r>
          </w:p>
        </w:tc>
        <w:tc>
          <w:tcPr>
            <w:tcW w:w="709" w:type="dxa"/>
          </w:tcPr>
          <w:p>
            <w:pPr>
              <w:pStyle w:val="0"/>
              <w:jc w:val="center"/>
            </w:pPr>
            <w:r>
              <w:rPr>
                <w:sz w:val="20"/>
              </w:rPr>
              <w:t xml:space="preserve">-</w:t>
            </w:r>
          </w:p>
        </w:tc>
        <w:tc>
          <w:tcPr>
            <w:tcW w:w="709" w:type="dxa"/>
          </w:tcPr>
          <w:p>
            <w:pPr>
              <w:pStyle w:val="0"/>
              <w:jc w:val="center"/>
            </w:pPr>
            <w:r>
              <w:rPr>
                <w:sz w:val="20"/>
              </w:rPr>
              <w:t xml:space="preserve">-</w:t>
            </w:r>
          </w:p>
        </w:tc>
        <w:tc>
          <w:tcPr>
            <w:tcW w:w="850" w:type="dxa"/>
          </w:tcPr>
          <w:p>
            <w:pPr>
              <w:pStyle w:val="0"/>
              <w:jc w:val="center"/>
            </w:pPr>
            <w:r>
              <w:rPr>
                <w:sz w:val="20"/>
              </w:rPr>
              <w:t xml:space="preserve">-</w:t>
            </w:r>
          </w:p>
        </w:tc>
        <w:tc>
          <w:tcPr>
            <w:tcW w:w="709" w:type="dxa"/>
          </w:tcPr>
          <w:p>
            <w:pPr>
              <w:pStyle w:val="0"/>
              <w:jc w:val="center"/>
            </w:pPr>
            <w:r>
              <w:rPr>
                <w:sz w:val="20"/>
              </w:rPr>
              <w:t xml:space="preserve">53</w:t>
            </w:r>
          </w:p>
        </w:tc>
        <w:tc>
          <w:tcPr>
            <w:tcW w:w="709" w:type="dxa"/>
          </w:tcPr>
          <w:p>
            <w:pPr>
              <w:pStyle w:val="0"/>
              <w:jc w:val="center"/>
            </w:pPr>
            <w:r>
              <w:rPr>
                <w:sz w:val="20"/>
              </w:rPr>
              <w:t xml:space="preserve">54</w:t>
            </w:r>
          </w:p>
        </w:tc>
        <w:tc>
          <w:tcPr>
            <w:tcW w:w="850" w:type="dxa"/>
          </w:tcPr>
          <w:p>
            <w:pPr>
              <w:pStyle w:val="0"/>
              <w:jc w:val="center"/>
            </w:pPr>
            <w:r>
              <w:rPr>
                <w:sz w:val="20"/>
              </w:rPr>
              <w:t xml:space="preserve">55</w:t>
            </w:r>
          </w:p>
        </w:tc>
        <w:tc>
          <w:tcPr>
            <w:tcW w:w="851" w:type="dxa"/>
          </w:tcPr>
          <w:p>
            <w:pPr>
              <w:pStyle w:val="0"/>
              <w:jc w:val="center"/>
            </w:pPr>
            <w:r>
              <w:rPr>
                <w:sz w:val="20"/>
              </w:rPr>
              <w:t xml:space="preserve">56</w:t>
            </w:r>
          </w:p>
        </w:tc>
        <w:tc>
          <w:tcPr>
            <w:tcW w:w="850" w:type="dxa"/>
          </w:tcPr>
          <w:p>
            <w:pPr>
              <w:pStyle w:val="0"/>
              <w:jc w:val="center"/>
            </w:pPr>
            <w:r>
              <w:rPr>
                <w:sz w:val="20"/>
              </w:rPr>
              <w:t xml:space="preserve">57</w:t>
            </w:r>
          </w:p>
        </w:tc>
        <w:tc>
          <w:tcPr>
            <w:tcW w:w="964" w:type="dxa"/>
          </w:tcPr>
          <w:p>
            <w:pPr>
              <w:pStyle w:val="0"/>
              <w:jc w:val="center"/>
            </w:pPr>
            <w:r>
              <w:rPr>
                <w:sz w:val="20"/>
              </w:rPr>
              <w:t xml:space="preserve">57</w:t>
            </w:r>
          </w:p>
        </w:tc>
        <w:tc>
          <w:tcPr>
            <w:tcW w:w="907" w:type="dxa"/>
          </w:tcPr>
          <w:p>
            <w:pPr>
              <w:pStyle w:val="0"/>
              <w:jc w:val="center"/>
            </w:pPr>
            <w:r>
              <w:rPr>
                <w:sz w:val="20"/>
              </w:rPr>
              <w:t xml:space="preserve">57</w:t>
            </w:r>
          </w:p>
        </w:tc>
        <w:tc>
          <w:tcPr>
            <w:tcW w:w="964" w:type="dxa"/>
          </w:tcPr>
          <w:p>
            <w:pPr>
              <w:pStyle w:val="0"/>
              <w:jc w:val="center"/>
            </w:pPr>
            <w:r>
              <w:rPr>
                <w:sz w:val="20"/>
              </w:rPr>
              <w:t xml:space="preserve">57</w:t>
            </w:r>
          </w:p>
        </w:tc>
        <w:tc>
          <w:tcPr>
            <w:tcW w:w="964" w:type="dxa"/>
          </w:tcPr>
          <w:p>
            <w:pPr>
              <w:pStyle w:val="0"/>
              <w:jc w:val="center"/>
            </w:pPr>
            <w:r>
              <w:rPr>
                <w:sz w:val="20"/>
              </w:rPr>
              <w:t xml:space="preserve">57</w:t>
            </w:r>
          </w:p>
        </w:tc>
        <w:tc>
          <w:tcPr>
            <w:tcW w:w="907" w:type="dxa"/>
          </w:tcPr>
          <w:p>
            <w:pPr>
              <w:pStyle w:val="0"/>
              <w:jc w:val="center"/>
            </w:pPr>
            <w:r>
              <w:rPr>
                <w:sz w:val="20"/>
              </w:rPr>
              <w:t xml:space="preserve">57</w:t>
            </w:r>
          </w:p>
        </w:tc>
      </w:tr>
      <w:tr>
        <w:tc>
          <w:tcPr>
            <w:tcW w:w="562" w:type="dxa"/>
          </w:tcPr>
          <w:p>
            <w:pPr>
              <w:pStyle w:val="0"/>
              <w:jc w:val="center"/>
            </w:pPr>
            <w:r>
              <w:rPr>
                <w:sz w:val="20"/>
              </w:rPr>
              <w:t xml:space="preserve">5</w:t>
            </w:r>
          </w:p>
        </w:tc>
        <w:tc>
          <w:tcPr>
            <w:tcW w:w="2494" w:type="dxa"/>
          </w:tcPr>
          <w:p>
            <w:pPr>
              <w:pStyle w:val="0"/>
            </w:pPr>
            <w:r>
              <w:rPr>
                <w:sz w:val="20"/>
              </w:rPr>
              <w:t xml:space="preserve">Бековский район</w:t>
            </w:r>
          </w:p>
        </w:tc>
        <w:tc>
          <w:tcPr>
            <w:tcW w:w="850" w:type="dxa"/>
          </w:tcPr>
          <w:p>
            <w:pPr>
              <w:pStyle w:val="0"/>
              <w:jc w:val="center"/>
            </w:pPr>
            <w:r>
              <w:rPr>
                <w:sz w:val="20"/>
              </w:rPr>
              <w:t xml:space="preserve">-</w:t>
            </w:r>
          </w:p>
        </w:tc>
        <w:tc>
          <w:tcPr>
            <w:tcW w:w="709" w:type="dxa"/>
          </w:tcPr>
          <w:p>
            <w:pPr>
              <w:pStyle w:val="0"/>
              <w:jc w:val="center"/>
            </w:pPr>
            <w:r>
              <w:rPr>
                <w:sz w:val="20"/>
              </w:rPr>
              <w:t xml:space="preserve">-</w:t>
            </w:r>
          </w:p>
        </w:tc>
        <w:tc>
          <w:tcPr>
            <w:tcW w:w="709" w:type="dxa"/>
          </w:tcPr>
          <w:p>
            <w:pPr>
              <w:pStyle w:val="0"/>
              <w:jc w:val="center"/>
            </w:pPr>
            <w:r>
              <w:rPr>
                <w:sz w:val="20"/>
              </w:rPr>
              <w:t xml:space="preserve">-</w:t>
            </w:r>
          </w:p>
        </w:tc>
        <w:tc>
          <w:tcPr>
            <w:tcW w:w="850" w:type="dxa"/>
          </w:tcPr>
          <w:p>
            <w:pPr>
              <w:pStyle w:val="0"/>
              <w:jc w:val="center"/>
            </w:pPr>
            <w:r>
              <w:rPr>
                <w:sz w:val="20"/>
              </w:rPr>
              <w:t xml:space="preserve">-</w:t>
            </w:r>
          </w:p>
        </w:tc>
        <w:tc>
          <w:tcPr>
            <w:tcW w:w="709" w:type="dxa"/>
          </w:tcPr>
          <w:p>
            <w:pPr>
              <w:pStyle w:val="0"/>
              <w:jc w:val="center"/>
            </w:pPr>
            <w:r>
              <w:rPr>
                <w:sz w:val="20"/>
              </w:rPr>
              <w:t xml:space="preserve">53</w:t>
            </w:r>
          </w:p>
        </w:tc>
        <w:tc>
          <w:tcPr>
            <w:tcW w:w="709" w:type="dxa"/>
          </w:tcPr>
          <w:p>
            <w:pPr>
              <w:pStyle w:val="0"/>
              <w:jc w:val="center"/>
            </w:pPr>
            <w:r>
              <w:rPr>
                <w:sz w:val="20"/>
              </w:rPr>
              <w:t xml:space="preserve">54</w:t>
            </w:r>
          </w:p>
        </w:tc>
        <w:tc>
          <w:tcPr>
            <w:tcW w:w="850" w:type="dxa"/>
          </w:tcPr>
          <w:p>
            <w:pPr>
              <w:pStyle w:val="0"/>
              <w:jc w:val="center"/>
            </w:pPr>
            <w:r>
              <w:rPr>
                <w:sz w:val="20"/>
              </w:rPr>
              <w:t xml:space="preserve">55</w:t>
            </w:r>
          </w:p>
        </w:tc>
        <w:tc>
          <w:tcPr>
            <w:tcW w:w="851" w:type="dxa"/>
          </w:tcPr>
          <w:p>
            <w:pPr>
              <w:pStyle w:val="0"/>
              <w:jc w:val="center"/>
            </w:pPr>
            <w:r>
              <w:rPr>
                <w:sz w:val="20"/>
              </w:rPr>
              <w:t xml:space="preserve">56</w:t>
            </w:r>
          </w:p>
        </w:tc>
        <w:tc>
          <w:tcPr>
            <w:tcW w:w="850" w:type="dxa"/>
          </w:tcPr>
          <w:p>
            <w:pPr>
              <w:pStyle w:val="0"/>
              <w:jc w:val="center"/>
            </w:pPr>
            <w:r>
              <w:rPr>
                <w:sz w:val="20"/>
              </w:rPr>
              <w:t xml:space="preserve">57</w:t>
            </w:r>
          </w:p>
        </w:tc>
        <w:tc>
          <w:tcPr>
            <w:tcW w:w="964" w:type="dxa"/>
          </w:tcPr>
          <w:p>
            <w:pPr>
              <w:pStyle w:val="0"/>
              <w:jc w:val="center"/>
            </w:pPr>
            <w:r>
              <w:rPr>
                <w:sz w:val="20"/>
              </w:rPr>
              <w:t xml:space="preserve">57</w:t>
            </w:r>
          </w:p>
        </w:tc>
        <w:tc>
          <w:tcPr>
            <w:tcW w:w="907" w:type="dxa"/>
          </w:tcPr>
          <w:p>
            <w:pPr>
              <w:pStyle w:val="0"/>
              <w:jc w:val="center"/>
            </w:pPr>
            <w:r>
              <w:rPr>
                <w:sz w:val="20"/>
              </w:rPr>
              <w:t xml:space="preserve">57</w:t>
            </w:r>
          </w:p>
        </w:tc>
        <w:tc>
          <w:tcPr>
            <w:tcW w:w="964" w:type="dxa"/>
          </w:tcPr>
          <w:p>
            <w:pPr>
              <w:pStyle w:val="0"/>
              <w:jc w:val="center"/>
            </w:pPr>
            <w:r>
              <w:rPr>
                <w:sz w:val="20"/>
              </w:rPr>
              <w:t xml:space="preserve">57</w:t>
            </w:r>
          </w:p>
        </w:tc>
        <w:tc>
          <w:tcPr>
            <w:tcW w:w="964" w:type="dxa"/>
          </w:tcPr>
          <w:p>
            <w:pPr>
              <w:pStyle w:val="0"/>
              <w:jc w:val="center"/>
            </w:pPr>
            <w:r>
              <w:rPr>
                <w:sz w:val="20"/>
              </w:rPr>
              <w:t xml:space="preserve">57</w:t>
            </w:r>
          </w:p>
        </w:tc>
        <w:tc>
          <w:tcPr>
            <w:tcW w:w="907" w:type="dxa"/>
          </w:tcPr>
          <w:p>
            <w:pPr>
              <w:pStyle w:val="0"/>
              <w:jc w:val="center"/>
            </w:pPr>
            <w:r>
              <w:rPr>
                <w:sz w:val="20"/>
              </w:rPr>
              <w:t xml:space="preserve">57</w:t>
            </w:r>
          </w:p>
        </w:tc>
      </w:tr>
      <w:tr>
        <w:tc>
          <w:tcPr>
            <w:tcW w:w="562" w:type="dxa"/>
          </w:tcPr>
          <w:p>
            <w:pPr>
              <w:pStyle w:val="0"/>
              <w:jc w:val="center"/>
            </w:pPr>
            <w:r>
              <w:rPr>
                <w:sz w:val="20"/>
              </w:rPr>
              <w:t xml:space="preserve">6</w:t>
            </w:r>
          </w:p>
        </w:tc>
        <w:tc>
          <w:tcPr>
            <w:tcW w:w="2494" w:type="dxa"/>
          </w:tcPr>
          <w:p>
            <w:pPr>
              <w:pStyle w:val="0"/>
            </w:pPr>
            <w:r>
              <w:rPr>
                <w:sz w:val="20"/>
              </w:rPr>
              <w:t xml:space="preserve">Бессоновский район</w:t>
            </w:r>
          </w:p>
        </w:tc>
        <w:tc>
          <w:tcPr>
            <w:tcW w:w="850" w:type="dxa"/>
          </w:tcPr>
          <w:p>
            <w:pPr>
              <w:pStyle w:val="0"/>
              <w:jc w:val="center"/>
            </w:pPr>
            <w:r>
              <w:rPr>
                <w:sz w:val="20"/>
              </w:rPr>
              <w:t xml:space="preserve">-</w:t>
            </w:r>
          </w:p>
        </w:tc>
        <w:tc>
          <w:tcPr>
            <w:tcW w:w="709" w:type="dxa"/>
          </w:tcPr>
          <w:p>
            <w:pPr>
              <w:pStyle w:val="0"/>
              <w:jc w:val="center"/>
            </w:pPr>
            <w:r>
              <w:rPr>
                <w:sz w:val="20"/>
              </w:rPr>
              <w:t xml:space="preserve">-</w:t>
            </w:r>
          </w:p>
        </w:tc>
        <w:tc>
          <w:tcPr>
            <w:tcW w:w="709" w:type="dxa"/>
          </w:tcPr>
          <w:p>
            <w:pPr>
              <w:pStyle w:val="0"/>
              <w:jc w:val="center"/>
            </w:pPr>
            <w:r>
              <w:rPr>
                <w:sz w:val="20"/>
              </w:rPr>
              <w:t xml:space="preserve">-</w:t>
            </w:r>
          </w:p>
        </w:tc>
        <w:tc>
          <w:tcPr>
            <w:tcW w:w="850" w:type="dxa"/>
          </w:tcPr>
          <w:p>
            <w:pPr>
              <w:pStyle w:val="0"/>
              <w:jc w:val="center"/>
            </w:pPr>
            <w:r>
              <w:rPr>
                <w:sz w:val="20"/>
              </w:rPr>
              <w:t xml:space="preserve">-</w:t>
            </w:r>
          </w:p>
        </w:tc>
        <w:tc>
          <w:tcPr>
            <w:tcW w:w="709" w:type="dxa"/>
          </w:tcPr>
          <w:p>
            <w:pPr>
              <w:pStyle w:val="0"/>
              <w:jc w:val="center"/>
            </w:pPr>
            <w:r>
              <w:rPr>
                <w:sz w:val="20"/>
              </w:rPr>
              <w:t xml:space="preserve">53</w:t>
            </w:r>
          </w:p>
        </w:tc>
        <w:tc>
          <w:tcPr>
            <w:tcW w:w="709" w:type="dxa"/>
          </w:tcPr>
          <w:p>
            <w:pPr>
              <w:pStyle w:val="0"/>
              <w:jc w:val="center"/>
            </w:pPr>
            <w:r>
              <w:rPr>
                <w:sz w:val="20"/>
              </w:rPr>
              <w:t xml:space="preserve">54</w:t>
            </w:r>
          </w:p>
        </w:tc>
        <w:tc>
          <w:tcPr>
            <w:tcW w:w="850" w:type="dxa"/>
          </w:tcPr>
          <w:p>
            <w:pPr>
              <w:pStyle w:val="0"/>
              <w:jc w:val="center"/>
            </w:pPr>
            <w:r>
              <w:rPr>
                <w:sz w:val="20"/>
              </w:rPr>
              <w:t xml:space="preserve">55</w:t>
            </w:r>
          </w:p>
        </w:tc>
        <w:tc>
          <w:tcPr>
            <w:tcW w:w="851" w:type="dxa"/>
          </w:tcPr>
          <w:p>
            <w:pPr>
              <w:pStyle w:val="0"/>
              <w:jc w:val="center"/>
            </w:pPr>
            <w:r>
              <w:rPr>
                <w:sz w:val="20"/>
              </w:rPr>
              <w:t xml:space="preserve">56</w:t>
            </w:r>
          </w:p>
        </w:tc>
        <w:tc>
          <w:tcPr>
            <w:tcW w:w="850" w:type="dxa"/>
          </w:tcPr>
          <w:p>
            <w:pPr>
              <w:pStyle w:val="0"/>
              <w:jc w:val="center"/>
            </w:pPr>
            <w:r>
              <w:rPr>
                <w:sz w:val="20"/>
              </w:rPr>
              <w:t xml:space="preserve">57</w:t>
            </w:r>
          </w:p>
        </w:tc>
        <w:tc>
          <w:tcPr>
            <w:tcW w:w="964" w:type="dxa"/>
          </w:tcPr>
          <w:p>
            <w:pPr>
              <w:pStyle w:val="0"/>
              <w:jc w:val="center"/>
            </w:pPr>
            <w:r>
              <w:rPr>
                <w:sz w:val="20"/>
              </w:rPr>
              <w:t xml:space="preserve">57</w:t>
            </w:r>
          </w:p>
        </w:tc>
        <w:tc>
          <w:tcPr>
            <w:tcW w:w="907" w:type="dxa"/>
          </w:tcPr>
          <w:p>
            <w:pPr>
              <w:pStyle w:val="0"/>
              <w:jc w:val="center"/>
            </w:pPr>
            <w:r>
              <w:rPr>
                <w:sz w:val="20"/>
              </w:rPr>
              <w:t xml:space="preserve">57</w:t>
            </w:r>
          </w:p>
        </w:tc>
        <w:tc>
          <w:tcPr>
            <w:tcW w:w="964" w:type="dxa"/>
          </w:tcPr>
          <w:p>
            <w:pPr>
              <w:pStyle w:val="0"/>
              <w:jc w:val="center"/>
            </w:pPr>
            <w:r>
              <w:rPr>
                <w:sz w:val="20"/>
              </w:rPr>
              <w:t xml:space="preserve">57</w:t>
            </w:r>
          </w:p>
        </w:tc>
        <w:tc>
          <w:tcPr>
            <w:tcW w:w="964" w:type="dxa"/>
          </w:tcPr>
          <w:p>
            <w:pPr>
              <w:pStyle w:val="0"/>
              <w:jc w:val="center"/>
            </w:pPr>
            <w:r>
              <w:rPr>
                <w:sz w:val="20"/>
              </w:rPr>
              <w:t xml:space="preserve">57</w:t>
            </w:r>
          </w:p>
        </w:tc>
        <w:tc>
          <w:tcPr>
            <w:tcW w:w="907" w:type="dxa"/>
          </w:tcPr>
          <w:p>
            <w:pPr>
              <w:pStyle w:val="0"/>
              <w:jc w:val="center"/>
            </w:pPr>
            <w:r>
              <w:rPr>
                <w:sz w:val="20"/>
              </w:rPr>
              <w:t xml:space="preserve">57</w:t>
            </w:r>
          </w:p>
        </w:tc>
      </w:tr>
      <w:tr>
        <w:tc>
          <w:tcPr>
            <w:tcW w:w="562" w:type="dxa"/>
          </w:tcPr>
          <w:p>
            <w:pPr>
              <w:pStyle w:val="0"/>
              <w:jc w:val="center"/>
            </w:pPr>
            <w:r>
              <w:rPr>
                <w:sz w:val="20"/>
              </w:rPr>
              <w:t xml:space="preserve">7</w:t>
            </w:r>
          </w:p>
        </w:tc>
        <w:tc>
          <w:tcPr>
            <w:tcW w:w="2494" w:type="dxa"/>
          </w:tcPr>
          <w:p>
            <w:pPr>
              <w:pStyle w:val="0"/>
            </w:pPr>
            <w:r>
              <w:rPr>
                <w:sz w:val="20"/>
              </w:rPr>
              <w:t xml:space="preserve">Белинский район</w:t>
            </w:r>
          </w:p>
        </w:tc>
        <w:tc>
          <w:tcPr>
            <w:tcW w:w="850" w:type="dxa"/>
          </w:tcPr>
          <w:p>
            <w:pPr>
              <w:pStyle w:val="0"/>
              <w:jc w:val="center"/>
            </w:pPr>
            <w:r>
              <w:rPr>
                <w:sz w:val="20"/>
              </w:rPr>
              <w:t xml:space="preserve">-</w:t>
            </w:r>
          </w:p>
        </w:tc>
        <w:tc>
          <w:tcPr>
            <w:tcW w:w="709" w:type="dxa"/>
          </w:tcPr>
          <w:p>
            <w:pPr>
              <w:pStyle w:val="0"/>
              <w:jc w:val="center"/>
            </w:pPr>
            <w:r>
              <w:rPr>
                <w:sz w:val="20"/>
              </w:rPr>
              <w:t xml:space="preserve">-</w:t>
            </w:r>
          </w:p>
        </w:tc>
        <w:tc>
          <w:tcPr>
            <w:tcW w:w="709" w:type="dxa"/>
          </w:tcPr>
          <w:p>
            <w:pPr>
              <w:pStyle w:val="0"/>
              <w:jc w:val="center"/>
            </w:pPr>
            <w:r>
              <w:rPr>
                <w:sz w:val="20"/>
              </w:rPr>
              <w:t xml:space="preserve">-</w:t>
            </w:r>
          </w:p>
        </w:tc>
        <w:tc>
          <w:tcPr>
            <w:tcW w:w="850" w:type="dxa"/>
          </w:tcPr>
          <w:p>
            <w:pPr>
              <w:pStyle w:val="0"/>
              <w:jc w:val="center"/>
            </w:pPr>
            <w:r>
              <w:rPr>
                <w:sz w:val="20"/>
              </w:rPr>
              <w:t xml:space="preserve">-</w:t>
            </w:r>
          </w:p>
        </w:tc>
        <w:tc>
          <w:tcPr>
            <w:tcW w:w="709" w:type="dxa"/>
          </w:tcPr>
          <w:p>
            <w:pPr>
              <w:pStyle w:val="0"/>
              <w:jc w:val="center"/>
            </w:pPr>
            <w:r>
              <w:rPr>
                <w:sz w:val="20"/>
              </w:rPr>
              <w:t xml:space="preserve">53</w:t>
            </w:r>
          </w:p>
        </w:tc>
        <w:tc>
          <w:tcPr>
            <w:tcW w:w="709" w:type="dxa"/>
          </w:tcPr>
          <w:p>
            <w:pPr>
              <w:pStyle w:val="0"/>
              <w:jc w:val="center"/>
            </w:pPr>
            <w:r>
              <w:rPr>
                <w:sz w:val="20"/>
              </w:rPr>
              <w:t xml:space="preserve">54</w:t>
            </w:r>
          </w:p>
        </w:tc>
        <w:tc>
          <w:tcPr>
            <w:tcW w:w="850" w:type="dxa"/>
          </w:tcPr>
          <w:p>
            <w:pPr>
              <w:pStyle w:val="0"/>
              <w:jc w:val="center"/>
            </w:pPr>
            <w:r>
              <w:rPr>
                <w:sz w:val="20"/>
              </w:rPr>
              <w:t xml:space="preserve">55</w:t>
            </w:r>
          </w:p>
        </w:tc>
        <w:tc>
          <w:tcPr>
            <w:tcW w:w="851" w:type="dxa"/>
          </w:tcPr>
          <w:p>
            <w:pPr>
              <w:pStyle w:val="0"/>
              <w:jc w:val="center"/>
            </w:pPr>
            <w:r>
              <w:rPr>
                <w:sz w:val="20"/>
              </w:rPr>
              <w:t xml:space="preserve">56</w:t>
            </w:r>
          </w:p>
        </w:tc>
        <w:tc>
          <w:tcPr>
            <w:tcW w:w="850" w:type="dxa"/>
          </w:tcPr>
          <w:p>
            <w:pPr>
              <w:pStyle w:val="0"/>
              <w:jc w:val="center"/>
            </w:pPr>
            <w:r>
              <w:rPr>
                <w:sz w:val="20"/>
              </w:rPr>
              <w:t xml:space="preserve">57</w:t>
            </w:r>
          </w:p>
        </w:tc>
        <w:tc>
          <w:tcPr>
            <w:tcW w:w="964" w:type="dxa"/>
          </w:tcPr>
          <w:p>
            <w:pPr>
              <w:pStyle w:val="0"/>
              <w:jc w:val="center"/>
            </w:pPr>
            <w:r>
              <w:rPr>
                <w:sz w:val="20"/>
              </w:rPr>
              <w:t xml:space="preserve">57</w:t>
            </w:r>
          </w:p>
        </w:tc>
        <w:tc>
          <w:tcPr>
            <w:tcW w:w="907" w:type="dxa"/>
          </w:tcPr>
          <w:p>
            <w:pPr>
              <w:pStyle w:val="0"/>
              <w:jc w:val="center"/>
            </w:pPr>
            <w:r>
              <w:rPr>
                <w:sz w:val="20"/>
              </w:rPr>
              <w:t xml:space="preserve">57</w:t>
            </w:r>
          </w:p>
        </w:tc>
        <w:tc>
          <w:tcPr>
            <w:tcW w:w="964" w:type="dxa"/>
          </w:tcPr>
          <w:p>
            <w:pPr>
              <w:pStyle w:val="0"/>
              <w:jc w:val="center"/>
            </w:pPr>
            <w:r>
              <w:rPr>
                <w:sz w:val="20"/>
              </w:rPr>
              <w:t xml:space="preserve">57</w:t>
            </w:r>
          </w:p>
        </w:tc>
        <w:tc>
          <w:tcPr>
            <w:tcW w:w="964" w:type="dxa"/>
          </w:tcPr>
          <w:p>
            <w:pPr>
              <w:pStyle w:val="0"/>
              <w:jc w:val="center"/>
            </w:pPr>
            <w:r>
              <w:rPr>
                <w:sz w:val="20"/>
              </w:rPr>
              <w:t xml:space="preserve">57</w:t>
            </w:r>
          </w:p>
        </w:tc>
        <w:tc>
          <w:tcPr>
            <w:tcW w:w="907" w:type="dxa"/>
          </w:tcPr>
          <w:p>
            <w:pPr>
              <w:pStyle w:val="0"/>
              <w:jc w:val="center"/>
            </w:pPr>
            <w:r>
              <w:rPr>
                <w:sz w:val="20"/>
              </w:rPr>
              <w:t xml:space="preserve">57</w:t>
            </w:r>
          </w:p>
        </w:tc>
      </w:tr>
      <w:tr>
        <w:tc>
          <w:tcPr>
            <w:tcW w:w="562" w:type="dxa"/>
          </w:tcPr>
          <w:p>
            <w:pPr>
              <w:pStyle w:val="0"/>
              <w:jc w:val="center"/>
            </w:pPr>
            <w:r>
              <w:rPr>
                <w:sz w:val="20"/>
              </w:rPr>
              <w:t xml:space="preserve">8</w:t>
            </w:r>
          </w:p>
        </w:tc>
        <w:tc>
          <w:tcPr>
            <w:tcW w:w="2494" w:type="dxa"/>
          </w:tcPr>
          <w:p>
            <w:pPr>
              <w:pStyle w:val="0"/>
            </w:pPr>
            <w:r>
              <w:rPr>
                <w:sz w:val="20"/>
              </w:rPr>
              <w:t xml:space="preserve">Вадинский район</w:t>
            </w:r>
          </w:p>
        </w:tc>
        <w:tc>
          <w:tcPr>
            <w:tcW w:w="850" w:type="dxa"/>
          </w:tcPr>
          <w:p>
            <w:pPr>
              <w:pStyle w:val="0"/>
              <w:jc w:val="center"/>
            </w:pPr>
            <w:r>
              <w:rPr>
                <w:sz w:val="20"/>
              </w:rPr>
              <w:t xml:space="preserve">-</w:t>
            </w:r>
          </w:p>
        </w:tc>
        <w:tc>
          <w:tcPr>
            <w:tcW w:w="709" w:type="dxa"/>
          </w:tcPr>
          <w:p>
            <w:pPr>
              <w:pStyle w:val="0"/>
              <w:jc w:val="center"/>
            </w:pPr>
            <w:r>
              <w:rPr>
                <w:sz w:val="20"/>
              </w:rPr>
              <w:t xml:space="preserve">-</w:t>
            </w:r>
          </w:p>
        </w:tc>
        <w:tc>
          <w:tcPr>
            <w:tcW w:w="709" w:type="dxa"/>
          </w:tcPr>
          <w:p>
            <w:pPr>
              <w:pStyle w:val="0"/>
              <w:jc w:val="center"/>
            </w:pPr>
            <w:r>
              <w:rPr>
                <w:sz w:val="20"/>
              </w:rPr>
              <w:t xml:space="preserve">-</w:t>
            </w:r>
          </w:p>
        </w:tc>
        <w:tc>
          <w:tcPr>
            <w:tcW w:w="850" w:type="dxa"/>
          </w:tcPr>
          <w:p>
            <w:pPr>
              <w:pStyle w:val="0"/>
              <w:jc w:val="center"/>
            </w:pPr>
            <w:r>
              <w:rPr>
                <w:sz w:val="20"/>
              </w:rPr>
              <w:t xml:space="preserve">-</w:t>
            </w:r>
          </w:p>
        </w:tc>
        <w:tc>
          <w:tcPr>
            <w:tcW w:w="709" w:type="dxa"/>
          </w:tcPr>
          <w:p>
            <w:pPr>
              <w:pStyle w:val="0"/>
              <w:jc w:val="center"/>
            </w:pPr>
            <w:r>
              <w:rPr>
                <w:sz w:val="20"/>
              </w:rPr>
              <w:t xml:space="preserve">53</w:t>
            </w:r>
          </w:p>
        </w:tc>
        <w:tc>
          <w:tcPr>
            <w:tcW w:w="709" w:type="dxa"/>
          </w:tcPr>
          <w:p>
            <w:pPr>
              <w:pStyle w:val="0"/>
              <w:jc w:val="center"/>
            </w:pPr>
            <w:r>
              <w:rPr>
                <w:sz w:val="20"/>
              </w:rPr>
              <w:t xml:space="preserve">54</w:t>
            </w:r>
          </w:p>
        </w:tc>
        <w:tc>
          <w:tcPr>
            <w:tcW w:w="850" w:type="dxa"/>
          </w:tcPr>
          <w:p>
            <w:pPr>
              <w:pStyle w:val="0"/>
              <w:jc w:val="center"/>
            </w:pPr>
            <w:r>
              <w:rPr>
                <w:sz w:val="20"/>
              </w:rPr>
              <w:t xml:space="preserve">55</w:t>
            </w:r>
          </w:p>
        </w:tc>
        <w:tc>
          <w:tcPr>
            <w:tcW w:w="851" w:type="dxa"/>
          </w:tcPr>
          <w:p>
            <w:pPr>
              <w:pStyle w:val="0"/>
              <w:jc w:val="center"/>
            </w:pPr>
            <w:r>
              <w:rPr>
                <w:sz w:val="20"/>
              </w:rPr>
              <w:t xml:space="preserve">56</w:t>
            </w:r>
          </w:p>
        </w:tc>
        <w:tc>
          <w:tcPr>
            <w:tcW w:w="850" w:type="dxa"/>
          </w:tcPr>
          <w:p>
            <w:pPr>
              <w:pStyle w:val="0"/>
              <w:jc w:val="center"/>
            </w:pPr>
            <w:r>
              <w:rPr>
                <w:sz w:val="20"/>
              </w:rPr>
              <w:t xml:space="preserve">57</w:t>
            </w:r>
          </w:p>
        </w:tc>
        <w:tc>
          <w:tcPr>
            <w:tcW w:w="964" w:type="dxa"/>
          </w:tcPr>
          <w:p>
            <w:pPr>
              <w:pStyle w:val="0"/>
              <w:jc w:val="center"/>
            </w:pPr>
            <w:r>
              <w:rPr>
                <w:sz w:val="20"/>
              </w:rPr>
              <w:t xml:space="preserve">57</w:t>
            </w:r>
          </w:p>
        </w:tc>
        <w:tc>
          <w:tcPr>
            <w:tcW w:w="907" w:type="dxa"/>
          </w:tcPr>
          <w:p>
            <w:pPr>
              <w:pStyle w:val="0"/>
              <w:jc w:val="center"/>
            </w:pPr>
            <w:r>
              <w:rPr>
                <w:sz w:val="20"/>
              </w:rPr>
              <w:t xml:space="preserve">57</w:t>
            </w:r>
          </w:p>
        </w:tc>
        <w:tc>
          <w:tcPr>
            <w:tcW w:w="964" w:type="dxa"/>
          </w:tcPr>
          <w:p>
            <w:pPr>
              <w:pStyle w:val="0"/>
              <w:jc w:val="center"/>
            </w:pPr>
            <w:r>
              <w:rPr>
                <w:sz w:val="20"/>
              </w:rPr>
              <w:t xml:space="preserve">57</w:t>
            </w:r>
          </w:p>
        </w:tc>
        <w:tc>
          <w:tcPr>
            <w:tcW w:w="964" w:type="dxa"/>
          </w:tcPr>
          <w:p>
            <w:pPr>
              <w:pStyle w:val="0"/>
              <w:jc w:val="center"/>
            </w:pPr>
            <w:r>
              <w:rPr>
                <w:sz w:val="20"/>
              </w:rPr>
              <w:t xml:space="preserve">57</w:t>
            </w:r>
          </w:p>
        </w:tc>
        <w:tc>
          <w:tcPr>
            <w:tcW w:w="907" w:type="dxa"/>
          </w:tcPr>
          <w:p>
            <w:pPr>
              <w:pStyle w:val="0"/>
              <w:jc w:val="center"/>
            </w:pPr>
            <w:r>
              <w:rPr>
                <w:sz w:val="20"/>
              </w:rPr>
              <w:t xml:space="preserve">57</w:t>
            </w:r>
          </w:p>
        </w:tc>
      </w:tr>
      <w:tr>
        <w:tc>
          <w:tcPr>
            <w:tcW w:w="562" w:type="dxa"/>
          </w:tcPr>
          <w:p>
            <w:pPr>
              <w:pStyle w:val="0"/>
              <w:jc w:val="center"/>
            </w:pPr>
            <w:r>
              <w:rPr>
                <w:sz w:val="20"/>
              </w:rPr>
              <w:t xml:space="preserve">9</w:t>
            </w:r>
          </w:p>
        </w:tc>
        <w:tc>
          <w:tcPr>
            <w:tcW w:w="2494" w:type="dxa"/>
          </w:tcPr>
          <w:p>
            <w:pPr>
              <w:pStyle w:val="0"/>
            </w:pPr>
            <w:r>
              <w:rPr>
                <w:sz w:val="20"/>
              </w:rPr>
              <w:t xml:space="preserve">Городищенский район</w:t>
            </w:r>
          </w:p>
        </w:tc>
        <w:tc>
          <w:tcPr>
            <w:tcW w:w="850" w:type="dxa"/>
          </w:tcPr>
          <w:p>
            <w:pPr>
              <w:pStyle w:val="0"/>
              <w:jc w:val="center"/>
            </w:pPr>
            <w:r>
              <w:rPr>
                <w:sz w:val="20"/>
              </w:rPr>
              <w:t xml:space="preserve">-</w:t>
            </w:r>
          </w:p>
        </w:tc>
        <w:tc>
          <w:tcPr>
            <w:tcW w:w="709" w:type="dxa"/>
          </w:tcPr>
          <w:p>
            <w:pPr>
              <w:pStyle w:val="0"/>
              <w:jc w:val="center"/>
            </w:pPr>
            <w:r>
              <w:rPr>
                <w:sz w:val="20"/>
              </w:rPr>
              <w:t xml:space="preserve">-</w:t>
            </w:r>
          </w:p>
        </w:tc>
        <w:tc>
          <w:tcPr>
            <w:tcW w:w="709" w:type="dxa"/>
          </w:tcPr>
          <w:p>
            <w:pPr>
              <w:pStyle w:val="0"/>
              <w:jc w:val="center"/>
            </w:pPr>
            <w:r>
              <w:rPr>
                <w:sz w:val="20"/>
              </w:rPr>
              <w:t xml:space="preserve">-</w:t>
            </w:r>
          </w:p>
        </w:tc>
        <w:tc>
          <w:tcPr>
            <w:tcW w:w="850" w:type="dxa"/>
          </w:tcPr>
          <w:p>
            <w:pPr>
              <w:pStyle w:val="0"/>
              <w:jc w:val="center"/>
            </w:pPr>
            <w:r>
              <w:rPr>
                <w:sz w:val="20"/>
              </w:rPr>
              <w:t xml:space="preserve">-</w:t>
            </w:r>
          </w:p>
        </w:tc>
        <w:tc>
          <w:tcPr>
            <w:tcW w:w="709" w:type="dxa"/>
          </w:tcPr>
          <w:p>
            <w:pPr>
              <w:pStyle w:val="0"/>
              <w:jc w:val="center"/>
            </w:pPr>
            <w:r>
              <w:rPr>
                <w:sz w:val="20"/>
              </w:rPr>
              <w:t xml:space="preserve">53</w:t>
            </w:r>
          </w:p>
        </w:tc>
        <w:tc>
          <w:tcPr>
            <w:tcW w:w="709" w:type="dxa"/>
          </w:tcPr>
          <w:p>
            <w:pPr>
              <w:pStyle w:val="0"/>
              <w:jc w:val="center"/>
            </w:pPr>
            <w:r>
              <w:rPr>
                <w:sz w:val="20"/>
              </w:rPr>
              <w:t xml:space="preserve">54</w:t>
            </w:r>
          </w:p>
        </w:tc>
        <w:tc>
          <w:tcPr>
            <w:tcW w:w="850" w:type="dxa"/>
          </w:tcPr>
          <w:p>
            <w:pPr>
              <w:pStyle w:val="0"/>
              <w:jc w:val="center"/>
            </w:pPr>
            <w:r>
              <w:rPr>
                <w:sz w:val="20"/>
              </w:rPr>
              <w:t xml:space="preserve">55</w:t>
            </w:r>
          </w:p>
        </w:tc>
        <w:tc>
          <w:tcPr>
            <w:tcW w:w="851" w:type="dxa"/>
          </w:tcPr>
          <w:p>
            <w:pPr>
              <w:pStyle w:val="0"/>
              <w:jc w:val="center"/>
            </w:pPr>
            <w:r>
              <w:rPr>
                <w:sz w:val="20"/>
              </w:rPr>
              <w:t xml:space="preserve">56</w:t>
            </w:r>
          </w:p>
        </w:tc>
        <w:tc>
          <w:tcPr>
            <w:tcW w:w="850" w:type="dxa"/>
          </w:tcPr>
          <w:p>
            <w:pPr>
              <w:pStyle w:val="0"/>
              <w:jc w:val="center"/>
            </w:pPr>
            <w:r>
              <w:rPr>
                <w:sz w:val="20"/>
              </w:rPr>
              <w:t xml:space="preserve">57</w:t>
            </w:r>
          </w:p>
        </w:tc>
        <w:tc>
          <w:tcPr>
            <w:tcW w:w="964" w:type="dxa"/>
          </w:tcPr>
          <w:p>
            <w:pPr>
              <w:pStyle w:val="0"/>
              <w:jc w:val="center"/>
            </w:pPr>
            <w:r>
              <w:rPr>
                <w:sz w:val="20"/>
              </w:rPr>
              <w:t xml:space="preserve">57</w:t>
            </w:r>
          </w:p>
        </w:tc>
        <w:tc>
          <w:tcPr>
            <w:tcW w:w="907" w:type="dxa"/>
          </w:tcPr>
          <w:p>
            <w:pPr>
              <w:pStyle w:val="0"/>
              <w:jc w:val="center"/>
            </w:pPr>
            <w:r>
              <w:rPr>
                <w:sz w:val="20"/>
              </w:rPr>
              <w:t xml:space="preserve">57</w:t>
            </w:r>
          </w:p>
        </w:tc>
        <w:tc>
          <w:tcPr>
            <w:tcW w:w="964" w:type="dxa"/>
          </w:tcPr>
          <w:p>
            <w:pPr>
              <w:pStyle w:val="0"/>
              <w:jc w:val="center"/>
            </w:pPr>
            <w:r>
              <w:rPr>
                <w:sz w:val="20"/>
              </w:rPr>
              <w:t xml:space="preserve">57</w:t>
            </w:r>
          </w:p>
        </w:tc>
        <w:tc>
          <w:tcPr>
            <w:tcW w:w="964" w:type="dxa"/>
          </w:tcPr>
          <w:p>
            <w:pPr>
              <w:pStyle w:val="0"/>
              <w:jc w:val="center"/>
            </w:pPr>
            <w:r>
              <w:rPr>
                <w:sz w:val="20"/>
              </w:rPr>
              <w:t xml:space="preserve">57</w:t>
            </w:r>
          </w:p>
        </w:tc>
        <w:tc>
          <w:tcPr>
            <w:tcW w:w="907" w:type="dxa"/>
          </w:tcPr>
          <w:p>
            <w:pPr>
              <w:pStyle w:val="0"/>
              <w:jc w:val="center"/>
            </w:pPr>
            <w:r>
              <w:rPr>
                <w:sz w:val="20"/>
              </w:rPr>
              <w:t xml:space="preserve">57</w:t>
            </w:r>
          </w:p>
        </w:tc>
      </w:tr>
      <w:tr>
        <w:tc>
          <w:tcPr>
            <w:tcW w:w="562" w:type="dxa"/>
          </w:tcPr>
          <w:p>
            <w:pPr>
              <w:pStyle w:val="0"/>
              <w:jc w:val="center"/>
            </w:pPr>
            <w:r>
              <w:rPr>
                <w:sz w:val="20"/>
              </w:rPr>
              <w:t xml:space="preserve">10</w:t>
            </w:r>
          </w:p>
        </w:tc>
        <w:tc>
          <w:tcPr>
            <w:tcW w:w="2494" w:type="dxa"/>
          </w:tcPr>
          <w:p>
            <w:pPr>
              <w:pStyle w:val="0"/>
            </w:pPr>
            <w:r>
              <w:rPr>
                <w:sz w:val="20"/>
              </w:rPr>
              <w:t xml:space="preserve">Земетчинский район</w:t>
            </w:r>
          </w:p>
        </w:tc>
        <w:tc>
          <w:tcPr>
            <w:tcW w:w="850" w:type="dxa"/>
          </w:tcPr>
          <w:p>
            <w:pPr>
              <w:pStyle w:val="0"/>
              <w:jc w:val="center"/>
            </w:pPr>
            <w:r>
              <w:rPr>
                <w:sz w:val="20"/>
              </w:rPr>
              <w:t xml:space="preserve">-</w:t>
            </w:r>
          </w:p>
        </w:tc>
        <w:tc>
          <w:tcPr>
            <w:tcW w:w="709" w:type="dxa"/>
          </w:tcPr>
          <w:p>
            <w:pPr>
              <w:pStyle w:val="0"/>
              <w:jc w:val="center"/>
            </w:pPr>
            <w:r>
              <w:rPr>
                <w:sz w:val="20"/>
              </w:rPr>
              <w:t xml:space="preserve">-</w:t>
            </w:r>
          </w:p>
        </w:tc>
        <w:tc>
          <w:tcPr>
            <w:tcW w:w="709" w:type="dxa"/>
          </w:tcPr>
          <w:p>
            <w:pPr>
              <w:pStyle w:val="0"/>
              <w:jc w:val="center"/>
            </w:pPr>
            <w:r>
              <w:rPr>
                <w:sz w:val="20"/>
              </w:rPr>
              <w:t xml:space="preserve">-</w:t>
            </w:r>
          </w:p>
        </w:tc>
        <w:tc>
          <w:tcPr>
            <w:tcW w:w="850" w:type="dxa"/>
          </w:tcPr>
          <w:p>
            <w:pPr>
              <w:pStyle w:val="0"/>
              <w:jc w:val="center"/>
            </w:pPr>
            <w:r>
              <w:rPr>
                <w:sz w:val="20"/>
              </w:rPr>
              <w:t xml:space="preserve">-</w:t>
            </w:r>
          </w:p>
        </w:tc>
        <w:tc>
          <w:tcPr>
            <w:tcW w:w="709" w:type="dxa"/>
          </w:tcPr>
          <w:p>
            <w:pPr>
              <w:pStyle w:val="0"/>
              <w:jc w:val="center"/>
            </w:pPr>
            <w:r>
              <w:rPr>
                <w:sz w:val="20"/>
              </w:rPr>
              <w:t xml:space="preserve">53</w:t>
            </w:r>
          </w:p>
        </w:tc>
        <w:tc>
          <w:tcPr>
            <w:tcW w:w="709" w:type="dxa"/>
          </w:tcPr>
          <w:p>
            <w:pPr>
              <w:pStyle w:val="0"/>
              <w:jc w:val="center"/>
            </w:pPr>
            <w:r>
              <w:rPr>
                <w:sz w:val="20"/>
              </w:rPr>
              <w:t xml:space="preserve">54</w:t>
            </w:r>
          </w:p>
        </w:tc>
        <w:tc>
          <w:tcPr>
            <w:tcW w:w="850" w:type="dxa"/>
          </w:tcPr>
          <w:p>
            <w:pPr>
              <w:pStyle w:val="0"/>
              <w:jc w:val="center"/>
            </w:pPr>
            <w:r>
              <w:rPr>
                <w:sz w:val="20"/>
              </w:rPr>
              <w:t xml:space="preserve">55</w:t>
            </w:r>
          </w:p>
        </w:tc>
        <w:tc>
          <w:tcPr>
            <w:tcW w:w="851" w:type="dxa"/>
          </w:tcPr>
          <w:p>
            <w:pPr>
              <w:pStyle w:val="0"/>
              <w:jc w:val="center"/>
            </w:pPr>
            <w:r>
              <w:rPr>
                <w:sz w:val="20"/>
              </w:rPr>
              <w:t xml:space="preserve">56</w:t>
            </w:r>
          </w:p>
        </w:tc>
        <w:tc>
          <w:tcPr>
            <w:tcW w:w="850" w:type="dxa"/>
          </w:tcPr>
          <w:p>
            <w:pPr>
              <w:pStyle w:val="0"/>
              <w:jc w:val="center"/>
            </w:pPr>
            <w:r>
              <w:rPr>
                <w:sz w:val="20"/>
              </w:rPr>
              <w:t xml:space="preserve">57</w:t>
            </w:r>
          </w:p>
        </w:tc>
        <w:tc>
          <w:tcPr>
            <w:tcW w:w="964" w:type="dxa"/>
          </w:tcPr>
          <w:p>
            <w:pPr>
              <w:pStyle w:val="0"/>
              <w:jc w:val="center"/>
            </w:pPr>
            <w:r>
              <w:rPr>
                <w:sz w:val="20"/>
              </w:rPr>
              <w:t xml:space="preserve">57</w:t>
            </w:r>
          </w:p>
        </w:tc>
        <w:tc>
          <w:tcPr>
            <w:tcW w:w="907" w:type="dxa"/>
          </w:tcPr>
          <w:p>
            <w:pPr>
              <w:pStyle w:val="0"/>
              <w:jc w:val="center"/>
            </w:pPr>
            <w:r>
              <w:rPr>
                <w:sz w:val="20"/>
              </w:rPr>
              <w:t xml:space="preserve">57</w:t>
            </w:r>
          </w:p>
        </w:tc>
        <w:tc>
          <w:tcPr>
            <w:tcW w:w="964" w:type="dxa"/>
          </w:tcPr>
          <w:p>
            <w:pPr>
              <w:pStyle w:val="0"/>
              <w:jc w:val="center"/>
            </w:pPr>
            <w:r>
              <w:rPr>
                <w:sz w:val="20"/>
              </w:rPr>
              <w:t xml:space="preserve">57</w:t>
            </w:r>
          </w:p>
        </w:tc>
        <w:tc>
          <w:tcPr>
            <w:tcW w:w="964" w:type="dxa"/>
          </w:tcPr>
          <w:p>
            <w:pPr>
              <w:pStyle w:val="0"/>
              <w:jc w:val="center"/>
            </w:pPr>
            <w:r>
              <w:rPr>
                <w:sz w:val="20"/>
              </w:rPr>
              <w:t xml:space="preserve">57</w:t>
            </w:r>
          </w:p>
        </w:tc>
        <w:tc>
          <w:tcPr>
            <w:tcW w:w="907" w:type="dxa"/>
          </w:tcPr>
          <w:p>
            <w:pPr>
              <w:pStyle w:val="0"/>
              <w:jc w:val="center"/>
            </w:pPr>
            <w:r>
              <w:rPr>
                <w:sz w:val="20"/>
              </w:rPr>
              <w:t xml:space="preserve">57</w:t>
            </w:r>
          </w:p>
        </w:tc>
      </w:tr>
      <w:tr>
        <w:tc>
          <w:tcPr>
            <w:tcW w:w="562" w:type="dxa"/>
          </w:tcPr>
          <w:p>
            <w:pPr>
              <w:pStyle w:val="0"/>
              <w:jc w:val="center"/>
            </w:pPr>
            <w:r>
              <w:rPr>
                <w:sz w:val="20"/>
              </w:rPr>
              <w:t xml:space="preserve">11</w:t>
            </w:r>
          </w:p>
        </w:tc>
        <w:tc>
          <w:tcPr>
            <w:tcW w:w="2494" w:type="dxa"/>
          </w:tcPr>
          <w:p>
            <w:pPr>
              <w:pStyle w:val="0"/>
            </w:pPr>
            <w:r>
              <w:rPr>
                <w:sz w:val="20"/>
              </w:rPr>
              <w:t xml:space="preserve">Иссинский район</w:t>
            </w:r>
          </w:p>
        </w:tc>
        <w:tc>
          <w:tcPr>
            <w:tcW w:w="850" w:type="dxa"/>
          </w:tcPr>
          <w:p>
            <w:pPr>
              <w:pStyle w:val="0"/>
              <w:jc w:val="center"/>
            </w:pPr>
            <w:r>
              <w:rPr>
                <w:sz w:val="20"/>
              </w:rPr>
              <w:t xml:space="preserve">-</w:t>
            </w:r>
          </w:p>
        </w:tc>
        <w:tc>
          <w:tcPr>
            <w:tcW w:w="709" w:type="dxa"/>
          </w:tcPr>
          <w:p>
            <w:pPr>
              <w:pStyle w:val="0"/>
              <w:jc w:val="center"/>
            </w:pPr>
            <w:r>
              <w:rPr>
                <w:sz w:val="20"/>
              </w:rPr>
              <w:t xml:space="preserve">-</w:t>
            </w:r>
          </w:p>
        </w:tc>
        <w:tc>
          <w:tcPr>
            <w:tcW w:w="709" w:type="dxa"/>
          </w:tcPr>
          <w:p>
            <w:pPr>
              <w:pStyle w:val="0"/>
              <w:jc w:val="center"/>
            </w:pPr>
            <w:r>
              <w:rPr>
                <w:sz w:val="20"/>
              </w:rPr>
              <w:t xml:space="preserve">-</w:t>
            </w:r>
          </w:p>
        </w:tc>
        <w:tc>
          <w:tcPr>
            <w:tcW w:w="850" w:type="dxa"/>
          </w:tcPr>
          <w:p>
            <w:pPr>
              <w:pStyle w:val="0"/>
              <w:jc w:val="center"/>
            </w:pPr>
            <w:r>
              <w:rPr>
                <w:sz w:val="20"/>
              </w:rPr>
              <w:t xml:space="preserve">-</w:t>
            </w:r>
          </w:p>
        </w:tc>
        <w:tc>
          <w:tcPr>
            <w:tcW w:w="709" w:type="dxa"/>
          </w:tcPr>
          <w:p>
            <w:pPr>
              <w:pStyle w:val="0"/>
              <w:jc w:val="center"/>
            </w:pPr>
            <w:r>
              <w:rPr>
                <w:sz w:val="20"/>
              </w:rPr>
              <w:t xml:space="preserve">53</w:t>
            </w:r>
          </w:p>
        </w:tc>
        <w:tc>
          <w:tcPr>
            <w:tcW w:w="709" w:type="dxa"/>
          </w:tcPr>
          <w:p>
            <w:pPr>
              <w:pStyle w:val="0"/>
              <w:jc w:val="center"/>
            </w:pPr>
            <w:r>
              <w:rPr>
                <w:sz w:val="20"/>
              </w:rPr>
              <w:t xml:space="preserve">54</w:t>
            </w:r>
          </w:p>
        </w:tc>
        <w:tc>
          <w:tcPr>
            <w:tcW w:w="850" w:type="dxa"/>
          </w:tcPr>
          <w:p>
            <w:pPr>
              <w:pStyle w:val="0"/>
              <w:jc w:val="center"/>
            </w:pPr>
            <w:r>
              <w:rPr>
                <w:sz w:val="20"/>
              </w:rPr>
              <w:t xml:space="preserve">55</w:t>
            </w:r>
          </w:p>
        </w:tc>
        <w:tc>
          <w:tcPr>
            <w:tcW w:w="851" w:type="dxa"/>
          </w:tcPr>
          <w:p>
            <w:pPr>
              <w:pStyle w:val="0"/>
              <w:jc w:val="center"/>
            </w:pPr>
            <w:r>
              <w:rPr>
                <w:sz w:val="20"/>
              </w:rPr>
              <w:t xml:space="preserve">56</w:t>
            </w:r>
          </w:p>
        </w:tc>
        <w:tc>
          <w:tcPr>
            <w:tcW w:w="850" w:type="dxa"/>
          </w:tcPr>
          <w:p>
            <w:pPr>
              <w:pStyle w:val="0"/>
              <w:jc w:val="center"/>
            </w:pPr>
            <w:r>
              <w:rPr>
                <w:sz w:val="20"/>
              </w:rPr>
              <w:t xml:space="preserve">57</w:t>
            </w:r>
          </w:p>
        </w:tc>
        <w:tc>
          <w:tcPr>
            <w:tcW w:w="964" w:type="dxa"/>
          </w:tcPr>
          <w:p>
            <w:pPr>
              <w:pStyle w:val="0"/>
              <w:jc w:val="center"/>
            </w:pPr>
            <w:r>
              <w:rPr>
                <w:sz w:val="20"/>
              </w:rPr>
              <w:t xml:space="preserve">57</w:t>
            </w:r>
          </w:p>
        </w:tc>
        <w:tc>
          <w:tcPr>
            <w:tcW w:w="907" w:type="dxa"/>
          </w:tcPr>
          <w:p>
            <w:pPr>
              <w:pStyle w:val="0"/>
              <w:jc w:val="center"/>
            </w:pPr>
            <w:r>
              <w:rPr>
                <w:sz w:val="20"/>
              </w:rPr>
              <w:t xml:space="preserve">57</w:t>
            </w:r>
          </w:p>
        </w:tc>
        <w:tc>
          <w:tcPr>
            <w:tcW w:w="964" w:type="dxa"/>
          </w:tcPr>
          <w:p>
            <w:pPr>
              <w:pStyle w:val="0"/>
              <w:jc w:val="center"/>
            </w:pPr>
            <w:r>
              <w:rPr>
                <w:sz w:val="20"/>
              </w:rPr>
              <w:t xml:space="preserve">57</w:t>
            </w:r>
          </w:p>
        </w:tc>
        <w:tc>
          <w:tcPr>
            <w:tcW w:w="964" w:type="dxa"/>
          </w:tcPr>
          <w:p>
            <w:pPr>
              <w:pStyle w:val="0"/>
              <w:jc w:val="center"/>
            </w:pPr>
            <w:r>
              <w:rPr>
                <w:sz w:val="20"/>
              </w:rPr>
              <w:t xml:space="preserve">57</w:t>
            </w:r>
          </w:p>
        </w:tc>
        <w:tc>
          <w:tcPr>
            <w:tcW w:w="907" w:type="dxa"/>
          </w:tcPr>
          <w:p>
            <w:pPr>
              <w:pStyle w:val="0"/>
              <w:jc w:val="center"/>
            </w:pPr>
            <w:r>
              <w:rPr>
                <w:sz w:val="20"/>
              </w:rPr>
              <w:t xml:space="preserve">57</w:t>
            </w:r>
          </w:p>
        </w:tc>
      </w:tr>
      <w:tr>
        <w:tc>
          <w:tcPr>
            <w:tcW w:w="562" w:type="dxa"/>
          </w:tcPr>
          <w:p>
            <w:pPr>
              <w:pStyle w:val="0"/>
              <w:jc w:val="center"/>
            </w:pPr>
            <w:r>
              <w:rPr>
                <w:sz w:val="20"/>
              </w:rPr>
              <w:t xml:space="preserve">12</w:t>
            </w:r>
          </w:p>
        </w:tc>
        <w:tc>
          <w:tcPr>
            <w:tcW w:w="2494" w:type="dxa"/>
          </w:tcPr>
          <w:p>
            <w:pPr>
              <w:pStyle w:val="0"/>
            </w:pPr>
            <w:r>
              <w:rPr>
                <w:sz w:val="20"/>
              </w:rPr>
              <w:t xml:space="preserve">Каменский район</w:t>
            </w:r>
          </w:p>
        </w:tc>
        <w:tc>
          <w:tcPr>
            <w:tcW w:w="850" w:type="dxa"/>
          </w:tcPr>
          <w:p>
            <w:pPr>
              <w:pStyle w:val="0"/>
              <w:jc w:val="center"/>
            </w:pPr>
            <w:r>
              <w:rPr>
                <w:sz w:val="20"/>
              </w:rPr>
              <w:t xml:space="preserve">-</w:t>
            </w:r>
          </w:p>
        </w:tc>
        <w:tc>
          <w:tcPr>
            <w:tcW w:w="709" w:type="dxa"/>
          </w:tcPr>
          <w:p>
            <w:pPr>
              <w:pStyle w:val="0"/>
              <w:jc w:val="center"/>
            </w:pPr>
            <w:r>
              <w:rPr>
                <w:sz w:val="20"/>
              </w:rPr>
              <w:t xml:space="preserve">-</w:t>
            </w:r>
          </w:p>
        </w:tc>
        <w:tc>
          <w:tcPr>
            <w:tcW w:w="709" w:type="dxa"/>
          </w:tcPr>
          <w:p>
            <w:pPr>
              <w:pStyle w:val="0"/>
              <w:jc w:val="center"/>
            </w:pPr>
            <w:r>
              <w:rPr>
                <w:sz w:val="20"/>
              </w:rPr>
              <w:t xml:space="preserve">-</w:t>
            </w:r>
          </w:p>
        </w:tc>
        <w:tc>
          <w:tcPr>
            <w:tcW w:w="850" w:type="dxa"/>
          </w:tcPr>
          <w:p>
            <w:pPr>
              <w:pStyle w:val="0"/>
              <w:jc w:val="center"/>
            </w:pPr>
            <w:r>
              <w:rPr>
                <w:sz w:val="20"/>
              </w:rPr>
              <w:t xml:space="preserve">-</w:t>
            </w:r>
          </w:p>
        </w:tc>
        <w:tc>
          <w:tcPr>
            <w:tcW w:w="709" w:type="dxa"/>
          </w:tcPr>
          <w:p>
            <w:pPr>
              <w:pStyle w:val="0"/>
              <w:jc w:val="center"/>
            </w:pPr>
            <w:r>
              <w:rPr>
                <w:sz w:val="20"/>
              </w:rPr>
              <w:t xml:space="preserve">53</w:t>
            </w:r>
          </w:p>
        </w:tc>
        <w:tc>
          <w:tcPr>
            <w:tcW w:w="709" w:type="dxa"/>
          </w:tcPr>
          <w:p>
            <w:pPr>
              <w:pStyle w:val="0"/>
              <w:jc w:val="center"/>
            </w:pPr>
            <w:r>
              <w:rPr>
                <w:sz w:val="20"/>
              </w:rPr>
              <w:t xml:space="preserve">54</w:t>
            </w:r>
          </w:p>
        </w:tc>
        <w:tc>
          <w:tcPr>
            <w:tcW w:w="850" w:type="dxa"/>
          </w:tcPr>
          <w:p>
            <w:pPr>
              <w:pStyle w:val="0"/>
              <w:jc w:val="center"/>
            </w:pPr>
            <w:r>
              <w:rPr>
                <w:sz w:val="20"/>
              </w:rPr>
              <w:t xml:space="preserve">55</w:t>
            </w:r>
          </w:p>
        </w:tc>
        <w:tc>
          <w:tcPr>
            <w:tcW w:w="851" w:type="dxa"/>
          </w:tcPr>
          <w:p>
            <w:pPr>
              <w:pStyle w:val="0"/>
              <w:jc w:val="center"/>
            </w:pPr>
            <w:r>
              <w:rPr>
                <w:sz w:val="20"/>
              </w:rPr>
              <w:t xml:space="preserve">56</w:t>
            </w:r>
          </w:p>
        </w:tc>
        <w:tc>
          <w:tcPr>
            <w:tcW w:w="850" w:type="dxa"/>
          </w:tcPr>
          <w:p>
            <w:pPr>
              <w:pStyle w:val="0"/>
              <w:jc w:val="center"/>
            </w:pPr>
            <w:r>
              <w:rPr>
                <w:sz w:val="20"/>
              </w:rPr>
              <w:t xml:space="preserve">57</w:t>
            </w:r>
          </w:p>
        </w:tc>
        <w:tc>
          <w:tcPr>
            <w:tcW w:w="964" w:type="dxa"/>
          </w:tcPr>
          <w:p>
            <w:pPr>
              <w:pStyle w:val="0"/>
              <w:jc w:val="center"/>
            </w:pPr>
            <w:r>
              <w:rPr>
                <w:sz w:val="20"/>
              </w:rPr>
              <w:t xml:space="preserve">57</w:t>
            </w:r>
          </w:p>
        </w:tc>
        <w:tc>
          <w:tcPr>
            <w:tcW w:w="907" w:type="dxa"/>
          </w:tcPr>
          <w:p>
            <w:pPr>
              <w:pStyle w:val="0"/>
              <w:jc w:val="center"/>
            </w:pPr>
            <w:r>
              <w:rPr>
                <w:sz w:val="20"/>
              </w:rPr>
              <w:t xml:space="preserve">57</w:t>
            </w:r>
          </w:p>
        </w:tc>
        <w:tc>
          <w:tcPr>
            <w:tcW w:w="964" w:type="dxa"/>
          </w:tcPr>
          <w:p>
            <w:pPr>
              <w:pStyle w:val="0"/>
              <w:jc w:val="center"/>
            </w:pPr>
            <w:r>
              <w:rPr>
                <w:sz w:val="20"/>
              </w:rPr>
              <w:t xml:space="preserve">57</w:t>
            </w:r>
          </w:p>
        </w:tc>
        <w:tc>
          <w:tcPr>
            <w:tcW w:w="964" w:type="dxa"/>
          </w:tcPr>
          <w:p>
            <w:pPr>
              <w:pStyle w:val="0"/>
              <w:jc w:val="center"/>
            </w:pPr>
            <w:r>
              <w:rPr>
                <w:sz w:val="20"/>
              </w:rPr>
              <w:t xml:space="preserve">57</w:t>
            </w:r>
          </w:p>
        </w:tc>
        <w:tc>
          <w:tcPr>
            <w:tcW w:w="907" w:type="dxa"/>
          </w:tcPr>
          <w:p>
            <w:pPr>
              <w:pStyle w:val="0"/>
              <w:jc w:val="center"/>
            </w:pPr>
            <w:r>
              <w:rPr>
                <w:sz w:val="20"/>
              </w:rPr>
              <w:t xml:space="preserve">57</w:t>
            </w:r>
          </w:p>
        </w:tc>
      </w:tr>
      <w:tr>
        <w:tc>
          <w:tcPr>
            <w:tcW w:w="562" w:type="dxa"/>
          </w:tcPr>
          <w:p>
            <w:pPr>
              <w:pStyle w:val="0"/>
              <w:jc w:val="center"/>
            </w:pPr>
            <w:r>
              <w:rPr>
                <w:sz w:val="20"/>
              </w:rPr>
              <w:t xml:space="preserve">13</w:t>
            </w:r>
          </w:p>
        </w:tc>
        <w:tc>
          <w:tcPr>
            <w:tcW w:w="2494" w:type="dxa"/>
          </w:tcPr>
          <w:p>
            <w:pPr>
              <w:pStyle w:val="0"/>
            </w:pPr>
            <w:r>
              <w:rPr>
                <w:sz w:val="20"/>
              </w:rPr>
              <w:t xml:space="preserve">Камешкирский район</w:t>
            </w:r>
          </w:p>
        </w:tc>
        <w:tc>
          <w:tcPr>
            <w:tcW w:w="850" w:type="dxa"/>
          </w:tcPr>
          <w:p>
            <w:pPr>
              <w:pStyle w:val="0"/>
              <w:jc w:val="center"/>
            </w:pPr>
            <w:r>
              <w:rPr>
                <w:sz w:val="20"/>
              </w:rPr>
              <w:t xml:space="preserve">-</w:t>
            </w:r>
          </w:p>
        </w:tc>
        <w:tc>
          <w:tcPr>
            <w:tcW w:w="709" w:type="dxa"/>
          </w:tcPr>
          <w:p>
            <w:pPr>
              <w:pStyle w:val="0"/>
              <w:jc w:val="center"/>
            </w:pPr>
            <w:r>
              <w:rPr>
                <w:sz w:val="20"/>
              </w:rPr>
              <w:t xml:space="preserve">-</w:t>
            </w:r>
          </w:p>
        </w:tc>
        <w:tc>
          <w:tcPr>
            <w:tcW w:w="709" w:type="dxa"/>
          </w:tcPr>
          <w:p>
            <w:pPr>
              <w:pStyle w:val="0"/>
              <w:jc w:val="center"/>
            </w:pPr>
            <w:r>
              <w:rPr>
                <w:sz w:val="20"/>
              </w:rPr>
              <w:t xml:space="preserve">-</w:t>
            </w:r>
          </w:p>
        </w:tc>
        <w:tc>
          <w:tcPr>
            <w:tcW w:w="850" w:type="dxa"/>
          </w:tcPr>
          <w:p>
            <w:pPr>
              <w:pStyle w:val="0"/>
              <w:jc w:val="center"/>
            </w:pPr>
            <w:r>
              <w:rPr>
                <w:sz w:val="20"/>
              </w:rPr>
              <w:t xml:space="preserve">-</w:t>
            </w:r>
          </w:p>
        </w:tc>
        <w:tc>
          <w:tcPr>
            <w:tcW w:w="709" w:type="dxa"/>
          </w:tcPr>
          <w:p>
            <w:pPr>
              <w:pStyle w:val="0"/>
              <w:jc w:val="center"/>
            </w:pPr>
            <w:r>
              <w:rPr>
                <w:sz w:val="20"/>
              </w:rPr>
              <w:t xml:space="preserve">53</w:t>
            </w:r>
          </w:p>
        </w:tc>
        <w:tc>
          <w:tcPr>
            <w:tcW w:w="709" w:type="dxa"/>
          </w:tcPr>
          <w:p>
            <w:pPr>
              <w:pStyle w:val="0"/>
              <w:jc w:val="center"/>
            </w:pPr>
            <w:r>
              <w:rPr>
                <w:sz w:val="20"/>
              </w:rPr>
              <w:t xml:space="preserve">54</w:t>
            </w:r>
          </w:p>
        </w:tc>
        <w:tc>
          <w:tcPr>
            <w:tcW w:w="850" w:type="dxa"/>
          </w:tcPr>
          <w:p>
            <w:pPr>
              <w:pStyle w:val="0"/>
              <w:jc w:val="center"/>
            </w:pPr>
            <w:r>
              <w:rPr>
                <w:sz w:val="20"/>
              </w:rPr>
              <w:t xml:space="preserve">55</w:t>
            </w:r>
          </w:p>
        </w:tc>
        <w:tc>
          <w:tcPr>
            <w:tcW w:w="851" w:type="dxa"/>
          </w:tcPr>
          <w:p>
            <w:pPr>
              <w:pStyle w:val="0"/>
              <w:jc w:val="center"/>
            </w:pPr>
            <w:r>
              <w:rPr>
                <w:sz w:val="20"/>
              </w:rPr>
              <w:t xml:space="preserve">56</w:t>
            </w:r>
          </w:p>
        </w:tc>
        <w:tc>
          <w:tcPr>
            <w:tcW w:w="850" w:type="dxa"/>
          </w:tcPr>
          <w:p>
            <w:pPr>
              <w:pStyle w:val="0"/>
              <w:jc w:val="center"/>
            </w:pPr>
            <w:r>
              <w:rPr>
                <w:sz w:val="20"/>
              </w:rPr>
              <w:t xml:space="preserve">57</w:t>
            </w:r>
          </w:p>
        </w:tc>
        <w:tc>
          <w:tcPr>
            <w:tcW w:w="964" w:type="dxa"/>
          </w:tcPr>
          <w:p>
            <w:pPr>
              <w:pStyle w:val="0"/>
              <w:jc w:val="center"/>
            </w:pPr>
            <w:r>
              <w:rPr>
                <w:sz w:val="20"/>
              </w:rPr>
              <w:t xml:space="preserve">57</w:t>
            </w:r>
          </w:p>
        </w:tc>
        <w:tc>
          <w:tcPr>
            <w:tcW w:w="907" w:type="dxa"/>
          </w:tcPr>
          <w:p>
            <w:pPr>
              <w:pStyle w:val="0"/>
              <w:jc w:val="center"/>
            </w:pPr>
            <w:r>
              <w:rPr>
                <w:sz w:val="20"/>
              </w:rPr>
              <w:t xml:space="preserve">57</w:t>
            </w:r>
          </w:p>
        </w:tc>
        <w:tc>
          <w:tcPr>
            <w:tcW w:w="964" w:type="dxa"/>
          </w:tcPr>
          <w:p>
            <w:pPr>
              <w:pStyle w:val="0"/>
              <w:jc w:val="center"/>
            </w:pPr>
            <w:r>
              <w:rPr>
                <w:sz w:val="20"/>
              </w:rPr>
              <w:t xml:space="preserve">57</w:t>
            </w:r>
          </w:p>
        </w:tc>
        <w:tc>
          <w:tcPr>
            <w:tcW w:w="964" w:type="dxa"/>
          </w:tcPr>
          <w:p>
            <w:pPr>
              <w:pStyle w:val="0"/>
              <w:jc w:val="center"/>
            </w:pPr>
            <w:r>
              <w:rPr>
                <w:sz w:val="20"/>
              </w:rPr>
              <w:t xml:space="preserve">57</w:t>
            </w:r>
          </w:p>
        </w:tc>
        <w:tc>
          <w:tcPr>
            <w:tcW w:w="907" w:type="dxa"/>
          </w:tcPr>
          <w:p>
            <w:pPr>
              <w:pStyle w:val="0"/>
              <w:jc w:val="center"/>
            </w:pPr>
            <w:r>
              <w:rPr>
                <w:sz w:val="20"/>
              </w:rPr>
              <w:t xml:space="preserve">57</w:t>
            </w:r>
          </w:p>
        </w:tc>
      </w:tr>
      <w:tr>
        <w:tc>
          <w:tcPr>
            <w:tcW w:w="562" w:type="dxa"/>
          </w:tcPr>
          <w:p>
            <w:pPr>
              <w:pStyle w:val="0"/>
              <w:jc w:val="center"/>
            </w:pPr>
            <w:r>
              <w:rPr>
                <w:sz w:val="20"/>
              </w:rPr>
              <w:t xml:space="preserve">14</w:t>
            </w:r>
          </w:p>
        </w:tc>
        <w:tc>
          <w:tcPr>
            <w:tcW w:w="2494" w:type="dxa"/>
          </w:tcPr>
          <w:p>
            <w:pPr>
              <w:pStyle w:val="0"/>
            </w:pPr>
            <w:r>
              <w:rPr>
                <w:sz w:val="20"/>
              </w:rPr>
              <w:t xml:space="preserve">Колышлейский район</w:t>
            </w:r>
          </w:p>
        </w:tc>
        <w:tc>
          <w:tcPr>
            <w:tcW w:w="850" w:type="dxa"/>
          </w:tcPr>
          <w:p>
            <w:pPr>
              <w:pStyle w:val="0"/>
              <w:jc w:val="center"/>
            </w:pPr>
            <w:r>
              <w:rPr>
                <w:sz w:val="20"/>
              </w:rPr>
              <w:t xml:space="preserve">-</w:t>
            </w:r>
          </w:p>
        </w:tc>
        <w:tc>
          <w:tcPr>
            <w:tcW w:w="709" w:type="dxa"/>
          </w:tcPr>
          <w:p>
            <w:pPr>
              <w:pStyle w:val="0"/>
              <w:jc w:val="center"/>
            </w:pPr>
            <w:r>
              <w:rPr>
                <w:sz w:val="20"/>
              </w:rPr>
              <w:t xml:space="preserve">-</w:t>
            </w:r>
          </w:p>
        </w:tc>
        <w:tc>
          <w:tcPr>
            <w:tcW w:w="709" w:type="dxa"/>
          </w:tcPr>
          <w:p>
            <w:pPr>
              <w:pStyle w:val="0"/>
              <w:jc w:val="center"/>
            </w:pPr>
            <w:r>
              <w:rPr>
                <w:sz w:val="20"/>
              </w:rPr>
              <w:t xml:space="preserve">-</w:t>
            </w:r>
          </w:p>
        </w:tc>
        <w:tc>
          <w:tcPr>
            <w:tcW w:w="850" w:type="dxa"/>
          </w:tcPr>
          <w:p>
            <w:pPr>
              <w:pStyle w:val="0"/>
              <w:jc w:val="center"/>
            </w:pPr>
            <w:r>
              <w:rPr>
                <w:sz w:val="20"/>
              </w:rPr>
              <w:t xml:space="preserve">-</w:t>
            </w:r>
          </w:p>
        </w:tc>
        <w:tc>
          <w:tcPr>
            <w:tcW w:w="709" w:type="dxa"/>
          </w:tcPr>
          <w:p>
            <w:pPr>
              <w:pStyle w:val="0"/>
              <w:jc w:val="center"/>
            </w:pPr>
            <w:r>
              <w:rPr>
                <w:sz w:val="20"/>
              </w:rPr>
              <w:t xml:space="preserve">53</w:t>
            </w:r>
          </w:p>
        </w:tc>
        <w:tc>
          <w:tcPr>
            <w:tcW w:w="709" w:type="dxa"/>
          </w:tcPr>
          <w:p>
            <w:pPr>
              <w:pStyle w:val="0"/>
              <w:jc w:val="center"/>
            </w:pPr>
            <w:r>
              <w:rPr>
                <w:sz w:val="20"/>
              </w:rPr>
              <w:t xml:space="preserve">54</w:t>
            </w:r>
          </w:p>
        </w:tc>
        <w:tc>
          <w:tcPr>
            <w:tcW w:w="850" w:type="dxa"/>
          </w:tcPr>
          <w:p>
            <w:pPr>
              <w:pStyle w:val="0"/>
              <w:jc w:val="center"/>
            </w:pPr>
            <w:r>
              <w:rPr>
                <w:sz w:val="20"/>
              </w:rPr>
              <w:t xml:space="preserve">55</w:t>
            </w:r>
          </w:p>
        </w:tc>
        <w:tc>
          <w:tcPr>
            <w:tcW w:w="851" w:type="dxa"/>
          </w:tcPr>
          <w:p>
            <w:pPr>
              <w:pStyle w:val="0"/>
              <w:jc w:val="center"/>
            </w:pPr>
            <w:r>
              <w:rPr>
                <w:sz w:val="20"/>
              </w:rPr>
              <w:t xml:space="preserve">56</w:t>
            </w:r>
          </w:p>
        </w:tc>
        <w:tc>
          <w:tcPr>
            <w:tcW w:w="850" w:type="dxa"/>
          </w:tcPr>
          <w:p>
            <w:pPr>
              <w:pStyle w:val="0"/>
              <w:jc w:val="center"/>
            </w:pPr>
            <w:r>
              <w:rPr>
                <w:sz w:val="20"/>
              </w:rPr>
              <w:t xml:space="preserve">57</w:t>
            </w:r>
          </w:p>
        </w:tc>
        <w:tc>
          <w:tcPr>
            <w:tcW w:w="964" w:type="dxa"/>
          </w:tcPr>
          <w:p>
            <w:pPr>
              <w:pStyle w:val="0"/>
              <w:jc w:val="center"/>
            </w:pPr>
            <w:r>
              <w:rPr>
                <w:sz w:val="20"/>
              </w:rPr>
              <w:t xml:space="preserve">57</w:t>
            </w:r>
          </w:p>
        </w:tc>
        <w:tc>
          <w:tcPr>
            <w:tcW w:w="907" w:type="dxa"/>
          </w:tcPr>
          <w:p>
            <w:pPr>
              <w:pStyle w:val="0"/>
              <w:jc w:val="center"/>
            </w:pPr>
            <w:r>
              <w:rPr>
                <w:sz w:val="20"/>
              </w:rPr>
              <w:t xml:space="preserve">57</w:t>
            </w:r>
          </w:p>
        </w:tc>
        <w:tc>
          <w:tcPr>
            <w:tcW w:w="964" w:type="dxa"/>
          </w:tcPr>
          <w:p>
            <w:pPr>
              <w:pStyle w:val="0"/>
              <w:jc w:val="center"/>
            </w:pPr>
            <w:r>
              <w:rPr>
                <w:sz w:val="20"/>
              </w:rPr>
              <w:t xml:space="preserve">57</w:t>
            </w:r>
          </w:p>
        </w:tc>
        <w:tc>
          <w:tcPr>
            <w:tcW w:w="964" w:type="dxa"/>
          </w:tcPr>
          <w:p>
            <w:pPr>
              <w:pStyle w:val="0"/>
              <w:jc w:val="center"/>
            </w:pPr>
            <w:r>
              <w:rPr>
                <w:sz w:val="20"/>
              </w:rPr>
              <w:t xml:space="preserve">57</w:t>
            </w:r>
          </w:p>
        </w:tc>
        <w:tc>
          <w:tcPr>
            <w:tcW w:w="907" w:type="dxa"/>
          </w:tcPr>
          <w:p>
            <w:pPr>
              <w:pStyle w:val="0"/>
              <w:jc w:val="center"/>
            </w:pPr>
            <w:r>
              <w:rPr>
                <w:sz w:val="20"/>
              </w:rPr>
              <w:t xml:space="preserve">57</w:t>
            </w:r>
          </w:p>
        </w:tc>
      </w:tr>
      <w:tr>
        <w:tc>
          <w:tcPr>
            <w:tcW w:w="562" w:type="dxa"/>
          </w:tcPr>
          <w:p>
            <w:pPr>
              <w:pStyle w:val="0"/>
              <w:jc w:val="center"/>
            </w:pPr>
            <w:r>
              <w:rPr>
                <w:sz w:val="20"/>
              </w:rPr>
              <w:t xml:space="preserve">15</w:t>
            </w:r>
          </w:p>
        </w:tc>
        <w:tc>
          <w:tcPr>
            <w:tcW w:w="2494" w:type="dxa"/>
          </w:tcPr>
          <w:p>
            <w:pPr>
              <w:pStyle w:val="0"/>
            </w:pPr>
            <w:r>
              <w:rPr>
                <w:sz w:val="20"/>
              </w:rPr>
              <w:t xml:space="preserve">Кузнецкий район</w:t>
            </w:r>
          </w:p>
        </w:tc>
        <w:tc>
          <w:tcPr>
            <w:tcW w:w="850" w:type="dxa"/>
          </w:tcPr>
          <w:p>
            <w:pPr>
              <w:pStyle w:val="0"/>
              <w:jc w:val="center"/>
            </w:pPr>
            <w:r>
              <w:rPr>
                <w:sz w:val="20"/>
              </w:rPr>
              <w:t xml:space="preserve">-</w:t>
            </w:r>
          </w:p>
        </w:tc>
        <w:tc>
          <w:tcPr>
            <w:tcW w:w="709" w:type="dxa"/>
          </w:tcPr>
          <w:p>
            <w:pPr>
              <w:pStyle w:val="0"/>
              <w:jc w:val="center"/>
            </w:pPr>
            <w:r>
              <w:rPr>
                <w:sz w:val="20"/>
              </w:rPr>
              <w:t xml:space="preserve">-</w:t>
            </w:r>
          </w:p>
        </w:tc>
        <w:tc>
          <w:tcPr>
            <w:tcW w:w="709" w:type="dxa"/>
          </w:tcPr>
          <w:p>
            <w:pPr>
              <w:pStyle w:val="0"/>
              <w:jc w:val="center"/>
            </w:pPr>
            <w:r>
              <w:rPr>
                <w:sz w:val="20"/>
              </w:rPr>
              <w:t xml:space="preserve">-</w:t>
            </w:r>
          </w:p>
        </w:tc>
        <w:tc>
          <w:tcPr>
            <w:tcW w:w="850" w:type="dxa"/>
          </w:tcPr>
          <w:p>
            <w:pPr>
              <w:pStyle w:val="0"/>
              <w:jc w:val="center"/>
            </w:pPr>
            <w:r>
              <w:rPr>
                <w:sz w:val="20"/>
              </w:rPr>
              <w:t xml:space="preserve">-</w:t>
            </w:r>
          </w:p>
        </w:tc>
        <w:tc>
          <w:tcPr>
            <w:tcW w:w="709" w:type="dxa"/>
          </w:tcPr>
          <w:p>
            <w:pPr>
              <w:pStyle w:val="0"/>
              <w:jc w:val="center"/>
            </w:pPr>
            <w:r>
              <w:rPr>
                <w:sz w:val="20"/>
              </w:rPr>
              <w:t xml:space="preserve">53</w:t>
            </w:r>
          </w:p>
        </w:tc>
        <w:tc>
          <w:tcPr>
            <w:tcW w:w="709" w:type="dxa"/>
          </w:tcPr>
          <w:p>
            <w:pPr>
              <w:pStyle w:val="0"/>
              <w:jc w:val="center"/>
            </w:pPr>
            <w:r>
              <w:rPr>
                <w:sz w:val="20"/>
              </w:rPr>
              <w:t xml:space="preserve">54</w:t>
            </w:r>
          </w:p>
        </w:tc>
        <w:tc>
          <w:tcPr>
            <w:tcW w:w="850" w:type="dxa"/>
          </w:tcPr>
          <w:p>
            <w:pPr>
              <w:pStyle w:val="0"/>
              <w:jc w:val="center"/>
            </w:pPr>
            <w:r>
              <w:rPr>
                <w:sz w:val="20"/>
              </w:rPr>
              <w:t xml:space="preserve">55</w:t>
            </w:r>
          </w:p>
        </w:tc>
        <w:tc>
          <w:tcPr>
            <w:tcW w:w="851" w:type="dxa"/>
          </w:tcPr>
          <w:p>
            <w:pPr>
              <w:pStyle w:val="0"/>
              <w:jc w:val="center"/>
            </w:pPr>
            <w:r>
              <w:rPr>
                <w:sz w:val="20"/>
              </w:rPr>
              <w:t xml:space="preserve">56</w:t>
            </w:r>
          </w:p>
        </w:tc>
        <w:tc>
          <w:tcPr>
            <w:tcW w:w="850" w:type="dxa"/>
          </w:tcPr>
          <w:p>
            <w:pPr>
              <w:pStyle w:val="0"/>
              <w:jc w:val="center"/>
            </w:pPr>
            <w:r>
              <w:rPr>
                <w:sz w:val="20"/>
              </w:rPr>
              <w:t xml:space="preserve">57</w:t>
            </w:r>
          </w:p>
        </w:tc>
        <w:tc>
          <w:tcPr>
            <w:tcW w:w="964" w:type="dxa"/>
          </w:tcPr>
          <w:p>
            <w:pPr>
              <w:pStyle w:val="0"/>
              <w:jc w:val="center"/>
            </w:pPr>
            <w:r>
              <w:rPr>
                <w:sz w:val="20"/>
              </w:rPr>
              <w:t xml:space="preserve">57</w:t>
            </w:r>
          </w:p>
        </w:tc>
        <w:tc>
          <w:tcPr>
            <w:tcW w:w="907" w:type="dxa"/>
          </w:tcPr>
          <w:p>
            <w:pPr>
              <w:pStyle w:val="0"/>
              <w:jc w:val="center"/>
            </w:pPr>
            <w:r>
              <w:rPr>
                <w:sz w:val="20"/>
              </w:rPr>
              <w:t xml:space="preserve">57</w:t>
            </w:r>
          </w:p>
        </w:tc>
        <w:tc>
          <w:tcPr>
            <w:tcW w:w="964" w:type="dxa"/>
          </w:tcPr>
          <w:p>
            <w:pPr>
              <w:pStyle w:val="0"/>
              <w:jc w:val="center"/>
            </w:pPr>
            <w:r>
              <w:rPr>
                <w:sz w:val="20"/>
              </w:rPr>
              <w:t xml:space="preserve">57</w:t>
            </w:r>
          </w:p>
        </w:tc>
        <w:tc>
          <w:tcPr>
            <w:tcW w:w="964" w:type="dxa"/>
          </w:tcPr>
          <w:p>
            <w:pPr>
              <w:pStyle w:val="0"/>
              <w:jc w:val="center"/>
            </w:pPr>
            <w:r>
              <w:rPr>
                <w:sz w:val="20"/>
              </w:rPr>
              <w:t xml:space="preserve">57</w:t>
            </w:r>
          </w:p>
        </w:tc>
        <w:tc>
          <w:tcPr>
            <w:tcW w:w="907" w:type="dxa"/>
          </w:tcPr>
          <w:p>
            <w:pPr>
              <w:pStyle w:val="0"/>
              <w:jc w:val="center"/>
            </w:pPr>
            <w:r>
              <w:rPr>
                <w:sz w:val="20"/>
              </w:rPr>
              <w:t xml:space="preserve">57</w:t>
            </w:r>
          </w:p>
        </w:tc>
      </w:tr>
      <w:tr>
        <w:tc>
          <w:tcPr>
            <w:tcW w:w="562" w:type="dxa"/>
          </w:tcPr>
          <w:p>
            <w:pPr>
              <w:pStyle w:val="0"/>
              <w:jc w:val="center"/>
            </w:pPr>
            <w:r>
              <w:rPr>
                <w:sz w:val="20"/>
              </w:rPr>
              <w:t xml:space="preserve">16</w:t>
            </w:r>
          </w:p>
        </w:tc>
        <w:tc>
          <w:tcPr>
            <w:tcW w:w="2494" w:type="dxa"/>
          </w:tcPr>
          <w:p>
            <w:pPr>
              <w:pStyle w:val="0"/>
            </w:pPr>
            <w:r>
              <w:rPr>
                <w:sz w:val="20"/>
              </w:rPr>
              <w:t xml:space="preserve">Лопатинский район</w:t>
            </w:r>
          </w:p>
        </w:tc>
        <w:tc>
          <w:tcPr>
            <w:tcW w:w="850" w:type="dxa"/>
          </w:tcPr>
          <w:p>
            <w:pPr>
              <w:pStyle w:val="0"/>
              <w:jc w:val="center"/>
            </w:pPr>
            <w:r>
              <w:rPr>
                <w:sz w:val="20"/>
              </w:rPr>
              <w:t xml:space="preserve">-</w:t>
            </w:r>
          </w:p>
        </w:tc>
        <w:tc>
          <w:tcPr>
            <w:tcW w:w="709" w:type="dxa"/>
          </w:tcPr>
          <w:p>
            <w:pPr>
              <w:pStyle w:val="0"/>
              <w:jc w:val="center"/>
            </w:pPr>
            <w:r>
              <w:rPr>
                <w:sz w:val="20"/>
              </w:rPr>
              <w:t xml:space="preserve">-</w:t>
            </w:r>
          </w:p>
        </w:tc>
        <w:tc>
          <w:tcPr>
            <w:tcW w:w="709" w:type="dxa"/>
          </w:tcPr>
          <w:p>
            <w:pPr>
              <w:pStyle w:val="0"/>
              <w:jc w:val="center"/>
            </w:pPr>
            <w:r>
              <w:rPr>
                <w:sz w:val="20"/>
              </w:rPr>
              <w:t xml:space="preserve">-</w:t>
            </w:r>
          </w:p>
        </w:tc>
        <w:tc>
          <w:tcPr>
            <w:tcW w:w="850" w:type="dxa"/>
          </w:tcPr>
          <w:p>
            <w:pPr>
              <w:pStyle w:val="0"/>
              <w:jc w:val="center"/>
            </w:pPr>
            <w:r>
              <w:rPr>
                <w:sz w:val="20"/>
              </w:rPr>
              <w:t xml:space="preserve">-</w:t>
            </w:r>
          </w:p>
        </w:tc>
        <w:tc>
          <w:tcPr>
            <w:tcW w:w="709" w:type="dxa"/>
          </w:tcPr>
          <w:p>
            <w:pPr>
              <w:pStyle w:val="0"/>
              <w:jc w:val="center"/>
            </w:pPr>
            <w:r>
              <w:rPr>
                <w:sz w:val="20"/>
              </w:rPr>
              <w:t xml:space="preserve">53</w:t>
            </w:r>
          </w:p>
        </w:tc>
        <w:tc>
          <w:tcPr>
            <w:tcW w:w="709" w:type="dxa"/>
          </w:tcPr>
          <w:p>
            <w:pPr>
              <w:pStyle w:val="0"/>
              <w:jc w:val="center"/>
            </w:pPr>
            <w:r>
              <w:rPr>
                <w:sz w:val="20"/>
              </w:rPr>
              <w:t xml:space="preserve">54</w:t>
            </w:r>
          </w:p>
        </w:tc>
        <w:tc>
          <w:tcPr>
            <w:tcW w:w="850" w:type="dxa"/>
          </w:tcPr>
          <w:p>
            <w:pPr>
              <w:pStyle w:val="0"/>
              <w:jc w:val="center"/>
            </w:pPr>
            <w:r>
              <w:rPr>
                <w:sz w:val="20"/>
              </w:rPr>
              <w:t xml:space="preserve">55</w:t>
            </w:r>
          </w:p>
        </w:tc>
        <w:tc>
          <w:tcPr>
            <w:tcW w:w="851" w:type="dxa"/>
          </w:tcPr>
          <w:p>
            <w:pPr>
              <w:pStyle w:val="0"/>
              <w:jc w:val="center"/>
            </w:pPr>
            <w:r>
              <w:rPr>
                <w:sz w:val="20"/>
              </w:rPr>
              <w:t xml:space="preserve">56</w:t>
            </w:r>
          </w:p>
        </w:tc>
        <w:tc>
          <w:tcPr>
            <w:tcW w:w="850" w:type="dxa"/>
          </w:tcPr>
          <w:p>
            <w:pPr>
              <w:pStyle w:val="0"/>
              <w:jc w:val="center"/>
            </w:pPr>
            <w:r>
              <w:rPr>
                <w:sz w:val="20"/>
              </w:rPr>
              <w:t xml:space="preserve">57</w:t>
            </w:r>
          </w:p>
        </w:tc>
        <w:tc>
          <w:tcPr>
            <w:tcW w:w="964" w:type="dxa"/>
          </w:tcPr>
          <w:p>
            <w:pPr>
              <w:pStyle w:val="0"/>
              <w:jc w:val="center"/>
            </w:pPr>
            <w:r>
              <w:rPr>
                <w:sz w:val="20"/>
              </w:rPr>
              <w:t xml:space="preserve">57</w:t>
            </w:r>
          </w:p>
        </w:tc>
        <w:tc>
          <w:tcPr>
            <w:tcW w:w="907" w:type="dxa"/>
          </w:tcPr>
          <w:p>
            <w:pPr>
              <w:pStyle w:val="0"/>
              <w:jc w:val="center"/>
            </w:pPr>
            <w:r>
              <w:rPr>
                <w:sz w:val="20"/>
              </w:rPr>
              <w:t xml:space="preserve">57</w:t>
            </w:r>
          </w:p>
        </w:tc>
        <w:tc>
          <w:tcPr>
            <w:tcW w:w="964" w:type="dxa"/>
          </w:tcPr>
          <w:p>
            <w:pPr>
              <w:pStyle w:val="0"/>
              <w:jc w:val="center"/>
            </w:pPr>
            <w:r>
              <w:rPr>
                <w:sz w:val="20"/>
              </w:rPr>
              <w:t xml:space="preserve">57</w:t>
            </w:r>
          </w:p>
        </w:tc>
        <w:tc>
          <w:tcPr>
            <w:tcW w:w="964" w:type="dxa"/>
          </w:tcPr>
          <w:p>
            <w:pPr>
              <w:pStyle w:val="0"/>
              <w:jc w:val="center"/>
            </w:pPr>
            <w:r>
              <w:rPr>
                <w:sz w:val="20"/>
              </w:rPr>
              <w:t xml:space="preserve">57</w:t>
            </w:r>
          </w:p>
        </w:tc>
        <w:tc>
          <w:tcPr>
            <w:tcW w:w="907" w:type="dxa"/>
          </w:tcPr>
          <w:p>
            <w:pPr>
              <w:pStyle w:val="0"/>
              <w:jc w:val="center"/>
            </w:pPr>
            <w:r>
              <w:rPr>
                <w:sz w:val="20"/>
              </w:rPr>
              <w:t xml:space="preserve">57</w:t>
            </w:r>
          </w:p>
        </w:tc>
      </w:tr>
      <w:tr>
        <w:tc>
          <w:tcPr>
            <w:tcW w:w="562" w:type="dxa"/>
          </w:tcPr>
          <w:p>
            <w:pPr>
              <w:pStyle w:val="0"/>
              <w:jc w:val="center"/>
            </w:pPr>
            <w:r>
              <w:rPr>
                <w:sz w:val="20"/>
              </w:rPr>
              <w:t xml:space="preserve">17</w:t>
            </w:r>
          </w:p>
        </w:tc>
        <w:tc>
          <w:tcPr>
            <w:tcW w:w="2494" w:type="dxa"/>
          </w:tcPr>
          <w:p>
            <w:pPr>
              <w:pStyle w:val="0"/>
            </w:pPr>
            <w:r>
              <w:rPr>
                <w:sz w:val="20"/>
              </w:rPr>
              <w:t xml:space="preserve">Лунинский район</w:t>
            </w:r>
          </w:p>
        </w:tc>
        <w:tc>
          <w:tcPr>
            <w:tcW w:w="850" w:type="dxa"/>
          </w:tcPr>
          <w:p>
            <w:pPr>
              <w:pStyle w:val="0"/>
              <w:jc w:val="center"/>
            </w:pPr>
            <w:r>
              <w:rPr>
                <w:sz w:val="20"/>
              </w:rPr>
              <w:t xml:space="preserve">-</w:t>
            </w:r>
          </w:p>
        </w:tc>
        <w:tc>
          <w:tcPr>
            <w:tcW w:w="709" w:type="dxa"/>
          </w:tcPr>
          <w:p>
            <w:pPr>
              <w:pStyle w:val="0"/>
              <w:jc w:val="center"/>
            </w:pPr>
            <w:r>
              <w:rPr>
                <w:sz w:val="20"/>
              </w:rPr>
              <w:t xml:space="preserve">-</w:t>
            </w:r>
          </w:p>
        </w:tc>
        <w:tc>
          <w:tcPr>
            <w:tcW w:w="709" w:type="dxa"/>
          </w:tcPr>
          <w:p>
            <w:pPr>
              <w:pStyle w:val="0"/>
              <w:jc w:val="center"/>
            </w:pPr>
            <w:r>
              <w:rPr>
                <w:sz w:val="20"/>
              </w:rPr>
              <w:t xml:space="preserve">-</w:t>
            </w:r>
          </w:p>
        </w:tc>
        <w:tc>
          <w:tcPr>
            <w:tcW w:w="850" w:type="dxa"/>
          </w:tcPr>
          <w:p>
            <w:pPr>
              <w:pStyle w:val="0"/>
              <w:jc w:val="center"/>
            </w:pPr>
            <w:r>
              <w:rPr>
                <w:sz w:val="20"/>
              </w:rPr>
              <w:t xml:space="preserve">-</w:t>
            </w:r>
          </w:p>
        </w:tc>
        <w:tc>
          <w:tcPr>
            <w:tcW w:w="709" w:type="dxa"/>
          </w:tcPr>
          <w:p>
            <w:pPr>
              <w:pStyle w:val="0"/>
              <w:jc w:val="center"/>
            </w:pPr>
            <w:r>
              <w:rPr>
                <w:sz w:val="20"/>
              </w:rPr>
              <w:t xml:space="preserve">53</w:t>
            </w:r>
          </w:p>
        </w:tc>
        <w:tc>
          <w:tcPr>
            <w:tcW w:w="709" w:type="dxa"/>
          </w:tcPr>
          <w:p>
            <w:pPr>
              <w:pStyle w:val="0"/>
              <w:jc w:val="center"/>
            </w:pPr>
            <w:r>
              <w:rPr>
                <w:sz w:val="20"/>
              </w:rPr>
              <w:t xml:space="preserve">54</w:t>
            </w:r>
          </w:p>
        </w:tc>
        <w:tc>
          <w:tcPr>
            <w:tcW w:w="850" w:type="dxa"/>
          </w:tcPr>
          <w:p>
            <w:pPr>
              <w:pStyle w:val="0"/>
              <w:jc w:val="center"/>
            </w:pPr>
            <w:r>
              <w:rPr>
                <w:sz w:val="20"/>
              </w:rPr>
              <w:t xml:space="preserve">55</w:t>
            </w:r>
          </w:p>
        </w:tc>
        <w:tc>
          <w:tcPr>
            <w:tcW w:w="851" w:type="dxa"/>
          </w:tcPr>
          <w:p>
            <w:pPr>
              <w:pStyle w:val="0"/>
              <w:jc w:val="center"/>
            </w:pPr>
            <w:r>
              <w:rPr>
                <w:sz w:val="20"/>
              </w:rPr>
              <w:t xml:space="preserve">56</w:t>
            </w:r>
          </w:p>
        </w:tc>
        <w:tc>
          <w:tcPr>
            <w:tcW w:w="850" w:type="dxa"/>
          </w:tcPr>
          <w:p>
            <w:pPr>
              <w:pStyle w:val="0"/>
              <w:jc w:val="center"/>
            </w:pPr>
            <w:r>
              <w:rPr>
                <w:sz w:val="20"/>
              </w:rPr>
              <w:t xml:space="preserve">57</w:t>
            </w:r>
          </w:p>
        </w:tc>
        <w:tc>
          <w:tcPr>
            <w:tcW w:w="964" w:type="dxa"/>
          </w:tcPr>
          <w:p>
            <w:pPr>
              <w:pStyle w:val="0"/>
              <w:jc w:val="center"/>
            </w:pPr>
            <w:r>
              <w:rPr>
                <w:sz w:val="20"/>
              </w:rPr>
              <w:t xml:space="preserve">57</w:t>
            </w:r>
          </w:p>
        </w:tc>
        <w:tc>
          <w:tcPr>
            <w:tcW w:w="907" w:type="dxa"/>
          </w:tcPr>
          <w:p>
            <w:pPr>
              <w:pStyle w:val="0"/>
              <w:jc w:val="center"/>
            </w:pPr>
            <w:r>
              <w:rPr>
                <w:sz w:val="20"/>
              </w:rPr>
              <w:t xml:space="preserve">57</w:t>
            </w:r>
          </w:p>
        </w:tc>
        <w:tc>
          <w:tcPr>
            <w:tcW w:w="964" w:type="dxa"/>
          </w:tcPr>
          <w:p>
            <w:pPr>
              <w:pStyle w:val="0"/>
              <w:jc w:val="center"/>
            </w:pPr>
            <w:r>
              <w:rPr>
                <w:sz w:val="20"/>
              </w:rPr>
              <w:t xml:space="preserve">57</w:t>
            </w:r>
          </w:p>
        </w:tc>
        <w:tc>
          <w:tcPr>
            <w:tcW w:w="964" w:type="dxa"/>
          </w:tcPr>
          <w:p>
            <w:pPr>
              <w:pStyle w:val="0"/>
              <w:jc w:val="center"/>
            </w:pPr>
            <w:r>
              <w:rPr>
                <w:sz w:val="20"/>
              </w:rPr>
              <w:t xml:space="preserve">57</w:t>
            </w:r>
          </w:p>
        </w:tc>
        <w:tc>
          <w:tcPr>
            <w:tcW w:w="907" w:type="dxa"/>
          </w:tcPr>
          <w:p>
            <w:pPr>
              <w:pStyle w:val="0"/>
              <w:jc w:val="center"/>
            </w:pPr>
            <w:r>
              <w:rPr>
                <w:sz w:val="20"/>
              </w:rPr>
              <w:t xml:space="preserve">57</w:t>
            </w:r>
          </w:p>
        </w:tc>
      </w:tr>
      <w:tr>
        <w:tc>
          <w:tcPr>
            <w:tcW w:w="562" w:type="dxa"/>
          </w:tcPr>
          <w:p>
            <w:pPr>
              <w:pStyle w:val="0"/>
              <w:jc w:val="center"/>
            </w:pPr>
            <w:r>
              <w:rPr>
                <w:sz w:val="20"/>
              </w:rPr>
              <w:t xml:space="preserve">18</w:t>
            </w:r>
          </w:p>
        </w:tc>
        <w:tc>
          <w:tcPr>
            <w:tcW w:w="2494" w:type="dxa"/>
          </w:tcPr>
          <w:p>
            <w:pPr>
              <w:pStyle w:val="0"/>
            </w:pPr>
            <w:r>
              <w:rPr>
                <w:sz w:val="20"/>
              </w:rPr>
              <w:t xml:space="preserve">Малосердобинский район</w:t>
            </w:r>
          </w:p>
        </w:tc>
        <w:tc>
          <w:tcPr>
            <w:tcW w:w="850" w:type="dxa"/>
          </w:tcPr>
          <w:p>
            <w:pPr>
              <w:pStyle w:val="0"/>
              <w:jc w:val="center"/>
            </w:pPr>
            <w:r>
              <w:rPr>
                <w:sz w:val="20"/>
              </w:rPr>
              <w:t xml:space="preserve">-</w:t>
            </w:r>
          </w:p>
        </w:tc>
        <w:tc>
          <w:tcPr>
            <w:tcW w:w="709" w:type="dxa"/>
          </w:tcPr>
          <w:p>
            <w:pPr>
              <w:pStyle w:val="0"/>
              <w:jc w:val="center"/>
            </w:pPr>
            <w:r>
              <w:rPr>
                <w:sz w:val="20"/>
              </w:rPr>
              <w:t xml:space="preserve">-</w:t>
            </w:r>
          </w:p>
        </w:tc>
        <w:tc>
          <w:tcPr>
            <w:tcW w:w="709" w:type="dxa"/>
          </w:tcPr>
          <w:p>
            <w:pPr>
              <w:pStyle w:val="0"/>
              <w:jc w:val="center"/>
            </w:pPr>
            <w:r>
              <w:rPr>
                <w:sz w:val="20"/>
              </w:rPr>
              <w:t xml:space="preserve">-</w:t>
            </w:r>
          </w:p>
        </w:tc>
        <w:tc>
          <w:tcPr>
            <w:tcW w:w="850" w:type="dxa"/>
          </w:tcPr>
          <w:p>
            <w:pPr>
              <w:pStyle w:val="0"/>
              <w:jc w:val="center"/>
            </w:pPr>
            <w:r>
              <w:rPr>
                <w:sz w:val="20"/>
              </w:rPr>
              <w:t xml:space="preserve">-</w:t>
            </w:r>
          </w:p>
        </w:tc>
        <w:tc>
          <w:tcPr>
            <w:tcW w:w="709" w:type="dxa"/>
          </w:tcPr>
          <w:p>
            <w:pPr>
              <w:pStyle w:val="0"/>
              <w:jc w:val="center"/>
            </w:pPr>
            <w:r>
              <w:rPr>
                <w:sz w:val="20"/>
              </w:rPr>
              <w:t xml:space="preserve">53</w:t>
            </w:r>
          </w:p>
        </w:tc>
        <w:tc>
          <w:tcPr>
            <w:tcW w:w="709" w:type="dxa"/>
          </w:tcPr>
          <w:p>
            <w:pPr>
              <w:pStyle w:val="0"/>
              <w:jc w:val="center"/>
            </w:pPr>
            <w:r>
              <w:rPr>
                <w:sz w:val="20"/>
              </w:rPr>
              <w:t xml:space="preserve">54</w:t>
            </w:r>
          </w:p>
        </w:tc>
        <w:tc>
          <w:tcPr>
            <w:tcW w:w="850" w:type="dxa"/>
          </w:tcPr>
          <w:p>
            <w:pPr>
              <w:pStyle w:val="0"/>
              <w:jc w:val="center"/>
            </w:pPr>
            <w:r>
              <w:rPr>
                <w:sz w:val="20"/>
              </w:rPr>
              <w:t xml:space="preserve">55</w:t>
            </w:r>
          </w:p>
        </w:tc>
        <w:tc>
          <w:tcPr>
            <w:tcW w:w="851" w:type="dxa"/>
          </w:tcPr>
          <w:p>
            <w:pPr>
              <w:pStyle w:val="0"/>
              <w:jc w:val="center"/>
            </w:pPr>
            <w:r>
              <w:rPr>
                <w:sz w:val="20"/>
              </w:rPr>
              <w:t xml:space="preserve">56</w:t>
            </w:r>
          </w:p>
        </w:tc>
        <w:tc>
          <w:tcPr>
            <w:tcW w:w="850" w:type="dxa"/>
          </w:tcPr>
          <w:p>
            <w:pPr>
              <w:pStyle w:val="0"/>
              <w:jc w:val="center"/>
            </w:pPr>
            <w:r>
              <w:rPr>
                <w:sz w:val="20"/>
              </w:rPr>
              <w:t xml:space="preserve">57</w:t>
            </w:r>
          </w:p>
        </w:tc>
        <w:tc>
          <w:tcPr>
            <w:tcW w:w="964" w:type="dxa"/>
          </w:tcPr>
          <w:p>
            <w:pPr>
              <w:pStyle w:val="0"/>
              <w:jc w:val="center"/>
            </w:pPr>
            <w:r>
              <w:rPr>
                <w:sz w:val="20"/>
              </w:rPr>
              <w:t xml:space="preserve">57</w:t>
            </w:r>
          </w:p>
        </w:tc>
        <w:tc>
          <w:tcPr>
            <w:tcW w:w="907" w:type="dxa"/>
          </w:tcPr>
          <w:p>
            <w:pPr>
              <w:pStyle w:val="0"/>
              <w:jc w:val="center"/>
            </w:pPr>
            <w:r>
              <w:rPr>
                <w:sz w:val="20"/>
              </w:rPr>
              <w:t xml:space="preserve">57</w:t>
            </w:r>
          </w:p>
        </w:tc>
        <w:tc>
          <w:tcPr>
            <w:tcW w:w="964" w:type="dxa"/>
          </w:tcPr>
          <w:p>
            <w:pPr>
              <w:pStyle w:val="0"/>
              <w:jc w:val="center"/>
            </w:pPr>
            <w:r>
              <w:rPr>
                <w:sz w:val="20"/>
              </w:rPr>
              <w:t xml:space="preserve">57</w:t>
            </w:r>
          </w:p>
        </w:tc>
        <w:tc>
          <w:tcPr>
            <w:tcW w:w="964" w:type="dxa"/>
          </w:tcPr>
          <w:p>
            <w:pPr>
              <w:pStyle w:val="0"/>
              <w:jc w:val="center"/>
            </w:pPr>
            <w:r>
              <w:rPr>
                <w:sz w:val="20"/>
              </w:rPr>
              <w:t xml:space="preserve">57</w:t>
            </w:r>
          </w:p>
        </w:tc>
        <w:tc>
          <w:tcPr>
            <w:tcW w:w="907" w:type="dxa"/>
          </w:tcPr>
          <w:p>
            <w:pPr>
              <w:pStyle w:val="0"/>
              <w:jc w:val="center"/>
            </w:pPr>
            <w:r>
              <w:rPr>
                <w:sz w:val="20"/>
              </w:rPr>
              <w:t xml:space="preserve">57</w:t>
            </w:r>
          </w:p>
        </w:tc>
      </w:tr>
      <w:tr>
        <w:tc>
          <w:tcPr>
            <w:tcW w:w="562" w:type="dxa"/>
          </w:tcPr>
          <w:p>
            <w:pPr>
              <w:pStyle w:val="0"/>
              <w:jc w:val="center"/>
            </w:pPr>
            <w:r>
              <w:rPr>
                <w:sz w:val="20"/>
              </w:rPr>
              <w:t xml:space="preserve">19</w:t>
            </w:r>
          </w:p>
        </w:tc>
        <w:tc>
          <w:tcPr>
            <w:tcW w:w="2494" w:type="dxa"/>
          </w:tcPr>
          <w:p>
            <w:pPr>
              <w:pStyle w:val="0"/>
            </w:pPr>
            <w:r>
              <w:rPr>
                <w:sz w:val="20"/>
              </w:rPr>
              <w:t xml:space="preserve">Мокшанский район</w:t>
            </w:r>
          </w:p>
        </w:tc>
        <w:tc>
          <w:tcPr>
            <w:tcW w:w="850" w:type="dxa"/>
          </w:tcPr>
          <w:p>
            <w:pPr>
              <w:pStyle w:val="0"/>
              <w:jc w:val="center"/>
            </w:pPr>
            <w:r>
              <w:rPr>
                <w:sz w:val="20"/>
              </w:rPr>
              <w:t xml:space="preserve">-</w:t>
            </w:r>
          </w:p>
        </w:tc>
        <w:tc>
          <w:tcPr>
            <w:tcW w:w="709" w:type="dxa"/>
          </w:tcPr>
          <w:p>
            <w:pPr>
              <w:pStyle w:val="0"/>
              <w:jc w:val="center"/>
            </w:pPr>
            <w:r>
              <w:rPr>
                <w:sz w:val="20"/>
              </w:rPr>
              <w:t xml:space="preserve">-</w:t>
            </w:r>
          </w:p>
        </w:tc>
        <w:tc>
          <w:tcPr>
            <w:tcW w:w="709" w:type="dxa"/>
          </w:tcPr>
          <w:p>
            <w:pPr>
              <w:pStyle w:val="0"/>
              <w:jc w:val="center"/>
            </w:pPr>
            <w:r>
              <w:rPr>
                <w:sz w:val="20"/>
              </w:rPr>
              <w:t xml:space="preserve">-</w:t>
            </w:r>
          </w:p>
        </w:tc>
        <w:tc>
          <w:tcPr>
            <w:tcW w:w="850" w:type="dxa"/>
          </w:tcPr>
          <w:p>
            <w:pPr>
              <w:pStyle w:val="0"/>
              <w:jc w:val="center"/>
            </w:pPr>
            <w:r>
              <w:rPr>
                <w:sz w:val="20"/>
              </w:rPr>
              <w:t xml:space="preserve">-</w:t>
            </w:r>
          </w:p>
        </w:tc>
        <w:tc>
          <w:tcPr>
            <w:tcW w:w="709" w:type="dxa"/>
          </w:tcPr>
          <w:p>
            <w:pPr>
              <w:pStyle w:val="0"/>
              <w:jc w:val="center"/>
            </w:pPr>
            <w:r>
              <w:rPr>
                <w:sz w:val="20"/>
              </w:rPr>
              <w:t xml:space="preserve">53</w:t>
            </w:r>
          </w:p>
        </w:tc>
        <w:tc>
          <w:tcPr>
            <w:tcW w:w="709" w:type="dxa"/>
          </w:tcPr>
          <w:p>
            <w:pPr>
              <w:pStyle w:val="0"/>
              <w:jc w:val="center"/>
            </w:pPr>
            <w:r>
              <w:rPr>
                <w:sz w:val="20"/>
              </w:rPr>
              <w:t xml:space="preserve">54</w:t>
            </w:r>
          </w:p>
        </w:tc>
        <w:tc>
          <w:tcPr>
            <w:tcW w:w="850" w:type="dxa"/>
          </w:tcPr>
          <w:p>
            <w:pPr>
              <w:pStyle w:val="0"/>
              <w:jc w:val="center"/>
            </w:pPr>
            <w:r>
              <w:rPr>
                <w:sz w:val="20"/>
              </w:rPr>
              <w:t xml:space="preserve">55</w:t>
            </w:r>
          </w:p>
        </w:tc>
        <w:tc>
          <w:tcPr>
            <w:tcW w:w="851" w:type="dxa"/>
          </w:tcPr>
          <w:p>
            <w:pPr>
              <w:pStyle w:val="0"/>
              <w:jc w:val="center"/>
            </w:pPr>
            <w:r>
              <w:rPr>
                <w:sz w:val="20"/>
              </w:rPr>
              <w:t xml:space="preserve">56</w:t>
            </w:r>
          </w:p>
        </w:tc>
        <w:tc>
          <w:tcPr>
            <w:tcW w:w="850" w:type="dxa"/>
          </w:tcPr>
          <w:p>
            <w:pPr>
              <w:pStyle w:val="0"/>
              <w:jc w:val="center"/>
            </w:pPr>
            <w:r>
              <w:rPr>
                <w:sz w:val="20"/>
              </w:rPr>
              <w:t xml:space="preserve">57</w:t>
            </w:r>
          </w:p>
        </w:tc>
        <w:tc>
          <w:tcPr>
            <w:tcW w:w="964" w:type="dxa"/>
          </w:tcPr>
          <w:p>
            <w:pPr>
              <w:pStyle w:val="0"/>
              <w:jc w:val="center"/>
            </w:pPr>
            <w:r>
              <w:rPr>
                <w:sz w:val="20"/>
              </w:rPr>
              <w:t xml:space="preserve">57</w:t>
            </w:r>
          </w:p>
        </w:tc>
        <w:tc>
          <w:tcPr>
            <w:tcW w:w="907" w:type="dxa"/>
          </w:tcPr>
          <w:p>
            <w:pPr>
              <w:pStyle w:val="0"/>
              <w:jc w:val="center"/>
            </w:pPr>
            <w:r>
              <w:rPr>
                <w:sz w:val="20"/>
              </w:rPr>
              <w:t xml:space="preserve">57</w:t>
            </w:r>
          </w:p>
        </w:tc>
        <w:tc>
          <w:tcPr>
            <w:tcW w:w="964" w:type="dxa"/>
          </w:tcPr>
          <w:p>
            <w:pPr>
              <w:pStyle w:val="0"/>
              <w:jc w:val="center"/>
            </w:pPr>
            <w:r>
              <w:rPr>
                <w:sz w:val="20"/>
              </w:rPr>
              <w:t xml:space="preserve">57</w:t>
            </w:r>
          </w:p>
        </w:tc>
        <w:tc>
          <w:tcPr>
            <w:tcW w:w="964" w:type="dxa"/>
          </w:tcPr>
          <w:p>
            <w:pPr>
              <w:pStyle w:val="0"/>
              <w:jc w:val="center"/>
            </w:pPr>
            <w:r>
              <w:rPr>
                <w:sz w:val="20"/>
              </w:rPr>
              <w:t xml:space="preserve">57</w:t>
            </w:r>
          </w:p>
        </w:tc>
        <w:tc>
          <w:tcPr>
            <w:tcW w:w="907" w:type="dxa"/>
          </w:tcPr>
          <w:p>
            <w:pPr>
              <w:pStyle w:val="0"/>
              <w:jc w:val="center"/>
            </w:pPr>
            <w:r>
              <w:rPr>
                <w:sz w:val="20"/>
              </w:rPr>
              <w:t xml:space="preserve">57</w:t>
            </w:r>
          </w:p>
        </w:tc>
      </w:tr>
      <w:tr>
        <w:tc>
          <w:tcPr>
            <w:tcW w:w="562" w:type="dxa"/>
          </w:tcPr>
          <w:p>
            <w:pPr>
              <w:pStyle w:val="0"/>
              <w:jc w:val="center"/>
            </w:pPr>
            <w:r>
              <w:rPr>
                <w:sz w:val="20"/>
              </w:rPr>
              <w:t xml:space="preserve">20</w:t>
            </w:r>
          </w:p>
        </w:tc>
        <w:tc>
          <w:tcPr>
            <w:tcW w:w="2494" w:type="dxa"/>
          </w:tcPr>
          <w:p>
            <w:pPr>
              <w:pStyle w:val="0"/>
            </w:pPr>
            <w:r>
              <w:rPr>
                <w:sz w:val="20"/>
              </w:rPr>
              <w:t xml:space="preserve">Наровчатский район</w:t>
            </w:r>
          </w:p>
        </w:tc>
        <w:tc>
          <w:tcPr>
            <w:tcW w:w="850" w:type="dxa"/>
          </w:tcPr>
          <w:p>
            <w:pPr>
              <w:pStyle w:val="0"/>
              <w:jc w:val="center"/>
            </w:pPr>
            <w:r>
              <w:rPr>
                <w:sz w:val="20"/>
              </w:rPr>
              <w:t xml:space="preserve">-</w:t>
            </w:r>
          </w:p>
        </w:tc>
        <w:tc>
          <w:tcPr>
            <w:tcW w:w="709" w:type="dxa"/>
          </w:tcPr>
          <w:p>
            <w:pPr>
              <w:pStyle w:val="0"/>
              <w:jc w:val="center"/>
            </w:pPr>
            <w:r>
              <w:rPr>
                <w:sz w:val="20"/>
              </w:rPr>
              <w:t xml:space="preserve">-</w:t>
            </w:r>
          </w:p>
        </w:tc>
        <w:tc>
          <w:tcPr>
            <w:tcW w:w="709" w:type="dxa"/>
          </w:tcPr>
          <w:p>
            <w:pPr>
              <w:pStyle w:val="0"/>
              <w:jc w:val="center"/>
            </w:pPr>
            <w:r>
              <w:rPr>
                <w:sz w:val="20"/>
              </w:rPr>
              <w:t xml:space="preserve">-</w:t>
            </w:r>
          </w:p>
        </w:tc>
        <w:tc>
          <w:tcPr>
            <w:tcW w:w="850" w:type="dxa"/>
          </w:tcPr>
          <w:p>
            <w:pPr>
              <w:pStyle w:val="0"/>
              <w:jc w:val="center"/>
            </w:pPr>
            <w:r>
              <w:rPr>
                <w:sz w:val="20"/>
              </w:rPr>
              <w:t xml:space="preserve">-</w:t>
            </w:r>
          </w:p>
        </w:tc>
        <w:tc>
          <w:tcPr>
            <w:tcW w:w="709" w:type="dxa"/>
          </w:tcPr>
          <w:p>
            <w:pPr>
              <w:pStyle w:val="0"/>
              <w:jc w:val="center"/>
            </w:pPr>
            <w:r>
              <w:rPr>
                <w:sz w:val="20"/>
              </w:rPr>
              <w:t xml:space="preserve">53</w:t>
            </w:r>
          </w:p>
        </w:tc>
        <w:tc>
          <w:tcPr>
            <w:tcW w:w="709" w:type="dxa"/>
          </w:tcPr>
          <w:p>
            <w:pPr>
              <w:pStyle w:val="0"/>
              <w:jc w:val="center"/>
            </w:pPr>
            <w:r>
              <w:rPr>
                <w:sz w:val="20"/>
              </w:rPr>
              <w:t xml:space="preserve">54</w:t>
            </w:r>
          </w:p>
        </w:tc>
        <w:tc>
          <w:tcPr>
            <w:tcW w:w="850" w:type="dxa"/>
          </w:tcPr>
          <w:p>
            <w:pPr>
              <w:pStyle w:val="0"/>
              <w:jc w:val="center"/>
            </w:pPr>
            <w:r>
              <w:rPr>
                <w:sz w:val="20"/>
              </w:rPr>
              <w:t xml:space="preserve">55</w:t>
            </w:r>
          </w:p>
        </w:tc>
        <w:tc>
          <w:tcPr>
            <w:tcW w:w="851" w:type="dxa"/>
          </w:tcPr>
          <w:p>
            <w:pPr>
              <w:pStyle w:val="0"/>
              <w:jc w:val="center"/>
            </w:pPr>
            <w:r>
              <w:rPr>
                <w:sz w:val="20"/>
              </w:rPr>
              <w:t xml:space="preserve">56</w:t>
            </w:r>
          </w:p>
        </w:tc>
        <w:tc>
          <w:tcPr>
            <w:tcW w:w="850" w:type="dxa"/>
          </w:tcPr>
          <w:p>
            <w:pPr>
              <w:pStyle w:val="0"/>
              <w:jc w:val="center"/>
            </w:pPr>
            <w:r>
              <w:rPr>
                <w:sz w:val="20"/>
              </w:rPr>
              <w:t xml:space="preserve">57</w:t>
            </w:r>
          </w:p>
        </w:tc>
        <w:tc>
          <w:tcPr>
            <w:tcW w:w="964" w:type="dxa"/>
          </w:tcPr>
          <w:p>
            <w:pPr>
              <w:pStyle w:val="0"/>
              <w:jc w:val="center"/>
            </w:pPr>
            <w:r>
              <w:rPr>
                <w:sz w:val="20"/>
              </w:rPr>
              <w:t xml:space="preserve">57</w:t>
            </w:r>
          </w:p>
        </w:tc>
        <w:tc>
          <w:tcPr>
            <w:tcW w:w="907" w:type="dxa"/>
          </w:tcPr>
          <w:p>
            <w:pPr>
              <w:pStyle w:val="0"/>
              <w:jc w:val="center"/>
            </w:pPr>
            <w:r>
              <w:rPr>
                <w:sz w:val="20"/>
              </w:rPr>
              <w:t xml:space="preserve">57</w:t>
            </w:r>
          </w:p>
        </w:tc>
        <w:tc>
          <w:tcPr>
            <w:tcW w:w="964" w:type="dxa"/>
          </w:tcPr>
          <w:p>
            <w:pPr>
              <w:pStyle w:val="0"/>
              <w:jc w:val="center"/>
            </w:pPr>
            <w:r>
              <w:rPr>
                <w:sz w:val="20"/>
              </w:rPr>
              <w:t xml:space="preserve">57</w:t>
            </w:r>
          </w:p>
        </w:tc>
        <w:tc>
          <w:tcPr>
            <w:tcW w:w="964" w:type="dxa"/>
          </w:tcPr>
          <w:p>
            <w:pPr>
              <w:pStyle w:val="0"/>
              <w:jc w:val="center"/>
            </w:pPr>
            <w:r>
              <w:rPr>
                <w:sz w:val="20"/>
              </w:rPr>
              <w:t xml:space="preserve">57</w:t>
            </w:r>
          </w:p>
        </w:tc>
        <w:tc>
          <w:tcPr>
            <w:tcW w:w="907" w:type="dxa"/>
          </w:tcPr>
          <w:p>
            <w:pPr>
              <w:pStyle w:val="0"/>
              <w:jc w:val="center"/>
            </w:pPr>
            <w:r>
              <w:rPr>
                <w:sz w:val="20"/>
              </w:rPr>
              <w:t xml:space="preserve">57</w:t>
            </w:r>
          </w:p>
        </w:tc>
      </w:tr>
      <w:tr>
        <w:tc>
          <w:tcPr>
            <w:tcW w:w="562" w:type="dxa"/>
          </w:tcPr>
          <w:p>
            <w:pPr>
              <w:pStyle w:val="0"/>
              <w:jc w:val="center"/>
            </w:pPr>
            <w:r>
              <w:rPr>
                <w:sz w:val="20"/>
              </w:rPr>
              <w:t xml:space="preserve">21</w:t>
            </w:r>
          </w:p>
        </w:tc>
        <w:tc>
          <w:tcPr>
            <w:tcW w:w="2494" w:type="dxa"/>
          </w:tcPr>
          <w:p>
            <w:pPr>
              <w:pStyle w:val="0"/>
            </w:pPr>
            <w:r>
              <w:rPr>
                <w:sz w:val="20"/>
              </w:rPr>
              <w:t xml:space="preserve">Неверкинский район</w:t>
            </w:r>
          </w:p>
        </w:tc>
        <w:tc>
          <w:tcPr>
            <w:tcW w:w="850" w:type="dxa"/>
          </w:tcPr>
          <w:p>
            <w:pPr>
              <w:pStyle w:val="0"/>
              <w:jc w:val="center"/>
            </w:pPr>
            <w:r>
              <w:rPr>
                <w:sz w:val="20"/>
              </w:rPr>
              <w:t xml:space="preserve">-</w:t>
            </w:r>
          </w:p>
        </w:tc>
        <w:tc>
          <w:tcPr>
            <w:tcW w:w="709" w:type="dxa"/>
          </w:tcPr>
          <w:p>
            <w:pPr>
              <w:pStyle w:val="0"/>
              <w:jc w:val="center"/>
            </w:pPr>
            <w:r>
              <w:rPr>
                <w:sz w:val="20"/>
              </w:rPr>
              <w:t xml:space="preserve">-</w:t>
            </w:r>
          </w:p>
        </w:tc>
        <w:tc>
          <w:tcPr>
            <w:tcW w:w="709" w:type="dxa"/>
          </w:tcPr>
          <w:p>
            <w:pPr>
              <w:pStyle w:val="0"/>
              <w:jc w:val="center"/>
            </w:pPr>
            <w:r>
              <w:rPr>
                <w:sz w:val="20"/>
              </w:rPr>
              <w:t xml:space="preserve">-</w:t>
            </w:r>
          </w:p>
        </w:tc>
        <w:tc>
          <w:tcPr>
            <w:tcW w:w="850" w:type="dxa"/>
          </w:tcPr>
          <w:p>
            <w:pPr>
              <w:pStyle w:val="0"/>
              <w:jc w:val="center"/>
            </w:pPr>
            <w:r>
              <w:rPr>
                <w:sz w:val="20"/>
              </w:rPr>
              <w:t xml:space="preserve">-</w:t>
            </w:r>
          </w:p>
        </w:tc>
        <w:tc>
          <w:tcPr>
            <w:tcW w:w="709" w:type="dxa"/>
          </w:tcPr>
          <w:p>
            <w:pPr>
              <w:pStyle w:val="0"/>
              <w:jc w:val="center"/>
            </w:pPr>
            <w:r>
              <w:rPr>
                <w:sz w:val="20"/>
              </w:rPr>
              <w:t xml:space="preserve">53</w:t>
            </w:r>
          </w:p>
        </w:tc>
        <w:tc>
          <w:tcPr>
            <w:tcW w:w="709" w:type="dxa"/>
          </w:tcPr>
          <w:p>
            <w:pPr>
              <w:pStyle w:val="0"/>
              <w:jc w:val="center"/>
            </w:pPr>
            <w:r>
              <w:rPr>
                <w:sz w:val="20"/>
              </w:rPr>
              <w:t xml:space="preserve">54</w:t>
            </w:r>
          </w:p>
        </w:tc>
        <w:tc>
          <w:tcPr>
            <w:tcW w:w="850" w:type="dxa"/>
          </w:tcPr>
          <w:p>
            <w:pPr>
              <w:pStyle w:val="0"/>
              <w:jc w:val="center"/>
            </w:pPr>
            <w:r>
              <w:rPr>
                <w:sz w:val="20"/>
              </w:rPr>
              <w:t xml:space="preserve">55</w:t>
            </w:r>
          </w:p>
        </w:tc>
        <w:tc>
          <w:tcPr>
            <w:tcW w:w="851" w:type="dxa"/>
          </w:tcPr>
          <w:p>
            <w:pPr>
              <w:pStyle w:val="0"/>
              <w:jc w:val="center"/>
            </w:pPr>
            <w:r>
              <w:rPr>
                <w:sz w:val="20"/>
              </w:rPr>
              <w:t xml:space="preserve">56</w:t>
            </w:r>
          </w:p>
        </w:tc>
        <w:tc>
          <w:tcPr>
            <w:tcW w:w="850" w:type="dxa"/>
          </w:tcPr>
          <w:p>
            <w:pPr>
              <w:pStyle w:val="0"/>
              <w:jc w:val="center"/>
            </w:pPr>
            <w:r>
              <w:rPr>
                <w:sz w:val="20"/>
              </w:rPr>
              <w:t xml:space="preserve">57</w:t>
            </w:r>
          </w:p>
        </w:tc>
        <w:tc>
          <w:tcPr>
            <w:tcW w:w="964" w:type="dxa"/>
          </w:tcPr>
          <w:p>
            <w:pPr>
              <w:pStyle w:val="0"/>
              <w:jc w:val="center"/>
            </w:pPr>
            <w:r>
              <w:rPr>
                <w:sz w:val="20"/>
              </w:rPr>
              <w:t xml:space="preserve">57</w:t>
            </w:r>
          </w:p>
        </w:tc>
        <w:tc>
          <w:tcPr>
            <w:tcW w:w="907" w:type="dxa"/>
          </w:tcPr>
          <w:p>
            <w:pPr>
              <w:pStyle w:val="0"/>
              <w:jc w:val="center"/>
            </w:pPr>
            <w:r>
              <w:rPr>
                <w:sz w:val="20"/>
              </w:rPr>
              <w:t xml:space="preserve">57</w:t>
            </w:r>
          </w:p>
        </w:tc>
        <w:tc>
          <w:tcPr>
            <w:tcW w:w="964" w:type="dxa"/>
          </w:tcPr>
          <w:p>
            <w:pPr>
              <w:pStyle w:val="0"/>
              <w:jc w:val="center"/>
            </w:pPr>
            <w:r>
              <w:rPr>
                <w:sz w:val="20"/>
              </w:rPr>
              <w:t xml:space="preserve">57</w:t>
            </w:r>
          </w:p>
        </w:tc>
        <w:tc>
          <w:tcPr>
            <w:tcW w:w="964" w:type="dxa"/>
          </w:tcPr>
          <w:p>
            <w:pPr>
              <w:pStyle w:val="0"/>
              <w:jc w:val="center"/>
            </w:pPr>
            <w:r>
              <w:rPr>
                <w:sz w:val="20"/>
              </w:rPr>
              <w:t xml:space="preserve">57</w:t>
            </w:r>
          </w:p>
        </w:tc>
        <w:tc>
          <w:tcPr>
            <w:tcW w:w="907" w:type="dxa"/>
          </w:tcPr>
          <w:p>
            <w:pPr>
              <w:pStyle w:val="0"/>
              <w:jc w:val="center"/>
            </w:pPr>
            <w:r>
              <w:rPr>
                <w:sz w:val="20"/>
              </w:rPr>
              <w:t xml:space="preserve">57</w:t>
            </w:r>
          </w:p>
        </w:tc>
      </w:tr>
      <w:tr>
        <w:tc>
          <w:tcPr>
            <w:tcW w:w="562" w:type="dxa"/>
          </w:tcPr>
          <w:p>
            <w:pPr>
              <w:pStyle w:val="0"/>
              <w:jc w:val="center"/>
            </w:pPr>
            <w:r>
              <w:rPr>
                <w:sz w:val="20"/>
              </w:rPr>
              <w:t xml:space="preserve">22</w:t>
            </w:r>
          </w:p>
        </w:tc>
        <w:tc>
          <w:tcPr>
            <w:tcW w:w="2494" w:type="dxa"/>
          </w:tcPr>
          <w:p>
            <w:pPr>
              <w:pStyle w:val="0"/>
            </w:pPr>
            <w:r>
              <w:rPr>
                <w:sz w:val="20"/>
              </w:rPr>
              <w:t xml:space="preserve">Никольский район</w:t>
            </w:r>
          </w:p>
        </w:tc>
        <w:tc>
          <w:tcPr>
            <w:tcW w:w="850" w:type="dxa"/>
          </w:tcPr>
          <w:p>
            <w:pPr>
              <w:pStyle w:val="0"/>
              <w:jc w:val="center"/>
            </w:pPr>
            <w:r>
              <w:rPr>
                <w:sz w:val="20"/>
              </w:rPr>
              <w:t xml:space="preserve">-</w:t>
            </w:r>
          </w:p>
        </w:tc>
        <w:tc>
          <w:tcPr>
            <w:tcW w:w="709" w:type="dxa"/>
          </w:tcPr>
          <w:p>
            <w:pPr>
              <w:pStyle w:val="0"/>
              <w:jc w:val="center"/>
            </w:pPr>
            <w:r>
              <w:rPr>
                <w:sz w:val="20"/>
              </w:rPr>
              <w:t xml:space="preserve">-</w:t>
            </w:r>
          </w:p>
        </w:tc>
        <w:tc>
          <w:tcPr>
            <w:tcW w:w="709" w:type="dxa"/>
          </w:tcPr>
          <w:p>
            <w:pPr>
              <w:pStyle w:val="0"/>
              <w:jc w:val="center"/>
            </w:pPr>
            <w:r>
              <w:rPr>
                <w:sz w:val="20"/>
              </w:rPr>
              <w:t xml:space="preserve">-</w:t>
            </w:r>
          </w:p>
        </w:tc>
        <w:tc>
          <w:tcPr>
            <w:tcW w:w="850" w:type="dxa"/>
          </w:tcPr>
          <w:p>
            <w:pPr>
              <w:pStyle w:val="0"/>
              <w:jc w:val="center"/>
            </w:pPr>
            <w:r>
              <w:rPr>
                <w:sz w:val="20"/>
              </w:rPr>
              <w:t xml:space="preserve">-</w:t>
            </w:r>
          </w:p>
        </w:tc>
        <w:tc>
          <w:tcPr>
            <w:tcW w:w="709" w:type="dxa"/>
          </w:tcPr>
          <w:p>
            <w:pPr>
              <w:pStyle w:val="0"/>
              <w:jc w:val="center"/>
            </w:pPr>
            <w:r>
              <w:rPr>
                <w:sz w:val="20"/>
              </w:rPr>
              <w:t xml:space="preserve">53</w:t>
            </w:r>
          </w:p>
        </w:tc>
        <w:tc>
          <w:tcPr>
            <w:tcW w:w="709" w:type="dxa"/>
          </w:tcPr>
          <w:p>
            <w:pPr>
              <w:pStyle w:val="0"/>
              <w:jc w:val="center"/>
            </w:pPr>
            <w:r>
              <w:rPr>
                <w:sz w:val="20"/>
              </w:rPr>
              <w:t xml:space="preserve">54</w:t>
            </w:r>
          </w:p>
        </w:tc>
        <w:tc>
          <w:tcPr>
            <w:tcW w:w="850" w:type="dxa"/>
          </w:tcPr>
          <w:p>
            <w:pPr>
              <w:pStyle w:val="0"/>
              <w:jc w:val="center"/>
            </w:pPr>
            <w:r>
              <w:rPr>
                <w:sz w:val="20"/>
              </w:rPr>
              <w:t xml:space="preserve">55</w:t>
            </w:r>
          </w:p>
        </w:tc>
        <w:tc>
          <w:tcPr>
            <w:tcW w:w="851" w:type="dxa"/>
          </w:tcPr>
          <w:p>
            <w:pPr>
              <w:pStyle w:val="0"/>
              <w:jc w:val="center"/>
            </w:pPr>
            <w:r>
              <w:rPr>
                <w:sz w:val="20"/>
              </w:rPr>
              <w:t xml:space="preserve">56</w:t>
            </w:r>
          </w:p>
        </w:tc>
        <w:tc>
          <w:tcPr>
            <w:tcW w:w="850" w:type="dxa"/>
          </w:tcPr>
          <w:p>
            <w:pPr>
              <w:pStyle w:val="0"/>
              <w:jc w:val="center"/>
            </w:pPr>
            <w:r>
              <w:rPr>
                <w:sz w:val="20"/>
              </w:rPr>
              <w:t xml:space="preserve">57</w:t>
            </w:r>
          </w:p>
        </w:tc>
        <w:tc>
          <w:tcPr>
            <w:tcW w:w="964" w:type="dxa"/>
          </w:tcPr>
          <w:p>
            <w:pPr>
              <w:pStyle w:val="0"/>
              <w:jc w:val="center"/>
            </w:pPr>
            <w:r>
              <w:rPr>
                <w:sz w:val="20"/>
              </w:rPr>
              <w:t xml:space="preserve">57</w:t>
            </w:r>
          </w:p>
        </w:tc>
        <w:tc>
          <w:tcPr>
            <w:tcW w:w="907" w:type="dxa"/>
          </w:tcPr>
          <w:p>
            <w:pPr>
              <w:pStyle w:val="0"/>
              <w:jc w:val="center"/>
            </w:pPr>
            <w:r>
              <w:rPr>
                <w:sz w:val="20"/>
              </w:rPr>
              <w:t xml:space="preserve">57</w:t>
            </w:r>
          </w:p>
        </w:tc>
        <w:tc>
          <w:tcPr>
            <w:tcW w:w="964" w:type="dxa"/>
          </w:tcPr>
          <w:p>
            <w:pPr>
              <w:pStyle w:val="0"/>
              <w:jc w:val="center"/>
            </w:pPr>
            <w:r>
              <w:rPr>
                <w:sz w:val="20"/>
              </w:rPr>
              <w:t xml:space="preserve">57</w:t>
            </w:r>
          </w:p>
        </w:tc>
        <w:tc>
          <w:tcPr>
            <w:tcW w:w="964" w:type="dxa"/>
          </w:tcPr>
          <w:p>
            <w:pPr>
              <w:pStyle w:val="0"/>
              <w:jc w:val="center"/>
            </w:pPr>
            <w:r>
              <w:rPr>
                <w:sz w:val="20"/>
              </w:rPr>
              <w:t xml:space="preserve">57</w:t>
            </w:r>
          </w:p>
        </w:tc>
        <w:tc>
          <w:tcPr>
            <w:tcW w:w="907" w:type="dxa"/>
          </w:tcPr>
          <w:p>
            <w:pPr>
              <w:pStyle w:val="0"/>
              <w:jc w:val="center"/>
            </w:pPr>
            <w:r>
              <w:rPr>
                <w:sz w:val="20"/>
              </w:rPr>
              <w:t xml:space="preserve">57</w:t>
            </w:r>
          </w:p>
        </w:tc>
      </w:tr>
      <w:tr>
        <w:tc>
          <w:tcPr>
            <w:tcW w:w="562" w:type="dxa"/>
          </w:tcPr>
          <w:p>
            <w:pPr>
              <w:pStyle w:val="0"/>
              <w:jc w:val="center"/>
            </w:pPr>
            <w:r>
              <w:rPr>
                <w:sz w:val="20"/>
              </w:rPr>
              <w:t xml:space="preserve">23</w:t>
            </w:r>
          </w:p>
        </w:tc>
        <w:tc>
          <w:tcPr>
            <w:tcW w:w="2494" w:type="dxa"/>
          </w:tcPr>
          <w:p>
            <w:pPr>
              <w:pStyle w:val="0"/>
            </w:pPr>
            <w:r>
              <w:rPr>
                <w:sz w:val="20"/>
              </w:rPr>
              <w:t xml:space="preserve">Нижнеломовский район</w:t>
            </w:r>
          </w:p>
        </w:tc>
        <w:tc>
          <w:tcPr>
            <w:tcW w:w="850" w:type="dxa"/>
          </w:tcPr>
          <w:p>
            <w:pPr>
              <w:pStyle w:val="0"/>
              <w:jc w:val="center"/>
            </w:pPr>
            <w:r>
              <w:rPr>
                <w:sz w:val="20"/>
              </w:rPr>
              <w:t xml:space="preserve">-</w:t>
            </w:r>
          </w:p>
        </w:tc>
        <w:tc>
          <w:tcPr>
            <w:tcW w:w="709" w:type="dxa"/>
          </w:tcPr>
          <w:p>
            <w:pPr>
              <w:pStyle w:val="0"/>
              <w:jc w:val="center"/>
            </w:pPr>
            <w:r>
              <w:rPr>
                <w:sz w:val="20"/>
              </w:rPr>
              <w:t xml:space="preserve">-</w:t>
            </w:r>
          </w:p>
        </w:tc>
        <w:tc>
          <w:tcPr>
            <w:tcW w:w="709" w:type="dxa"/>
          </w:tcPr>
          <w:p>
            <w:pPr>
              <w:pStyle w:val="0"/>
              <w:jc w:val="center"/>
            </w:pPr>
            <w:r>
              <w:rPr>
                <w:sz w:val="20"/>
              </w:rPr>
              <w:t xml:space="preserve">-</w:t>
            </w:r>
          </w:p>
        </w:tc>
        <w:tc>
          <w:tcPr>
            <w:tcW w:w="850" w:type="dxa"/>
          </w:tcPr>
          <w:p>
            <w:pPr>
              <w:pStyle w:val="0"/>
              <w:jc w:val="center"/>
            </w:pPr>
            <w:r>
              <w:rPr>
                <w:sz w:val="20"/>
              </w:rPr>
              <w:t xml:space="preserve">-</w:t>
            </w:r>
          </w:p>
        </w:tc>
        <w:tc>
          <w:tcPr>
            <w:tcW w:w="709" w:type="dxa"/>
          </w:tcPr>
          <w:p>
            <w:pPr>
              <w:pStyle w:val="0"/>
              <w:jc w:val="center"/>
            </w:pPr>
            <w:r>
              <w:rPr>
                <w:sz w:val="20"/>
              </w:rPr>
              <w:t xml:space="preserve">53</w:t>
            </w:r>
          </w:p>
        </w:tc>
        <w:tc>
          <w:tcPr>
            <w:tcW w:w="709" w:type="dxa"/>
          </w:tcPr>
          <w:p>
            <w:pPr>
              <w:pStyle w:val="0"/>
              <w:jc w:val="center"/>
            </w:pPr>
            <w:r>
              <w:rPr>
                <w:sz w:val="20"/>
              </w:rPr>
              <w:t xml:space="preserve">54</w:t>
            </w:r>
          </w:p>
        </w:tc>
        <w:tc>
          <w:tcPr>
            <w:tcW w:w="850" w:type="dxa"/>
          </w:tcPr>
          <w:p>
            <w:pPr>
              <w:pStyle w:val="0"/>
              <w:jc w:val="center"/>
            </w:pPr>
            <w:r>
              <w:rPr>
                <w:sz w:val="20"/>
              </w:rPr>
              <w:t xml:space="preserve">55</w:t>
            </w:r>
          </w:p>
        </w:tc>
        <w:tc>
          <w:tcPr>
            <w:tcW w:w="851" w:type="dxa"/>
          </w:tcPr>
          <w:p>
            <w:pPr>
              <w:pStyle w:val="0"/>
              <w:jc w:val="center"/>
            </w:pPr>
            <w:r>
              <w:rPr>
                <w:sz w:val="20"/>
              </w:rPr>
              <w:t xml:space="preserve">56</w:t>
            </w:r>
          </w:p>
        </w:tc>
        <w:tc>
          <w:tcPr>
            <w:tcW w:w="850" w:type="dxa"/>
          </w:tcPr>
          <w:p>
            <w:pPr>
              <w:pStyle w:val="0"/>
              <w:jc w:val="center"/>
            </w:pPr>
            <w:r>
              <w:rPr>
                <w:sz w:val="20"/>
              </w:rPr>
              <w:t xml:space="preserve">57</w:t>
            </w:r>
          </w:p>
        </w:tc>
        <w:tc>
          <w:tcPr>
            <w:tcW w:w="964" w:type="dxa"/>
          </w:tcPr>
          <w:p>
            <w:pPr>
              <w:pStyle w:val="0"/>
              <w:jc w:val="center"/>
            </w:pPr>
            <w:r>
              <w:rPr>
                <w:sz w:val="20"/>
              </w:rPr>
              <w:t xml:space="preserve">57</w:t>
            </w:r>
          </w:p>
        </w:tc>
        <w:tc>
          <w:tcPr>
            <w:tcW w:w="907" w:type="dxa"/>
          </w:tcPr>
          <w:p>
            <w:pPr>
              <w:pStyle w:val="0"/>
              <w:jc w:val="center"/>
            </w:pPr>
            <w:r>
              <w:rPr>
                <w:sz w:val="20"/>
              </w:rPr>
              <w:t xml:space="preserve">57</w:t>
            </w:r>
          </w:p>
        </w:tc>
        <w:tc>
          <w:tcPr>
            <w:tcW w:w="964" w:type="dxa"/>
          </w:tcPr>
          <w:p>
            <w:pPr>
              <w:pStyle w:val="0"/>
              <w:jc w:val="center"/>
            </w:pPr>
            <w:r>
              <w:rPr>
                <w:sz w:val="20"/>
              </w:rPr>
              <w:t xml:space="preserve">57</w:t>
            </w:r>
          </w:p>
        </w:tc>
        <w:tc>
          <w:tcPr>
            <w:tcW w:w="964" w:type="dxa"/>
          </w:tcPr>
          <w:p>
            <w:pPr>
              <w:pStyle w:val="0"/>
              <w:jc w:val="center"/>
            </w:pPr>
            <w:r>
              <w:rPr>
                <w:sz w:val="20"/>
              </w:rPr>
              <w:t xml:space="preserve">57</w:t>
            </w:r>
          </w:p>
        </w:tc>
        <w:tc>
          <w:tcPr>
            <w:tcW w:w="907" w:type="dxa"/>
          </w:tcPr>
          <w:p>
            <w:pPr>
              <w:pStyle w:val="0"/>
              <w:jc w:val="center"/>
            </w:pPr>
            <w:r>
              <w:rPr>
                <w:sz w:val="20"/>
              </w:rPr>
              <w:t xml:space="preserve">57</w:t>
            </w:r>
          </w:p>
        </w:tc>
      </w:tr>
      <w:tr>
        <w:tc>
          <w:tcPr>
            <w:tcW w:w="562" w:type="dxa"/>
          </w:tcPr>
          <w:p>
            <w:pPr>
              <w:pStyle w:val="0"/>
              <w:jc w:val="center"/>
            </w:pPr>
            <w:r>
              <w:rPr>
                <w:sz w:val="20"/>
              </w:rPr>
              <w:t xml:space="preserve">24</w:t>
            </w:r>
          </w:p>
        </w:tc>
        <w:tc>
          <w:tcPr>
            <w:tcW w:w="2494" w:type="dxa"/>
          </w:tcPr>
          <w:p>
            <w:pPr>
              <w:pStyle w:val="0"/>
            </w:pPr>
            <w:r>
              <w:rPr>
                <w:sz w:val="20"/>
              </w:rPr>
              <w:t xml:space="preserve">Пачелмский район</w:t>
            </w:r>
          </w:p>
        </w:tc>
        <w:tc>
          <w:tcPr>
            <w:tcW w:w="850" w:type="dxa"/>
          </w:tcPr>
          <w:p>
            <w:pPr>
              <w:pStyle w:val="0"/>
              <w:jc w:val="center"/>
            </w:pPr>
            <w:r>
              <w:rPr>
                <w:sz w:val="20"/>
              </w:rPr>
              <w:t xml:space="preserve">-</w:t>
            </w:r>
          </w:p>
        </w:tc>
        <w:tc>
          <w:tcPr>
            <w:tcW w:w="709" w:type="dxa"/>
          </w:tcPr>
          <w:p>
            <w:pPr>
              <w:pStyle w:val="0"/>
              <w:jc w:val="center"/>
            </w:pPr>
            <w:r>
              <w:rPr>
                <w:sz w:val="20"/>
              </w:rPr>
              <w:t xml:space="preserve">-</w:t>
            </w:r>
          </w:p>
        </w:tc>
        <w:tc>
          <w:tcPr>
            <w:tcW w:w="709" w:type="dxa"/>
          </w:tcPr>
          <w:p>
            <w:pPr>
              <w:pStyle w:val="0"/>
              <w:jc w:val="center"/>
            </w:pPr>
            <w:r>
              <w:rPr>
                <w:sz w:val="20"/>
              </w:rPr>
              <w:t xml:space="preserve">-</w:t>
            </w:r>
          </w:p>
        </w:tc>
        <w:tc>
          <w:tcPr>
            <w:tcW w:w="850" w:type="dxa"/>
          </w:tcPr>
          <w:p>
            <w:pPr>
              <w:pStyle w:val="0"/>
              <w:jc w:val="center"/>
            </w:pPr>
            <w:r>
              <w:rPr>
                <w:sz w:val="20"/>
              </w:rPr>
              <w:t xml:space="preserve">-</w:t>
            </w:r>
          </w:p>
        </w:tc>
        <w:tc>
          <w:tcPr>
            <w:tcW w:w="709" w:type="dxa"/>
          </w:tcPr>
          <w:p>
            <w:pPr>
              <w:pStyle w:val="0"/>
              <w:jc w:val="center"/>
            </w:pPr>
            <w:r>
              <w:rPr>
                <w:sz w:val="20"/>
              </w:rPr>
              <w:t xml:space="preserve">53</w:t>
            </w:r>
          </w:p>
        </w:tc>
        <w:tc>
          <w:tcPr>
            <w:tcW w:w="709" w:type="dxa"/>
          </w:tcPr>
          <w:p>
            <w:pPr>
              <w:pStyle w:val="0"/>
              <w:jc w:val="center"/>
            </w:pPr>
            <w:r>
              <w:rPr>
                <w:sz w:val="20"/>
              </w:rPr>
              <w:t xml:space="preserve">54</w:t>
            </w:r>
          </w:p>
        </w:tc>
        <w:tc>
          <w:tcPr>
            <w:tcW w:w="850" w:type="dxa"/>
          </w:tcPr>
          <w:p>
            <w:pPr>
              <w:pStyle w:val="0"/>
              <w:jc w:val="center"/>
            </w:pPr>
            <w:r>
              <w:rPr>
                <w:sz w:val="20"/>
              </w:rPr>
              <w:t xml:space="preserve">55</w:t>
            </w:r>
          </w:p>
        </w:tc>
        <w:tc>
          <w:tcPr>
            <w:tcW w:w="851" w:type="dxa"/>
          </w:tcPr>
          <w:p>
            <w:pPr>
              <w:pStyle w:val="0"/>
              <w:jc w:val="center"/>
            </w:pPr>
            <w:r>
              <w:rPr>
                <w:sz w:val="20"/>
              </w:rPr>
              <w:t xml:space="preserve">56</w:t>
            </w:r>
          </w:p>
        </w:tc>
        <w:tc>
          <w:tcPr>
            <w:tcW w:w="850" w:type="dxa"/>
          </w:tcPr>
          <w:p>
            <w:pPr>
              <w:pStyle w:val="0"/>
              <w:jc w:val="center"/>
            </w:pPr>
            <w:r>
              <w:rPr>
                <w:sz w:val="20"/>
              </w:rPr>
              <w:t xml:space="preserve">57</w:t>
            </w:r>
          </w:p>
        </w:tc>
        <w:tc>
          <w:tcPr>
            <w:tcW w:w="964" w:type="dxa"/>
          </w:tcPr>
          <w:p>
            <w:pPr>
              <w:pStyle w:val="0"/>
              <w:jc w:val="center"/>
            </w:pPr>
            <w:r>
              <w:rPr>
                <w:sz w:val="20"/>
              </w:rPr>
              <w:t xml:space="preserve">57</w:t>
            </w:r>
          </w:p>
        </w:tc>
        <w:tc>
          <w:tcPr>
            <w:tcW w:w="907" w:type="dxa"/>
          </w:tcPr>
          <w:p>
            <w:pPr>
              <w:pStyle w:val="0"/>
              <w:jc w:val="center"/>
            </w:pPr>
            <w:r>
              <w:rPr>
                <w:sz w:val="20"/>
              </w:rPr>
              <w:t xml:space="preserve">57</w:t>
            </w:r>
          </w:p>
        </w:tc>
        <w:tc>
          <w:tcPr>
            <w:tcW w:w="964" w:type="dxa"/>
          </w:tcPr>
          <w:p>
            <w:pPr>
              <w:pStyle w:val="0"/>
              <w:jc w:val="center"/>
            </w:pPr>
            <w:r>
              <w:rPr>
                <w:sz w:val="20"/>
              </w:rPr>
              <w:t xml:space="preserve">57</w:t>
            </w:r>
          </w:p>
        </w:tc>
        <w:tc>
          <w:tcPr>
            <w:tcW w:w="964" w:type="dxa"/>
          </w:tcPr>
          <w:p>
            <w:pPr>
              <w:pStyle w:val="0"/>
              <w:jc w:val="center"/>
            </w:pPr>
            <w:r>
              <w:rPr>
                <w:sz w:val="20"/>
              </w:rPr>
              <w:t xml:space="preserve">57</w:t>
            </w:r>
          </w:p>
        </w:tc>
        <w:tc>
          <w:tcPr>
            <w:tcW w:w="907" w:type="dxa"/>
          </w:tcPr>
          <w:p>
            <w:pPr>
              <w:pStyle w:val="0"/>
              <w:jc w:val="center"/>
            </w:pPr>
            <w:r>
              <w:rPr>
                <w:sz w:val="20"/>
              </w:rPr>
              <w:t xml:space="preserve">57</w:t>
            </w:r>
          </w:p>
        </w:tc>
      </w:tr>
      <w:tr>
        <w:tc>
          <w:tcPr>
            <w:tcW w:w="562" w:type="dxa"/>
          </w:tcPr>
          <w:p>
            <w:pPr>
              <w:pStyle w:val="0"/>
              <w:jc w:val="center"/>
            </w:pPr>
            <w:r>
              <w:rPr>
                <w:sz w:val="20"/>
              </w:rPr>
              <w:t xml:space="preserve">25</w:t>
            </w:r>
          </w:p>
        </w:tc>
        <w:tc>
          <w:tcPr>
            <w:tcW w:w="2494" w:type="dxa"/>
          </w:tcPr>
          <w:p>
            <w:pPr>
              <w:pStyle w:val="0"/>
            </w:pPr>
            <w:r>
              <w:rPr>
                <w:sz w:val="20"/>
              </w:rPr>
              <w:t xml:space="preserve">Пензенский район</w:t>
            </w:r>
          </w:p>
        </w:tc>
        <w:tc>
          <w:tcPr>
            <w:tcW w:w="850" w:type="dxa"/>
          </w:tcPr>
          <w:p>
            <w:pPr>
              <w:pStyle w:val="0"/>
              <w:jc w:val="center"/>
            </w:pPr>
            <w:r>
              <w:rPr>
                <w:sz w:val="20"/>
              </w:rPr>
              <w:t xml:space="preserve">-</w:t>
            </w:r>
          </w:p>
        </w:tc>
        <w:tc>
          <w:tcPr>
            <w:tcW w:w="709" w:type="dxa"/>
          </w:tcPr>
          <w:p>
            <w:pPr>
              <w:pStyle w:val="0"/>
              <w:jc w:val="center"/>
            </w:pPr>
            <w:r>
              <w:rPr>
                <w:sz w:val="20"/>
              </w:rPr>
              <w:t xml:space="preserve">-</w:t>
            </w:r>
          </w:p>
        </w:tc>
        <w:tc>
          <w:tcPr>
            <w:tcW w:w="709" w:type="dxa"/>
          </w:tcPr>
          <w:p>
            <w:pPr>
              <w:pStyle w:val="0"/>
              <w:jc w:val="center"/>
            </w:pPr>
            <w:r>
              <w:rPr>
                <w:sz w:val="20"/>
              </w:rPr>
              <w:t xml:space="preserve">-</w:t>
            </w:r>
          </w:p>
        </w:tc>
        <w:tc>
          <w:tcPr>
            <w:tcW w:w="850" w:type="dxa"/>
          </w:tcPr>
          <w:p>
            <w:pPr>
              <w:pStyle w:val="0"/>
              <w:jc w:val="center"/>
            </w:pPr>
            <w:r>
              <w:rPr>
                <w:sz w:val="20"/>
              </w:rPr>
              <w:t xml:space="preserve">-</w:t>
            </w:r>
          </w:p>
        </w:tc>
        <w:tc>
          <w:tcPr>
            <w:tcW w:w="709" w:type="dxa"/>
          </w:tcPr>
          <w:p>
            <w:pPr>
              <w:pStyle w:val="0"/>
              <w:jc w:val="center"/>
            </w:pPr>
            <w:r>
              <w:rPr>
                <w:sz w:val="20"/>
              </w:rPr>
              <w:t xml:space="preserve">53</w:t>
            </w:r>
          </w:p>
        </w:tc>
        <w:tc>
          <w:tcPr>
            <w:tcW w:w="709" w:type="dxa"/>
          </w:tcPr>
          <w:p>
            <w:pPr>
              <w:pStyle w:val="0"/>
              <w:jc w:val="center"/>
            </w:pPr>
            <w:r>
              <w:rPr>
                <w:sz w:val="20"/>
              </w:rPr>
              <w:t xml:space="preserve">54</w:t>
            </w:r>
          </w:p>
        </w:tc>
        <w:tc>
          <w:tcPr>
            <w:tcW w:w="850" w:type="dxa"/>
          </w:tcPr>
          <w:p>
            <w:pPr>
              <w:pStyle w:val="0"/>
              <w:jc w:val="center"/>
            </w:pPr>
            <w:r>
              <w:rPr>
                <w:sz w:val="20"/>
              </w:rPr>
              <w:t xml:space="preserve">55</w:t>
            </w:r>
          </w:p>
        </w:tc>
        <w:tc>
          <w:tcPr>
            <w:tcW w:w="851" w:type="dxa"/>
          </w:tcPr>
          <w:p>
            <w:pPr>
              <w:pStyle w:val="0"/>
              <w:jc w:val="center"/>
            </w:pPr>
            <w:r>
              <w:rPr>
                <w:sz w:val="20"/>
              </w:rPr>
              <w:t xml:space="preserve">56</w:t>
            </w:r>
          </w:p>
        </w:tc>
        <w:tc>
          <w:tcPr>
            <w:tcW w:w="850" w:type="dxa"/>
          </w:tcPr>
          <w:p>
            <w:pPr>
              <w:pStyle w:val="0"/>
              <w:jc w:val="center"/>
            </w:pPr>
            <w:r>
              <w:rPr>
                <w:sz w:val="20"/>
              </w:rPr>
              <w:t xml:space="preserve">57</w:t>
            </w:r>
          </w:p>
        </w:tc>
        <w:tc>
          <w:tcPr>
            <w:tcW w:w="964" w:type="dxa"/>
          </w:tcPr>
          <w:p>
            <w:pPr>
              <w:pStyle w:val="0"/>
              <w:jc w:val="center"/>
            </w:pPr>
            <w:r>
              <w:rPr>
                <w:sz w:val="20"/>
              </w:rPr>
              <w:t xml:space="preserve">57</w:t>
            </w:r>
          </w:p>
        </w:tc>
        <w:tc>
          <w:tcPr>
            <w:tcW w:w="907" w:type="dxa"/>
          </w:tcPr>
          <w:p>
            <w:pPr>
              <w:pStyle w:val="0"/>
              <w:jc w:val="center"/>
            </w:pPr>
            <w:r>
              <w:rPr>
                <w:sz w:val="20"/>
              </w:rPr>
              <w:t xml:space="preserve">57</w:t>
            </w:r>
          </w:p>
        </w:tc>
        <w:tc>
          <w:tcPr>
            <w:tcW w:w="964" w:type="dxa"/>
          </w:tcPr>
          <w:p>
            <w:pPr>
              <w:pStyle w:val="0"/>
              <w:jc w:val="center"/>
            </w:pPr>
            <w:r>
              <w:rPr>
                <w:sz w:val="20"/>
              </w:rPr>
              <w:t xml:space="preserve">57</w:t>
            </w:r>
          </w:p>
        </w:tc>
        <w:tc>
          <w:tcPr>
            <w:tcW w:w="964" w:type="dxa"/>
          </w:tcPr>
          <w:p>
            <w:pPr>
              <w:pStyle w:val="0"/>
              <w:jc w:val="center"/>
            </w:pPr>
            <w:r>
              <w:rPr>
                <w:sz w:val="20"/>
              </w:rPr>
              <w:t xml:space="preserve">57</w:t>
            </w:r>
          </w:p>
        </w:tc>
        <w:tc>
          <w:tcPr>
            <w:tcW w:w="907" w:type="dxa"/>
          </w:tcPr>
          <w:p>
            <w:pPr>
              <w:pStyle w:val="0"/>
              <w:jc w:val="center"/>
            </w:pPr>
            <w:r>
              <w:rPr>
                <w:sz w:val="20"/>
              </w:rPr>
              <w:t xml:space="preserve">57</w:t>
            </w:r>
          </w:p>
        </w:tc>
      </w:tr>
      <w:tr>
        <w:tc>
          <w:tcPr>
            <w:tcW w:w="562" w:type="dxa"/>
          </w:tcPr>
          <w:p>
            <w:pPr>
              <w:pStyle w:val="0"/>
              <w:jc w:val="center"/>
            </w:pPr>
            <w:r>
              <w:rPr>
                <w:sz w:val="20"/>
              </w:rPr>
              <w:t xml:space="preserve">26</w:t>
            </w:r>
          </w:p>
        </w:tc>
        <w:tc>
          <w:tcPr>
            <w:tcW w:w="2494" w:type="dxa"/>
          </w:tcPr>
          <w:p>
            <w:pPr>
              <w:pStyle w:val="0"/>
            </w:pPr>
            <w:r>
              <w:rPr>
                <w:sz w:val="20"/>
              </w:rPr>
              <w:t xml:space="preserve">Сердобский район</w:t>
            </w:r>
          </w:p>
        </w:tc>
        <w:tc>
          <w:tcPr>
            <w:tcW w:w="850" w:type="dxa"/>
          </w:tcPr>
          <w:p>
            <w:pPr>
              <w:pStyle w:val="0"/>
              <w:jc w:val="center"/>
            </w:pPr>
            <w:r>
              <w:rPr>
                <w:sz w:val="20"/>
              </w:rPr>
              <w:t xml:space="preserve">-</w:t>
            </w:r>
          </w:p>
        </w:tc>
        <w:tc>
          <w:tcPr>
            <w:tcW w:w="709" w:type="dxa"/>
          </w:tcPr>
          <w:p>
            <w:pPr>
              <w:pStyle w:val="0"/>
              <w:jc w:val="center"/>
            </w:pPr>
            <w:r>
              <w:rPr>
                <w:sz w:val="20"/>
              </w:rPr>
              <w:t xml:space="preserve">-</w:t>
            </w:r>
          </w:p>
        </w:tc>
        <w:tc>
          <w:tcPr>
            <w:tcW w:w="709" w:type="dxa"/>
          </w:tcPr>
          <w:p>
            <w:pPr>
              <w:pStyle w:val="0"/>
              <w:jc w:val="center"/>
            </w:pPr>
            <w:r>
              <w:rPr>
                <w:sz w:val="20"/>
              </w:rPr>
              <w:t xml:space="preserve">-</w:t>
            </w:r>
          </w:p>
        </w:tc>
        <w:tc>
          <w:tcPr>
            <w:tcW w:w="850" w:type="dxa"/>
          </w:tcPr>
          <w:p>
            <w:pPr>
              <w:pStyle w:val="0"/>
              <w:jc w:val="center"/>
            </w:pPr>
            <w:r>
              <w:rPr>
                <w:sz w:val="20"/>
              </w:rPr>
              <w:t xml:space="preserve">-</w:t>
            </w:r>
          </w:p>
        </w:tc>
        <w:tc>
          <w:tcPr>
            <w:tcW w:w="709" w:type="dxa"/>
          </w:tcPr>
          <w:p>
            <w:pPr>
              <w:pStyle w:val="0"/>
              <w:jc w:val="center"/>
            </w:pPr>
            <w:r>
              <w:rPr>
                <w:sz w:val="20"/>
              </w:rPr>
              <w:t xml:space="preserve">53</w:t>
            </w:r>
          </w:p>
        </w:tc>
        <w:tc>
          <w:tcPr>
            <w:tcW w:w="709" w:type="dxa"/>
          </w:tcPr>
          <w:p>
            <w:pPr>
              <w:pStyle w:val="0"/>
              <w:jc w:val="center"/>
            </w:pPr>
            <w:r>
              <w:rPr>
                <w:sz w:val="20"/>
              </w:rPr>
              <w:t xml:space="preserve">54</w:t>
            </w:r>
          </w:p>
        </w:tc>
        <w:tc>
          <w:tcPr>
            <w:tcW w:w="850" w:type="dxa"/>
          </w:tcPr>
          <w:p>
            <w:pPr>
              <w:pStyle w:val="0"/>
              <w:jc w:val="center"/>
            </w:pPr>
            <w:r>
              <w:rPr>
                <w:sz w:val="20"/>
              </w:rPr>
              <w:t xml:space="preserve">55</w:t>
            </w:r>
          </w:p>
        </w:tc>
        <w:tc>
          <w:tcPr>
            <w:tcW w:w="851" w:type="dxa"/>
          </w:tcPr>
          <w:p>
            <w:pPr>
              <w:pStyle w:val="0"/>
              <w:jc w:val="center"/>
            </w:pPr>
            <w:r>
              <w:rPr>
                <w:sz w:val="20"/>
              </w:rPr>
              <w:t xml:space="preserve">56</w:t>
            </w:r>
          </w:p>
        </w:tc>
        <w:tc>
          <w:tcPr>
            <w:tcW w:w="850" w:type="dxa"/>
          </w:tcPr>
          <w:p>
            <w:pPr>
              <w:pStyle w:val="0"/>
              <w:jc w:val="center"/>
            </w:pPr>
            <w:r>
              <w:rPr>
                <w:sz w:val="20"/>
              </w:rPr>
              <w:t xml:space="preserve">57</w:t>
            </w:r>
          </w:p>
        </w:tc>
        <w:tc>
          <w:tcPr>
            <w:tcW w:w="964" w:type="dxa"/>
          </w:tcPr>
          <w:p>
            <w:pPr>
              <w:pStyle w:val="0"/>
              <w:jc w:val="center"/>
            </w:pPr>
            <w:r>
              <w:rPr>
                <w:sz w:val="20"/>
              </w:rPr>
              <w:t xml:space="preserve">57</w:t>
            </w:r>
          </w:p>
        </w:tc>
        <w:tc>
          <w:tcPr>
            <w:tcW w:w="907" w:type="dxa"/>
          </w:tcPr>
          <w:p>
            <w:pPr>
              <w:pStyle w:val="0"/>
              <w:jc w:val="center"/>
            </w:pPr>
            <w:r>
              <w:rPr>
                <w:sz w:val="20"/>
              </w:rPr>
              <w:t xml:space="preserve">57</w:t>
            </w:r>
          </w:p>
        </w:tc>
        <w:tc>
          <w:tcPr>
            <w:tcW w:w="964" w:type="dxa"/>
          </w:tcPr>
          <w:p>
            <w:pPr>
              <w:pStyle w:val="0"/>
              <w:jc w:val="center"/>
            </w:pPr>
            <w:r>
              <w:rPr>
                <w:sz w:val="20"/>
              </w:rPr>
              <w:t xml:space="preserve">57</w:t>
            </w:r>
          </w:p>
        </w:tc>
        <w:tc>
          <w:tcPr>
            <w:tcW w:w="964" w:type="dxa"/>
          </w:tcPr>
          <w:p>
            <w:pPr>
              <w:pStyle w:val="0"/>
              <w:jc w:val="center"/>
            </w:pPr>
            <w:r>
              <w:rPr>
                <w:sz w:val="20"/>
              </w:rPr>
              <w:t xml:space="preserve">57</w:t>
            </w:r>
          </w:p>
        </w:tc>
        <w:tc>
          <w:tcPr>
            <w:tcW w:w="907" w:type="dxa"/>
          </w:tcPr>
          <w:p>
            <w:pPr>
              <w:pStyle w:val="0"/>
              <w:jc w:val="center"/>
            </w:pPr>
            <w:r>
              <w:rPr>
                <w:sz w:val="20"/>
              </w:rPr>
              <w:t xml:space="preserve">57</w:t>
            </w:r>
          </w:p>
        </w:tc>
      </w:tr>
      <w:tr>
        <w:tc>
          <w:tcPr>
            <w:tcW w:w="562" w:type="dxa"/>
          </w:tcPr>
          <w:p>
            <w:pPr>
              <w:pStyle w:val="0"/>
              <w:jc w:val="center"/>
            </w:pPr>
            <w:r>
              <w:rPr>
                <w:sz w:val="20"/>
              </w:rPr>
              <w:t xml:space="preserve">27</w:t>
            </w:r>
          </w:p>
        </w:tc>
        <w:tc>
          <w:tcPr>
            <w:tcW w:w="2494" w:type="dxa"/>
          </w:tcPr>
          <w:p>
            <w:pPr>
              <w:pStyle w:val="0"/>
            </w:pPr>
            <w:r>
              <w:rPr>
                <w:sz w:val="20"/>
              </w:rPr>
              <w:t xml:space="preserve">Сосновоборский район</w:t>
            </w:r>
          </w:p>
        </w:tc>
        <w:tc>
          <w:tcPr>
            <w:tcW w:w="850" w:type="dxa"/>
          </w:tcPr>
          <w:p>
            <w:pPr>
              <w:pStyle w:val="0"/>
              <w:jc w:val="center"/>
            </w:pPr>
            <w:r>
              <w:rPr>
                <w:sz w:val="20"/>
              </w:rPr>
              <w:t xml:space="preserve">-</w:t>
            </w:r>
          </w:p>
        </w:tc>
        <w:tc>
          <w:tcPr>
            <w:tcW w:w="709" w:type="dxa"/>
          </w:tcPr>
          <w:p>
            <w:pPr>
              <w:pStyle w:val="0"/>
              <w:jc w:val="center"/>
            </w:pPr>
            <w:r>
              <w:rPr>
                <w:sz w:val="20"/>
              </w:rPr>
              <w:t xml:space="preserve">-</w:t>
            </w:r>
          </w:p>
        </w:tc>
        <w:tc>
          <w:tcPr>
            <w:tcW w:w="709" w:type="dxa"/>
          </w:tcPr>
          <w:p>
            <w:pPr>
              <w:pStyle w:val="0"/>
              <w:jc w:val="center"/>
            </w:pPr>
            <w:r>
              <w:rPr>
                <w:sz w:val="20"/>
              </w:rPr>
              <w:t xml:space="preserve">-</w:t>
            </w:r>
          </w:p>
        </w:tc>
        <w:tc>
          <w:tcPr>
            <w:tcW w:w="850" w:type="dxa"/>
          </w:tcPr>
          <w:p>
            <w:pPr>
              <w:pStyle w:val="0"/>
              <w:jc w:val="center"/>
            </w:pPr>
            <w:r>
              <w:rPr>
                <w:sz w:val="20"/>
              </w:rPr>
              <w:t xml:space="preserve">-</w:t>
            </w:r>
          </w:p>
        </w:tc>
        <w:tc>
          <w:tcPr>
            <w:tcW w:w="709" w:type="dxa"/>
          </w:tcPr>
          <w:p>
            <w:pPr>
              <w:pStyle w:val="0"/>
              <w:jc w:val="center"/>
            </w:pPr>
            <w:r>
              <w:rPr>
                <w:sz w:val="20"/>
              </w:rPr>
              <w:t xml:space="preserve">53</w:t>
            </w:r>
          </w:p>
        </w:tc>
        <w:tc>
          <w:tcPr>
            <w:tcW w:w="709" w:type="dxa"/>
          </w:tcPr>
          <w:p>
            <w:pPr>
              <w:pStyle w:val="0"/>
              <w:jc w:val="center"/>
            </w:pPr>
            <w:r>
              <w:rPr>
                <w:sz w:val="20"/>
              </w:rPr>
              <w:t xml:space="preserve">54</w:t>
            </w:r>
          </w:p>
        </w:tc>
        <w:tc>
          <w:tcPr>
            <w:tcW w:w="850" w:type="dxa"/>
          </w:tcPr>
          <w:p>
            <w:pPr>
              <w:pStyle w:val="0"/>
              <w:jc w:val="center"/>
            </w:pPr>
            <w:r>
              <w:rPr>
                <w:sz w:val="20"/>
              </w:rPr>
              <w:t xml:space="preserve">55</w:t>
            </w:r>
          </w:p>
        </w:tc>
        <w:tc>
          <w:tcPr>
            <w:tcW w:w="851" w:type="dxa"/>
          </w:tcPr>
          <w:p>
            <w:pPr>
              <w:pStyle w:val="0"/>
              <w:jc w:val="center"/>
            </w:pPr>
            <w:r>
              <w:rPr>
                <w:sz w:val="20"/>
              </w:rPr>
              <w:t xml:space="preserve">56</w:t>
            </w:r>
          </w:p>
        </w:tc>
        <w:tc>
          <w:tcPr>
            <w:tcW w:w="850" w:type="dxa"/>
          </w:tcPr>
          <w:p>
            <w:pPr>
              <w:pStyle w:val="0"/>
              <w:jc w:val="center"/>
            </w:pPr>
            <w:r>
              <w:rPr>
                <w:sz w:val="20"/>
              </w:rPr>
              <w:t xml:space="preserve">57</w:t>
            </w:r>
          </w:p>
        </w:tc>
        <w:tc>
          <w:tcPr>
            <w:tcW w:w="964" w:type="dxa"/>
          </w:tcPr>
          <w:p>
            <w:pPr>
              <w:pStyle w:val="0"/>
              <w:jc w:val="center"/>
            </w:pPr>
            <w:r>
              <w:rPr>
                <w:sz w:val="20"/>
              </w:rPr>
              <w:t xml:space="preserve">57</w:t>
            </w:r>
          </w:p>
        </w:tc>
        <w:tc>
          <w:tcPr>
            <w:tcW w:w="907" w:type="dxa"/>
          </w:tcPr>
          <w:p>
            <w:pPr>
              <w:pStyle w:val="0"/>
              <w:jc w:val="center"/>
            </w:pPr>
            <w:r>
              <w:rPr>
                <w:sz w:val="20"/>
              </w:rPr>
              <w:t xml:space="preserve">57</w:t>
            </w:r>
          </w:p>
        </w:tc>
        <w:tc>
          <w:tcPr>
            <w:tcW w:w="964" w:type="dxa"/>
          </w:tcPr>
          <w:p>
            <w:pPr>
              <w:pStyle w:val="0"/>
              <w:jc w:val="center"/>
            </w:pPr>
            <w:r>
              <w:rPr>
                <w:sz w:val="20"/>
              </w:rPr>
              <w:t xml:space="preserve">57</w:t>
            </w:r>
          </w:p>
        </w:tc>
        <w:tc>
          <w:tcPr>
            <w:tcW w:w="964" w:type="dxa"/>
          </w:tcPr>
          <w:p>
            <w:pPr>
              <w:pStyle w:val="0"/>
              <w:jc w:val="center"/>
            </w:pPr>
            <w:r>
              <w:rPr>
                <w:sz w:val="20"/>
              </w:rPr>
              <w:t xml:space="preserve">57</w:t>
            </w:r>
          </w:p>
        </w:tc>
        <w:tc>
          <w:tcPr>
            <w:tcW w:w="907" w:type="dxa"/>
          </w:tcPr>
          <w:p>
            <w:pPr>
              <w:pStyle w:val="0"/>
              <w:jc w:val="center"/>
            </w:pPr>
            <w:r>
              <w:rPr>
                <w:sz w:val="20"/>
              </w:rPr>
              <w:t xml:space="preserve">57</w:t>
            </w:r>
          </w:p>
        </w:tc>
      </w:tr>
      <w:tr>
        <w:tc>
          <w:tcPr>
            <w:tcW w:w="562" w:type="dxa"/>
          </w:tcPr>
          <w:p>
            <w:pPr>
              <w:pStyle w:val="0"/>
              <w:jc w:val="center"/>
            </w:pPr>
            <w:r>
              <w:rPr>
                <w:sz w:val="20"/>
              </w:rPr>
              <w:t xml:space="preserve">28</w:t>
            </w:r>
          </w:p>
        </w:tc>
        <w:tc>
          <w:tcPr>
            <w:tcW w:w="2494" w:type="dxa"/>
          </w:tcPr>
          <w:p>
            <w:pPr>
              <w:pStyle w:val="0"/>
            </w:pPr>
            <w:r>
              <w:rPr>
                <w:sz w:val="20"/>
              </w:rPr>
              <w:t xml:space="preserve">Спасский район</w:t>
            </w:r>
          </w:p>
        </w:tc>
        <w:tc>
          <w:tcPr>
            <w:tcW w:w="850" w:type="dxa"/>
          </w:tcPr>
          <w:p>
            <w:pPr>
              <w:pStyle w:val="0"/>
              <w:jc w:val="center"/>
            </w:pPr>
            <w:r>
              <w:rPr>
                <w:sz w:val="20"/>
              </w:rPr>
              <w:t xml:space="preserve">-</w:t>
            </w:r>
          </w:p>
        </w:tc>
        <w:tc>
          <w:tcPr>
            <w:tcW w:w="709" w:type="dxa"/>
          </w:tcPr>
          <w:p>
            <w:pPr>
              <w:pStyle w:val="0"/>
              <w:jc w:val="center"/>
            </w:pPr>
            <w:r>
              <w:rPr>
                <w:sz w:val="20"/>
              </w:rPr>
              <w:t xml:space="preserve">-</w:t>
            </w:r>
          </w:p>
        </w:tc>
        <w:tc>
          <w:tcPr>
            <w:tcW w:w="709" w:type="dxa"/>
          </w:tcPr>
          <w:p>
            <w:pPr>
              <w:pStyle w:val="0"/>
              <w:jc w:val="center"/>
            </w:pPr>
            <w:r>
              <w:rPr>
                <w:sz w:val="20"/>
              </w:rPr>
              <w:t xml:space="preserve">-</w:t>
            </w:r>
          </w:p>
        </w:tc>
        <w:tc>
          <w:tcPr>
            <w:tcW w:w="850" w:type="dxa"/>
          </w:tcPr>
          <w:p>
            <w:pPr>
              <w:pStyle w:val="0"/>
              <w:jc w:val="center"/>
            </w:pPr>
            <w:r>
              <w:rPr>
                <w:sz w:val="20"/>
              </w:rPr>
              <w:t xml:space="preserve">-</w:t>
            </w:r>
          </w:p>
        </w:tc>
        <w:tc>
          <w:tcPr>
            <w:tcW w:w="709" w:type="dxa"/>
          </w:tcPr>
          <w:p>
            <w:pPr>
              <w:pStyle w:val="0"/>
              <w:jc w:val="center"/>
            </w:pPr>
            <w:r>
              <w:rPr>
                <w:sz w:val="20"/>
              </w:rPr>
              <w:t xml:space="preserve">53</w:t>
            </w:r>
          </w:p>
        </w:tc>
        <w:tc>
          <w:tcPr>
            <w:tcW w:w="709" w:type="dxa"/>
          </w:tcPr>
          <w:p>
            <w:pPr>
              <w:pStyle w:val="0"/>
              <w:jc w:val="center"/>
            </w:pPr>
            <w:r>
              <w:rPr>
                <w:sz w:val="20"/>
              </w:rPr>
              <w:t xml:space="preserve">54</w:t>
            </w:r>
          </w:p>
        </w:tc>
        <w:tc>
          <w:tcPr>
            <w:tcW w:w="850" w:type="dxa"/>
          </w:tcPr>
          <w:p>
            <w:pPr>
              <w:pStyle w:val="0"/>
              <w:jc w:val="center"/>
            </w:pPr>
            <w:r>
              <w:rPr>
                <w:sz w:val="20"/>
              </w:rPr>
              <w:t xml:space="preserve">55</w:t>
            </w:r>
          </w:p>
        </w:tc>
        <w:tc>
          <w:tcPr>
            <w:tcW w:w="851" w:type="dxa"/>
          </w:tcPr>
          <w:p>
            <w:pPr>
              <w:pStyle w:val="0"/>
              <w:jc w:val="center"/>
            </w:pPr>
            <w:r>
              <w:rPr>
                <w:sz w:val="20"/>
              </w:rPr>
              <w:t xml:space="preserve">56</w:t>
            </w:r>
          </w:p>
        </w:tc>
        <w:tc>
          <w:tcPr>
            <w:tcW w:w="850" w:type="dxa"/>
          </w:tcPr>
          <w:p>
            <w:pPr>
              <w:pStyle w:val="0"/>
              <w:jc w:val="center"/>
            </w:pPr>
            <w:r>
              <w:rPr>
                <w:sz w:val="20"/>
              </w:rPr>
              <w:t xml:space="preserve">57</w:t>
            </w:r>
          </w:p>
        </w:tc>
        <w:tc>
          <w:tcPr>
            <w:tcW w:w="964" w:type="dxa"/>
          </w:tcPr>
          <w:p>
            <w:pPr>
              <w:pStyle w:val="0"/>
              <w:jc w:val="center"/>
            </w:pPr>
            <w:r>
              <w:rPr>
                <w:sz w:val="20"/>
              </w:rPr>
              <w:t xml:space="preserve">57</w:t>
            </w:r>
          </w:p>
        </w:tc>
        <w:tc>
          <w:tcPr>
            <w:tcW w:w="907" w:type="dxa"/>
          </w:tcPr>
          <w:p>
            <w:pPr>
              <w:pStyle w:val="0"/>
              <w:jc w:val="center"/>
            </w:pPr>
            <w:r>
              <w:rPr>
                <w:sz w:val="20"/>
              </w:rPr>
              <w:t xml:space="preserve">57</w:t>
            </w:r>
          </w:p>
        </w:tc>
        <w:tc>
          <w:tcPr>
            <w:tcW w:w="964" w:type="dxa"/>
          </w:tcPr>
          <w:p>
            <w:pPr>
              <w:pStyle w:val="0"/>
              <w:jc w:val="center"/>
            </w:pPr>
            <w:r>
              <w:rPr>
                <w:sz w:val="20"/>
              </w:rPr>
              <w:t xml:space="preserve">57</w:t>
            </w:r>
          </w:p>
        </w:tc>
        <w:tc>
          <w:tcPr>
            <w:tcW w:w="964" w:type="dxa"/>
          </w:tcPr>
          <w:p>
            <w:pPr>
              <w:pStyle w:val="0"/>
              <w:jc w:val="center"/>
            </w:pPr>
            <w:r>
              <w:rPr>
                <w:sz w:val="20"/>
              </w:rPr>
              <w:t xml:space="preserve">57</w:t>
            </w:r>
          </w:p>
        </w:tc>
        <w:tc>
          <w:tcPr>
            <w:tcW w:w="907" w:type="dxa"/>
          </w:tcPr>
          <w:p>
            <w:pPr>
              <w:pStyle w:val="0"/>
              <w:jc w:val="center"/>
            </w:pPr>
            <w:r>
              <w:rPr>
                <w:sz w:val="20"/>
              </w:rPr>
              <w:t xml:space="preserve">57</w:t>
            </w:r>
          </w:p>
        </w:tc>
      </w:tr>
      <w:tr>
        <w:tc>
          <w:tcPr>
            <w:tcW w:w="562" w:type="dxa"/>
          </w:tcPr>
          <w:p>
            <w:pPr>
              <w:pStyle w:val="0"/>
              <w:jc w:val="center"/>
            </w:pPr>
            <w:r>
              <w:rPr>
                <w:sz w:val="20"/>
              </w:rPr>
              <w:t xml:space="preserve">29</w:t>
            </w:r>
          </w:p>
        </w:tc>
        <w:tc>
          <w:tcPr>
            <w:tcW w:w="2494" w:type="dxa"/>
          </w:tcPr>
          <w:p>
            <w:pPr>
              <w:pStyle w:val="0"/>
            </w:pPr>
            <w:r>
              <w:rPr>
                <w:sz w:val="20"/>
              </w:rPr>
              <w:t xml:space="preserve">Тамалинский район</w:t>
            </w:r>
          </w:p>
        </w:tc>
        <w:tc>
          <w:tcPr>
            <w:tcW w:w="850" w:type="dxa"/>
          </w:tcPr>
          <w:p>
            <w:pPr>
              <w:pStyle w:val="0"/>
              <w:jc w:val="center"/>
            </w:pPr>
            <w:r>
              <w:rPr>
                <w:sz w:val="20"/>
              </w:rPr>
              <w:t xml:space="preserve">-</w:t>
            </w:r>
          </w:p>
        </w:tc>
        <w:tc>
          <w:tcPr>
            <w:tcW w:w="709" w:type="dxa"/>
          </w:tcPr>
          <w:p>
            <w:pPr>
              <w:pStyle w:val="0"/>
              <w:jc w:val="center"/>
            </w:pPr>
            <w:r>
              <w:rPr>
                <w:sz w:val="20"/>
              </w:rPr>
              <w:t xml:space="preserve">-</w:t>
            </w:r>
          </w:p>
        </w:tc>
        <w:tc>
          <w:tcPr>
            <w:tcW w:w="709" w:type="dxa"/>
          </w:tcPr>
          <w:p>
            <w:pPr>
              <w:pStyle w:val="0"/>
              <w:jc w:val="center"/>
            </w:pPr>
            <w:r>
              <w:rPr>
                <w:sz w:val="20"/>
              </w:rPr>
              <w:t xml:space="preserve">-</w:t>
            </w:r>
          </w:p>
        </w:tc>
        <w:tc>
          <w:tcPr>
            <w:tcW w:w="850" w:type="dxa"/>
          </w:tcPr>
          <w:p>
            <w:pPr>
              <w:pStyle w:val="0"/>
              <w:jc w:val="center"/>
            </w:pPr>
            <w:r>
              <w:rPr>
                <w:sz w:val="20"/>
              </w:rPr>
              <w:t xml:space="preserve">-</w:t>
            </w:r>
          </w:p>
        </w:tc>
        <w:tc>
          <w:tcPr>
            <w:tcW w:w="709" w:type="dxa"/>
          </w:tcPr>
          <w:p>
            <w:pPr>
              <w:pStyle w:val="0"/>
              <w:jc w:val="center"/>
            </w:pPr>
            <w:r>
              <w:rPr>
                <w:sz w:val="20"/>
              </w:rPr>
              <w:t xml:space="preserve">53</w:t>
            </w:r>
          </w:p>
        </w:tc>
        <w:tc>
          <w:tcPr>
            <w:tcW w:w="709" w:type="dxa"/>
          </w:tcPr>
          <w:p>
            <w:pPr>
              <w:pStyle w:val="0"/>
              <w:jc w:val="center"/>
            </w:pPr>
            <w:r>
              <w:rPr>
                <w:sz w:val="20"/>
              </w:rPr>
              <w:t xml:space="preserve">54</w:t>
            </w:r>
          </w:p>
        </w:tc>
        <w:tc>
          <w:tcPr>
            <w:tcW w:w="850" w:type="dxa"/>
          </w:tcPr>
          <w:p>
            <w:pPr>
              <w:pStyle w:val="0"/>
              <w:jc w:val="center"/>
            </w:pPr>
            <w:r>
              <w:rPr>
                <w:sz w:val="20"/>
              </w:rPr>
              <w:t xml:space="preserve">55</w:t>
            </w:r>
          </w:p>
        </w:tc>
        <w:tc>
          <w:tcPr>
            <w:tcW w:w="851" w:type="dxa"/>
          </w:tcPr>
          <w:p>
            <w:pPr>
              <w:pStyle w:val="0"/>
              <w:jc w:val="center"/>
            </w:pPr>
            <w:r>
              <w:rPr>
                <w:sz w:val="20"/>
              </w:rPr>
              <w:t xml:space="preserve">56</w:t>
            </w:r>
          </w:p>
        </w:tc>
        <w:tc>
          <w:tcPr>
            <w:tcW w:w="850" w:type="dxa"/>
          </w:tcPr>
          <w:p>
            <w:pPr>
              <w:pStyle w:val="0"/>
              <w:jc w:val="center"/>
            </w:pPr>
            <w:r>
              <w:rPr>
                <w:sz w:val="20"/>
              </w:rPr>
              <w:t xml:space="preserve">57</w:t>
            </w:r>
          </w:p>
        </w:tc>
        <w:tc>
          <w:tcPr>
            <w:tcW w:w="964" w:type="dxa"/>
          </w:tcPr>
          <w:p>
            <w:pPr>
              <w:pStyle w:val="0"/>
              <w:jc w:val="center"/>
            </w:pPr>
            <w:r>
              <w:rPr>
                <w:sz w:val="20"/>
              </w:rPr>
              <w:t xml:space="preserve">57</w:t>
            </w:r>
          </w:p>
        </w:tc>
        <w:tc>
          <w:tcPr>
            <w:tcW w:w="907" w:type="dxa"/>
          </w:tcPr>
          <w:p>
            <w:pPr>
              <w:pStyle w:val="0"/>
              <w:jc w:val="center"/>
            </w:pPr>
            <w:r>
              <w:rPr>
                <w:sz w:val="20"/>
              </w:rPr>
              <w:t xml:space="preserve">57</w:t>
            </w:r>
          </w:p>
        </w:tc>
        <w:tc>
          <w:tcPr>
            <w:tcW w:w="964" w:type="dxa"/>
          </w:tcPr>
          <w:p>
            <w:pPr>
              <w:pStyle w:val="0"/>
              <w:jc w:val="center"/>
            </w:pPr>
            <w:r>
              <w:rPr>
                <w:sz w:val="20"/>
              </w:rPr>
              <w:t xml:space="preserve">57</w:t>
            </w:r>
          </w:p>
        </w:tc>
        <w:tc>
          <w:tcPr>
            <w:tcW w:w="964" w:type="dxa"/>
          </w:tcPr>
          <w:p>
            <w:pPr>
              <w:pStyle w:val="0"/>
              <w:jc w:val="center"/>
            </w:pPr>
            <w:r>
              <w:rPr>
                <w:sz w:val="20"/>
              </w:rPr>
              <w:t xml:space="preserve">57</w:t>
            </w:r>
          </w:p>
        </w:tc>
        <w:tc>
          <w:tcPr>
            <w:tcW w:w="907" w:type="dxa"/>
          </w:tcPr>
          <w:p>
            <w:pPr>
              <w:pStyle w:val="0"/>
              <w:jc w:val="center"/>
            </w:pPr>
            <w:r>
              <w:rPr>
                <w:sz w:val="20"/>
              </w:rPr>
              <w:t xml:space="preserve">57</w:t>
            </w:r>
          </w:p>
        </w:tc>
      </w:tr>
      <w:tr>
        <w:tc>
          <w:tcPr>
            <w:tcW w:w="562" w:type="dxa"/>
          </w:tcPr>
          <w:p>
            <w:pPr>
              <w:pStyle w:val="0"/>
              <w:jc w:val="center"/>
            </w:pPr>
            <w:r>
              <w:rPr>
                <w:sz w:val="20"/>
              </w:rPr>
              <w:t xml:space="preserve">30</w:t>
            </w:r>
          </w:p>
        </w:tc>
        <w:tc>
          <w:tcPr>
            <w:tcW w:w="2494" w:type="dxa"/>
          </w:tcPr>
          <w:p>
            <w:pPr>
              <w:pStyle w:val="0"/>
            </w:pPr>
            <w:r>
              <w:rPr>
                <w:sz w:val="20"/>
              </w:rPr>
              <w:t xml:space="preserve">Шемышейский район</w:t>
            </w:r>
          </w:p>
        </w:tc>
        <w:tc>
          <w:tcPr>
            <w:tcW w:w="850" w:type="dxa"/>
          </w:tcPr>
          <w:p>
            <w:pPr>
              <w:pStyle w:val="0"/>
              <w:jc w:val="center"/>
            </w:pPr>
            <w:r>
              <w:rPr>
                <w:sz w:val="20"/>
              </w:rPr>
              <w:t xml:space="preserve">-</w:t>
            </w:r>
          </w:p>
        </w:tc>
        <w:tc>
          <w:tcPr>
            <w:tcW w:w="709" w:type="dxa"/>
          </w:tcPr>
          <w:p>
            <w:pPr>
              <w:pStyle w:val="0"/>
              <w:jc w:val="center"/>
            </w:pPr>
            <w:r>
              <w:rPr>
                <w:sz w:val="20"/>
              </w:rPr>
              <w:t xml:space="preserve">-</w:t>
            </w:r>
          </w:p>
        </w:tc>
        <w:tc>
          <w:tcPr>
            <w:tcW w:w="709" w:type="dxa"/>
          </w:tcPr>
          <w:p>
            <w:pPr>
              <w:pStyle w:val="0"/>
              <w:jc w:val="center"/>
            </w:pPr>
            <w:r>
              <w:rPr>
                <w:sz w:val="20"/>
              </w:rPr>
              <w:t xml:space="preserve">-</w:t>
            </w:r>
          </w:p>
        </w:tc>
        <w:tc>
          <w:tcPr>
            <w:tcW w:w="850" w:type="dxa"/>
          </w:tcPr>
          <w:p>
            <w:pPr>
              <w:pStyle w:val="0"/>
              <w:jc w:val="center"/>
            </w:pPr>
            <w:r>
              <w:rPr>
                <w:sz w:val="20"/>
              </w:rPr>
              <w:t xml:space="preserve">-</w:t>
            </w:r>
          </w:p>
        </w:tc>
        <w:tc>
          <w:tcPr>
            <w:tcW w:w="709" w:type="dxa"/>
          </w:tcPr>
          <w:p>
            <w:pPr>
              <w:pStyle w:val="0"/>
              <w:jc w:val="center"/>
            </w:pPr>
            <w:r>
              <w:rPr>
                <w:sz w:val="20"/>
              </w:rPr>
              <w:t xml:space="preserve">53</w:t>
            </w:r>
          </w:p>
        </w:tc>
        <w:tc>
          <w:tcPr>
            <w:tcW w:w="709" w:type="dxa"/>
          </w:tcPr>
          <w:p>
            <w:pPr>
              <w:pStyle w:val="0"/>
              <w:jc w:val="center"/>
            </w:pPr>
            <w:r>
              <w:rPr>
                <w:sz w:val="20"/>
              </w:rPr>
              <w:t xml:space="preserve">54</w:t>
            </w:r>
          </w:p>
        </w:tc>
        <w:tc>
          <w:tcPr>
            <w:tcW w:w="850" w:type="dxa"/>
          </w:tcPr>
          <w:p>
            <w:pPr>
              <w:pStyle w:val="0"/>
              <w:jc w:val="center"/>
            </w:pPr>
            <w:r>
              <w:rPr>
                <w:sz w:val="20"/>
              </w:rPr>
              <w:t xml:space="preserve">55</w:t>
            </w:r>
          </w:p>
        </w:tc>
        <w:tc>
          <w:tcPr>
            <w:tcW w:w="851" w:type="dxa"/>
          </w:tcPr>
          <w:p>
            <w:pPr>
              <w:pStyle w:val="0"/>
              <w:jc w:val="center"/>
            </w:pPr>
            <w:r>
              <w:rPr>
                <w:sz w:val="20"/>
              </w:rPr>
              <w:t xml:space="preserve">56</w:t>
            </w:r>
          </w:p>
        </w:tc>
        <w:tc>
          <w:tcPr>
            <w:tcW w:w="850" w:type="dxa"/>
          </w:tcPr>
          <w:p>
            <w:pPr>
              <w:pStyle w:val="0"/>
              <w:jc w:val="center"/>
            </w:pPr>
            <w:r>
              <w:rPr>
                <w:sz w:val="20"/>
              </w:rPr>
              <w:t xml:space="preserve">57</w:t>
            </w:r>
          </w:p>
        </w:tc>
        <w:tc>
          <w:tcPr>
            <w:tcW w:w="964" w:type="dxa"/>
          </w:tcPr>
          <w:p>
            <w:pPr>
              <w:pStyle w:val="0"/>
              <w:jc w:val="center"/>
            </w:pPr>
            <w:r>
              <w:rPr>
                <w:sz w:val="20"/>
              </w:rPr>
              <w:t xml:space="preserve">57</w:t>
            </w:r>
          </w:p>
        </w:tc>
        <w:tc>
          <w:tcPr>
            <w:tcW w:w="907" w:type="dxa"/>
          </w:tcPr>
          <w:p>
            <w:pPr>
              <w:pStyle w:val="0"/>
              <w:jc w:val="center"/>
            </w:pPr>
            <w:r>
              <w:rPr>
                <w:sz w:val="20"/>
              </w:rPr>
              <w:t xml:space="preserve">57</w:t>
            </w:r>
          </w:p>
        </w:tc>
        <w:tc>
          <w:tcPr>
            <w:tcW w:w="964" w:type="dxa"/>
          </w:tcPr>
          <w:p>
            <w:pPr>
              <w:pStyle w:val="0"/>
              <w:jc w:val="center"/>
            </w:pPr>
            <w:r>
              <w:rPr>
                <w:sz w:val="20"/>
              </w:rPr>
              <w:t xml:space="preserve">57</w:t>
            </w:r>
          </w:p>
        </w:tc>
        <w:tc>
          <w:tcPr>
            <w:tcW w:w="964" w:type="dxa"/>
          </w:tcPr>
          <w:p>
            <w:pPr>
              <w:pStyle w:val="0"/>
              <w:jc w:val="center"/>
            </w:pPr>
            <w:r>
              <w:rPr>
                <w:sz w:val="20"/>
              </w:rPr>
              <w:t xml:space="preserve">57</w:t>
            </w:r>
          </w:p>
        </w:tc>
        <w:tc>
          <w:tcPr>
            <w:tcW w:w="907" w:type="dxa"/>
          </w:tcPr>
          <w:p>
            <w:pPr>
              <w:pStyle w:val="0"/>
              <w:jc w:val="center"/>
            </w:pPr>
            <w:r>
              <w:rPr>
                <w:sz w:val="20"/>
              </w:rPr>
              <w:t xml:space="preserve">57</w:t>
            </w:r>
          </w:p>
        </w:tc>
      </w:tr>
    </w:tbl>
    <w:p>
      <w:pPr>
        <w:sectPr>
          <w:headerReference w:type="default" r:id="rId201"/>
          <w:headerReference w:type="first" r:id="rId201"/>
          <w:footerReference w:type="default" r:id="rId202"/>
          <w:footerReference w:type="first" r:id="rId202"/>
          <w:pgSz w:w="16838" w:h="11906" w:orient="landscape"/>
          <w:pgMar w:top="1133" w:right="1440" w:bottom="566" w:left="1440" w:header="0" w:footer="0" w:gutter="0"/>
          <w:titlePg/>
        </w:sectPr>
      </w:pP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4.1</w:t>
      </w:r>
    </w:p>
    <w:p>
      <w:pPr>
        <w:pStyle w:val="0"/>
        <w:jc w:val="right"/>
      </w:pPr>
      <w:r>
        <w:rPr>
          <w:sz w:val="20"/>
        </w:rPr>
        <w:t xml:space="preserve">к государственной программе</w:t>
      </w:r>
    </w:p>
    <w:p>
      <w:pPr>
        <w:pStyle w:val="0"/>
        <w:jc w:val="right"/>
      </w:pPr>
      <w:r>
        <w:rPr>
          <w:sz w:val="20"/>
        </w:rPr>
        <w:t xml:space="preserve">Пензенской области</w:t>
      </w:r>
    </w:p>
    <w:p>
      <w:pPr>
        <w:pStyle w:val="0"/>
        <w:jc w:val="right"/>
      </w:pPr>
      <w:r>
        <w:rPr>
          <w:sz w:val="20"/>
        </w:rPr>
        <w:t xml:space="preserve">"Молодежь Пензенской области"</w:t>
      </w:r>
    </w:p>
    <w:p>
      <w:pPr>
        <w:pStyle w:val="0"/>
        <w:jc w:val="both"/>
      </w:pPr>
      <w:r>
        <w:rPr>
          <w:sz w:val="20"/>
        </w:rPr>
      </w:r>
    </w:p>
    <w:bookmarkStart w:id="2731" w:name="P2731"/>
    <w:bookmarkEnd w:id="2731"/>
    <w:p>
      <w:pPr>
        <w:pStyle w:val="2"/>
        <w:jc w:val="center"/>
      </w:pPr>
      <w:r>
        <w:rPr>
          <w:sz w:val="20"/>
        </w:rPr>
        <w:t xml:space="preserve">ПРОГНОЗ</w:t>
      </w:r>
    </w:p>
    <w:p>
      <w:pPr>
        <w:pStyle w:val="2"/>
        <w:jc w:val="center"/>
      </w:pPr>
      <w:r>
        <w:rPr>
          <w:sz w:val="20"/>
        </w:rPr>
        <w:t xml:space="preserve">СВОДНЫХ ПОКАЗАТЕЛЕЙ ГОСУДАРСТВЕННЫХ ЗАДАНИЙ НА ОКАЗАНИЕ</w:t>
      </w:r>
    </w:p>
    <w:p>
      <w:pPr>
        <w:pStyle w:val="2"/>
        <w:jc w:val="center"/>
      </w:pPr>
      <w:r>
        <w:rPr>
          <w:sz w:val="20"/>
        </w:rPr>
        <w:t xml:space="preserve">ГОСУДАРСТВЕННЫХ УСЛУГ (ВЫПОЛНЕНИЕ РАБОТ) ГОСУДАРСТВЕННЫМИ</w:t>
      </w:r>
    </w:p>
    <w:p>
      <w:pPr>
        <w:pStyle w:val="2"/>
        <w:jc w:val="center"/>
      </w:pPr>
      <w:r>
        <w:rPr>
          <w:sz w:val="20"/>
        </w:rPr>
        <w:t xml:space="preserve">УЧРЕЖДЕНИЯМИ ПЕНЗЕНСКОЙ ОБЛАСТИ ПО ГОСУДАРСТВЕННОЙ ПРОГРАММЕ</w:t>
      </w:r>
    </w:p>
    <w:p>
      <w:pPr>
        <w:pStyle w:val="2"/>
        <w:jc w:val="center"/>
      </w:pPr>
      <w:r>
        <w:rPr>
          <w:sz w:val="20"/>
        </w:rPr>
        <w:t xml:space="preserve">ПЕНЗЕНСКОЙ ОБЛАСТИ "МОЛОДЕЖЬ ПЕНЗЕНСКОЙ ОБЛАСТИ" НА 2014</w:t>
      </w:r>
    </w:p>
    <w:p>
      <w:pPr>
        <w:pStyle w:val="2"/>
        <w:jc w:val="center"/>
      </w:pPr>
      <w:r>
        <w:rPr>
          <w:sz w:val="20"/>
        </w:rPr>
        <w:t xml:space="preserve">И 2015 ГОДЫ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Пензенской обл.</w:t>
            </w:r>
          </w:p>
          <w:p>
            <w:pPr>
              <w:pStyle w:val="0"/>
              <w:jc w:val="center"/>
            </w:pPr>
            <w:r>
              <w:rPr>
                <w:sz w:val="20"/>
                <w:color w:val="392c69"/>
              </w:rPr>
              <w:t xml:space="preserve">от 25.12.2015 </w:t>
            </w:r>
            <w:hyperlink w:history="0" r:id="rId210" w:tooltip="Постановление Правительства Пензенской обл. от 25.12.2015 N 743-пП (ред. от 04.02.2016) &quot;О внесении изменений в некоторые нормативные правовые акты Правительства Пензенской области&quot; (вместе с &quot;Перечнями...&quot;) {КонсультантПлюс}">
              <w:r>
                <w:rPr>
                  <w:sz w:val="20"/>
                  <w:color w:val="0000ff"/>
                </w:rPr>
                <w:t xml:space="preserve">N 743-пП</w:t>
              </w:r>
            </w:hyperlink>
            <w:r>
              <w:rPr>
                <w:sz w:val="20"/>
                <w:color w:val="392c69"/>
              </w:rPr>
              <w:t xml:space="preserve">, от 14.03.2016 </w:t>
            </w:r>
            <w:hyperlink w:history="0" r:id="rId211" w:tooltip="Постановление Правительства Пензенской обл. от 14.03.2016 N 143-пП &quot;О внесении изменений в государственную программу Пензенской области &quot;Молодежь Пензенской области на 2014 - 2020 годы&quot;, утвержденную постановлением Правительства Пензенской области от 24.09.2013 N 712-пП (с последующими изменениями)&quot; {КонсультантПлюс}">
              <w:r>
                <w:rPr>
                  <w:sz w:val="20"/>
                  <w:color w:val="0000ff"/>
                </w:rPr>
                <w:t xml:space="preserve">N 143-пП</w:t>
              </w:r>
            </w:hyperlink>
            <w:r>
              <w:rPr>
                <w:sz w:val="20"/>
                <w:color w:val="392c69"/>
              </w:rPr>
              <w:t xml:space="preserve">,</w:t>
            </w:r>
          </w:p>
          <w:p>
            <w:pPr>
              <w:pStyle w:val="0"/>
              <w:jc w:val="center"/>
            </w:pPr>
            <w:r>
              <w:rPr>
                <w:sz w:val="20"/>
                <w:color w:val="392c69"/>
              </w:rPr>
              <w:t xml:space="preserve">от 20.09.2018 </w:t>
            </w:r>
            <w:hyperlink w:history="0" r:id="rId212" w:tooltip="Постановление Правительства Пензенской обл. от 20.09.2018 N 516-пП &quot;О внесении изменений в постановление Правительства Пензенской области от 24.09.2013 N 712-пП (с последующими изменениями)&quot; (вместе с &quot;Перечнем целевых показателей государственной программы Пензенской области &quot;Молодежь Пензенской области на 2014 - 2022 годы&quot;, &quot;Перечнем основных мероприятий, мероприятий государственной программы Пензенской области &quot;Молодежь Пензенской области на 2014 - 2022 годы&quot; на 2016 - 2022 годы&quot;) {КонсультантПлюс}">
              <w:r>
                <w:rPr>
                  <w:sz w:val="20"/>
                  <w:color w:val="0000ff"/>
                </w:rPr>
                <w:t xml:space="preserve">N 516-пП</w:t>
              </w:r>
            </w:hyperlink>
            <w:r>
              <w:rPr>
                <w:sz w:val="20"/>
                <w:color w:val="392c69"/>
              </w:rPr>
              <w:t xml:space="preserve">, от 19.04.2019 </w:t>
            </w:r>
            <w:hyperlink w:history="0" r:id="rId213" w:tooltip="Постановление Правительства Пензенской обл. от 19.04.2019 N 232-пП &quot;О внесении изменений в постановление Правительства Пензенской области от 24.09.2013 N 712-пП (с последующими изменениями)&quot; (вместе с &quot;Перечнями...&quot;) {КонсультантПлюс}">
              <w:r>
                <w:rPr>
                  <w:sz w:val="20"/>
                  <w:color w:val="0000ff"/>
                </w:rPr>
                <w:t xml:space="preserve">N 232-пП</w:t>
              </w:r>
            </w:hyperlink>
            <w:r>
              <w:rPr>
                <w:sz w:val="20"/>
                <w:color w:val="392c69"/>
              </w:rPr>
              <w:t xml:space="preserve">,</w:t>
            </w:r>
          </w:p>
          <w:p>
            <w:pPr>
              <w:pStyle w:val="0"/>
              <w:jc w:val="center"/>
            </w:pPr>
            <w:r>
              <w:rPr>
                <w:sz w:val="20"/>
                <w:color w:val="392c69"/>
              </w:rPr>
              <w:t xml:space="preserve">от 02.03.2021 </w:t>
            </w:r>
            <w:hyperlink w:history="0" r:id="rId214" w:tooltip="Постановление Правительства Пензенской обл. от 02.03.2021 N 87-пП &quot;О внесении изменений в государственную программу Пензенской области &quot;Молодежь Пензенской области&quot;, утвержденную постановлением Правительства Пензенской области от 24.09.2013 N 712-пП (с последующими изменениями)&quot; (вместе с &quot;Перечнем основных мероприятий (региональных проектов), мероприятий государственной программы Пензенской области &quot;Молодежь Пензенской области&quot;) {КонсультантПлюс}">
              <w:r>
                <w:rPr>
                  <w:sz w:val="20"/>
                  <w:color w:val="0000ff"/>
                </w:rPr>
                <w:t xml:space="preserve">N 87-пП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03"/>
        <w:gridCol w:w="2381"/>
        <w:gridCol w:w="2608"/>
        <w:gridCol w:w="1417"/>
        <w:gridCol w:w="1304"/>
        <w:gridCol w:w="1247"/>
        <w:gridCol w:w="1417"/>
        <w:gridCol w:w="1361"/>
      </w:tblGrid>
      <w:tr>
        <w:tc>
          <w:tcPr>
            <w:tcW w:w="503" w:type="dxa"/>
            <w:vMerge w:val="restart"/>
          </w:tcPr>
          <w:p>
            <w:pPr>
              <w:pStyle w:val="0"/>
              <w:jc w:val="center"/>
            </w:pPr>
            <w:r>
              <w:rPr>
                <w:sz w:val="20"/>
              </w:rPr>
              <w:t xml:space="preserve">N п/п</w:t>
            </w:r>
          </w:p>
        </w:tc>
        <w:tc>
          <w:tcPr>
            <w:tcW w:w="2381" w:type="dxa"/>
            <w:vMerge w:val="restart"/>
          </w:tcPr>
          <w:p>
            <w:pPr>
              <w:pStyle w:val="0"/>
              <w:jc w:val="center"/>
            </w:pPr>
            <w:r>
              <w:rPr>
                <w:sz w:val="20"/>
              </w:rPr>
              <w:t xml:space="preserve">Наименование государственной услуги (работы)</w:t>
            </w:r>
          </w:p>
        </w:tc>
        <w:tc>
          <w:tcPr>
            <w:tcW w:w="2608" w:type="dxa"/>
            <w:vMerge w:val="restart"/>
          </w:tcPr>
          <w:p>
            <w:pPr>
              <w:pStyle w:val="0"/>
              <w:jc w:val="center"/>
            </w:pPr>
            <w:r>
              <w:rPr>
                <w:sz w:val="20"/>
              </w:rPr>
              <w:t xml:space="preserve">Наименование показателя, характеризующего объем услуги (работы)</w:t>
            </w:r>
          </w:p>
        </w:tc>
        <w:tc>
          <w:tcPr>
            <w:gridSpan w:val="5"/>
            <w:tcW w:w="6746" w:type="dxa"/>
          </w:tcPr>
          <w:p>
            <w:pPr>
              <w:pStyle w:val="0"/>
              <w:jc w:val="center"/>
            </w:pPr>
            <w:r>
              <w:rPr>
                <w:sz w:val="20"/>
              </w:rPr>
              <w:t xml:space="preserve">Министерство образования Пензенской области</w:t>
            </w:r>
          </w:p>
        </w:tc>
      </w:tr>
      <w:tr>
        <w:tc>
          <w:tcPr>
            <w:vMerge w:val="continue"/>
          </w:tcPr>
          <w:p/>
        </w:tc>
        <w:tc>
          <w:tcPr>
            <w:vMerge w:val="continue"/>
          </w:tcPr>
          <w:p/>
        </w:tc>
        <w:tc>
          <w:tcPr>
            <w:vMerge w:val="continue"/>
          </w:tcPr>
          <w:p/>
        </w:tc>
        <w:tc>
          <w:tcPr>
            <w:tcW w:w="1417" w:type="dxa"/>
            <w:vMerge w:val="restart"/>
          </w:tcPr>
          <w:p>
            <w:pPr>
              <w:pStyle w:val="0"/>
              <w:jc w:val="center"/>
            </w:pPr>
            <w:r>
              <w:rPr>
                <w:sz w:val="20"/>
              </w:rPr>
              <w:t xml:space="preserve">Единица измерения объема государственной услуги</w:t>
            </w:r>
          </w:p>
        </w:tc>
        <w:tc>
          <w:tcPr>
            <w:gridSpan w:val="2"/>
            <w:tcW w:w="2551" w:type="dxa"/>
          </w:tcPr>
          <w:p>
            <w:pPr>
              <w:pStyle w:val="0"/>
              <w:jc w:val="center"/>
            </w:pPr>
            <w:r>
              <w:rPr>
                <w:sz w:val="20"/>
              </w:rPr>
              <w:t xml:space="preserve">Объем государственной услуги</w:t>
            </w:r>
          </w:p>
        </w:tc>
        <w:tc>
          <w:tcPr>
            <w:gridSpan w:val="2"/>
            <w:tcW w:w="2778" w:type="dxa"/>
          </w:tcPr>
          <w:p>
            <w:pPr>
              <w:pStyle w:val="0"/>
              <w:jc w:val="center"/>
            </w:pPr>
            <w:r>
              <w:rPr>
                <w:sz w:val="20"/>
              </w:rPr>
              <w:t xml:space="preserve">Расходы бюджета Пензенской области на оказание государственной услуги (выполнение работы),</w:t>
            </w:r>
          </w:p>
          <w:p>
            <w:pPr>
              <w:pStyle w:val="0"/>
              <w:jc w:val="center"/>
            </w:pPr>
            <w:r>
              <w:rPr>
                <w:sz w:val="20"/>
              </w:rPr>
              <w:t xml:space="preserve">тыс. рублей</w:t>
            </w:r>
          </w:p>
        </w:tc>
      </w:tr>
      <w:tr>
        <w:tc>
          <w:tcPr>
            <w:vMerge w:val="continue"/>
          </w:tcPr>
          <w:p/>
        </w:tc>
        <w:tc>
          <w:tcPr>
            <w:vMerge w:val="continue"/>
          </w:tcPr>
          <w:p/>
        </w:tc>
        <w:tc>
          <w:tcPr>
            <w:vMerge w:val="continue"/>
          </w:tcPr>
          <w:p/>
        </w:tc>
        <w:tc>
          <w:tcPr>
            <w:vMerge w:val="continue"/>
          </w:tcPr>
          <w:p/>
        </w:tc>
        <w:tc>
          <w:tcPr>
            <w:tcW w:w="1304" w:type="dxa"/>
          </w:tcPr>
          <w:p>
            <w:pPr>
              <w:pStyle w:val="0"/>
              <w:jc w:val="center"/>
            </w:pPr>
            <w:r>
              <w:rPr>
                <w:sz w:val="20"/>
              </w:rPr>
              <w:t xml:space="preserve">2014 г.</w:t>
            </w:r>
          </w:p>
        </w:tc>
        <w:tc>
          <w:tcPr>
            <w:tcW w:w="1247" w:type="dxa"/>
          </w:tcPr>
          <w:p>
            <w:pPr>
              <w:pStyle w:val="0"/>
              <w:jc w:val="center"/>
            </w:pPr>
            <w:r>
              <w:rPr>
                <w:sz w:val="20"/>
              </w:rPr>
              <w:t xml:space="preserve">2015 г.</w:t>
            </w:r>
          </w:p>
        </w:tc>
        <w:tc>
          <w:tcPr>
            <w:tcW w:w="1417" w:type="dxa"/>
          </w:tcPr>
          <w:p>
            <w:pPr>
              <w:pStyle w:val="0"/>
              <w:jc w:val="center"/>
            </w:pPr>
            <w:r>
              <w:rPr>
                <w:sz w:val="20"/>
              </w:rPr>
              <w:t xml:space="preserve">2014 г.</w:t>
            </w:r>
          </w:p>
        </w:tc>
        <w:tc>
          <w:tcPr>
            <w:tcW w:w="1361" w:type="dxa"/>
          </w:tcPr>
          <w:p>
            <w:pPr>
              <w:pStyle w:val="0"/>
              <w:jc w:val="center"/>
            </w:pPr>
            <w:r>
              <w:rPr>
                <w:sz w:val="20"/>
              </w:rPr>
              <w:t xml:space="preserve">2015 г.</w:t>
            </w:r>
          </w:p>
        </w:tc>
      </w:tr>
      <w:tr>
        <w:tc>
          <w:tcPr>
            <w:tcW w:w="503" w:type="dxa"/>
          </w:tcPr>
          <w:p>
            <w:pPr>
              <w:pStyle w:val="0"/>
              <w:jc w:val="center"/>
            </w:pPr>
            <w:r>
              <w:rPr>
                <w:sz w:val="20"/>
              </w:rPr>
              <w:t xml:space="preserve">1</w:t>
            </w:r>
          </w:p>
        </w:tc>
        <w:tc>
          <w:tcPr>
            <w:tcW w:w="2381" w:type="dxa"/>
          </w:tcPr>
          <w:p>
            <w:pPr>
              <w:pStyle w:val="0"/>
              <w:jc w:val="center"/>
            </w:pPr>
            <w:r>
              <w:rPr>
                <w:sz w:val="20"/>
              </w:rPr>
              <w:t xml:space="preserve">2</w:t>
            </w:r>
          </w:p>
        </w:tc>
        <w:tc>
          <w:tcPr>
            <w:tcW w:w="2608" w:type="dxa"/>
          </w:tcPr>
          <w:p>
            <w:pPr>
              <w:pStyle w:val="0"/>
              <w:jc w:val="center"/>
            </w:pPr>
            <w:r>
              <w:rPr>
                <w:sz w:val="20"/>
              </w:rPr>
              <w:t xml:space="preserve">3</w:t>
            </w:r>
          </w:p>
        </w:tc>
        <w:tc>
          <w:tcPr>
            <w:tcW w:w="1417" w:type="dxa"/>
          </w:tcPr>
          <w:p>
            <w:pPr>
              <w:pStyle w:val="0"/>
              <w:jc w:val="center"/>
            </w:pPr>
            <w:r>
              <w:rPr>
                <w:sz w:val="20"/>
              </w:rPr>
              <w:t xml:space="preserve">4</w:t>
            </w:r>
          </w:p>
        </w:tc>
        <w:tc>
          <w:tcPr>
            <w:tcW w:w="1304" w:type="dxa"/>
          </w:tcPr>
          <w:p>
            <w:pPr>
              <w:pStyle w:val="0"/>
              <w:jc w:val="center"/>
            </w:pPr>
            <w:r>
              <w:rPr>
                <w:sz w:val="20"/>
              </w:rPr>
              <w:t xml:space="preserve">5</w:t>
            </w:r>
          </w:p>
        </w:tc>
        <w:tc>
          <w:tcPr>
            <w:tcW w:w="1247" w:type="dxa"/>
          </w:tcPr>
          <w:p>
            <w:pPr>
              <w:pStyle w:val="0"/>
              <w:jc w:val="center"/>
            </w:pPr>
            <w:r>
              <w:rPr>
                <w:sz w:val="20"/>
              </w:rPr>
              <w:t xml:space="preserve">6</w:t>
            </w:r>
          </w:p>
        </w:tc>
        <w:tc>
          <w:tcPr>
            <w:tcW w:w="1417" w:type="dxa"/>
          </w:tcPr>
          <w:p>
            <w:pPr>
              <w:pStyle w:val="0"/>
              <w:jc w:val="center"/>
            </w:pPr>
            <w:r>
              <w:rPr>
                <w:sz w:val="20"/>
              </w:rPr>
              <w:t xml:space="preserve">7</w:t>
            </w:r>
          </w:p>
        </w:tc>
        <w:tc>
          <w:tcPr>
            <w:tcW w:w="1361" w:type="dxa"/>
          </w:tcPr>
          <w:p>
            <w:pPr>
              <w:pStyle w:val="0"/>
              <w:jc w:val="center"/>
            </w:pPr>
            <w:r>
              <w:rPr>
                <w:sz w:val="20"/>
              </w:rPr>
              <w:t xml:space="preserve">8</w:t>
            </w:r>
          </w:p>
        </w:tc>
      </w:tr>
      <w:tr>
        <w:tc>
          <w:tcPr>
            <w:gridSpan w:val="8"/>
            <w:tcW w:w="12238" w:type="dxa"/>
          </w:tcPr>
          <w:p>
            <w:pPr>
              <w:pStyle w:val="0"/>
              <w:outlineLvl w:val="2"/>
            </w:pPr>
            <w:hyperlink w:history="0" w:anchor="P160" w:tooltip="ПАСПОРТ">
              <w:r>
                <w:rPr>
                  <w:sz w:val="20"/>
                  <w:color w:val="0000ff"/>
                </w:rPr>
                <w:t xml:space="preserve">Подпрограмма</w:t>
              </w:r>
            </w:hyperlink>
            <w:r>
              <w:rPr>
                <w:sz w:val="20"/>
              </w:rPr>
              <w:t xml:space="preserve"> "Вовлечение молодежи в социальную практику"</w:t>
            </w:r>
          </w:p>
        </w:tc>
      </w:tr>
      <w:tr>
        <w:tc>
          <w:tcPr>
            <w:gridSpan w:val="8"/>
            <w:tcW w:w="12238" w:type="dxa"/>
          </w:tcPr>
          <w:p>
            <w:pPr>
              <w:pStyle w:val="0"/>
            </w:pPr>
            <w:r>
              <w:rPr>
                <w:sz w:val="20"/>
              </w:rPr>
              <w:t xml:space="preserve">Министерство образования Пензенской области</w:t>
            </w:r>
          </w:p>
        </w:tc>
      </w:tr>
      <w:tr>
        <w:tc>
          <w:tcPr>
            <w:gridSpan w:val="8"/>
            <w:tcW w:w="12238" w:type="dxa"/>
          </w:tcPr>
          <w:p>
            <w:pPr>
              <w:pStyle w:val="0"/>
            </w:pPr>
            <w:r>
              <w:rPr>
                <w:sz w:val="20"/>
              </w:rPr>
              <w:t xml:space="preserve">Мероприятие "Ресурсное обеспечение деятельности учреждений в сфере молодежной политики"</w:t>
            </w:r>
          </w:p>
        </w:tc>
      </w:tr>
      <w:tr>
        <w:tblPrEx>
          <w:tblBorders>
            <w:insideH w:val="nil"/>
          </w:tblBorders>
        </w:tblPrEx>
        <w:tc>
          <w:tcPr>
            <w:tcW w:w="503" w:type="dxa"/>
            <w:tcBorders>
              <w:bottom w:val="nil"/>
            </w:tcBorders>
          </w:tcPr>
          <w:p>
            <w:pPr>
              <w:pStyle w:val="0"/>
              <w:jc w:val="center"/>
            </w:pPr>
            <w:r>
              <w:rPr>
                <w:sz w:val="20"/>
              </w:rPr>
              <w:t xml:space="preserve">1.</w:t>
            </w:r>
          </w:p>
        </w:tc>
        <w:tc>
          <w:tcPr>
            <w:tcW w:w="2381" w:type="dxa"/>
            <w:tcBorders>
              <w:bottom w:val="nil"/>
            </w:tcBorders>
          </w:tcPr>
          <w:p>
            <w:pPr>
              <w:pStyle w:val="0"/>
              <w:jc w:val="center"/>
            </w:pPr>
            <w:r>
              <w:rPr>
                <w:sz w:val="20"/>
              </w:rPr>
              <w:t xml:space="preserve">Вовлечение молодежи в социальную практику</w:t>
            </w:r>
          </w:p>
        </w:tc>
        <w:tc>
          <w:tcPr>
            <w:tcW w:w="2608" w:type="dxa"/>
            <w:tcBorders>
              <w:bottom w:val="nil"/>
            </w:tcBorders>
          </w:tcPr>
          <w:p>
            <w:pPr>
              <w:pStyle w:val="0"/>
              <w:jc w:val="center"/>
            </w:pPr>
            <w:r>
              <w:rPr>
                <w:sz w:val="20"/>
              </w:rPr>
              <w:t xml:space="preserve">Количество мероприятий по вовлечению молодых людей в возрасте от 14 до 35 лет, в т.ч. молодых людей, находящихся в трудной жизненной ситуации, в волонтерскую (добровольческую) деятельность, в деятельность детских и молодежных общественных объединений, в трудовую и экономическую и гражданско-патриотическую деятельность</w:t>
            </w:r>
          </w:p>
        </w:tc>
        <w:tc>
          <w:tcPr>
            <w:tcW w:w="1417" w:type="dxa"/>
            <w:tcBorders>
              <w:bottom w:val="nil"/>
            </w:tcBorders>
          </w:tcPr>
          <w:p>
            <w:pPr>
              <w:pStyle w:val="0"/>
              <w:jc w:val="center"/>
            </w:pPr>
            <w:r>
              <w:rPr>
                <w:sz w:val="20"/>
              </w:rPr>
              <w:t xml:space="preserve">ед.</w:t>
            </w:r>
          </w:p>
        </w:tc>
        <w:tc>
          <w:tcPr>
            <w:tcW w:w="1304" w:type="dxa"/>
            <w:tcBorders>
              <w:bottom w:val="nil"/>
            </w:tcBorders>
          </w:tcPr>
          <w:p>
            <w:pPr>
              <w:pStyle w:val="0"/>
              <w:jc w:val="center"/>
            </w:pPr>
            <w:r>
              <w:rPr>
                <w:sz w:val="20"/>
              </w:rPr>
              <w:t xml:space="preserve">77</w:t>
            </w:r>
          </w:p>
        </w:tc>
        <w:tc>
          <w:tcPr>
            <w:tcW w:w="1247" w:type="dxa"/>
            <w:tcBorders>
              <w:bottom w:val="nil"/>
            </w:tcBorders>
          </w:tcPr>
          <w:p>
            <w:pPr>
              <w:pStyle w:val="0"/>
              <w:jc w:val="center"/>
            </w:pPr>
            <w:r>
              <w:rPr>
                <w:sz w:val="20"/>
              </w:rPr>
              <w:t xml:space="preserve">80</w:t>
            </w:r>
          </w:p>
        </w:tc>
        <w:tc>
          <w:tcPr>
            <w:tcW w:w="1417" w:type="dxa"/>
            <w:tcBorders>
              <w:bottom w:val="nil"/>
            </w:tcBorders>
          </w:tcPr>
          <w:p>
            <w:pPr>
              <w:pStyle w:val="0"/>
              <w:jc w:val="center"/>
            </w:pPr>
            <w:r>
              <w:rPr>
                <w:sz w:val="20"/>
              </w:rPr>
              <w:t xml:space="preserve">3520,6</w:t>
            </w:r>
          </w:p>
        </w:tc>
        <w:tc>
          <w:tcPr>
            <w:tcW w:w="1361" w:type="dxa"/>
            <w:tcBorders>
              <w:bottom w:val="nil"/>
            </w:tcBorders>
          </w:tcPr>
          <w:p>
            <w:pPr>
              <w:pStyle w:val="0"/>
              <w:jc w:val="center"/>
            </w:pPr>
            <w:r>
              <w:rPr>
                <w:sz w:val="20"/>
              </w:rPr>
              <w:t xml:space="preserve">3114,0</w:t>
            </w:r>
          </w:p>
        </w:tc>
      </w:tr>
      <w:tr>
        <w:tblPrEx>
          <w:tblBorders>
            <w:insideH w:val="nil"/>
          </w:tblBorders>
        </w:tblPrEx>
        <w:tc>
          <w:tcPr>
            <w:gridSpan w:val="8"/>
            <w:tcW w:w="12238" w:type="dxa"/>
            <w:tcBorders>
              <w:top w:val="nil"/>
            </w:tcBorders>
          </w:tcPr>
          <w:p>
            <w:pPr>
              <w:pStyle w:val="0"/>
              <w:jc w:val="both"/>
            </w:pPr>
            <w:r>
              <w:rPr>
                <w:sz w:val="20"/>
              </w:rPr>
              <w:t xml:space="preserve">(в ред. Постановлений Правительства Пензенской обл. от 14.03.2016 </w:t>
            </w:r>
            <w:hyperlink w:history="0" r:id="rId215" w:tooltip="Постановление Правительства Пензенской обл. от 14.03.2016 N 143-пП &quot;О внесении изменений в государственную программу Пензенской области &quot;Молодежь Пензенской области на 2014 - 2020 годы&quot;, утвержденную постановлением Правительства Пензенской области от 24.09.2013 N 712-пП (с последующими изменениями)&quot; {КонсультантПлюс}">
              <w:r>
                <w:rPr>
                  <w:sz w:val="20"/>
                  <w:color w:val="0000ff"/>
                </w:rPr>
                <w:t xml:space="preserve">N 143-пП</w:t>
              </w:r>
            </w:hyperlink>
            <w:r>
              <w:rPr>
                <w:sz w:val="20"/>
              </w:rPr>
              <w:t xml:space="preserve">,</w:t>
            </w:r>
          </w:p>
          <w:p>
            <w:pPr>
              <w:pStyle w:val="0"/>
              <w:jc w:val="both"/>
            </w:pPr>
            <w:r>
              <w:rPr>
                <w:sz w:val="20"/>
              </w:rPr>
              <w:t xml:space="preserve">от 02.03.2021 </w:t>
            </w:r>
            <w:hyperlink w:history="0" r:id="rId216" w:tooltip="Постановление Правительства Пензенской обл. от 02.03.2021 N 87-пП &quot;О внесении изменений в государственную программу Пензенской области &quot;Молодежь Пензенской области&quot;, утвержденную постановлением Правительства Пензенской области от 24.09.2013 N 712-пП (с последующими изменениями)&quot; (вместе с &quot;Перечнем основных мероприятий (региональных проектов), мероприятий государственной программы Пензенской области &quot;Молодежь Пензенской области&quot;) {КонсультантПлюс}">
              <w:r>
                <w:rPr>
                  <w:sz w:val="20"/>
                  <w:color w:val="0000ff"/>
                </w:rPr>
                <w:t xml:space="preserve">N 87-пП</w:t>
              </w:r>
            </w:hyperlink>
            <w:r>
              <w:rPr>
                <w:sz w:val="20"/>
              </w:rPr>
              <w:t xml:space="preserve">)</w:t>
            </w:r>
          </w:p>
        </w:tc>
      </w:tr>
      <w:tr>
        <w:tblPrEx>
          <w:tblBorders>
            <w:insideH w:val="nil"/>
          </w:tblBorders>
        </w:tblPrEx>
        <w:tc>
          <w:tcPr>
            <w:tcW w:w="503" w:type="dxa"/>
            <w:tcBorders>
              <w:bottom w:val="nil"/>
            </w:tcBorders>
          </w:tcPr>
          <w:p>
            <w:pPr>
              <w:pStyle w:val="0"/>
              <w:jc w:val="center"/>
            </w:pPr>
            <w:r>
              <w:rPr>
                <w:sz w:val="20"/>
              </w:rPr>
              <w:t xml:space="preserve">2.</w:t>
            </w:r>
          </w:p>
        </w:tc>
        <w:tc>
          <w:tcPr>
            <w:tcW w:w="2381" w:type="dxa"/>
            <w:tcBorders>
              <w:bottom w:val="nil"/>
            </w:tcBorders>
          </w:tcPr>
          <w:p>
            <w:pPr>
              <w:pStyle w:val="0"/>
              <w:jc w:val="center"/>
            </w:pPr>
            <w:r>
              <w:rPr>
                <w:sz w:val="20"/>
              </w:rPr>
              <w:t xml:space="preserve">Информационно-консультационная помощь молодежи</w:t>
            </w:r>
          </w:p>
        </w:tc>
        <w:tc>
          <w:tcPr>
            <w:tcW w:w="2608" w:type="dxa"/>
            <w:tcBorders>
              <w:bottom w:val="nil"/>
            </w:tcBorders>
          </w:tcPr>
          <w:p>
            <w:pPr>
              <w:pStyle w:val="0"/>
              <w:jc w:val="center"/>
            </w:pPr>
            <w:r>
              <w:rPr>
                <w:sz w:val="20"/>
              </w:rPr>
              <w:t xml:space="preserve">Предоставление молодым людям в возрасте от 14 до 35 лет информационно-консультационной помощи</w:t>
            </w:r>
          </w:p>
        </w:tc>
        <w:tc>
          <w:tcPr>
            <w:tcW w:w="1417" w:type="dxa"/>
            <w:tcBorders>
              <w:bottom w:val="nil"/>
            </w:tcBorders>
          </w:tcPr>
          <w:p>
            <w:pPr>
              <w:pStyle w:val="0"/>
              <w:jc w:val="center"/>
            </w:pPr>
            <w:r>
              <w:rPr>
                <w:sz w:val="20"/>
              </w:rPr>
              <w:t xml:space="preserve">ед.</w:t>
            </w:r>
          </w:p>
        </w:tc>
        <w:tc>
          <w:tcPr>
            <w:tcW w:w="1304" w:type="dxa"/>
            <w:tcBorders>
              <w:bottom w:val="nil"/>
            </w:tcBorders>
          </w:tcPr>
          <w:p>
            <w:pPr>
              <w:pStyle w:val="0"/>
              <w:jc w:val="center"/>
            </w:pPr>
            <w:r>
              <w:rPr>
                <w:sz w:val="20"/>
              </w:rPr>
              <w:t xml:space="preserve">3000</w:t>
            </w:r>
          </w:p>
        </w:tc>
        <w:tc>
          <w:tcPr>
            <w:tcW w:w="1247" w:type="dxa"/>
            <w:tcBorders>
              <w:bottom w:val="nil"/>
            </w:tcBorders>
          </w:tcPr>
          <w:p>
            <w:pPr>
              <w:pStyle w:val="0"/>
              <w:jc w:val="center"/>
            </w:pPr>
            <w:r>
              <w:rPr>
                <w:sz w:val="20"/>
              </w:rPr>
              <w:t xml:space="preserve">4000</w:t>
            </w:r>
          </w:p>
        </w:tc>
        <w:tc>
          <w:tcPr>
            <w:tcW w:w="1417" w:type="dxa"/>
            <w:tcBorders>
              <w:bottom w:val="nil"/>
            </w:tcBorders>
          </w:tcPr>
          <w:p>
            <w:pPr>
              <w:pStyle w:val="0"/>
              <w:jc w:val="center"/>
            </w:pPr>
            <w:r>
              <w:rPr>
                <w:sz w:val="20"/>
              </w:rPr>
              <w:t xml:space="preserve">3033,8</w:t>
            </w:r>
          </w:p>
        </w:tc>
        <w:tc>
          <w:tcPr>
            <w:tcW w:w="1361" w:type="dxa"/>
            <w:tcBorders>
              <w:bottom w:val="nil"/>
            </w:tcBorders>
          </w:tcPr>
          <w:p>
            <w:pPr>
              <w:pStyle w:val="0"/>
              <w:jc w:val="center"/>
            </w:pPr>
            <w:r>
              <w:rPr>
                <w:sz w:val="20"/>
              </w:rPr>
              <w:t xml:space="preserve">2685,6</w:t>
            </w:r>
          </w:p>
        </w:tc>
      </w:tr>
      <w:tr>
        <w:tblPrEx>
          <w:tblBorders>
            <w:insideH w:val="nil"/>
          </w:tblBorders>
        </w:tblPrEx>
        <w:tc>
          <w:tcPr>
            <w:gridSpan w:val="8"/>
            <w:tcW w:w="12238" w:type="dxa"/>
            <w:tcBorders>
              <w:top w:val="nil"/>
            </w:tcBorders>
          </w:tcPr>
          <w:p>
            <w:pPr>
              <w:pStyle w:val="0"/>
              <w:jc w:val="both"/>
            </w:pPr>
            <w:r>
              <w:rPr>
                <w:sz w:val="20"/>
              </w:rPr>
              <w:t xml:space="preserve">(в ред. Постановлений Правительства Пензенской обл. от 14.03.2016 </w:t>
            </w:r>
            <w:hyperlink w:history="0" r:id="rId217" w:tooltip="Постановление Правительства Пензенской обл. от 14.03.2016 N 143-пП &quot;О внесении изменений в государственную программу Пензенской области &quot;Молодежь Пензенской области на 2014 - 2020 годы&quot;, утвержденную постановлением Правительства Пензенской области от 24.09.2013 N 712-пП (с последующими изменениями)&quot; {КонсультантПлюс}">
              <w:r>
                <w:rPr>
                  <w:sz w:val="20"/>
                  <w:color w:val="0000ff"/>
                </w:rPr>
                <w:t xml:space="preserve">N 143-пП</w:t>
              </w:r>
            </w:hyperlink>
            <w:r>
              <w:rPr>
                <w:sz w:val="20"/>
              </w:rPr>
              <w:t xml:space="preserve">,</w:t>
            </w:r>
          </w:p>
          <w:p>
            <w:pPr>
              <w:pStyle w:val="0"/>
              <w:jc w:val="both"/>
            </w:pPr>
            <w:r>
              <w:rPr>
                <w:sz w:val="20"/>
              </w:rPr>
              <w:t xml:space="preserve">от 02.03.2021 </w:t>
            </w:r>
            <w:hyperlink w:history="0" r:id="rId218" w:tooltip="Постановление Правительства Пензенской обл. от 02.03.2021 N 87-пП &quot;О внесении изменений в государственную программу Пензенской области &quot;Молодежь Пензенской области&quot;, утвержденную постановлением Правительства Пензенской области от 24.09.2013 N 712-пП (с последующими изменениями)&quot; (вместе с &quot;Перечнем основных мероприятий (региональных проектов), мероприятий государственной программы Пензенской области &quot;Молодежь Пензенской области&quot;) {КонсультантПлюс}">
              <w:r>
                <w:rPr>
                  <w:sz w:val="20"/>
                  <w:color w:val="0000ff"/>
                </w:rPr>
                <w:t xml:space="preserve">N 87-пП</w:t>
              </w:r>
            </w:hyperlink>
            <w:r>
              <w:rPr>
                <w:sz w:val="20"/>
              </w:rPr>
              <w:t xml:space="preserve">)</w:t>
            </w:r>
          </w:p>
        </w:tc>
      </w:tr>
      <w:tr>
        <w:tc>
          <w:tcPr>
            <w:tcW w:w="503" w:type="dxa"/>
          </w:tcPr>
          <w:p>
            <w:pPr>
              <w:pStyle w:val="0"/>
              <w:jc w:val="center"/>
            </w:pPr>
            <w:r>
              <w:rPr>
                <w:sz w:val="20"/>
              </w:rPr>
              <w:t xml:space="preserve">3.</w:t>
            </w:r>
          </w:p>
        </w:tc>
        <w:tc>
          <w:tcPr>
            <w:tcW w:w="2381" w:type="dxa"/>
          </w:tcPr>
          <w:p>
            <w:pPr>
              <w:pStyle w:val="0"/>
              <w:jc w:val="center"/>
            </w:pPr>
            <w:r>
              <w:rPr>
                <w:sz w:val="20"/>
              </w:rPr>
              <w:t xml:space="preserve">Проведение мониторинговых исследований в сфере молодежной политики</w:t>
            </w:r>
          </w:p>
        </w:tc>
        <w:tc>
          <w:tcPr>
            <w:tcW w:w="2608" w:type="dxa"/>
          </w:tcPr>
          <w:p>
            <w:pPr>
              <w:pStyle w:val="0"/>
              <w:jc w:val="center"/>
            </w:pPr>
            <w:r>
              <w:rPr>
                <w:sz w:val="20"/>
              </w:rPr>
              <w:t xml:space="preserve">Организация и проведение мониторинговых, социологических исследований в сфере молодежной политики</w:t>
            </w:r>
          </w:p>
        </w:tc>
        <w:tc>
          <w:tcPr>
            <w:tcW w:w="1417" w:type="dxa"/>
          </w:tcPr>
          <w:p>
            <w:pPr>
              <w:pStyle w:val="0"/>
              <w:jc w:val="center"/>
            </w:pPr>
            <w:r>
              <w:rPr>
                <w:sz w:val="20"/>
              </w:rPr>
              <w:t xml:space="preserve">ед.</w:t>
            </w:r>
          </w:p>
        </w:tc>
        <w:tc>
          <w:tcPr>
            <w:tcW w:w="1304" w:type="dxa"/>
          </w:tcPr>
          <w:p>
            <w:pPr>
              <w:pStyle w:val="0"/>
              <w:jc w:val="center"/>
            </w:pPr>
            <w:r>
              <w:rPr>
                <w:sz w:val="20"/>
              </w:rPr>
              <w:t xml:space="preserve">50</w:t>
            </w:r>
          </w:p>
        </w:tc>
        <w:tc>
          <w:tcPr>
            <w:tcW w:w="1247" w:type="dxa"/>
          </w:tcPr>
          <w:p>
            <w:pPr>
              <w:pStyle w:val="0"/>
              <w:jc w:val="center"/>
            </w:pPr>
            <w:r>
              <w:rPr>
                <w:sz w:val="20"/>
              </w:rPr>
              <w:t xml:space="preserve">60</w:t>
            </w:r>
          </w:p>
        </w:tc>
        <w:tc>
          <w:tcPr>
            <w:tcW w:w="1417" w:type="dxa"/>
          </w:tcPr>
          <w:p>
            <w:pPr>
              <w:pStyle w:val="0"/>
              <w:jc w:val="center"/>
            </w:pPr>
            <w:r>
              <w:rPr>
                <w:sz w:val="20"/>
              </w:rPr>
              <w:t xml:space="preserve">1200,9</w:t>
            </w:r>
          </w:p>
        </w:tc>
        <w:tc>
          <w:tcPr>
            <w:tcW w:w="1361" w:type="dxa"/>
          </w:tcPr>
          <w:p>
            <w:pPr>
              <w:pStyle w:val="0"/>
              <w:jc w:val="center"/>
            </w:pPr>
            <w:r>
              <w:rPr>
                <w:sz w:val="20"/>
              </w:rPr>
              <w:t xml:space="preserve">1028,3</w:t>
            </w:r>
          </w:p>
        </w:tc>
      </w:tr>
      <w:tr>
        <w:tblPrEx>
          <w:tblBorders>
            <w:insideH w:val="nil"/>
          </w:tblBorders>
        </w:tblPrEx>
        <w:tc>
          <w:tcPr>
            <w:tcW w:w="503" w:type="dxa"/>
            <w:tcBorders>
              <w:bottom w:val="nil"/>
            </w:tcBorders>
          </w:tcPr>
          <w:p>
            <w:pPr>
              <w:pStyle w:val="0"/>
              <w:jc w:val="center"/>
            </w:pPr>
            <w:r>
              <w:rPr>
                <w:sz w:val="20"/>
              </w:rPr>
              <w:t xml:space="preserve">4.</w:t>
            </w:r>
          </w:p>
        </w:tc>
        <w:tc>
          <w:tcPr>
            <w:tcW w:w="2381" w:type="dxa"/>
            <w:tcBorders>
              <w:bottom w:val="nil"/>
            </w:tcBorders>
          </w:tcPr>
          <w:p>
            <w:pPr>
              <w:pStyle w:val="0"/>
              <w:jc w:val="center"/>
            </w:pPr>
            <w:r>
              <w:rPr>
                <w:sz w:val="20"/>
              </w:rPr>
              <w:t xml:space="preserve">Ведение регионального реестра детских и молодежных объединений и организаций и регионального реестра детских и молодежных объединений и организаций, пользующихся государственной поддержкой</w:t>
            </w:r>
          </w:p>
        </w:tc>
        <w:tc>
          <w:tcPr>
            <w:tcW w:w="2608" w:type="dxa"/>
            <w:tcBorders>
              <w:bottom w:val="nil"/>
            </w:tcBorders>
          </w:tcPr>
          <w:p>
            <w:pPr>
              <w:pStyle w:val="0"/>
              <w:jc w:val="center"/>
            </w:pPr>
            <w:r>
              <w:rPr>
                <w:sz w:val="20"/>
              </w:rPr>
              <w:t xml:space="preserve">Формирование и ведение регионального реестра детских и молодежных объединений и организаций и регионального реестра детских и молодежных объединений и организаций, пользующихся государственной поддержкой</w:t>
            </w:r>
          </w:p>
        </w:tc>
        <w:tc>
          <w:tcPr>
            <w:tcW w:w="1417" w:type="dxa"/>
            <w:tcBorders>
              <w:bottom w:val="nil"/>
            </w:tcBorders>
          </w:tcPr>
          <w:p>
            <w:pPr>
              <w:pStyle w:val="0"/>
              <w:jc w:val="center"/>
            </w:pPr>
            <w:r>
              <w:rPr>
                <w:sz w:val="20"/>
              </w:rPr>
              <w:t xml:space="preserve">ед.</w:t>
            </w:r>
          </w:p>
        </w:tc>
        <w:tc>
          <w:tcPr>
            <w:tcW w:w="1304" w:type="dxa"/>
            <w:tcBorders>
              <w:bottom w:val="nil"/>
            </w:tcBorders>
          </w:tcPr>
          <w:p>
            <w:pPr>
              <w:pStyle w:val="0"/>
              <w:jc w:val="center"/>
            </w:pPr>
            <w:r>
              <w:rPr>
                <w:sz w:val="20"/>
              </w:rPr>
              <w:t xml:space="preserve">2</w:t>
            </w:r>
          </w:p>
        </w:tc>
        <w:tc>
          <w:tcPr>
            <w:tcW w:w="1247" w:type="dxa"/>
            <w:tcBorders>
              <w:bottom w:val="nil"/>
            </w:tcBorders>
          </w:tcPr>
          <w:p>
            <w:pPr>
              <w:pStyle w:val="0"/>
              <w:jc w:val="center"/>
            </w:pPr>
            <w:r>
              <w:rPr>
                <w:sz w:val="20"/>
              </w:rPr>
              <w:t xml:space="preserve">2</w:t>
            </w:r>
          </w:p>
        </w:tc>
        <w:tc>
          <w:tcPr>
            <w:tcW w:w="1417" w:type="dxa"/>
            <w:tcBorders>
              <w:bottom w:val="nil"/>
            </w:tcBorders>
          </w:tcPr>
          <w:p>
            <w:pPr>
              <w:pStyle w:val="0"/>
              <w:jc w:val="center"/>
            </w:pPr>
            <w:r>
              <w:rPr>
                <w:sz w:val="20"/>
              </w:rPr>
              <w:t xml:space="preserve">2078,4</w:t>
            </w:r>
          </w:p>
        </w:tc>
        <w:tc>
          <w:tcPr>
            <w:tcW w:w="1361" w:type="dxa"/>
            <w:tcBorders>
              <w:bottom w:val="nil"/>
            </w:tcBorders>
          </w:tcPr>
          <w:p>
            <w:pPr>
              <w:pStyle w:val="0"/>
              <w:jc w:val="center"/>
            </w:pPr>
            <w:r>
              <w:rPr>
                <w:sz w:val="20"/>
              </w:rPr>
              <w:t xml:space="preserve">8569,2</w:t>
            </w:r>
          </w:p>
        </w:tc>
      </w:tr>
      <w:tr>
        <w:tblPrEx>
          <w:tblBorders>
            <w:insideH w:val="nil"/>
          </w:tblBorders>
        </w:tblPrEx>
        <w:tc>
          <w:tcPr>
            <w:gridSpan w:val="8"/>
            <w:tcW w:w="12238" w:type="dxa"/>
            <w:tcBorders>
              <w:top w:val="nil"/>
            </w:tcBorders>
          </w:tcPr>
          <w:p>
            <w:pPr>
              <w:pStyle w:val="0"/>
              <w:jc w:val="both"/>
            </w:pPr>
            <w:r>
              <w:rPr>
                <w:sz w:val="20"/>
              </w:rPr>
              <w:t xml:space="preserve">(в ред. </w:t>
            </w:r>
            <w:hyperlink w:history="0" r:id="rId219" w:tooltip="Постановление Правительства Пензенской обл. от 14.03.2016 N 143-пП &quot;О внесении изменений в государственную программу Пензенской области &quot;Молодежь Пензенской области на 2014 - 2020 годы&quot;, утвержденную постановлением Правительства Пензенской области от 24.09.2013 N 712-пП (с последующими изменениями)&quot; {КонсультантПлюс}">
              <w:r>
                <w:rPr>
                  <w:sz w:val="20"/>
                  <w:color w:val="0000ff"/>
                </w:rPr>
                <w:t xml:space="preserve">Постановления</w:t>
              </w:r>
            </w:hyperlink>
            <w:r>
              <w:rPr>
                <w:sz w:val="20"/>
              </w:rPr>
              <w:t xml:space="preserve"> Правительства Пензенской обл. от 14.03.2016 N 143-пП)</w:t>
            </w:r>
          </w:p>
        </w:tc>
      </w:tr>
      <w:tr>
        <w:tc>
          <w:tcPr>
            <w:gridSpan w:val="8"/>
            <w:tcW w:w="12238" w:type="dxa"/>
          </w:tcPr>
          <w:p>
            <w:pPr>
              <w:pStyle w:val="0"/>
              <w:outlineLvl w:val="2"/>
            </w:pPr>
            <w:r>
              <w:rPr>
                <w:sz w:val="20"/>
              </w:rPr>
              <w:t xml:space="preserve">2. </w:t>
            </w:r>
            <w:hyperlink w:history="0" w:anchor="P208" w:tooltip="ПАСПОРТ">
              <w:r>
                <w:rPr>
                  <w:sz w:val="20"/>
                  <w:color w:val="0000ff"/>
                </w:rPr>
                <w:t xml:space="preserve">Подпрограмма</w:t>
              </w:r>
            </w:hyperlink>
            <w:r>
              <w:rPr>
                <w:sz w:val="20"/>
              </w:rPr>
              <w:t xml:space="preserve"> "Формирование системы поддержки инициативной и талантливой молодежи"</w:t>
            </w:r>
          </w:p>
        </w:tc>
      </w:tr>
      <w:tr>
        <w:tc>
          <w:tcPr>
            <w:tcW w:w="503" w:type="dxa"/>
          </w:tcPr>
          <w:p>
            <w:pPr>
              <w:pStyle w:val="0"/>
            </w:pPr>
            <w:r>
              <w:rPr>
                <w:sz w:val="20"/>
              </w:rPr>
            </w:r>
          </w:p>
        </w:tc>
        <w:tc>
          <w:tcPr>
            <w:tcW w:w="2381" w:type="dxa"/>
          </w:tcPr>
          <w:p>
            <w:pPr>
              <w:pStyle w:val="0"/>
              <w:jc w:val="center"/>
            </w:pPr>
            <w:r>
              <w:rPr>
                <w:sz w:val="20"/>
              </w:rPr>
              <w:t xml:space="preserve">-</w:t>
            </w:r>
          </w:p>
        </w:tc>
        <w:tc>
          <w:tcPr>
            <w:tcW w:w="2608" w:type="dxa"/>
          </w:tcPr>
          <w:p>
            <w:pPr>
              <w:pStyle w:val="0"/>
              <w:jc w:val="center"/>
            </w:pPr>
            <w:r>
              <w:rPr>
                <w:sz w:val="20"/>
              </w:rPr>
              <w:t xml:space="preserve">-</w:t>
            </w:r>
          </w:p>
        </w:tc>
        <w:tc>
          <w:tcPr>
            <w:tcW w:w="1417" w:type="dxa"/>
          </w:tcPr>
          <w:p>
            <w:pPr>
              <w:pStyle w:val="0"/>
              <w:jc w:val="center"/>
            </w:pPr>
            <w:r>
              <w:rPr>
                <w:sz w:val="20"/>
              </w:rPr>
              <w:t xml:space="preserve">-</w:t>
            </w:r>
          </w:p>
        </w:tc>
        <w:tc>
          <w:tcPr>
            <w:tcW w:w="1304" w:type="dxa"/>
          </w:tcPr>
          <w:p>
            <w:pPr>
              <w:pStyle w:val="0"/>
              <w:jc w:val="center"/>
            </w:pPr>
            <w:r>
              <w:rPr>
                <w:sz w:val="20"/>
              </w:rPr>
              <w:t xml:space="preserve">-</w:t>
            </w:r>
          </w:p>
        </w:tc>
        <w:tc>
          <w:tcPr>
            <w:tcW w:w="1247" w:type="dxa"/>
          </w:tcPr>
          <w:p>
            <w:pPr>
              <w:pStyle w:val="0"/>
              <w:jc w:val="center"/>
            </w:pPr>
            <w:r>
              <w:rPr>
                <w:sz w:val="20"/>
              </w:rPr>
              <w:t xml:space="preserve">-</w:t>
            </w:r>
          </w:p>
        </w:tc>
        <w:tc>
          <w:tcPr>
            <w:tcW w:w="1417" w:type="dxa"/>
          </w:tcPr>
          <w:p>
            <w:pPr>
              <w:pStyle w:val="0"/>
              <w:jc w:val="center"/>
            </w:pPr>
            <w:r>
              <w:rPr>
                <w:sz w:val="20"/>
              </w:rPr>
              <w:t xml:space="preserve">-</w:t>
            </w:r>
          </w:p>
        </w:tc>
        <w:tc>
          <w:tcPr>
            <w:tcW w:w="1361" w:type="dxa"/>
          </w:tcPr>
          <w:p>
            <w:pPr>
              <w:pStyle w:val="0"/>
              <w:jc w:val="center"/>
            </w:pPr>
            <w:r>
              <w:rPr>
                <w:sz w:val="20"/>
              </w:rPr>
              <w:t xml:space="preserve">-</w:t>
            </w:r>
          </w:p>
        </w:tc>
      </w:tr>
      <w:tr>
        <w:tc>
          <w:tcPr>
            <w:gridSpan w:val="8"/>
            <w:tcW w:w="12238" w:type="dxa"/>
          </w:tcPr>
          <w:p>
            <w:pPr>
              <w:pStyle w:val="0"/>
              <w:outlineLvl w:val="2"/>
            </w:pPr>
            <w:r>
              <w:rPr>
                <w:sz w:val="20"/>
              </w:rPr>
              <w:t xml:space="preserve">3. </w:t>
            </w:r>
            <w:hyperlink w:history="0" w:anchor="P259" w:tooltip="ПАСПОРТ">
              <w:r>
                <w:rPr>
                  <w:sz w:val="20"/>
                  <w:color w:val="0000ff"/>
                </w:rPr>
                <w:t xml:space="preserve">Подпрограмма</w:t>
              </w:r>
            </w:hyperlink>
            <w:r>
              <w:rPr>
                <w:sz w:val="20"/>
              </w:rPr>
              <w:t xml:space="preserve"> "Вовлечение молодежи в предпринимательскую деятельность"</w:t>
            </w:r>
          </w:p>
        </w:tc>
      </w:tr>
      <w:tr>
        <w:tc>
          <w:tcPr>
            <w:tcW w:w="503" w:type="dxa"/>
          </w:tcPr>
          <w:p>
            <w:pPr>
              <w:pStyle w:val="0"/>
            </w:pPr>
            <w:r>
              <w:rPr>
                <w:sz w:val="20"/>
              </w:rPr>
            </w:r>
          </w:p>
        </w:tc>
        <w:tc>
          <w:tcPr>
            <w:tcW w:w="2381" w:type="dxa"/>
          </w:tcPr>
          <w:p>
            <w:pPr>
              <w:pStyle w:val="0"/>
              <w:jc w:val="center"/>
            </w:pPr>
            <w:r>
              <w:rPr>
                <w:sz w:val="20"/>
              </w:rPr>
              <w:t xml:space="preserve">-</w:t>
            </w:r>
          </w:p>
        </w:tc>
        <w:tc>
          <w:tcPr>
            <w:tcW w:w="2608" w:type="dxa"/>
          </w:tcPr>
          <w:p>
            <w:pPr>
              <w:pStyle w:val="0"/>
              <w:jc w:val="center"/>
            </w:pPr>
            <w:r>
              <w:rPr>
                <w:sz w:val="20"/>
              </w:rPr>
              <w:t xml:space="preserve">-</w:t>
            </w:r>
          </w:p>
        </w:tc>
        <w:tc>
          <w:tcPr>
            <w:tcW w:w="1417" w:type="dxa"/>
          </w:tcPr>
          <w:p>
            <w:pPr>
              <w:pStyle w:val="0"/>
              <w:jc w:val="center"/>
            </w:pPr>
            <w:r>
              <w:rPr>
                <w:sz w:val="20"/>
              </w:rPr>
              <w:t xml:space="preserve">-</w:t>
            </w:r>
          </w:p>
        </w:tc>
        <w:tc>
          <w:tcPr>
            <w:tcW w:w="1304" w:type="dxa"/>
          </w:tcPr>
          <w:p>
            <w:pPr>
              <w:pStyle w:val="0"/>
              <w:jc w:val="center"/>
            </w:pPr>
            <w:r>
              <w:rPr>
                <w:sz w:val="20"/>
              </w:rPr>
              <w:t xml:space="preserve">-</w:t>
            </w:r>
          </w:p>
        </w:tc>
        <w:tc>
          <w:tcPr>
            <w:tcW w:w="1247" w:type="dxa"/>
          </w:tcPr>
          <w:p>
            <w:pPr>
              <w:pStyle w:val="0"/>
              <w:jc w:val="center"/>
            </w:pPr>
            <w:r>
              <w:rPr>
                <w:sz w:val="20"/>
              </w:rPr>
              <w:t xml:space="preserve">-</w:t>
            </w:r>
          </w:p>
        </w:tc>
        <w:tc>
          <w:tcPr>
            <w:tcW w:w="1417" w:type="dxa"/>
          </w:tcPr>
          <w:p>
            <w:pPr>
              <w:pStyle w:val="0"/>
              <w:jc w:val="center"/>
            </w:pPr>
            <w:r>
              <w:rPr>
                <w:sz w:val="20"/>
              </w:rPr>
              <w:t xml:space="preserve">-</w:t>
            </w:r>
          </w:p>
        </w:tc>
        <w:tc>
          <w:tcPr>
            <w:tcW w:w="1361" w:type="dxa"/>
          </w:tcPr>
          <w:p>
            <w:pPr>
              <w:pStyle w:val="0"/>
              <w:jc w:val="center"/>
            </w:pPr>
            <w:r>
              <w:rPr>
                <w:sz w:val="20"/>
              </w:rPr>
              <w:t xml:space="preserve">-</w:t>
            </w:r>
          </w:p>
        </w:tc>
      </w:tr>
      <w:tr>
        <w:tc>
          <w:tcPr>
            <w:gridSpan w:val="8"/>
            <w:tcW w:w="12238" w:type="dxa"/>
          </w:tcPr>
          <w:p>
            <w:pPr>
              <w:pStyle w:val="0"/>
              <w:outlineLvl w:val="2"/>
            </w:pPr>
            <w:r>
              <w:rPr>
                <w:sz w:val="20"/>
              </w:rPr>
              <w:t xml:space="preserve">4. </w:t>
            </w:r>
            <w:hyperlink w:history="0" w:anchor="P300" w:tooltip="ПАСПОРТ">
              <w:r>
                <w:rPr>
                  <w:sz w:val="20"/>
                  <w:color w:val="0000ff"/>
                </w:rPr>
                <w:t xml:space="preserve">Подпрограмма</w:t>
              </w:r>
            </w:hyperlink>
            <w:r>
              <w:rPr>
                <w:sz w:val="20"/>
              </w:rPr>
              <w:t xml:space="preserve"> "Совершенствование системы гражданского и патриотического воспитания, допризывной подготовки молодежи к военной службе, развитие военно-прикладных и военно-технических видов спорта"</w:t>
            </w:r>
          </w:p>
        </w:tc>
      </w:tr>
      <w:tr>
        <w:tc>
          <w:tcPr>
            <w:tcW w:w="503" w:type="dxa"/>
          </w:tcPr>
          <w:p>
            <w:pPr>
              <w:pStyle w:val="0"/>
            </w:pPr>
            <w:r>
              <w:rPr>
                <w:sz w:val="20"/>
              </w:rPr>
            </w:r>
          </w:p>
        </w:tc>
        <w:tc>
          <w:tcPr>
            <w:tcW w:w="2381" w:type="dxa"/>
          </w:tcPr>
          <w:p>
            <w:pPr>
              <w:pStyle w:val="0"/>
              <w:jc w:val="center"/>
            </w:pPr>
            <w:r>
              <w:rPr>
                <w:sz w:val="20"/>
              </w:rPr>
              <w:t xml:space="preserve">-</w:t>
            </w:r>
          </w:p>
        </w:tc>
        <w:tc>
          <w:tcPr>
            <w:tcW w:w="2608" w:type="dxa"/>
          </w:tcPr>
          <w:p>
            <w:pPr>
              <w:pStyle w:val="0"/>
              <w:jc w:val="center"/>
            </w:pPr>
            <w:r>
              <w:rPr>
                <w:sz w:val="20"/>
              </w:rPr>
              <w:t xml:space="preserve">-</w:t>
            </w:r>
          </w:p>
        </w:tc>
        <w:tc>
          <w:tcPr>
            <w:tcW w:w="1417" w:type="dxa"/>
          </w:tcPr>
          <w:p>
            <w:pPr>
              <w:pStyle w:val="0"/>
              <w:jc w:val="center"/>
            </w:pPr>
            <w:r>
              <w:rPr>
                <w:sz w:val="20"/>
              </w:rPr>
              <w:t xml:space="preserve">-</w:t>
            </w:r>
          </w:p>
        </w:tc>
        <w:tc>
          <w:tcPr>
            <w:tcW w:w="1304" w:type="dxa"/>
          </w:tcPr>
          <w:p>
            <w:pPr>
              <w:pStyle w:val="0"/>
              <w:jc w:val="center"/>
            </w:pPr>
            <w:r>
              <w:rPr>
                <w:sz w:val="20"/>
              </w:rPr>
              <w:t xml:space="preserve">-</w:t>
            </w:r>
          </w:p>
        </w:tc>
        <w:tc>
          <w:tcPr>
            <w:tcW w:w="1247" w:type="dxa"/>
          </w:tcPr>
          <w:p>
            <w:pPr>
              <w:pStyle w:val="0"/>
              <w:jc w:val="center"/>
            </w:pPr>
            <w:r>
              <w:rPr>
                <w:sz w:val="20"/>
              </w:rPr>
              <w:t xml:space="preserve">-</w:t>
            </w:r>
          </w:p>
        </w:tc>
        <w:tc>
          <w:tcPr>
            <w:tcW w:w="1417" w:type="dxa"/>
          </w:tcPr>
          <w:p>
            <w:pPr>
              <w:pStyle w:val="0"/>
              <w:jc w:val="center"/>
            </w:pPr>
            <w:r>
              <w:rPr>
                <w:sz w:val="20"/>
              </w:rPr>
              <w:t xml:space="preserve">-</w:t>
            </w:r>
          </w:p>
        </w:tc>
        <w:tc>
          <w:tcPr>
            <w:tcW w:w="1361" w:type="dxa"/>
          </w:tcPr>
          <w:p>
            <w:pPr>
              <w:pStyle w:val="0"/>
              <w:jc w:val="center"/>
            </w:pPr>
            <w:r>
              <w:rPr>
                <w:sz w:val="20"/>
              </w:rPr>
              <w:t xml:space="preserve">-</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4.2</w:t>
      </w:r>
    </w:p>
    <w:p>
      <w:pPr>
        <w:pStyle w:val="0"/>
        <w:jc w:val="right"/>
      </w:pPr>
      <w:r>
        <w:rPr>
          <w:sz w:val="20"/>
        </w:rPr>
        <w:t xml:space="preserve">к государственной программе</w:t>
      </w:r>
    </w:p>
    <w:p>
      <w:pPr>
        <w:pStyle w:val="0"/>
        <w:jc w:val="right"/>
      </w:pPr>
      <w:r>
        <w:rPr>
          <w:sz w:val="20"/>
        </w:rPr>
        <w:t xml:space="preserve">Пензенской области</w:t>
      </w:r>
    </w:p>
    <w:p>
      <w:pPr>
        <w:pStyle w:val="0"/>
        <w:jc w:val="right"/>
      </w:pPr>
      <w:r>
        <w:rPr>
          <w:sz w:val="20"/>
        </w:rPr>
        <w:t xml:space="preserve">"Молодежь Пензенской области"</w:t>
      </w:r>
    </w:p>
    <w:p>
      <w:pPr>
        <w:pStyle w:val="0"/>
        <w:jc w:val="both"/>
      </w:pPr>
      <w:r>
        <w:rPr>
          <w:sz w:val="20"/>
        </w:rPr>
      </w:r>
    </w:p>
    <w:bookmarkStart w:id="2840" w:name="P2840"/>
    <w:bookmarkEnd w:id="2840"/>
    <w:p>
      <w:pPr>
        <w:pStyle w:val="2"/>
        <w:jc w:val="center"/>
      </w:pPr>
      <w:r>
        <w:rPr>
          <w:sz w:val="20"/>
        </w:rPr>
        <w:t xml:space="preserve">ПРОГНОЗ</w:t>
      </w:r>
    </w:p>
    <w:p>
      <w:pPr>
        <w:pStyle w:val="2"/>
        <w:jc w:val="center"/>
      </w:pPr>
      <w:r>
        <w:rPr>
          <w:sz w:val="20"/>
        </w:rPr>
        <w:t xml:space="preserve">СВОДНЫХ ПОКАЗАТЕЛЕЙ ГОСУДАРСТВЕННЫХ ЗАДАНИЙ НА ОКАЗАНИЕ</w:t>
      </w:r>
    </w:p>
    <w:p>
      <w:pPr>
        <w:pStyle w:val="2"/>
        <w:jc w:val="center"/>
      </w:pPr>
      <w:r>
        <w:rPr>
          <w:sz w:val="20"/>
        </w:rPr>
        <w:t xml:space="preserve">ГОСУДАРСТВЕННЫХ УСЛУГ (ВЫПОЛНЕНИЕ РАБОТ)</w:t>
      </w:r>
    </w:p>
    <w:p>
      <w:pPr>
        <w:pStyle w:val="2"/>
        <w:jc w:val="center"/>
      </w:pPr>
      <w:r>
        <w:rPr>
          <w:sz w:val="20"/>
        </w:rPr>
        <w:t xml:space="preserve">ГОСУДАРСТВЕННЫМИ УЧРЕЖДЕНИЯМИ ПЕНЗЕНСКОЙ ОБЛАСТИ</w:t>
      </w:r>
    </w:p>
    <w:p>
      <w:pPr>
        <w:pStyle w:val="2"/>
        <w:jc w:val="center"/>
      </w:pPr>
      <w:r>
        <w:rPr>
          <w:sz w:val="20"/>
        </w:rPr>
        <w:t xml:space="preserve">ПО ГОСУДАРСТВЕННОЙ ПРОГРАММЕ ПЕНЗЕНСКОЙ ОБЛАСТИ</w:t>
      </w:r>
    </w:p>
    <w:p>
      <w:pPr>
        <w:pStyle w:val="2"/>
        <w:jc w:val="center"/>
      </w:pPr>
      <w:r>
        <w:rPr>
          <w:sz w:val="20"/>
        </w:rPr>
        <w:t xml:space="preserve">"МОЛОДЕЖЬ ПЕНЗЕНСКОЙ ОБЛАСТИ" НА 2016 - 2018 ГОДЫ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Пензенской обл.</w:t>
            </w:r>
          </w:p>
          <w:p>
            <w:pPr>
              <w:pStyle w:val="0"/>
              <w:jc w:val="center"/>
            </w:pPr>
            <w:r>
              <w:rPr>
                <w:sz w:val="20"/>
                <w:color w:val="392c69"/>
              </w:rPr>
              <w:t xml:space="preserve">от 19.04.2019 </w:t>
            </w:r>
            <w:hyperlink w:history="0" r:id="rId220" w:tooltip="Постановление Правительства Пензенской обл. от 19.04.2019 N 232-пП &quot;О внесении изменений в постановление Правительства Пензенской области от 24.09.2013 N 712-пП (с последующими изменениями)&quot; (вместе с &quot;Перечнями...&quot;) {КонсультантПлюс}">
              <w:r>
                <w:rPr>
                  <w:sz w:val="20"/>
                  <w:color w:val="0000ff"/>
                </w:rPr>
                <w:t xml:space="preserve">N 232-пП</w:t>
              </w:r>
            </w:hyperlink>
            <w:r>
              <w:rPr>
                <w:sz w:val="20"/>
                <w:color w:val="392c69"/>
              </w:rPr>
              <w:t xml:space="preserve">, от 22.01.2021 </w:t>
            </w:r>
            <w:hyperlink w:history="0" r:id="rId221" w:tooltip="Постановление Правительства Пензенской обл. от 22.01.2021 N 15-пП &quot;О внесении изменений в государственную программу Пензенской области &quot;Молодежь Пензенской области&quot;, утвержденную постановлением Правительства Пензенской области от 24.09.2013 N 712-пП (с последующими изменениями)&quot; (вместе с &quot;Перечнем целевых показателей государственной программы Пензенской области &quot;Молодежь Пензенской области&quot;) {КонсультантПлюс}">
              <w:r>
                <w:rPr>
                  <w:sz w:val="20"/>
                  <w:color w:val="0000ff"/>
                </w:rPr>
                <w:t xml:space="preserve">N 15-пП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95"/>
        <w:gridCol w:w="3175"/>
        <w:gridCol w:w="2891"/>
        <w:gridCol w:w="1417"/>
        <w:gridCol w:w="1162"/>
        <w:gridCol w:w="1092"/>
        <w:gridCol w:w="1114"/>
        <w:gridCol w:w="1115"/>
        <w:gridCol w:w="1116"/>
        <w:gridCol w:w="1260"/>
      </w:tblGrid>
      <w:tr>
        <w:tc>
          <w:tcPr>
            <w:gridSpan w:val="3"/>
            <w:tcW w:w="6761" w:type="dxa"/>
          </w:tcPr>
          <w:p>
            <w:pPr>
              <w:pStyle w:val="0"/>
              <w:jc w:val="center"/>
            </w:pPr>
            <w:r>
              <w:rPr>
                <w:sz w:val="20"/>
              </w:rPr>
              <w:t xml:space="preserve">Ответственный исполнитель государственной программы</w:t>
            </w:r>
          </w:p>
        </w:tc>
        <w:tc>
          <w:tcPr>
            <w:gridSpan w:val="7"/>
            <w:tcW w:w="8276" w:type="dxa"/>
          </w:tcPr>
          <w:p>
            <w:pPr>
              <w:pStyle w:val="0"/>
              <w:jc w:val="center"/>
            </w:pPr>
            <w:r>
              <w:rPr>
                <w:sz w:val="20"/>
              </w:rPr>
              <w:t xml:space="preserve">Министерство образования Пензенской области</w:t>
            </w:r>
          </w:p>
        </w:tc>
      </w:tr>
      <w:tr>
        <w:tc>
          <w:tcPr>
            <w:tcW w:w="695" w:type="dxa"/>
            <w:vMerge w:val="restart"/>
          </w:tcPr>
          <w:p>
            <w:pPr>
              <w:pStyle w:val="0"/>
              <w:jc w:val="center"/>
            </w:pPr>
            <w:r>
              <w:rPr>
                <w:sz w:val="20"/>
              </w:rPr>
              <w:t xml:space="preserve">N п/п</w:t>
            </w:r>
          </w:p>
        </w:tc>
        <w:tc>
          <w:tcPr>
            <w:tcW w:w="3175" w:type="dxa"/>
            <w:vMerge w:val="restart"/>
          </w:tcPr>
          <w:p>
            <w:pPr>
              <w:pStyle w:val="0"/>
              <w:jc w:val="center"/>
            </w:pPr>
            <w:r>
              <w:rPr>
                <w:sz w:val="20"/>
              </w:rPr>
              <w:t xml:space="preserve">Наименование государственной услуги (работы)</w:t>
            </w:r>
          </w:p>
        </w:tc>
        <w:tc>
          <w:tcPr>
            <w:tcW w:w="2891" w:type="dxa"/>
            <w:vMerge w:val="restart"/>
          </w:tcPr>
          <w:p>
            <w:pPr>
              <w:pStyle w:val="0"/>
              <w:jc w:val="center"/>
            </w:pPr>
            <w:r>
              <w:rPr>
                <w:sz w:val="20"/>
              </w:rPr>
              <w:t xml:space="preserve">Наименование показателя, характеризующего объем услуги (работы)</w:t>
            </w:r>
          </w:p>
        </w:tc>
        <w:tc>
          <w:tcPr>
            <w:tcW w:w="1417" w:type="dxa"/>
            <w:vMerge w:val="restart"/>
          </w:tcPr>
          <w:p>
            <w:pPr>
              <w:pStyle w:val="0"/>
              <w:jc w:val="center"/>
            </w:pPr>
            <w:r>
              <w:rPr>
                <w:sz w:val="20"/>
              </w:rPr>
              <w:t xml:space="preserve">Единица измерения объема государственной услуги</w:t>
            </w:r>
          </w:p>
        </w:tc>
        <w:tc>
          <w:tcPr>
            <w:gridSpan w:val="3"/>
            <w:tcW w:w="3368" w:type="dxa"/>
          </w:tcPr>
          <w:p>
            <w:pPr>
              <w:pStyle w:val="0"/>
              <w:jc w:val="center"/>
            </w:pPr>
            <w:r>
              <w:rPr>
                <w:sz w:val="20"/>
              </w:rPr>
              <w:t xml:space="preserve">Объем государственной услуги</w:t>
            </w:r>
          </w:p>
        </w:tc>
        <w:tc>
          <w:tcPr>
            <w:gridSpan w:val="3"/>
            <w:tcW w:w="3491" w:type="dxa"/>
          </w:tcPr>
          <w:p>
            <w:pPr>
              <w:pStyle w:val="0"/>
              <w:jc w:val="center"/>
            </w:pPr>
            <w:r>
              <w:rPr>
                <w:sz w:val="20"/>
              </w:rPr>
              <w:t xml:space="preserve">Расходы бюджета Пензенской области на оказание государственной услуги (выполнение работы),</w:t>
            </w:r>
          </w:p>
          <w:p>
            <w:pPr>
              <w:pStyle w:val="0"/>
              <w:jc w:val="center"/>
            </w:pPr>
            <w:r>
              <w:rPr>
                <w:sz w:val="20"/>
              </w:rPr>
              <w:t xml:space="preserve">тыс. рублей</w:t>
            </w:r>
          </w:p>
        </w:tc>
      </w:tr>
      <w:tr>
        <w:tc>
          <w:tcPr>
            <w:vMerge w:val="continue"/>
          </w:tcPr>
          <w:p/>
        </w:tc>
        <w:tc>
          <w:tcPr>
            <w:vMerge w:val="continue"/>
          </w:tcPr>
          <w:p/>
        </w:tc>
        <w:tc>
          <w:tcPr>
            <w:vMerge w:val="continue"/>
          </w:tcPr>
          <w:p/>
        </w:tc>
        <w:tc>
          <w:tcPr>
            <w:vMerge w:val="continue"/>
          </w:tcPr>
          <w:p/>
        </w:tc>
        <w:tc>
          <w:tcPr>
            <w:tcW w:w="1162" w:type="dxa"/>
          </w:tcPr>
          <w:p>
            <w:pPr>
              <w:pStyle w:val="0"/>
              <w:jc w:val="center"/>
            </w:pPr>
            <w:r>
              <w:rPr>
                <w:sz w:val="20"/>
              </w:rPr>
              <w:t xml:space="preserve">2016 г.</w:t>
            </w:r>
          </w:p>
        </w:tc>
        <w:tc>
          <w:tcPr>
            <w:tcW w:w="1092" w:type="dxa"/>
          </w:tcPr>
          <w:p>
            <w:pPr>
              <w:pStyle w:val="0"/>
              <w:jc w:val="center"/>
            </w:pPr>
            <w:r>
              <w:rPr>
                <w:sz w:val="20"/>
              </w:rPr>
              <w:t xml:space="preserve">2017 г.</w:t>
            </w:r>
          </w:p>
        </w:tc>
        <w:tc>
          <w:tcPr>
            <w:tcW w:w="1114" w:type="dxa"/>
          </w:tcPr>
          <w:p>
            <w:pPr>
              <w:pStyle w:val="0"/>
              <w:jc w:val="center"/>
            </w:pPr>
            <w:r>
              <w:rPr>
                <w:sz w:val="20"/>
              </w:rPr>
              <w:t xml:space="preserve">2018 г.</w:t>
            </w:r>
          </w:p>
        </w:tc>
        <w:tc>
          <w:tcPr>
            <w:tcW w:w="1115" w:type="dxa"/>
          </w:tcPr>
          <w:p>
            <w:pPr>
              <w:pStyle w:val="0"/>
              <w:jc w:val="center"/>
            </w:pPr>
            <w:r>
              <w:rPr>
                <w:sz w:val="20"/>
              </w:rPr>
              <w:t xml:space="preserve">2016 г.</w:t>
            </w:r>
          </w:p>
        </w:tc>
        <w:tc>
          <w:tcPr>
            <w:tcW w:w="1116" w:type="dxa"/>
          </w:tcPr>
          <w:p>
            <w:pPr>
              <w:pStyle w:val="0"/>
              <w:jc w:val="center"/>
            </w:pPr>
            <w:r>
              <w:rPr>
                <w:sz w:val="20"/>
              </w:rPr>
              <w:t xml:space="preserve">2017 г.</w:t>
            </w:r>
          </w:p>
        </w:tc>
        <w:tc>
          <w:tcPr>
            <w:tcW w:w="1260" w:type="dxa"/>
          </w:tcPr>
          <w:p>
            <w:pPr>
              <w:pStyle w:val="0"/>
              <w:jc w:val="center"/>
            </w:pPr>
            <w:r>
              <w:rPr>
                <w:sz w:val="20"/>
              </w:rPr>
              <w:t xml:space="preserve">2018 г.</w:t>
            </w:r>
          </w:p>
        </w:tc>
      </w:tr>
      <w:tr>
        <w:tc>
          <w:tcPr>
            <w:tcW w:w="695" w:type="dxa"/>
          </w:tcPr>
          <w:p>
            <w:pPr>
              <w:pStyle w:val="0"/>
              <w:jc w:val="center"/>
            </w:pPr>
            <w:r>
              <w:rPr>
                <w:sz w:val="20"/>
              </w:rPr>
              <w:t xml:space="preserve">1</w:t>
            </w:r>
          </w:p>
        </w:tc>
        <w:tc>
          <w:tcPr>
            <w:tcW w:w="3175" w:type="dxa"/>
          </w:tcPr>
          <w:p>
            <w:pPr>
              <w:pStyle w:val="0"/>
              <w:jc w:val="center"/>
            </w:pPr>
            <w:r>
              <w:rPr>
                <w:sz w:val="20"/>
              </w:rPr>
              <w:t xml:space="preserve">2</w:t>
            </w:r>
          </w:p>
        </w:tc>
        <w:tc>
          <w:tcPr>
            <w:tcW w:w="2891" w:type="dxa"/>
          </w:tcPr>
          <w:p>
            <w:pPr>
              <w:pStyle w:val="0"/>
              <w:jc w:val="center"/>
            </w:pPr>
            <w:r>
              <w:rPr>
                <w:sz w:val="20"/>
              </w:rPr>
              <w:t xml:space="preserve">3</w:t>
            </w:r>
          </w:p>
        </w:tc>
        <w:tc>
          <w:tcPr>
            <w:tcW w:w="1417" w:type="dxa"/>
          </w:tcPr>
          <w:p>
            <w:pPr>
              <w:pStyle w:val="0"/>
              <w:jc w:val="center"/>
            </w:pPr>
            <w:r>
              <w:rPr>
                <w:sz w:val="20"/>
              </w:rPr>
              <w:t xml:space="preserve">4</w:t>
            </w:r>
          </w:p>
        </w:tc>
        <w:tc>
          <w:tcPr>
            <w:tcW w:w="1162" w:type="dxa"/>
          </w:tcPr>
          <w:p>
            <w:pPr>
              <w:pStyle w:val="0"/>
              <w:jc w:val="center"/>
            </w:pPr>
            <w:r>
              <w:rPr>
                <w:sz w:val="20"/>
              </w:rPr>
              <w:t xml:space="preserve">5</w:t>
            </w:r>
          </w:p>
        </w:tc>
        <w:tc>
          <w:tcPr>
            <w:tcW w:w="1092" w:type="dxa"/>
          </w:tcPr>
          <w:p>
            <w:pPr>
              <w:pStyle w:val="0"/>
              <w:jc w:val="center"/>
            </w:pPr>
            <w:r>
              <w:rPr>
                <w:sz w:val="20"/>
              </w:rPr>
              <w:t xml:space="preserve">6</w:t>
            </w:r>
          </w:p>
        </w:tc>
        <w:tc>
          <w:tcPr>
            <w:tcW w:w="1114" w:type="dxa"/>
          </w:tcPr>
          <w:p>
            <w:pPr>
              <w:pStyle w:val="0"/>
              <w:jc w:val="center"/>
            </w:pPr>
            <w:r>
              <w:rPr>
                <w:sz w:val="20"/>
              </w:rPr>
              <w:t xml:space="preserve">7</w:t>
            </w:r>
          </w:p>
        </w:tc>
        <w:tc>
          <w:tcPr>
            <w:tcW w:w="1115" w:type="dxa"/>
          </w:tcPr>
          <w:p>
            <w:pPr>
              <w:pStyle w:val="0"/>
              <w:jc w:val="center"/>
            </w:pPr>
            <w:r>
              <w:rPr>
                <w:sz w:val="20"/>
              </w:rPr>
              <w:t xml:space="preserve">8</w:t>
            </w:r>
          </w:p>
        </w:tc>
        <w:tc>
          <w:tcPr>
            <w:tcW w:w="1116" w:type="dxa"/>
          </w:tcPr>
          <w:p>
            <w:pPr>
              <w:pStyle w:val="0"/>
              <w:jc w:val="center"/>
            </w:pPr>
            <w:r>
              <w:rPr>
                <w:sz w:val="20"/>
              </w:rPr>
              <w:t xml:space="preserve">9</w:t>
            </w:r>
          </w:p>
        </w:tc>
        <w:tc>
          <w:tcPr>
            <w:tcW w:w="1260" w:type="dxa"/>
          </w:tcPr>
          <w:p>
            <w:pPr>
              <w:pStyle w:val="0"/>
              <w:jc w:val="center"/>
            </w:pPr>
            <w:r>
              <w:rPr>
                <w:sz w:val="20"/>
              </w:rPr>
              <w:t xml:space="preserve">10</w:t>
            </w:r>
          </w:p>
        </w:tc>
      </w:tr>
      <w:tr>
        <w:tc>
          <w:tcPr>
            <w:gridSpan w:val="10"/>
            <w:tcW w:w="15037" w:type="dxa"/>
          </w:tcPr>
          <w:p>
            <w:pPr>
              <w:pStyle w:val="0"/>
              <w:outlineLvl w:val="2"/>
              <w:jc w:val="center"/>
            </w:pPr>
            <w:r>
              <w:rPr>
                <w:sz w:val="20"/>
              </w:rPr>
              <w:t xml:space="preserve">Подпрограмма "Вовлечение молодежи в социальную практику"</w:t>
            </w:r>
          </w:p>
        </w:tc>
      </w:tr>
      <w:tr>
        <w:tc>
          <w:tcPr>
            <w:gridSpan w:val="10"/>
            <w:tcW w:w="15037" w:type="dxa"/>
          </w:tcPr>
          <w:p>
            <w:pPr>
              <w:pStyle w:val="0"/>
              <w:outlineLvl w:val="3"/>
              <w:jc w:val="center"/>
            </w:pPr>
            <w:r>
              <w:rPr>
                <w:sz w:val="20"/>
              </w:rPr>
              <w:t xml:space="preserve">Министерство образования Пензенской области</w:t>
            </w:r>
          </w:p>
        </w:tc>
      </w:tr>
      <w:tr>
        <w:tc>
          <w:tcPr>
            <w:gridSpan w:val="10"/>
            <w:tcW w:w="15037" w:type="dxa"/>
          </w:tcPr>
          <w:p>
            <w:pPr>
              <w:pStyle w:val="0"/>
              <w:outlineLvl w:val="4"/>
              <w:jc w:val="center"/>
            </w:pPr>
            <w:r>
              <w:rPr>
                <w:sz w:val="20"/>
              </w:rPr>
              <w:t xml:space="preserve">Основное мероприятие 1.2. "Ресурсное и материально-техническое обеспечение деятельности учреждений в сфере молодежной политики"</w:t>
            </w:r>
          </w:p>
        </w:tc>
      </w:tr>
      <w:tr>
        <w:tc>
          <w:tcPr>
            <w:gridSpan w:val="10"/>
            <w:tcW w:w="15037" w:type="dxa"/>
          </w:tcPr>
          <w:p>
            <w:pPr>
              <w:pStyle w:val="0"/>
              <w:outlineLvl w:val="5"/>
              <w:jc w:val="center"/>
            </w:pPr>
            <w:r>
              <w:rPr>
                <w:sz w:val="20"/>
              </w:rPr>
              <w:t xml:space="preserve">Мероприятие "Ресурсное обеспечение деятельности учреждений в сфере молодежной политики"</w:t>
            </w:r>
          </w:p>
        </w:tc>
      </w:tr>
      <w:tr>
        <w:tc>
          <w:tcPr>
            <w:tcW w:w="695" w:type="dxa"/>
          </w:tcPr>
          <w:p>
            <w:pPr>
              <w:pStyle w:val="0"/>
              <w:jc w:val="center"/>
            </w:pPr>
            <w:r>
              <w:rPr>
                <w:sz w:val="20"/>
              </w:rPr>
              <w:t xml:space="preserve">1</w:t>
            </w:r>
          </w:p>
        </w:tc>
        <w:tc>
          <w:tcPr>
            <w:tcW w:w="3175" w:type="dxa"/>
          </w:tcPr>
          <w:p>
            <w:pPr>
              <w:pStyle w:val="0"/>
              <w:jc w:val="center"/>
            </w:pPr>
            <w:r>
              <w:rPr>
                <w:sz w:val="20"/>
              </w:rPr>
              <w:t xml:space="preserve">Организация мероприятий, направленных на профилактику асоциального и деструктивного поведения подростков и молодежи, поддержка детей и молодежи, находящейся в социально опасном положении</w:t>
            </w:r>
          </w:p>
        </w:tc>
        <w:tc>
          <w:tcPr>
            <w:tcW w:w="2891" w:type="dxa"/>
          </w:tcPr>
          <w:p>
            <w:pPr>
              <w:pStyle w:val="0"/>
              <w:jc w:val="center"/>
            </w:pPr>
            <w:r>
              <w:rPr>
                <w:sz w:val="20"/>
              </w:rPr>
              <w:t xml:space="preserve">Количество мероприятий, направленных на профилактику асоциального и деструктивного поведения подростков и молодежи, поддержка детей и молодежи, находящейся в социально опасном положении</w:t>
            </w:r>
          </w:p>
        </w:tc>
        <w:tc>
          <w:tcPr>
            <w:tcW w:w="1417" w:type="dxa"/>
          </w:tcPr>
          <w:p>
            <w:pPr>
              <w:pStyle w:val="0"/>
              <w:jc w:val="center"/>
            </w:pPr>
            <w:r>
              <w:rPr>
                <w:sz w:val="20"/>
              </w:rPr>
              <w:t xml:space="preserve">Ед.</w:t>
            </w:r>
          </w:p>
        </w:tc>
        <w:tc>
          <w:tcPr>
            <w:tcW w:w="1162" w:type="dxa"/>
          </w:tcPr>
          <w:p>
            <w:pPr>
              <w:pStyle w:val="0"/>
              <w:jc w:val="center"/>
            </w:pPr>
            <w:r>
              <w:rPr>
                <w:sz w:val="20"/>
              </w:rPr>
              <w:t xml:space="preserve">19</w:t>
            </w:r>
          </w:p>
        </w:tc>
        <w:tc>
          <w:tcPr>
            <w:tcW w:w="1092" w:type="dxa"/>
          </w:tcPr>
          <w:p>
            <w:pPr>
              <w:pStyle w:val="0"/>
              <w:jc w:val="center"/>
            </w:pPr>
            <w:r>
              <w:rPr>
                <w:sz w:val="20"/>
              </w:rPr>
              <w:t xml:space="preserve">19</w:t>
            </w:r>
          </w:p>
        </w:tc>
        <w:tc>
          <w:tcPr>
            <w:tcW w:w="1114" w:type="dxa"/>
          </w:tcPr>
          <w:p>
            <w:pPr>
              <w:pStyle w:val="0"/>
              <w:jc w:val="center"/>
            </w:pPr>
            <w:r>
              <w:rPr>
                <w:sz w:val="20"/>
              </w:rPr>
              <w:t xml:space="preserve">19</w:t>
            </w:r>
          </w:p>
        </w:tc>
        <w:tc>
          <w:tcPr>
            <w:tcW w:w="1115" w:type="dxa"/>
          </w:tcPr>
          <w:p>
            <w:pPr>
              <w:pStyle w:val="0"/>
              <w:jc w:val="center"/>
            </w:pPr>
            <w:r>
              <w:rPr>
                <w:sz w:val="20"/>
              </w:rPr>
              <w:t xml:space="preserve">1127,2</w:t>
            </w:r>
          </w:p>
        </w:tc>
        <w:tc>
          <w:tcPr>
            <w:tcW w:w="1116" w:type="dxa"/>
          </w:tcPr>
          <w:p>
            <w:pPr>
              <w:pStyle w:val="0"/>
              <w:jc w:val="center"/>
            </w:pPr>
            <w:r>
              <w:rPr>
                <w:sz w:val="20"/>
              </w:rPr>
              <w:t xml:space="preserve">1187,9</w:t>
            </w:r>
          </w:p>
        </w:tc>
        <w:tc>
          <w:tcPr>
            <w:tcW w:w="1260" w:type="dxa"/>
          </w:tcPr>
          <w:p>
            <w:pPr>
              <w:pStyle w:val="0"/>
              <w:jc w:val="center"/>
            </w:pPr>
            <w:r>
              <w:rPr>
                <w:sz w:val="20"/>
              </w:rPr>
              <w:t xml:space="preserve">1367,2</w:t>
            </w:r>
          </w:p>
        </w:tc>
      </w:tr>
      <w:tr>
        <w:tc>
          <w:tcPr>
            <w:tcW w:w="695" w:type="dxa"/>
          </w:tcPr>
          <w:p>
            <w:pPr>
              <w:pStyle w:val="0"/>
              <w:jc w:val="center"/>
            </w:pPr>
            <w:r>
              <w:rPr>
                <w:sz w:val="20"/>
              </w:rPr>
              <w:t xml:space="preserve">2</w:t>
            </w:r>
          </w:p>
        </w:tc>
        <w:tc>
          <w:tcPr>
            <w:tcW w:w="3175" w:type="dxa"/>
          </w:tcPr>
          <w:p>
            <w:pPr>
              <w:pStyle w:val="0"/>
              <w:jc w:val="center"/>
            </w:pPr>
            <w:r>
              <w:rPr>
                <w:sz w:val="20"/>
              </w:rPr>
              <w:t xml:space="preserve">Организация мероприятий в сфере молодежной политики, направленных на формирование системы развития талантливой и инициативной молодежи, создание условий для самореализации подростков и молодежи, развитие творческого, профессионального, интеллектуального потенциалов подростков и молодежи</w:t>
            </w:r>
          </w:p>
        </w:tc>
        <w:tc>
          <w:tcPr>
            <w:tcW w:w="2891" w:type="dxa"/>
          </w:tcPr>
          <w:p>
            <w:pPr>
              <w:pStyle w:val="0"/>
              <w:jc w:val="center"/>
            </w:pPr>
            <w:r>
              <w:rPr>
                <w:sz w:val="20"/>
              </w:rPr>
              <w:t xml:space="preserve">Количество мероприятий в сфере молодежной политики, направленных на формирование системы развития талантливой и инициативной молодежи, создание условий для самореализации подростков и молодежи, развитие творческого, профессионального, интеллектуального потенциалов подростков и молодежи</w:t>
            </w:r>
          </w:p>
        </w:tc>
        <w:tc>
          <w:tcPr>
            <w:tcW w:w="1417" w:type="dxa"/>
          </w:tcPr>
          <w:p>
            <w:pPr>
              <w:pStyle w:val="0"/>
              <w:jc w:val="center"/>
            </w:pPr>
            <w:r>
              <w:rPr>
                <w:sz w:val="20"/>
              </w:rPr>
              <w:t xml:space="preserve">Ед.</w:t>
            </w:r>
          </w:p>
        </w:tc>
        <w:tc>
          <w:tcPr>
            <w:tcW w:w="1162" w:type="dxa"/>
          </w:tcPr>
          <w:p>
            <w:pPr>
              <w:pStyle w:val="0"/>
              <w:jc w:val="center"/>
            </w:pPr>
            <w:r>
              <w:rPr>
                <w:sz w:val="20"/>
              </w:rPr>
              <w:t xml:space="preserve">33</w:t>
            </w:r>
          </w:p>
        </w:tc>
        <w:tc>
          <w:tcPr>
            <w:tcW w:w="1092" w:type="dxa"/>
          </w:tcPr>
          <w:p>
            <w:pPr>
              <w:pStyle w:val="0"/>
              <w:jc w:val="center"/>
            </w:pPr>
            <w:r>
              <w:rPr>
                <w:sz w:val="20"/>
              </w:rPr>
              <w:t xml:space="preserve">33</w:t>
            </w:r>
          </w:p>
        </w:tc>
        <w:tc>
          <w:tcPr>
            <w:tcW w:w="1114" w:type="dxa"/>
          </w:tcPr>
          <w:p>
            <w:pPr>
              <w:pStyle w:val="0"/>
              <w:jc w:val="center"/>
            </w:pPr>
            <w:r>
              <w:rPr>
                <w:sz w:val="20"/>
              </w:rPr>
              <w:t xml:space="preserve">33</w:t>
            </w:r>
          </w:p>
        </w:tc>
        <w:tc>
          <w:tcPr>
            <w:tcW w:w="1115" w:type="dxa"/>
          </w:tcPr>
          <w:p>
            <w:pPr>
              <w:pStyle w:val="0"/>
              <w:jc w:val="center"/>
            </w:pPr>
            <w:r>
              <w:rPr>
                <w:sz w:val="20"/>
              </w:rPr>
              <w:t xml:space="preserve">1959,6</w:t>
            </w:r>
          </w:p>
        </w:tc>
        <w:tc>
          <w:tcPr>
            <w:tcW w:w="1116" w:type="dxa"/>
          </w:tcPr>
          <w:p>
            <w:pPr>
              <w:pStyle w:val="0"/>
              <w:jc w:val="center"/>
            </w:pPr>
            <w:r>
              <w:rPr>
                <w:sz w:val="20"/>
              </w:rPr>
              <w:t xml:space="preserve">2055,3</w:t>
            </w:r>
          </w:p>
        </w:tc>
        <w:tc>
          <w:tcPr>
            <w:tcW w:w="1260" w:type="dxa"/>
          </w:tcPr>
          <w:p>
            <w:pPr>
              <w:pStyle w:val="0"/>
              <w:jc w:val="center"/>
            </w:pPr>
            <w:r>
              <w:rPr>
                <w:sz w:val="20"/>
              </w:rPr>
              <w:t xml:space="preserve">2374,1</w:t>
            </w:r>
          </w:p>
        </w:tc>
      </w:tr>
      <w:tr>
        <w:tc>
          <w:tcPr>
            <w:tcW w:w="695" w:type="dxa"/>
          </w:tcPr>
          <w:p>
            <w:pPr>
              <w:pStyle w:val="0"/>
              <w:jc w:val="center"/>
            </w:pPr>
            <w:r>
              <w:rPr>
                <w:sz w:val="20"/>
              </w:rPr>
              <w:t xml:space="preserve">3</w:t>
            </w:r>
          </w:p>
        </w:tc>
        <w:tc>
          <w:tcPr>
            <w:tcW w:w="3175" w:type="dxa"/>
          </w:tcPr>
          <w:p>
            <w:pPr>
              <w:pStyle w:val="0"/>
              <w:jc w:val="center"/>
            </w:pPr>
            <w:r>
              <w:rPr>
                <w:sz w:val="20"/>
              </w:rPr>
              <w:t xml:space="preserve">Организация мероприятий в сфере молодежной политики, направленных на гражданское и патриотическое воспитание молодежи, воспитание толерантности в молодежной среде, формирование правовых, культурных и нравственных ценностей среди молодежи</w:t>
            </w:r>
          </w:p>
        </w:tc>
        <w:tc>
          <w:tcPr>
            <w:tcW w:w="2891" w:type="dxa"/>
          </w:tcPr>
          <w:p>
            <w:pPr>
              <w:pStyle w:val="0"/>
              <w:jc w:val="center"/>
            </w:pPr>
            <w:r>
              <w:rPr>
                <w:sz w:val="20"/>
              </w:rPr>
              <w:t xml:space="preserve">Количество мероприятий в сфере молодежной политики, направленных на гражданское и патриотическое воспитание молодежи, воспитание толерантности в молодежной среде, формирование правовых, культурных и нравственных ценностей среди молодежи</w:t>
            </w:r>
          </w:p>
        </w:tc>
        <w:tc>
          <w:tcPr>
            <w:tcW w:w="1417" w:type="dxa"/>
          </w:tcPr>
          <w:p>
            <w:pPr>
              <w:pStyle w:val="0"/>
              <w:jc w:val="center"/>
            </w:pPr>
            <w:r>
              <w:rPr>
                <w:sz w:val="20"/>
              </w:rPr>
              <w:t xml:space="preserve">Ед.</w:t>
            </w:r>
          </w:p>
        </w:tc>
        <w:tc>
          <w:tcPr>
            <w:tcW w:w="1162" w:type="dxa"/>
          </w:tcPr>
          <w:p>
            <w:pPr>
              <w:pStyle w:val="0"/>
              <w:jc w:val="center"/>
            </w:pPr>
            <w:r>
              <w:rPr>
                <w:sz w:val="20"/>
              </w:rPr>
              <w:t xml:space="preserve">47</w:t>
            </w:r>
          </w:p>
        </w:tc>
        <w:tc>
          <w:tcPr>
            <w:tcW w:w="1092" w:type="dxa"/>
          </w:tcPr>
          <w:p>
            <w:pPr>
              <w:pStyle w:val="0"/>
              <w:jc w:val="center"/>
            </w:pPr>
            <w:r>
              <w:rPr>
                <w:sz w:val="20"/>
              </w:rPr>
              <w:t xml:space="preserve">47</w:t>
            </w:r>
          </w:p>
        </w:tc>
        <w:tc>
          <w:tcPr>
            <w:tcW w:w="1114" w:type="dxa"/>
          </w:tcPr>
          <w:p>
            <w:pPr>
              <w:pStyle w:val="0"/>
              <w:jc w:val="center"/>
            </w:pPr>
            <w:r>
              <w:rPr>
                <w:sz w:val="20"/>
              </w:rPr>
              <w:t xml:space="preserve">47</w:t>
            </w:r>
          </w:p>
        </w:tc>
        <w:tc>
          <w:tcPr>
            <w:tcW w:w="1115" w:type="dxa"/>
          </w:tcPr>
          <w:p>
            <w:pPr>
              <w:pStyle w:val="0"/>
              <w:jc w:val="center"/>
            </w:pPr>
            <w:r>
              <w:rPr>
                <w:sz w:val="20"/>
              </w:rPr>
              <w:t xml:space="preserve">1959,6</w:t>
            </w:r>
          </w:p>
        </w:tc>
        <w:tc>
          <w:tcPr>
            <w:tcW w:w="1116" w:type="dxa"/>
          </w:tcPr>
          <w:p>
            <w:pPr>
              <w:pStyle w:val="0"/>
              <w:jc w:val="center"/>
            </w:pPr>
            <w:r>
              <w:rPr>
                <w:sz w:val="20"/>
              </w:rPr>
              <w:t xml:space="preserve">2055,3</w:t>
            </w:r>
          </w:p>
        </w:tc>
        <w:tc>
          <w:tcPr>
            <w:tcW w:w="1260" w:type="dxa"/>
          </w:tcPr>
          <w:p>
            <w:pPr>
              <w:pStyle w:val="0"/>
              <w:jc w:val="center"/>
            </w:pPr>
            <w:r>
              <w:rPr>
                <w:sz w:val="20"/>
              </w:rPr>
              <w:t xml:space="preserve">2374,1</w:t>
            </w:r>
          </w:p>
        </w:tc>
      </w:tr>
      <w:tr>
        <w:tc>
          <w:tcPr>
            <w:tcW w:w="695" w:type="dxa"/>
          </w:tcPr>
          <w:p>
            <w:pPr>
              <w:pStyle w:val="0"/>
              <w:jc w:val="center"/>
            </w:pPr>
            <w:r>
              <w:rPr>
                <w:sz w:val="20"/>
              </w:rPr>
              <w:t xml:space="preserve">4</w:t>
            </w:r>
          </w:p>
        </w:tc>
        <w:tc>
          <w:tcPr>
            <w:tcW w:w="3175" w:type="dxa"/>
          </w:tcPr>
          <w:p>
            <w:pPr>
              <w:pStyle w:val="0"/>
              <w:jc w:val="center"/>
            </w:pPr>
            <w:r>
              <w:rPr>
                <w:sz w:val="20"/>
              </w:rPr>
              <w:t xml:space="preserve">Организация мероприятий в сфере молодежной политики, направленных на вовлечение молодежи в инновационную, предпринимательскую, добровольческую деятельность, а также на развитие гражданской активности молодежи и формирование здорового образа жизни</w:t>
            </w:r>
          </w:p>
        </w:tc>
        <w:tc>
          <w:tcPr>
            <w:tcW w:w="2891" w:type="dxa"/>
          </w:tcPr>
          <w:p>
            <w:pPr>
              <w:pStyle w:val="0"/>
              <w:jc w:val="center"/>
            </w:pPr>
            <w:r>
              <w:rPr>
                <w:sz w:val="20"/>
              </w:rPr>
              <w:t xml:space="preserve">Количество мероприятий в сфере молодежной политики, направленных на вовлечение молодежи в инновационную, предпринимательскую, добровольческую деятельность, а также на развитие гражданской активности молодежи и формирование здорового образа жизни</w:t>
            </w:r>
          </w:p>
        </w:tc>
        <w:tc>
          <w:tcPr>
            <w:tcW w:w="1417" w:type="dxa"/>
          </w:tcPr>
          <w:p>
            <w:pPr>
              <w:pStyle w:val="0"/>
              <w:jc w:val="center"/>
            </w:pPr>
            <w:r>
              <w:rPr>
                <w:sz w:val="20"/>
              </w:rPr>
              <w:t xml:space="preserve">Ед.</w:t>
            </w:r>
          </w:p>
        </w:tc>
        <w:tc>
          <w:tcPr>
            <w:tcW w:w="1162" w:type="dxa"/>
          </w:tcPr>
          <w:p>
            <w:pPr>
              <w:pStyle w:val="0"/>
              <w:jc w:val="center"/>
            </w:pPr>
            <w:r>
              <w:rPr>
                <w:sz w:val="20"/>
              </w:rPr>
              <w:t xml:space="preserve">35</w:t>
            </w:r>
          </w:p>
        </w:tc>
        <w:tc>
          <w:tcPr>
            <w:tcW w:w="1092" w:type="dxa"/>
          </w:tcPr>
          <w:p>
            <w:pPr>
              <w:pStyle w:val="0"/>
              <w:jc w:val="center"/>
            </w:pPr>
            <w:r>
              <w:rPr>
                <w:sz w:val="20"/>
              </w:rPr>
              <w:t xml:space="preserve">35</w:t>
            </w:r>
          </w:p>
        </w:tc>
        <w:tc>
          <w:tcPr>
            <w:tcW w:w="1114" w:type="dxa"/>
          </w:tcPr>
          <w:p>
            <w:pPr>
              <w:pStyle w:val="0"/>
              <w:jc w:val="center"/>
            </w:pPr>
            <w:r>
              <w:rPr>
                <w:sz w:val="20"/>
              </w:rPr>
              <w:t xml:space="preserve">35</w:t>
            </w:r>
          </w:p>
        </w:tc>
        <w:tc>
          <w:tcPr>
            <w:tcW w:w="1115" w:type="dxa"/>
          </w:tcPr>
          <w:p>
            <w:pPr>
              <w:pStyle w:val="0"/>
              <w:jc w:val="center"/>
            </w:pPr>
            <w:r>
              <w:rPr>
                <w:sz w:val="20"/>
              </w:rPr>
              <w:t xml:space="preserve">2032,3</w:t>
            </w:r>
          </w:p>
        </w:tc>
        <w:tc>
          <w:tcPr>
            <w:tcW w:w="1116" w:type="dxa"/>
          </w:tcPr>
          <w:p>
            <w:pPr>
              <w:pStyle w:val="0"/>
              <w:jc w:val="center"/>
            </w:pPr>
            <w:r>
              <w:rPr>
                <w:sz w:val="20"/>
              </w:rPr>
              <w:t xml:space="preserve">2097,3</w:t>
            </w:r>
          </w:p>
        </w:tc>
        <w:tc>
          <w:tcPr>
            <w:tcW w:w="1260" w:type="dxa"/>
          </w:tcPr>
          <w:p>
            <w:pPr>
              <w:pStyle w:val="0"/>
              <w:jc w:val="center"/>
            </w:pPr>
            <w:r>
              <w:rPr>
                <w:sz w:val="20"/>
              </w:rPr>
              <w:t xml:space="preserve">2413,3</w:t>
            </w:r>
          </w:p>
        </w:tc>
      </w:tr>
      <w:tr>
        <w:tc>
          <w:tcPr>
            <w:tcW w:w="695" w:type="dxa"/>
          </w:tcPr>
          <w:p>
            <w:pPr>
              <w:pStyle w:val="0"/>
              <w:jc w:val="center"/>
            </w:pPr>
            <w:r>
              <w:rPr>
                <w:sz w:val="20"/>
              </w:rPr>
              <w:t xml:space="preserve">5</w:t>
            </w:r>
          </w:p>
        </w:tc>
        <w:tc>
          <w:tcPr>
            <w:tcW w:w="3175" w:type="dxa"/>
          </w:tcPr>
          <w:p>
            <w:pPr>
              <w:pStyle w:val="0"/>
              <w:jc w:val="center"/>
            </w:pPr>
            <w:r>
              <w:rPr>
                <w:sz w:val="20"/>
              </w:rPr>
              <w:t xml:space="preserve">Организация досуга детей, подростков и молодежи</w:t>
            </w:r>
          </w:p>
        </w:tc>
        <w:tc>
          <w:tcPr>
            <w:tcW w:w="2891" w:type="dxa"/>
          </w:tcPr>
          <w:p>
            <w:pPr>
              <w:pStyle w:val="0"/>
              <w:jc w:val="center"/>
            </w:pPr>
            <w:r>
              <w:rPr>
                <w:sz w:val="20"/>
              </w:rPr>
              <w:t xml:space="preserve">Количество мероприятий в сфере организации досуга детей, подростков и молодежи</w:t>
            </w:r>
          </w:p>
        </w:tc>
        <w:tc>
          <w:tcPr>
            <w:tcW w:w="1417" w:type="dxa"/>
          </w:tcPr>
          <w:p>
            <w:pPr>
              <w:pStyle w:val="0"/>
              <w:jc w:val="center"/>
            </w:pPr>
            <w:r>
              <w:rPr>
                <w:sz w:val="20"/>
              </w:rPr>
              <w:t xml:space="preserve">Ед.</w:t>
            </w:r>
          </w:p>
        </w:tc>
        <w:tc>
          <w:tcPr>
            <w:tcW w:w="1162" w:type="dxa"/>
          </w:tcPr>
          <w:p>
            <w:pPr>
              <w:pStyle w:val="0"/>
              <w:jc w:val="center"/>
            </w:pPr>
            <w:r>
              <w:rPr>
                <w:sz w:val="20"/>
              </w:rPr>
              <w:t xml:space="preserve">11</w:t>
            </w:r>
          </w:p>
        </w:tc>
        <w:tc>
          <w:tcPr>
            <w:tcW w:w="1092" w:type="dxa"/>
          </w:tcPr>
          <w:p>
            <w:pPr>
              <w:pStyle w:val="0"/>
              <w:jc w:val="center"/>
            </w:pPr>
            <w:r>
              <w:rPr>
                <w:sz w:val="20"/>
              </w:rPr>
              <w:t xml:space="preserve">11</w:t>
            </w:r>
          </w:p>
        </w:tc>
        <w:tc>
          <w:tcPr>
            <w:tcW w:w="1114" w:type="dxa"/>
          </w:tcPr>
          <w:p>
            <w:pPr>
              <w:pStyle w:val="0"/>
              <w:jc w:val="center"/>
            </w:pPr>
            <w:r>
              <w:rPr>
                <w:sz w:val="20"/>
              </w:rPr>
              <w:t xml:space="preserve">11</w:t>
            </w:r>
          </w:p>
        </w:tc>
        <w:tc>
          <w:tcPr>
            <w:tcW w:w="1115" w:type="dxa"/>
          </w:tcPr>
          <w:p>
            <w:pPr>
              <w:pStyle w:val="0"/>
              <w:jc w:val="center"/>
            </w:pPr>
            <w:r>
              <w:rPr>
                <w:sz w:val="20"/>
              </w:rPr>
              <w:t xml:space="preserve">690,3</w:t>
            </w:r>
          </w:p>
        </w:tc>
        <w:tc>
          <w:tcPr>
            <w:tcW w:w="1116" w:type="dxa"/>
          </w:tcPr>
          <w:p>
            <w:pPr>
              <w:pStyle w:val="0"/>
              <w:jc w:val="center"/>
            </w:pPr>
            <w:r>
              <w:rPr>
                <w:sz w:val="20"/>
              </w:rPr>
              <w:t xml:space="preserve">1459,0</w:t>
            </w:r>
          </w:p>
        </w:tc>
        <w:tc>
          <w:tcPr>
            <w:tcW w:w="1260" w:type="dxa"/>
          </w:tcPr>
          <w:p>
            <w:pPr>
              <w:pStyle w:val="0"/>
              <w:jc w:val="center"/>
            </w:pPr>
            <w:r>
              <w:rPr>
                <w:sz w:val="20"/>
              </w:rPr>
              <w:t xml:space="preserve">1461,7</w:t>
            </w:r>
          </w:p>
        </w:tc>
      </w:tr>
      <w:tr>
        <w:tc>
          <w:tcPr>
            <w:tcW w:w="695" w:type="dxa"/>
          </w:tcPr>
          <w:p>
            <w:pPr>
              <w:pStyle w:val="0"/>
              <w:jc w:val="center"/>
            </w:pPr>
            <w:r>
              <w:rPr>
                <w:sz w:val="20"/>
              </w:rPr>
              <w:t xml:space="preserve">6</w:t>
            </w:r>
          </w:p>
        </w:tc>
        <w:tc>
          <w:tcPr>
            <w:tcW w:w="3175" w:type="dxa"/>
          </w:tcPr>
          <w:p>
            <w:pPr>
              <w:pStyle w:val="0"/>
              <w:jc w:val="center"/>
            </w:pPr>
            <w:r>
              <w:rPr>
                <w:sz w:val="20"/>
              </w:rPr>
              <w:t xml:space="preserve">Организация деятельности специализированных (профильных) лагерей</w:t>
            </w:r>
          </w:p>
        </w:tc>
        <w:tc>
          <w:tcPr>
            <w:tcW w:w="2891" w:type="dxa"/>
          </w:tcPr>
          <w:p>
            <w:pPr>
              <w:pStyle w:val="0"/>
              <w:jc w:val="center"/>
            </w:pPr>
            <w:r>
              <w:rPr>
                <w:sz w:val="20"/>
              </w:rPr>
              <w:t xml:space="preserve">Количество мероприятий, профильных смен</w:t>
            </w:r>
          </w:p>
        </w:tc>
        <w:tc>
          <w:tcPr>
            <w:tcW w:w="1417" w:type="dxa"/>
          </w:tcPr>
          <w:p>
            <w:pPr>
              <w:pStyle w:val="0"/>
              <w:jc w:val="center"/>
            </w:pPr>
            <w:r>
              <w:rPr>
                <w:sz w:val="20"/>
              </w:rPr>
              <w:t xml:space="preserve">Ед.</w:t>
            </w:r>
          </w:p>
        </w:tc>
        <w:tc>
          <w:tcPr>
            <w:tcW w:w="1162" w:type="dxa"/>
          </w:tcPr>
          <w:p>
            <w:pPr>
              <w:pStyle w:val="0"/>
              <w:jc w:val="center"/>
            </w:pPr>
            <w:r>
              <w:rPr>
                <w:sz w:val="20"/>
              </w:rPr>
              <w:t xml:space="preserve">1</w:t>
            </w:r>
          </w:p>
        </w:tc>
        <w:tc>
          <w:tcPr>
            <w:tcW w:w="1092" w:type="dxa"/>
          </w:tcPr>
          <w:p>
            <w:pPr>
              <w:pStyle w:val="0"/>
              <w:jc w:val="center"/>
            </w:pPr>
            <w:r>
              <w:rPr>
                <w:sz w:val="20"/>
              </w:rPr>
              <w:t xml:space="preserve">1</w:t>
            </w:r>
          </w:p>
        </w:tc>
        <w:tc>
          <w:tcPr>
            <w:tcW w:w="1114" w:type="dxa"/>
          </w:tcPr>
          <w:p>
            <w:pPr>
              <w:pStyle w:val="0"/>
              <w:jc w:val="center"/>
            </w:pPr>
            <w:r>
              <w:rPr>
                <w:sz w:val="20"/>
              </w:rPr>
              <w:t xml:space="preserve">1</w:t>
            </w:r>
          </w:p>
        </w:tc>
        <w:tc>
          <w:tcPr>
            <w:tcW w:w="1115" w:type="dxa"/>
          </w:tcPr>
          <w:p>
            <w:pPr>
              <w:pStyle w:val="0"/>
              <w:jc w:val="center"/>
            </w:pPr>
            <w:r>
              <w:rPr>
                <w:sz w:val="20"/>
              </w:rPr>
              <w:t xml:space="preserve">69,3</w:t>
            </w:r>
          </w:p>
        </w:tc>
        <w:tc>
          <w:tcPr>
            <w:tcW w:w="1116" w:type="dxa"/>
          </w:tcPr>
          <w:p>
            <w:pPr>
              <w:pStyle w:val="0"/>
              <w:jc w:val="center"/>
            </w:pPr>
            <w:r>
              <w:rPr>
                <w:sz w:val="20"/>
              </w:rPr>
              <w:t xml:space="preserve">498,1</w:t>
            </w:r>
          </w:p>
        </w:tc>
        <w:tc>
          <w:tcPr>
            <w:tcW w:w="1260" w:type="dxa"/>
          </w:tcPr>
          <w:p>
            <w:pPr>
              <w:pStyle w:val="0"/>
              <w:jc w:val="center"/>
            </w:pPr>
            <w:r>
              <w:rPr>
                <w:sz w:val="20"/>
              </w:rPr>
              <w:t xml:space="preserve">501,2</w:t>
            </w:r>
          </w:p>
        </w:tc>
      </w:tr>
      <w:tr>
        <w:tc>
          <w:tcPr>
            <w:tcW w:w="695" w:type="dxa"/>
          </w:tcPr>
          <w:p>
            <w:pPr>
              <w:pStyle w:val="0"/>
              <w:jc w:val="center"/>
            </w:pPr>
            <w:r>
              <w:rPr>
                <w:sz w:val="20"/>
              </w:rPr>
              <w:t xml:space="preserve">7</w:t>
            </w:r>
          </w:p>
        </w:tc>
        <w:tc>
          <w:tcPr>
            <w:tcW w:w="3175" w:type="dxa"/>
          </w:tcPr>
          <w:p>
            <w:pPr>
              <w:pStyle w:val="0"/>
              <w:jc w:val="center"/>
            </w:pPr>
            <w:r>
              <w:rPr>
                <w:sz w:val="20"/>
              </w:rPr>
              <w:t xml:space="preserve">Оценка качества образования</w:t>
            </w:r>
          </w:p>
        </w:tc>
        <w:tc>
          <w:tcPr>
            <w:tcW w:w="2891" w:type="dxa"/>
          </w:tcPr>
          <w:p>
            <w:pPr>
              <w:pStyle w:val="0"/>
              <w:jc w:val="center"/>
            </w:pPr>
            <w:r>
              <w:rPr>
                <w:sz w:val="20"/>
              </w:rPr>
              <w:t xml:space="preserve">Количество разработанных отчетов</w:t>
            </w:r>
          </w:p>
        </w:tc>
        <w:tc>
          <w:tcPr>
            <w:tcW w:w="1417" w:type="dxa"/>
          </w:tcPr>
          <w:p>
            <w:pPr>
              <w:pStyle w:val="0"/>
              <w:jc w:val="center"/>
            </w:pPr>
            <w:r>
              <w:rPr>
                <w:sz w:val="20"/>
              </w:rPr>
              <w:t xml:space="preserve">Ед.</w:t>
            </w:r>
          </w:p>
        </w:tc>
        <w:tc>
          <w:tcPr>
            <w:tcW w:w="1162" w:type="dxa"/>
          </w:tcPr>
          <w:p>
            <w:pPr>
              <w:pStyle w:val="0"/>
              <w:jc w:val="center"/>
            </w:pPr>
            <w:r>
              <w:rPr>
                <w:sz w:val="20"/>
              </w:rPr>
              <w:t xml:space="preserve">-</w:t>
            </w:r>
          </w:p>
        </w:tc>
        <w:tc>
          <w:tcPr>
            <w:tcW w:w="1092" w:type="dxa"/>
          </w:tcPr>
          <w:p>
            <w:pPr>
              <w:pStyle w:val="0"/>
              <w:jc w:val="center"/>
            </w:pPr>
            <w:r>
              <w:rPr>
                <w:sz w:val="20"/>
              </w:rPr>
              <w:t xml:space="preserve">-</w:t>
            </w:r>
          </w:p>
        </w:tc>
        <w:tc>
          <w:tcPr>
            <w:tcW w:w="1114" w:type="dxa"/>
          </w:tcPr>
          <w:p>
            <w:pPr>
              <w:pStyle w:val="0"/>
              <w:jc w:val="center"/>
            </w:pPr>
            <w:r>
              <w:rPr>
                <w:sz w:val="20"/>
              </w:rPr>
              <w:t xml:space="preserve">-</w:t>
            </w:r>
          </w:p>
        </w:tc>
        <w:tc>
          <w:tcPr>
            <w:tcW w:w="1115" w:type="dxa"/>
          </w:tcPr>
          <w:p>
            <w:pPr>
              <w:pStyle w:val="0"/>
              <w:jc w:val="center"/>
            </w:pPr>
            <w:r>
              <w:rPr>
                <w:sz w:val="20"/>
              </w:rPr>
              <w:t xml:space="preserve">-</w:t>
            </w:r>
          </w:p>
        </w:tc>
        <w:tc>
          <w:tcPr>
            <w:tcW w:w="1116" w:type="dxa"/>
          </w:tcPr>
          <w:p>
            <w:pPr>
              <w:pStyle w:val="0"/>
              <w:jc w:val="center"/>
            </w:pPr>
            <w:r>
              <w:rPr>
                <w:sz w:val="20"/>
              </w:rPr>
              <w:t xml:space="preserve">110,0</w:t>
            </w:r>
          </w:p>
        </w:tc>
        <w:tc>
          <w:tcPr>
            <w:tcW w:w="1260" w:type="dxa"/>
          </w:tcPr>
          <w:p>
            <w:pPr>
              <w:pStyle w:val="0"/>
              <w:jc w:val="center"/>
            </w:pPr>
            <w:r>
              <w:rPr>
                <w:sz w:val="20"/>
              </w:rPr>
              <w:t xml:space="preserve">-</w:t>
            </w:r>
          </w:p>
        </w:tc>
      </w:tr>
      <w:tr>
        <w:tc>
          <w:tcPr>
            <w:tcW w:w="695" w:type="dxa"/>
          </w:tcPr>
          <w:p>
            <w:pPr>
              <w:pStyle w:val="0"/>
              <w:jc w:val="center"/>
            </w:pPr>
            <w:r>
              <w:rPr>
                <w:sz w:val="20"/>
              </w:rPr>
              <w:t xml:space="preserve">8</w:t>
            </w:r>
          </w:p>
        </w:tc>
        <w:tc>
          <w:tcPr>
            <w:tcW w:w="3175" w:type="dxa"/>
          </w:tcPr>
          <w:p>
            <w:pPr>
              <w:pStyle w:val="0"/>
              <w:jc w:val="center"/>
            </w:pPr>
            <w:r>
              <w:rPr>
                <w:sz w:val="20"/>
              </w:rPr>
              <w:t xml:space="preserve">Организационно-методическое обеспечение сферы молодежной политики</w:t>
            </w:r>
          </w:p>
        </w:tc>
        <w:tc>
          <w:tcPr>
            <w:tcW w:w="2891" w:type="dxa"/>
          </w:tcPr>
          <w:p>
            <w:pPr>
              <w:pStyle w:val="0"/>
              <w:jc w:val="center"/>
            </w:pPr>
            <w:r>
              <w:rPr>
                <w:sz w:val="20"/>
              </w:rPr>
              <w:t xml:space="preserve">Количество мероприятий</w:t>
            </w:r>
          </w:p>
        </w:tc>
        <w:tc>
          <w:tcPr>
            <w:tcW w:w="1417" w:type="dxa"/>
          </w:tcPr>
          <w:p>
            <w:pPr>
              <w:pStyle w:val="0"/>
              <w:jc w:val="center"/>
            </w:pPr>
            <w:r>
              <w:rPr>
                <w:sz w:val="20"/>
              </w:rPr>
              <w:t xml:space="preserve">Ед.</w:t>
            </w:r>
          </w:p>
        </w:tc>
        <w:tc>
          <w:tcPr>
            <w:tcW w:w="1162" w:type="dxa"/>
          </w:tcPr>
          <w:p>
            <w:pPr>
              <w:pStyle w:val="0"/>
              <w:jc w:val="center"/>
            </w:pPr>
            <w:r>
              <w:rPr>
                <w:sz w:val="20"/>
              </w:rPr>
              <w:t xml:space="preserve">-</w:t>
            </w:r>
          </w:p>
        </w:tc>
        <w:tc>
          <w:tcPr>
            <w:tcW w:w="1092" w:type="dxa"/>
          </w:tcPr>
          <w:p>
            <w:pPr>
              <w:pStyle w:val="0"/>
              <w:jc w:val="center"/>
            </w:pPr>
            <w:r>
              <w:rPr>
                <w:sz w:val="20"/>
              </w:rPr>
              <w:t xml:space="preserve">-</w:t>
            </w:r>
          </w:p>
        </w:tc>
        <w:tc>
          <w:tcPr>
            <w:tcW w:w="1114" w:type="dxa"/>
          </w:tcPr>
          <w:p>
            <w:pPr>
              <w:pStyle w:val="0"/>
              <w:jc w:val="center"/>
            </w:pPr>
            <w:r>
              <w:rPr>
                <w:sz w:val="20"/>
              </w:rPr>
              <w:t xml:space="preserve">5</w:t>
            </w:r>
          </w:p>
        </w:tc>
        <w:tc>
          <w:tcPr>
            <w:tcW w:w="1115" w:type="dxa"/>
          </w:tcPr>
          <w:p>
            <w:pPr>
              <w:pStyle w:val="0"/>
              <w:jc w:val="center"/>
            </w:pPr>
            <w:r>
              <w:rPr>
                <w:sz w:val="20"/>
              </w:rPr>
              <w:t xml:space="preserve">-</w:t>
            </w:r>
          </w:p>
        </w:tc>
        <w:tc>
          <w:tcPr>
            <w:tcW w:w="1116" w:type="dxa"/>
          </w:tcPr>
          <w:p>
            <w:pPr>
              <w:pStyle w:val="0"/>
              <w:jc w:val="center"/>
            </w:pPr>
            <w:r>
              <w:rPr>
                <w:sz w:val="20"/>
              </w:rPr>
              <w:t xml:space="preserve">-</w:t>
            </w:r>
          </w:p>
        </w:tc>
        <w:tc>
          <w:tcPr>
            <w:tcW w:w="1260" w:type="dxa"/>
          </w:tcPr>
          <w:p>
            <w:pPr>
              <w:pStyle w:val="0"/>
              <w:jc w:val="center"/>
            </w:pPr>
            <w:r>
              <w:rPr>
                <w:sz w:val="20"/>
              </w:rPr>
              <w:t xml:space="preserve">385,3</w:t>
            </w:r>
          </w:p>
        </w:tc>
      </w:tr>
      <w:tr>
        <w:tc>
          <w:tcPr>
            <w:gridSpan w:val="10"/>
            <w:tcW w:w="15037" w:type="dxa"/>
          </w:tcPr>
          <w:p>
            <w:pPr>
              <w:pStyle w:val="0"/>
              <w:outlineLvl w:val="2"/>
              <w:jc w:val="center"/>
            </w:pPr>
            <w:r>
              <w:rPr>
                <w:sz w:val="20"/>
              </w:rPr>
              <w:t xml:space="preserve">2. Подпрограмма "Формирование системы поддержки инициативной и талантливой молодежи"</w:t>
            </w:r>
          </w:p>
        </w:tc>
      </w:tr>
      <w:tr>
        <w:tc>
          <w:tcPr>
            <w:tcW w:w="695" w:type="dxa"/>
          </w:tcPr>
          <w:p>
            <w:pPr>
              <w:pStyle w:val="0"/>
            </w:pPr>
            <w:r>
              <w:rPr>
                <w:sz w:val="20"/>
              </w:rPr>
            </w:r>
          </w:p>
        </w:tc>
        <w:tc>
          <w:tcPr>
            <w:tcW w:w="3175" w:type="dxa"/>
          </w:tcPr>
          <w:p>
            <w:pPr>
              <w:pStyle w:val="0"/>
              <w:jc w:val="center"/>
            </w:pPr>
            <w:r>
              <w:rPr>
                <w:sz w:val="20"/>
              </w:rPr>
              <w:t xml:space="preserve">-</w:t>
            </w:r>
          </w:p>
        </w:tc>
        <w:tc>
          <w:tcPr>
            <w:tcW w:w="2891" w:type="dxa"/>
          </w:tcPr>
          <w:p>
            <w:pPr>
              <w:pStyle w:val="0"/>
              <w:jc w:val="center"/>
            </w:pPr>
            <w:r>
              <w:rPr>
                <w:sz w:val="20"/>
              </w:rPr>
              <w:t xml:space="preserve">-</w:t>
            </w:r>
          </w:p>
        </w:tc>
        <w:tc>
          <w:tcPr>
            <w:tcW w:w="1417" w:type="dxa"/>
          </w:tcPr>
          <w:p>
            <w:pPr>
              <w:pStyle w:val="0"/>
              <w:jc w:val="center"/>
            </w:pPr>
            <w:r>
              <w:rPr>
                <w:sz w:val="20"/>
              </w:rPr>
              <w:t xml:space="preserve">-</w:t>
            </w:r>
          </w:p>
        </w:tc>
        <w:tc>
          <w:tcPr>
            <w:tcW w:w="1162" w:type="dxa"/>
          </w:tcPr>
          <w:p>
            <w:pPr>
              <w:pStyle w:val="0"/>
              <w:jc w:val="center"/>
            </w:pPr>
            <w:r>
              <w:rPr>
                <w:sz w:val="20"/>
              </w:rPr>
              <w:t xml:space="preserve">-</w:t>
            </w:r>
          </w:p>
        </w:tc>
        <w:tc>
          <w:tcPr>
            <w:tcW w:w="1092" w:type="dxa"/>
          </w:tcPr>
          <w:p>
            <w:pPr>
              <w:pStyle w:val="0"/>
              <w:jc w:val="center"/>
            </w:pPr>
            <w:r>
              <w:rPr>
                <w:sz w:val="20"/>
              </w:rPr>
              <w:t xml:space="preserve">-</w:t>
            </w:r>
          </w:p>
        </w:tc>
        <w:tc>
          <w:tcPr>
            <w:tcW w:w="1114" w:type="dxa"/>
          </w:tcPr>
          <w:p>
            <w:pPr>
              <w:pStyle w:val="0"/>
              <w:jc w:val="center"/>
            </w:pPr>
            <w:r>
              <w:rPr>
                <w:sz w:val="20"/>
              </w:rPr>
              <w:t xml:space="preserve">-</w:t>
            </w:r>
          </w:p>
        </w:tc>
        <w:tc>
          <w:tcPr>
            <w:tcW w:w="1115" w:type="dxa"/>
          </w:tcPr>
          <w:p>
            <w:pPr>
              <w:pStyle w:val="0"/>
              <w:jc w:val="center"/>
            </w:pPr>
            <w:r>
              <w:rPr>
                <w:sz w:val="20"/>
              </w:rPr>
              <w:t xml:space="preserve">-</w:t>
            </w:r>
          </w:p>
        </w:tc>
        <w:tc>
          <w:tcPr>
            <w:tcW w:w="1116" w:type="dxa"/>
          </w:tcPr>
          <w:p>
            <w:pPr>
              <w:pStyle w:val="0"/>
              <w:jc w:val="center"/>
            </w:pPr>
            <w:r>
              <w:rPr>
                <w:sz w:val="20"/>
              </w:rPr>
              <w:t xml:space="preserve">-</w:t>
            </w:r>
          </w:p>
        </w:tc>
        <w:tc>
          <w:tcPr>
            <w:tcW w:w="1260" w:type="dxa"/>
          </w:tcPr>
          <w:p>
            <w:pPr>
              <w:pStyle w:val="0"/>
              <w:jc w:val="center"/>
            </w:pPr>
            <w:r>
              <w:rPr>
                <w:sz w:val="20"/>
              </w:rPr>
              <w:t xml:space="preserve">-</w:t>
            </w:r>
          </w:p>
        </w:tc>
      </w:tr>
      <w:tr>
        <w:tc>
          <w:tcPr>
            <w:gridSpan w:val="10"/>
            <w:tcW w:w="15037" w:type="dxa"/>
          </w:tcPr>
          <w:p>
            <w:pPr>
              <w:pStyle w:val="0"/>
              <w:outlineLvl w:val="2"/>
              <w:jc w:val="center"/>
            </w:pPr>
            <w:r>
              <w:rPr>
                <w:sz w:val="20"/>
              </w:rPr>
              <w:t xml:space="preserve">3. Подпрограмма "Вовлечение молодежи в предпринимательскую деятельность"</w:t>
            </w:r>
          </w:p>
        </w:tc>
      </w:tr>
      <w:tr>
        <w:tc>
          <w:tcPr>
            <w:tcW w:w="695" w:type="dxa"/>
          </w:tcPr>
          <w:p>
            <w:pPr>
              <w:pStyle w:val="0"/>
            </w:pPr>
            <w:r>
              <w:rPr>
                <w:sz w:val="20"/>
              </w:rPr>
            </w:r>
          </w:p>
        </w:tc>
        <w:tc>
          <w:tcPr>
            <w:tcW w:w="3175" w:type="dxa"/>
          </w:tcPr>
          <w:p>
            <w:pPr>
              <w:pStyle w:val="0"/>
              <w:jc w:val="center"/>
            </w:pPr>
            <w:r>
              <w:rPr>
                <w:sz w:val="20"/>
              </w:rPr>
              <w:t xml:space="preserve">-</w:t>
            </w:r>
          </w:p>
        </w:tc>
        <w:tc>
          <w:tcPr>
            <w:tcW w:w="2891" w:type="dxa"/>
          </w:tcPr>
          <w:p>
            <w:pPr>
              <w:pStyle w:val="0"/>
              <w:jc w:val="center"/>
            </w:pPr>
            <w:r>
              <w:rPr>
                <w:sz w:val="20"/>
              </w:rPr>
              <w:t xml:space="preserve">-</w:t>
            </w:r>
          </w:p>
        </w:tc>
        <w:tc>
          <w:tcPr>
            <w:tcW w:w="1417" w:type="dxa"/>
          </w:tcPr>
          <w:p>
            <w:pPr>
              <w:pStyle w:val="0"/>
              <w:jc w:val="center"/>
            </w:pPr>
            <w:r>
              <w:rPr>
                <w:sz w:val="20"/>
              </w:rPr>
              <w:t xml:space="preserve">-</w:t>
            </w:r>
          </w:p>
        </w:tc>
        <w:tc>
          <w:tcPr>
            <w:tcW w:w="1162" w:type="dxa"/>
          </w:tcPr>
          <w:p>
            <w:pPr>
              <w:pStyle w:val="0"/>
              <w:jc w:val="center"/>
            </w:pPr>
            <w:r>
              <w:rPr>
                <w:sz w:val="20"/>
              </w:rPr>
              <w:t xml:space="preserve">-</w:t>
            </w:r>
          </w:p>
        </w:tc>
        <w:tc>
          <w:tcPr>
            <w:tcW w:w="1092" w:type="dxa"/>
          </w:tcPr>
          <w:p>
            <w:pPr>
              <w:pStyle w:val="0"/>
              <w:jc w:val="center"/>
            </w:pPr>
            <w:r>
              <w:rPr>
                <w:sz w:val="20"/>
              </w:rPr>
              <w:t xml:space="preserve">-</w:t>
            </w:r>
          </w:p>
        </w:tc>
        <w:tc>
          <w:tcPr>
            <w:tcW w:w="1114" w:type="dxa"/>
          </w:tcPr>
          <w:p>
            <w:pPr>
              <w:pStyle w:val="0"/>
              <w:jc w:val="center"/>
            </w:pPr>
            <w:r>
              <w:rPr>
                <w:sz w:val="20"/>
              </w:rPr>
              <w:t xml:space="preserve">-</w:t>
            </w:r>
          </w:p>
        </w:tc>
        <w:tc>
          <w:tcPr>
            <w:tcW w:w="1115" w:type="dxa"/>
          </w:tcPr>
          <w:p>
            <w:pPr>
              <w:pStyle w:val="0"/>
              <w:jc w:val="center"/>
            </w:pPr>
            <w:r>
              <w:rPr>
                <w:sz w:val="20"/>
              </w:rPr>
              <w:t xml:space="preserve">-</w:t>
            </w:r>
          </w:p>
        </w:tc>
        <w:tc>
          <w:tcPr>
            <w:tcW w:w="1116" w:type="dxa"/>
          </w:tcPr>
          <w:p>
            <w:pPr>
              <w:pStyle w:val="0"/>
              <w:jc w:val="center"/>
            </w:pPr>
            <w:r>
              <w:rPr>
                <w:sz w:val="20"/>
              </w:rPr>
              <w:t xml:space="preserve">-</w:t>
            </w:r>
          </w:p>
        </w:tc>
        <w:tc>
          <w:tcPr>
            <w:tcW w:w="1260" w:type="dxa"/>
          </w:tcPr>
          <w:p>
            <w:pPr>
              <w:pStyle w:val="0"/>
              <w:jc w:val="center"/>
            </w:pPr>
            <w:r>
              <w:rPr>
                <w:sz w:val="20"/>
              </w:rPr>
              <w:t xml:space="preserve">-</w:t>
            </w:r>
          </w:p>
        </w:tc>
      </w:tr>
      <w:tr>
        <w:tc>
          <w:tcPr>
            <w:gridSpan w:val="10"/>
            <w:tcW w:w="15037" w:type="dxa"/>
          </w:tcPr>
          <w:p>
            <w:pPr>
              <w:pStyle w:val="0"/>
              <w:outlineLvl w:val="2"/>
              <w:jc w:val="center"/>
            </w:pPr>
            <w:r>
              <w:rPr>
                <w:sz w:val="20"/>
              </w:rPr>
              <w:t xml:space="preserve">4. Подпрограмма "Совершенствование системы гражданского и патриотического воспитания, допризывной подготовки молодежи к военной службе, развитие военно-прикладных и военно-технических видов спорта"</w:t>
            </w:r>
          </w:p>
        </w:tc>
      </w:tr>
      <w:tr>
        <w:tc>
          <w:tcPr>
            <w:tcW w:w="695" w:type="dxa"/>
          </w:tcPr>
          <w:p>
            <w:pPr>
              <w:pStyle w:val="0"/>
            </w:pPr>
            <w:r>
              <w:rPr>
                <w:sz w:val="20"/>
              </w:rPr>
            </w:r>
          </w:p>
        </w:tc>
        <w:tc>
          <w:tcPr>
            <w:tcW w:w="3175" w:type="dxa"/>
          </w:tcPr>
          <w:p>
            <w:pPr>
              <w:pStyle w:val="0"/>
              <w:jc w:val="center"/>
            </w:pPr>
            <w:r>
              <w:rPr>
                <w:sz w:val="20"/>
              </w:rPr>
              <w:t xml:space="preserve">-</w:t>
            </w:r>
          </w:p>
        </w:tc>
        <w:tc>
          <w:tcPr>
            <w:tcW w:w="2891" w:type="dxa"/>
          </w:tcPr>
          <w:p>
            <w:pPr>
              <w:pStyle w:val="0"/>
              <w:jc w:val="center"/>
            </w:pPr>
            <w:r>
              <w:rPr>
                <w:sz w:val="20"/>
              </w:rPr>
              <w:t xml:space="preserve">-</w:t>
            </w:r>
          </w:p>
        </w:tc>
        <w:tc>
          <w:tcPr>
            <w:tcW w:w="1417" w:type="dxa"/>
          </w:tcPr>
          <w:p>
            <w:pPr>
              <w:pStyle w:val="0"/>
              <w:jc w:val="center"/>
            </w:pPr>
            <w:r>
              <w:rPr>
                <w:sz w:val="20"/>
              </w:rPr>
              <w:t xml:space="preserve">-</w:t>
            </w:r>
          </w:p>
        </w:tc>
        <w:tc>
          <w:tcPr>
            <w:tcW w:w="1162" w:type="dxa"/>
          </w:tcPr>
          <w:p>
            <w:pPr>
              <w:pStyle w:val="0"/>
              <w:jc w:val="center"/>
            </w:pPr>
            <w:r>
              <w:rPr>
                <w:sz w:val="20"/>
              </w:rPr>
              <w:t xml:space="preserve">-</w:t>
            </w:r>
          </w:p>
        </w:tc>
        <w:tc>
          <w:tcPr>
            <w:tcW w:w="1092" w:type="dxa"/>
          </w:tcPr>
          <w:p>
            <w:pPr>
              <w:pStyle w:val="0"/>
              <w:jc w:val="center"/>
            </w:pPr>
            <w:r>
              <w:rPr>
                <w:sz w:val="20"/>
              </w:rPr>
              <w:t xml:space="preserve">-</w:t>
            </w:r>
          </w:p>
        </w:tc>
        <w:tc>
          <w:tcPr>
            <w:tcW w:w="1114" w:type="dxa"/>
          </w:tcPr>
          <w:p>
            <w:pPr>
              <w:pStyle w:val="0"/>
              <w:jc w:val="center"/>
            </w:pPr>
            <w:r>
              <w:rPr>
                <w:sz w:val="20"/>
              </w:rPr>
              <w:t xml:space="preserve">-</w:t>
            </w:r>
          </w:p>
        </w:tc>
        <w:tc>
          <w:tcPr>
            <w:tcW w:w="1115" w:type="dxa"/>
          </w:tcPr>
          <w:p>
            <w:pPr>
              <w:pStyle w:val="0"/>
              <w:jc w:val="center"/>
            </w:pPr>
            <w:r>
              <w:rPr>
                <w:sz w:val="20"/>
              </w:rPr>
              <w:t xml:space="preserve">-</w:t>
            </w:r>
          </w:p>
        </w:tc>
        <w:tc>
          <w:tcPr>
            <w:tcW w:w="1116" w:type="dxa"/>
          </w:tcPr>
          <w:p>
            <w:pPr>
              <w:pStyle w:val="0"/>
              <w:jc w:val="center"/>
            </w:pPr>
            <w:r>
              <w:rPr>
                <w:sz w:val="20"/>
              </w:rPr>
              <w:t xml:space="preserve">-</w:t>
            </w:r>
          </w:p>
        </w:tc>
        <w:tc>
          <w:tcPr>
            <w:tcW w:w="1260" w:type="dxa"/>
          </w:tcPr>
          <w:p>
            <w:pPr>
              <w:pStyle w:val="0"/>
              <w:jc w:val="center"/>
            </w:pPr>
            <w:r>
              <w:rPr>
                <w:sz w:val="20"/>
              </w:rPr>
              <w:t xml:space="preserve">-</w:t>
            </w:r>
          </w:p>
        </w:tc>
      </w:tr>
      <w:tr>
        <w:tblPrEx>
          <w:tblBorders>
            <w:insideH w:val="nil"/>
          </w:tblBorders>
        </w:tblPrEx>
        <w:tc>
          <w:tcPr>
            <w:gridSpan w:val="10"/>
            <w:tcW w:w="15037" w:type="dxa"/>
            <w:tcBorders>
              <w:bottom w:val="nil"/>
            </w:tcBorders>
          </w:tcPr>
          <w:p>
            <w:pPr>
              <w:pStyle w:val="0"/>
              <w:outlineLvl w:val="2"/>
              <w:jc w:val="center"/>
            </w:pPr>
            <w:r>
              <w:rPr>
                <w:sz w:val="20"/>
              </w:rPr>
              <w:t xml:space="preserve">5. Подпрограмма "Организация отдыха, оздоровления, занятости детей и подростков в Пензенской области"</w:t>
            </w:r>
          </w:p>
        </w:tc>
      </w:tr>
      <w:tr>
        <w:tblPrEx>
          <w:tblBorders>
            <w:insideH w:val="nil"/>
          </w:tblBorders>
        </w:tblPrEx>
        <w:tc>
          <w:tcPr>
            <w:gridSpan w:val="10"/>
            <w:tcW w:w="15037" w:type="dxa"/>
            <w:tcBorders>
              <w:top w:val="nil"/>
            </w:tcBorders>
          </w:tcPr>
          <w:p>
            <w:pPr>
              <w:pStyle w:val="0"/>
              <w:jc w:val="center"/>
            </w:pPr>
            <w:r>
              <w:rPr>
                <w:sz w:val="20"/>
              </w:rPr>
              <w:t xml:space="preserve">(в ред. </w:t>
            </w:r>
            <w:hyperlink w:history="0" r:id="rId222" w:tooltip="Постановление Правительства Пензенской обл. от 22.01.2021 N 15-пП &quot;О внесении изменений в государственную программу Пензенской области &quot;Молодежь Пензенской области&quot;, утвержденную постановлением Правительства Пензенской области от 24.09.2013 N 712-пП (с последующими изменениями)&quot; (вместе с &quot;Перечнем целевых показателей государственной программы Пензенской области &quot;Молодежь Пензенской области&quot;) {КонсультантПлюс}">
              <w:r>
                <w:rPr>
                  <w:sz w:val="20"/>
                  <w:color w:val="0000ff"/>
                </w:rPr>
                <w:t xml:space="preserve">Постановления</w:t>
              </w:r>
            </w:hyperlink>
            <w:r>
              <w:rPr>
                <w:sz w:val="20"/>
              </w:rPr>
              <w:t xml:space="preserve"> Правительства Пензенской обл. от 22.01.2021 N 15-пП)</w:t>
            </w:r>
          </w:p>
        </w:tc>
      </w:tr>
      <w:tr>
        <w:tc>
          <w:tcPr>
            <w:tcW w:w="695" w:type="dxa"/>
          </w:tcPr>
          <w:p>
            <w:pPr>
              <w:pStyle w:val="0"/>
            </w:pPr>
            <w:r>
              <w:rPr>
                <w:sz w:val="20"/>
              </w:rPr>
            </w:r>
          </w:p>
        </w:tc>
        <w:tc>
          <w:tcPr>
            <w:tcW w:w="3175" w:type="dxa"/>
          </w:tcPr>
          <w:p>
            <w:pPr>
              <w:pStyle w:val="0"/>
              <w:jc w:val="center"/>
            </w:pPr>
            <w:r>
              <w:rPr>
                <w:sz w:val="20"/>
              </w:rPr>
              <w:t xml:space="preserve">-</w:t>
            </w:r>
          </w:p>
        </w:tc>
        <w:tc>
          <w:tcPr>
            <w:tcW w:w="2891" w:type="dxa"/>
          </w:tcPr>
          <w:p>
            <w:pPr>
              <w:pStyle w:val="0"/>
              <w:jc w:val="center"/>
            </w:pPr>
            <w:r>
              <w:rPr>
                <w:sz w:val="20"/>
              </w:rPr>
              <w:t xml:space="preserve">-</w:t>
            </w:r>
          </w:p>
        </w:tc>
        <w:tc>
          <w:tcPr>
            <w:tcW w:w="1417" w:type="dxa"/>
          </w:tcPr>
          <w:p>
            <w:pPr>
              <w:pStyle w:val="0"/>
              <w:jc w:val="center"/>
            </w:pPr>
            <w:r>
              <w:rPr>
                <w:sz w:val="20"/>
              </w:rPr>
              <w:t xml:space="preserve">-</w:t>
            </w:r>
          </w:p>
        </w:tc>
        <w:tc>
          <w:tcPr>
            <w:tcW w:w="1162" w:type="dxa"/>
          </w:tcPr>
          <w:p>
            <w:pPr>
              <w:pStyle w:val="0"/>
              <w:jc w:val="center"/>
            </w:pPr>
            <w:r>
              <w:rPr>
                <w:sz w:val="20"/>
              </w:rPr>
              <w:t xml:space="preserve">-</w:t>
            </w:r>
          </w:p>
        </w:tc>
        <w:tc>
          <w:tcPr>
            <w:tcW w:w="1092" w:type="dxa"/>
          </w:tcPr>
          <w:p>
            <w:pPr>
              <w:pStyle w:val="0"/>
              <w:jc w:val="center"/>
            </w:pPr>
            <w:r>
              <w:rPr>
                <w:sz w:val="20"/>
              </w:rPr>
              <w:t xml:space="preserve">-</w:t>
            </w:r>
          </w:p>
        </w:tc>
        <w:tc>
          <w:tcPr>
            <w:tcW w:w="1114" w:type="dxa"/>
          </w:tcPr>
          <w:p>
            <w:pPr>
              <w:pStyle w:val="0"/>
              <w:jc w:val="center"/>
            </w:pPr>
            <w:r>
              <w:rPr>
                <w:sz w:val="20"/>
              </w:rPr>
              <w:t xml:space="preserve">-</w:t>
            </w:r>
          </w:p>
        </w:tc>
        <w:tc>
          <w:tcPr>
            <w:tcW w:w="1115" w:type="dxa"/>
          </w:tcPr>
          <w:p>
            <w:pPr>
              <w:pStyle w:val="0"/>
              <w:jc w:val="center"/>
            </w:pPr>
            <w:r>
              <w:rPr>
                <w:sz w:val="20"/>
              </w:rPr>
              <w:t xml:space="preserve">-</w:t>
            </w:r>
          </w:p>
        </w:tc>
        <w:tc>
          <w:tcPr>
            <w:tcW w:w="1116" w:type="dxa"/>
          </w:tcPr>
          <w:p>
            <w:pPr>
              <w:pStyle w:val="0"/>
              <w:jc w:val="center"/>
            </w:pPr>
            <w:r>
              <w:rPr>
                <w:sz w:val="20"/>
              </w:rPr>
              <w:t xml:space="preserve">-</w:t>
            </w:r>
          </w:p>
        </w:tc>
        <w:tc>
          <w:tcPr>
            <w:tcW w:w="1260" w:type="dxa"/>
          </w:tcPr>
          <w:p>
            <w:pPr>
              <w:pStyle w:val="0"/>
              <w:jc w:val="center"/>
            </w:pPr>
            <w:r>
              <w:rPr>
                <w:sz w:val="20"/>
              </w:rPr>
              <w:t xml:space="preserve">-</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4.3</w:t>
      </w:r>
    </w:p>
    <w:p>
      <w:pPr>
        <w:pStyle w:val="0"/>
        <w:jc w:val="right"/>
      </w:pPr>
      <w:r>
        <w:rPr>
          <w:sz w:val="20"/>
        </w:rPr>
        <w:t xml:space="preserve">к государственной программе</w:t>
      </w:r>
    </w:p>
    <w:p>
      <w:pPr>
        <w:pStyle w:val="0"/>
        <w:jc w:val="right"/>
      </w:pPr>
      <w:r>
        <w:rPr>
          <w:sz w:val="20"/>
        </w:rPr>
        <w:t xml:space="preserve">Пензенской области</w:t>
      </w:r>
    </w:p>
    <w:p>
      <w:pPr>
        <w:pStyle w:val="0"/>
        <w:jc w:val="right"/>
      </w:pPr>
      <w:r>
        <w:rPr>
          <w:sz w:val="20"/>
        </w:rPr>
        <w:t xml:space="preserve">"Молодежь Пензенской области"</w:t>
      </w:r>
    </w:p>
    <w:p>
      <w:pPr>
        <w:pStyle w:val="0"/>
        <w:jc w:val="both"/>
      </w:pPr>
      <w:r>
        <w:rPr>
          <w:sz w:val="20"/>
        </w:rPr>
      </w:r>
    </w:p>
    <w:bookmarkStart w:id="3014" w:name="P3014"/>
    <w:bookmarkEnd w:id="3014"/>
    <w:p>
      <w:pPr>
        <w:pStyle w:val="2"/>
        <w:jc w:val="center"/>
      </w:pPr>
      <w:r>
        <w:rPr>
          <w:sz w:val="20"/>
        </w:rPr>
        <w:t xml:space="preserve">ПРОГНОЗ</w:t>
      </w:r>
    </w:p>
    <w:p>
      <w:pPr>
        <w:pStyle w:val="2"/>
        <w:jc w:val="center"/>
      </w:pPr>
      <w:r>
        <w:rPr>
          <w:sz w:val="20"/>
        </w:rPr>
        <w:t xml:space="preserve">СВОДНЫХ ПОКАЗАТЕЛЕЙ ГОСУДАРСТВЕННЫХ ЗАДАНИЙ НА ОКАЗАНИЕ</w:t>
      </w:r>
    </w:p>
    <w:p>
      <w:pPr>
        <w:pStyle w:val="2"/>
        <w:jc w:val="center"/>
      </w:pPr>
      <w:r>
        <w:rPr>
          <w:sz w:val="20"/>
        </w:rPr>
        <w:t xml:space="preserve">ГОСУДАРСТВЕННЫХ УСЛУГ (ВЫПОЛНЕНИЕ РАБОТ) ГОСУДАРСТВЕННЫМИ</w:t>
      </w:r>
    </w:p>
    <w:p>
      <w:pPr>
        <w:pStyle w:val="2"/>
        <w:jc w:val="center"/>
      </w:pPr>
      <w:r>
        <w:rPr>
          <w:sz w:val="20"/>
        </w:rPr>
        <w:t xml:space="preserve">УЧРЕЖДЕНИЯМИ ПЕНЗЕНСКОЙ ОБЛАСТИ ПО ГОСУДАРСТВЕННОЙ ПРОГРАММЕ</w:t>
      </w:r>
    </w:p>
    <w:p>
      <w:pPr>
        <w:pStyle w:val="2"/>
        <w:jc w:val="center"/>
      </w:pPr>
      <w:r>
        <w:rPr>
          <w:sz w:val="20"/>
        </w:rPr>
        <w:t xml:space="preserve">ПЕНЗЕНСКОЙ ОБЛАСТИ "МОЛОДЕЖЬ ПЕНЗЕНСКОЙ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223" w:tooltip="Постановление Правительства Пензенской обл. от 02.02.2023 N 59-пП &quot;О внесении изменений в государственную программу Пензенской области &quot;Молодежь Пензенской области&quot;, утвержденную постановлением Правительства Пензенской области от 24.09.2013 N 712-пП (с последующими изменениями)&quot; (вместе с &quot;Перечнем целевых показателей государственной программы Пензенской области &quot;Молодежь Пензенской области&quot;, &quot;Перечнем основных мероприятий (региональных проектов), мероприятий государственной программы Пензенской области &quot;Мо {КонсультантПлюс}">
              <w:r>
                <w:rPr>
                  <w:sz w:val="20"/>
                  <w:color w:val="0000ff"/>
                </w:rPr>
                <w:t xml:space="preserve">Постановления</w:t>
              </w:r>
            </w:hyperlink>
            <w:r>
              <w:rPr>
                <w:sz w:val="20"/>
                <w:color w:val="392c69"/>
              </w:rPr>
              <w:t xml:space="preserve"> Правительства Пензенской обл. от 02.02.2023 N 59-пП)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1928"/>
        <w:gridCol w:w="1984"/>
        <w:gridCol w:w="1134"/>
        <w:gridCol w:w="602"/>
        <w:gridCol w:w="587"/>
        <w:gridCol w:w="616"/>
        <w:gridCol w:w="616"/>
        <w:gridCol w:w="616"/>
        <w:gridCol w:w="616"/>
        <w:gridCol w:w="616"/>
        <w:gridCol w:w="615"/>
        <w:gridCol w:w="602"/>
        <w:gridCol w:w="907"/>
        <w:gridCol w:w="850"/>
        <w:gridCol w:w="850"/>
        <w:gridCol w:w="850"/>
        <w:gridCol w:w="907"/>
        <w:gridCol w:w="907"/>
        <w:gridCol w:w="907"/>
        <w:gridCol w:w="907"/>
        <w:gridCol w:w="907"/>
      </w:tblGrid>
      <w:tr>
        <w:tc>
          <w:tcPr>
            <w:gridSpan w:val="3"/>
            <w:tcW w:w="4479" w:type="dxa"/>
          </w:tcPr>
          <w:p>
            <w:pPr>
              <w:pStyle w:val="0"/>
              <w:jc w:val="center"/>
            </w:pPr>
            <w:r>
              <w:rPr>
                <w:sz w:val="20"/>
              </w:rPr>
              <w:t xml:space="preserve">Ответственный исполнитель государственной программы</w:t>
            </w:r>
          </w:p>
        </w:tc>
        <w:tc>
          <w:tcPr>
            <w:gridSpan w:val="19"/>
            <w:tcW w:w="14612" w:type="dxa"/>
          </w:tcPr>
          <w:p>
            <w:pPr>
              <w:pStyle w:val="0"/>
              <w:jc w:val="center"/>
            </w:pPr>
            <w:r>
              <w:rPr>
                <w:sz w:val="20"/>
              </w:rPr>
              <w:t xml:space="preserve">Министерство образования Пензенской области</w:t>
            </w:r>
          </w:p>
        </w:tc>
      </w:tr>
      <w:tr>
        <w:tc>
          <w:tcPr>
            <w:tcW w:w="567" w:type="dxa"/>
            <w:vMerge w:val="restart"/>
          </w:tcPr>
          <w:p>
            <w:pPr>
              <w:pStyle w:val="0"/>
              <w:jc w:val="center"/>
            </w:pPr>
            <w:r>
              <w:rPr>
                <w:sz w:val="20"/>
              </w:rPr>
              <w:t xml:space="preserve">N п/п</w:t>
            </w:r>
          </w:p>
        </w:tc>
        <w:tc>
          <w:tcPr>
            <w:tcW w:w="1928" w:type="dxa"/>
            <w:vMerge w:val="restart"/>
          </w:tcPr>
          <w:p>
            <w:pPr>
              <w:pStyle w:val="0"/>
              <w:jc w:val="center"/>
            </w:pPr>
            <w:r>
              <w:rPr>
                <w:sz w:val="20"/>
              </w:rPr>
              <w:t xml:space="preserve">Наименование государственной услуги (работы)</w:t>
            </w:r>
          </w:p>
        </w:tc>
        <w:tc>
          <w:tcPr>
            <w:tcW w:w="1984" w:type="dxa"/>
            <w:vMerge w:val="restart"/>
          </w:tcPr>
          <w:p>
            <w:pPr>
              <w:pStyle w:val="0"/>
              <w:jc w:val="center"/>
            </w:pPr>
            <w:r>
              <w:rPr>
                <w:sz w:val="20"/>
              </w:rPr>
              <w:t xml:space="preserve">Наименование показателя, характеризующего объем услуги (работы)</w:t>
            </w:r>
          </w:p>
        </w:tc>
        <w:tc>
          <w:tcPr>
            <w:tcW w:w="1134" w:type="dxa"/>
            <w:vMerge w:val="restart"/>
          </w:tcPr>
          <w:p>
            <w:pPr>
              <w:pStyle w:val="0"/>
              <w:jc w:val="center"/>
            </w:pPr>
            <w:r>
              <w:rPr>
                <w:sz w:val="20"/>
              </w:rPr>
              <w:t xml:space="preserve">Единица измерения объема государственной услуги</w:t>
            </w:r>
          </w:p>
        </w:tc>
        <w:tc>
          <w:tcPr>
            <w:gridSpan w:val="9"/>
            <w:tcW w:w="5486" w:type="dxa"/>
          </w:tcPr>
          <w:p>
            <w:pPr>
              <w:pStyle w:val="0"/>
              <w:jc w:val="center"/>
            </w:pPr>
            <w:r>
              <w:rPr>
                <w:sz w:val="20"/>
              </w:rPr>
              <w:t xml:space="preserve">Объем государственной услуги</w:t>
            </w:r>
          </w:p>
        </w:tc>
        <w:tc>
          <w:tcPr>
            <w:gridSpan w:val="9"/>
            <w:tcW w:w="7992" w:type="dxa"/>
          </w:tcPr>
          <w:p>
            <w:pPr>
              <w:pStyle w:val="0"/>
              <w:jc w:val="center"/>
            </w:pPr>
            <w:r>
              <w:rPr>
                <w:sz w:val="20"/>
              </w:rPr>
              <w:t xml:space="preserve">Расходы бюджета Пензенской области на оказание государственной услуги (выполнение работы), тыс. рублей</w:t>
            </w:r>
          </w:p>
        </w:tc>
      </w:tr>
      <w:tr>
        <w:tc>
          <w:tcPr>
            <w:vMerge w:val="continue"/>
          </w:tcPr>
          <w:p/>
        </w:tc>
        <w:tc>
          <w:tcPr>
            <w:vMerge w:val="continue"/>
          </w:tcPr>
          <w:p/>
        </w:tc>
        <w:tc>
          <w:tcPr>
            <w:vMerge w:val="continue"/>
          </w:tcPr>
          <w:p/>
        </w:tc>
        <w:tc>
          <w:tcPr>
            <w:vMerge w:val="continue"/>
          </w:tcPr>
          <w:p/>
        </w:tc>
        <w:tc>
          <w:tcPr>
            <w:tcW w:w="602" w:type="dxa"/>
          </w:tcPr>
          <w:p>
            <w:pPr>
              <w:pStyle w:val="0"/>
              <w:jc w:val="center"/>
            </w:pPr>
            <w:r>
              <w:rPr>
                <w:sz w:val="20"/>
              </w:rPr>
              <w:t xml:space="preserve">2019 г.</w:t>
            </w:r>
          </w:p>
        </w:tc>
        <w:tc>
          <w:tcPr>
            <w:tcW w:w="587" w:type="dxa"/>
          </w:tcPr>
          <w:p>
            <w:pPr>
              <w:pStyle w:val="0"/>
              <w:jc w:val="center"/>
            </w:pPr>
            <w:r>
              <w:rPr>
                <w:sz w:val="20"/>
              </w:rPr>
              <w:t xml:space="preserve">2020 г.</w:t>
            </w:r>
          </w:p>
        </w:tc>
        <w:tc>
          <w:tcPr>
            <w:tcW w:w="616" w:type="dxa"/>
          </w:tcPr>
          <w:p>
            <w:pPr>
              <w:pStyle w:val="0"/>
              <w:jc w:val="center"/>
            </w:pPr>
            <w:r>
              <w:rPr>
                <w:sz w:val="20"/>
              </w:rPr>
              <w:t xml:space="preserve">2021 г.</w:t>
            </w:r>
          </w:p>
        </w:tc>
        <w:tc>
          <w:tcPr>
            <w:tcW w:w="616" w:type="dxa"/>
          </w:tcPr>
          <w:p>
            <w:pPr>
              <w:pStyle w:val="0"/>
              <w:jc w:val="center"/>
            </w:pPr>
            <w:r>
              <w:rPr>
                <w:sz w:val="20"/>
              </w:rPr>
              <w:t xml:space="preserve">2022 г.</w:t>
            </w:r>
          </w:p>
        </w:tc>
        <w:tc>
          <w:tcPr>
            <w:tcW w:w="616" w:type="dxa"/>
          </w:tcPr>
          <w:p>
            <w:pPr>
              <w:pStyle w:val="0"/>
              <w:jc w:val="center"/>
            </w:pPr>
            <w:r>
              <w:rPr>
                <w:sz w:val="20"/>
              </w:rPr>
              <w:t xml:space="preserve">2023 г.</w:t>
            </w:r>
          </w:p>
        </w:tc>
        <w:tc>
          <w:tcPr>
            <w:tcW w:w="616" w:type="dxa"/>
          </w:tcPr>
          <w:p>
            <w:pPr>
              <w:pStyle w:val="0"/>
              <w:jc w:val="center"/>
            </w:pPr>
            <w:r>
              <w:rPr>
                <w:sz w:val="20"/>
              </w:rPr>
              <w:t xml:space="preserve">2024 г.</w:t>
            </w:r>
          </w:p>
        </w:tc>
        <w:tc>
          <w:tcPr>
            <w:tcW w:w="616" w:type="dxa"/>
          </w:tcPr>
          <w:p>
            <w:pPr>
              <w:pStyle w:val="0"/>
              <w:jc w:val="center"/>
            </w:pPr>
            <w:r>
              <w:rPr>
                <w:sz w:val="20"/>
              </w:rPr>
              <w:t xml:space="preserve">2025 г.</w:t>
            </w:r>
          </w:p>
        </w:tc>
        <w:tc>
          <w:tcPr>
            <w:tcW w:w="615" w:type="dxa"/>
          </w:tcPr>
          <w:p>
            <w:pPr>
              <w:pStyle w:val="0"/>
              <w:jc w:val="center"/>
            </w:pPr>
            <w:r>
              <w:rPr>
                <w:sz w:val="20"/>
              </w:rPr>
              <w:t xml:space="preserve">2026 г.</w:t>
            </w:r>
          </w:p>
        </w:tc>
        <w:tc>
          <w:tcPr>
            <w:tcW w:w="602" w:type="dxa"/>
          </w:tcPr>
          <w:p>
            <w:pPr>
              <w:pStyle w:val="0"/>
              <w:jc w:val="center"/>
            </w:pPr>
            <w:r>
              <w:rPr>
                <w:sz w:val="20"/>
              </w:rPr>
              <w:t xml:space="preserve">2027 г.</w:t>
            </w:r>
          </w:p>
        </w:tc>
        <w:tc>
          <w:tcPr>
            <w:tcW w:w="907" w:type="dxa"/>
          </w:tcPr>
          <w:p>
            <w:pPr>
              <w:pStyle w:val="0"/>
              <w:jc w:val="center"/>
            </w:pPr>
            <w:r>
              <w:rPr>
                <w:sz w:val="20"/>
              </w:rPr>
              <w:t xml:space="preserve">2019 г.</w:t>
            </w:r>
          </w:p>
        </w:tc>
        <w:tc>
          <w:tcPr>
            <w:tcW w:w="850" w:type="dxa"/>
          </w:tcPr>
          <w:p>
            <w:pPr>
              <w:pStyle w:val="0"/>
              <w:jc w:val="center"/>
            </w:pPr>
            <w:r>
              <w:rPr>
                <w:sz w:val="20"/>
              </w:rPr>
              <w:t xml:space="preserve">2020 г.</w:t>
            </w:r>
          </w:p>
        </w:tc>
        <w:tc>
          <w:tcPr>
            <w:tcW w:w="850" w:type="dxa"/>
          </w:tcPr>
          <w:p>
            <w:pPr>
              <w:pStyle w:val="0"/>
              <w:jc w:val="center"/>
            </w:pPr>
            <w:r>
              <w:rPr>
                <w:sz w:val="20"/>
              </w:rPr>
              <w:t xml:space="preserve">2021 г.</w:t>
            </w:r>
          </w:p>
        </w:tc>
        <w:tc>
          <w:tcPr>
            <w:tcW w:w="850" w:type="dxa"/>
          </w:tcPr>
          <w:p>
            <w:pPr>
              <w:pStyle w:val="0"/>
              <w:jc w:val="center"/>
            </w:pPr>
            <w:r>
              <w:rPr>
                <w:sz w:val="20"/>
              </w:rPr>
              <w:t xml:space="preserve">2022 г.</w:t>
            </w:r>
          </w:p>
        </w:tc>
        <w:tc>
          <w:tcPr>
            <w:tcW w:w="907" w:type="dxa"/>
          </w:tcPr>
          <w:p>
            <w:pPr>
              <w:pStyle w:val="0"/>
              <w:jc w:val="center"/>
            </w:pPr>
            <w:r>
              <w:rPr>
                <w:sz w:val="20"/>
              </w:rPr>
              <w:t xml:space="preserve">2023 г.</w:t>
            </w:r>
          </w:p>
        </w:tc>
        <w:tc>
          <w:tcPr>
            <w:tcW w:w="907" w:type="dxa"/>
          </w:tcPr>
          <w:p>
            <w:pPr>
              <w:pStyle w:val="0"/>
              <w:jc w:val="center"/>
            </w:pPr>
            <w:r>
              <w:rPr>
                <w:sz w:val="20"/>
              </w:rPr>
              <w:t xml:space="preserve">2024 г.</w:t>
            </w:r>
          </w:p>
        </w:tc>
        <w:tc>
          <w:tcPr>
            <w:tcW w:w="907" w:type="dxa"/>
          </w:tcPr>
          <w:p>
            <w:pPr>
              <w:pStyle w:val="0"/>
              <w:jc w:val="center"/>
            </w:pPr>
            <w:r>
              <w:rPr>
                <w:sz w:val="20"/>
              </w:rPr>
              <w:t xml:space="preserve">2025 г.</w:t>
            </w:r>
          </w:p>
        </w:tc>
        <w:tc>
          <w:tcPr>
            <w:tcW w:w="907" w:type="dxa"/>
          </w:tcPr>
          <w:p>
            <w:pPr>
              <w:pStyle w:val="0"/>
              <w:jc w:val="center"/>
            </w:pPr>
            <w:r>
              <w:rPr>
                <w:sz w:val="20"/>
              </w:rPr>
              <w:t xml:space="preserve">2026 г.</w:t>
            </w:r>
          </w:p>
        </w:tc>
        <w:tc>
          <w:tcPr>
            <w:tcW w:w="907" w:type="dxa"/>
          </w:tcPr>
          <w:p>
            <w:pPr>
              <w:pStyle w:val="0"/>
              <w:jc w:val="center"/>
            </w:pPr>
            <w:r>
              <w:rPr>
                <w:sz w:val="20"/>
              </w:rPr>
              <w:t xml:space="preserve">2027 г.</w:t>
            </w:r>
          </w:p>
        </w:tc>
      </w:tr>
      <w:tr>
        <w:tc>
          <w:tcPr>
            <w:tcW w:w="567" w:type="dxa"/>
          </w:tcPr>
          <w:p>
            <w:pPr>
              <w:pStyle w:val="0"/>
              <w:jc w:val="center"/>
            </w:pPr>
            <w:r>
              <w:rPr>
                <w:sz w:val="20"/>
              </w:rPr>
              <w:t xml:space="preserve">1</w:t>
            </w:r>
          </w:p>
        </w:tc>
        <w:tc>
          <w:tcPr>
            <w:tcW w:w="1928" w:type="dxa"/>
          </w:tcPr>
          <w:p>
            <w:pPr>
              <w:pStyle w:val="0"/>
              <w:jc w:val="center"/>
            </w:pPr>
            <w:r>
              <w:rPr>
                <w:sz w:val="20"/>
              </w:rPr>
              <w:t xml:space="preserve">2</w:t>
            </w:r>
          </w:p>
        </w:tc>
        <w:tc>
          <w:tcPr>
            <w:tcW w:w="1984" w:type="dxa"/>
          </w:tcPr>
          <w:p>
            <w:pPr>
              <w:pStyle w:val="0"/>
              <w:jc w:val="center"/>
            </w:pPr>
            <w:r>
              <w:rPr>
                <w:sz w:val="20"/>
              </w:rPr>
              <w:t xml:space="preserve">3</w:t>
            </w:r>
          </w:p>
        </w:tc>
        <w:tc>
          <w:tcPr>
            <w:tcW w:w="1134" w:type="dxa"/>
          </w:tcPr>
          <w:p>
            <w:pPr>
              <w:pStyle w:val="0"/>
              <w:jc w:val="center"/>
            </w:pPr>
            <w:r>
              <w:rPr>
                <w:sz w:val="20"/>
              </w:rPr>
              <w:t xml:space="preserve">4</w:t>
            </w:r>
          </w:p>
        </w:tc>
        <w:tc>
          <w:tcPr>
            <w:tcW w:w="602" w:type="dxa"/>
          </w:tcPr>
          <w:p>
            <w:pPr>
              <w:pStyle w:val="0"/>
              <w:jc w:val="center"/>
            </w:pPr>
            <w:r>
              <w:rPr>
                <w:sz w:val="20"/>
              </w:rPr>
              <w:t xml:space="preserve">5</w:t>
            </w:r>
          </w:p>
        </w:tc>
        <w:tc>
          <w:tcPr>
            <w:tcW w:w="587" w:type="dxa"/>
          </w:tcPr>
          <w:p>
            <w:pPr>
              <w:pStyle w:val="0"/>
              <w:jc w:val="center"/>
            </w:pPr>
            <w:r>
              <w:rPr>
                <w:sz w:val="20"/>
              </w:rPr>
              <w:t xml:space="preserve">6</w:t>
            </w:r>
          </w:p>
        </w:tc>
        <w:tc>
          <w:tcPr>
            <w:tcW w:w="616" w:type="dxa"/>
          </w:tcPr>
          <w:p>
            <w:pPr>
              <w:pStyle w:val="0"/>
              <w:jc w:val="center"/>
            </w:pPr>
            <w:r>
              <w:rPr>
                <w:sz w:val="20"/>
              </w:rPr>
              <w:t xml:space="preserve">7</w:t>
            </w:r>
          </w:p>
        </w:tc>
        <w:tc>
          <w:tcPr>
            <w:tcW w:w="616" w:type="dxa"/>
          </w:tcPr>
          <w:p>
            <w:pPr>
              <w:pStyle w:val="0"/>
              <w:jc w:val="center"/>
            </w:pPr>
            <w:r>
              <w:rPr>
                <w:sz w:val="20"/>
              </w:rPr>
              <w:t xml:space="preserve">8</w:t>
            </w:r>
          </w:p>
        </w:tc>
        <w:tc>
          <w:tcPr>
            <w:tcW w:w="616" w:type="dxa"/>
          </w:tcPr>
          <w:p>
            <w:pPr>
              <w:pStyle w:val="0"/>
              <w:jc w:val="center"/>
            </w:pPr>
            <w:r>
              <w:rPr>
                <w:sz w:val="20"/>
              </w:rPr>
              <w:t xml:space="preserve">9</w:t>
            </w:r>
          </w:p>
        </w:tc>
        <w:tc>
          <w:tcPr>
            <w:tcW w:w="616" w:type="dxa"/>
          </w:tcPr>
          <w:p>
            <w:pPr>
              <w:pStyle w:val="0"/>
              <w:jc w:val="center"/>
            </w:pPr>
            <w:r>
              <w:rPr>
                <w:sz w:val="20"/>
              </w:rPr>
              <w:t xml:space="preserve">10</w:t>
            </w:r>
          </w:p>
        </w:tc>
        <w:tc>
          <w:tcPr>
            <w:tcW w:w="616" w:type="dxa"/>
          </w:tcPr>
          <w:p>
            <w:pPr>
              <w:pStyle w:val="0"/>
              <w:jc w:val="center"/>
            </w:pPr>
            <w:r>
              <w:rPr>
                <w:sz w:val="20"/>
              </w:rPr>
              <w:t xml:space="preserve">11</w:t>
            </w:r>
          </w:p>
        </w:tc>
        <w:tc>
          <w:tcPr>
            <w:tcW w:w="615" w:type="dxa"/>
          </w:tcPr>
          <w:p>
            <w:pPr>
              <w:pStyle w:val="0"/>
              <w:jc w:val="center"/>
            </w:pPr>
            <w:r>
              <w:rPr>
                <w:sz w:val="20"/>
              </w:rPr>
              <w:t xml:space="preserve">12</w:t>
            </w:r>
          </w:p>
        </w:tc>
        <w:tc>
          <w:tcPr>
            <w:tcW w:w="602" w:type="dxa"/>
          </w:tcPr>
          <w:p>
            <w:pPr>
              <w:pStyle w:val="0"/>
              <w:jc w:val="center"/>
            </w:pPr>
            <w:r>
              <w:rPr>
                <w:sz w:val="20"/>
              </w:rPr>
              <w:t xml:space="preserve">13</w:t>
            </w:r>
          </w:p>
        </w:tc>
        <w:tc>
          <w:tcPr>
            <w:tcW w:w="907" w:type="dxa"/>
          </w:tcPr>
          <w:p>
            <w:pPr>
              <w:pStyle w:val="0"/>
              <w:jc w:val="center"/>
            </w:pPr>
            <w:r>
              <w:rPr>
                <w:sz w:val="20"/>
              </w:rPr>
              <w:t xml:space="preserve">14</w:t>
            </w:r>
          </w:p>
        </w:tc>
        <w:tc>
          <w:tcPr>
            <w:tcW w:w="850" w:type="dxa"/>
          </w:tcPr>
          <w:p>
            <w:pPr>
              <w:pStyle w:val="0"/>
              <w:jc w:val="center"/>
            </w:pPr>
            <w:r>
              <w:rPr>
                <w:sz w:val="20"/>
              </w:rPr>
              <w:t xml:space="preserve">15</w:t>
            </w:r>
          </w:p>
        </w:tc>
        <w:tc>
          <w:tcPr>
            <w:tcW w:w="850" w:type="dxa"/>
          </w:tcPr>
          <w:p>
            <w:pPr>
              <w:pStyle w:val="0"/>
              <w:jc w:val="center"/>
            </w:pPr>
            <w:r>
              <w:rPr>
                <w:sz w:val="20"/>
              </w:rPr>
              <w:t xml:space="preserve">16</w:t>
            </w:r>
          </w:p>
        </w:tc>
        <w:tc>
          <w:tcPr>
            <w:tcW w:w="850" w:type="dxa"/>
          </w:tcPr>
          <w:p>
            <w:pPr>
              <w:pStyle w:val="0"/>
              <w:jc w:val="center"/>
            </w:pPr>
            <w:r>
              <w:rPr>
                <w:sz w:val="20"/>
              </w:rPr>
              <w:t xml:space="preserve">17</w:t>
            </w:r>
          </w:p>
        </w:tc>
        <w:tc>
          <w:tcPr>
            <w:tcW w:w="907" w:type="dxa"/>
          </w:tcPr>
          <w:p>
            <w:pPr>
              <w:pStyle w:val="0"/>
              <w:jc w:val="center"/>
            </w:pPr>
            <w:r>
              <w:rPr>
                <w:sz w:val="20"/>
              </w:rPr>
              <w:t xml:space="preserve">18</w:t>
            </w:r>
          </w:p>
        </w:tc>
        <w:tc>
          <w:tcPr>
            <w:tcW w:w="907" w:type="dxa"/>
          </w:tcPr>
          <w:p>
            <w:pPr>
              <w:pStyle w:val="0"/>
              <w:jc w:val="center"/>
            </w:pPr>
            <w:r>
              <w:rPr>
                <w:sz w:val="20"/>
              </w:rPr>
              <w:t xml:space="preserve">19</w:t>
            </w:r>
          </w:p>
        </w:tc>
        <w:tc>
          <w:tcPr>
            <w:tcW w:w="907" w:type="dxa"/>
          </w:tcPr>
          <w:p>
            <w:pPr>
              <w:pStyle w:val="0"/>
              <w:jc w:val="center"/>
            </w:pPr>
            <w:r>
              <w:rPr>
                <w:sz w:val="20"/>
              </w:rPr>
              <w:t xml:space="preserve">20</w:t>
            </w:r>
          </w:p>
        </w:tc>
        <w:tc>
          <w:tcPr>
            <w:tcW w:w="907" w:type="dxa"/>
          </w:tcPr>
          <w:p>
            <w:pPr>
              <w:pStyle w:val="0"/>
              <w:jc w:val="center"/>
            </w:pPr>
            <w:r>
              <w:rPr>
                <w:sz w:val="20"/>
              </w:rPr>
              <w:t xml:space="preserve">21</w:t>
            </w:r>
          </w:p>
        </w:tc>
        <w:tc>
          <w:tcPr>
            <w:tcW w:w="907" w:type="dxa"/>
          </w:tcPr>
          <w:p>
            <w:pPr>
              <w:pStyle w:val="0"/>
              <w:jc w:val="center"/>
            </w:pPr>
            <w:r>
              <w:rPr>
                <w:sz w:val="20"/>
              </w:rPr>
              <w:t xml:space="preserve">22</w:t>
            </w:r>
          </w:p>
        </w:tc>
      </w:tr>
      <w:tr>
        <w:tc>
          <w:tcPr>
            <w:gridSpan w:val="22"/>
            <w:tcW w:w="19091" w:type="dxa"/>
          </w:tcPr>
          <w:p>
            <w:pPr>
              <w:pStyle w:val="0"/>
              <w:outlineLvl w:val="2"/>
              <w:jc w:val="center"/>
            </w:pPr>
            <w:r>
              <w:rPr>
                <w:sz w:val="20"/>
              </w:rPr>
              <w:t xml:space="preserve">Подпрограмма "Вовлечение молодежи в социальную практику"</w:t>
            </w:r>
          </w:p>
        </w:tc>
      </w:tr>
      <w:tr>
        <w:tc>
          <w:tcPr>
            <w:gridSpan w:val="22"/>
            <w:tcW w:w="19091" w:type="dxa"/>
          </w:tcPr>
          <w:p>
            <w:pPr>
              <w:pStyle w:val="0"/>
              <w:outlineLvl w:val="3"/>
              <w:jc w:val="center"/>
            </w:pPr>
            <w:r>
              <w:rPr>
                <w:sz w:val="20"/>
              </w:rPr>
              <w:t xml:space="preserve">Министерство образования Пензенской области</w:t>
            </w:r>
          </w:p>
        </w:tc>
      </w:tr>
      <w:tr>
        <w:tc>
          <w:tcPr>
            <w:gridSpan w:val="22"/>
            <w:tcW w:w="19091" w:type="dxa"/>
          </w:tcPr>
          <w:p>
            <w:pPr>
              <w:pStyle w:val="0"/>
              <w:outlineLvl w:val="4"/>
              <w:jc w:val="center"/>
            </w:pPr>
            <w:r>
              <w:rPr>
                <w:sz w:val="20"/>
              </w:rPr>
              <w:t xml:space="preserve">Основное мероприятие 1.3. "Ресурсное и материально-техническое обеспечение деятельности учреждений в сфере молодежной политики"</w:t>
            </w:r>
          </w:p>
        </w:tc>
      </w:tr>
      <w:tr>
        <w:tc>
          <w:tcPr>
            <w:gridSpan w:val="22"/>
            <w:tcW w:w="19091" w:type="dxa"/>
          </w:tcPr>
          <w:p>
            <w:pPr>
              <w:pStyle w:val="0"/>
              <w:outlineLvl w:val="5"/>
              <w:jc w:val="center"/>
            </w:pPr>
            <w:r>
              <w:rPr>
                <w:sz w:val="20"/>
              </w:rPr>
              <w:t xml:space="preserve">Мероприятие "Ресурсное обеспечение деятельности учреждений в сфере молодежной политики"</w:t>
            </w:r>
          </w:p>
        </w:tc>
      </w:tr>
      <w:tr>
        <w:tc>
          <w:tcPr>
            <w:tcW w:w="567" w:type="dxa"/>
          </w:tcPr>
          <w:p>
            <w:pPr>
              <w:pStyle w:val="0"/>
              <w:jc w:val="center"/>
            </w:pPr>
            <w:r>
              <w:rPr>
                <w:sz w:val="20"/>
              </w:rPr>
              <w:t xml:space="preserve">1</w:t>
            </w:r>
          </w:p>
        </w:tc>
        <w:tc>
          <w:tcPr>
            <w:tcW w:w="1928" w:type="dxa"/>
          </w:tcPr>
          <w:p>
            <w:pPr>
              <w:pStyle w:val="0"/>
              <w:jc w:val="center"/>
            </w:pPr>
            <w:r>
              <w:rPr>
                <w:sz w:val="20"/>
              </w:rPr>
              <w:t xml:space="preserve">Организация мероприятий, направленных на профилактику асоциального и деструктивного поведения подростков и молодежи, поддержка детей и молодежи, находящейся в социально опасном положении</w:t>
            </w:r>
          </w:p>
        </w:tc>
        <w:tc>
          <w:tcPr>
            <w:tcW w:w="1984" w:type="dxa"/>
          </w:tcPr>
          <w:p>
            <w:pPr>
              <w:pStyle w:val="0"/>
              <w:jc w:val="center"/>
            </w:pPr>
            <w:r>
              <w:rPr>
                <w:sz w:val="20"/>
              </w:rPr>
              <w:t xml:space="preserve">Количество мероприятий, направленных на профилактику асоциального и деструктивного поведения подростков и молодежи, поддержка детей и молодежи, находящейся в социально опасном положении</w:t>
            </w:r>
          </w:p>
        </w:tc>
        <w:tc>
          <w:tcPr>
            <w:tcW w:w="1134" w:type="dxa"/>
          </w:tcPr>
          <w:p>
            <w:pPr>
              <w:pStyle w:val="0"/>
              <w:jc w:val="center"/>
            </w:pPr>
            <w:r>
              <w:rPr>
                <w:sz w:val="20"/>
              </w:rPr>
              <w:t xml:space="preserve">ед.</w:t>
            </w:r>
          </w:p>
        </w:tc>
        <w:tc>
          <w:tcPr>
            <w:tcW w:w="602" w:type="dxa"/>
          </w:tcPr>
          <w:p>
            <w:pPr>
              <w:pStyle w:val="0"/>
              <w:jc w:val="center"/>
            </w:pPr>
            <w:r>
              <w:rPr>
                <w:sz w:val="20"/>
              </w:rPr>
              <w:t xml:space="preserve">19</w:t>
            </w:r>
          </w:p>
        </w:tc>
        <w:tc>
          <w:tcPr>
            <w:tcW w:w="587" w:type="dxa"/>
          </w:tcPr>
          <w:p>
            <w:pPr>
              <w:pStyle w:val="0"/>
              <w:jc w:val="center"/>
            </w:pPr>
            <w:r>
              <w:rPr>
                <w:sz w:val="20"/>
              </w:rPr>
              <w:t xml:space="preserve">21</w:t>
            </w:r>
          </w:p>
        </w:tc>
        <w:tc>
          <w:tcPr>
            <w:tcW w:w="616" w:type="dxa"/>
          </w:tcPr>
          <w:p>
            <w:pPr>
              <w:pStyle w:val="0"/>
              <w:jc w:val="center"/>
            </w:pPr>
            <w:r>
              <w:rPr>
                <w:sz w:val="20"/>
              </w:rPr>
              <w:t xml:space="preserve">19</w:t>
            </w:r>
          </w:p>
        </w:tc>
        <w:tc>
          <w:tcPr>
            <w:tcW w:w="616" w:type="dxa"/>
          </w:tcPr>
          <w:p>
            <w:pPr>
              <w:pStyle w:val="0"/>
              <w:jc w:val="center"/>
            </w:pPr>
            <w:r>
              <w:rPr>
                <w:sz w:val="20"/>
              </w:rPr>
              <w:t xml:space="preserve">19</w:t>
            </w:r>
          </w:p>
        </w:tc>
        <w:tc>
          <w:tcPr>
            <w:tcW w:w="616" w:type="dxa"/>
          </w:tcPr>
          <w:p>
            <w:pPr>
              <w:pStyle w:val="0"/>
              <w:jc w:val="center"/>
            </w:pPr>
            <w:r>
              <w:rPr>
                <w:sz w:val="20"/>
              </w:rPr>
              <w:t xml:space="preserve">19</w:t>
            </w:r>
          </w:p>
        </w:tc>
        <w:tc>
          <w:tcPr>
            <w:tcW w:w="616" w:type="dxa"/>
          </w:tcPr>
          <w:p>
            <w:pPr>
              <w:pStyle w:val="0"/>
              <w:jc w:val="center"/>
            </w:pPr>
            <w:r>
              <w:rPr>
                <w:sz w:val="20"/>
              </w:rPr>
              <w:t xml:space="preserve">19</w:t>
            </w:r>
          </w:p>
        </w:tc>
        <w:tc>
          <w:tcPr>
            <w:tcW w:w="616" w:type="dxa"/>
          </w:tcPr>
          <w:p>
            <w:pPr>
              <w:pStyle w:val="0"/>
              <w:jc w:val="center"/>
            </w:pPr>
            <w:r>
              <w:rPr>
                <w:sz w:val="20"/>
              </w:rPr>
              <w:t xml:space="preserve">19</w:t>
            </w:r>
          </w:p>
        </w:tc>
        <w:tc>
          <w:tcPr>
            <w:tcW w:w="615" w:type="dxa"/>
          </w:tcPr>
          <w:p>
            <w:pPr>
              <w:pStyle w:val="0"/>
              <w:jc w:val="center"/>
            </w:pPr>
            <w:r>
              <w:rPr>
                <w:sz w:val="20"/>
              </w:rPr>
              <w:t xml:space="preserve">19</w:t>
            </w:r>
          </w:p>
        </w:tc>
        <w:tc>
          <w:tcPr>
            <w:tcW w:w="602" w:type="dxa"/>
          </w:tcPr>
          <w:p>
            <w:pPr>
              <w:pStyle w:val="0"/>
              <w:jc w:val="center"/>
            </w:pPr>
            <w:r>
              <w:rPr>
                <w:sz w:val="20"/>
              </w:rPr>
              <w:t xml:space="preserve">19</w:t>
            </w:r>
          </w:p>
        </w:tc>
        <w:tc>
          <w:tcPr>
            <w:tcW w:w="907" w:type="dxa"/>
          </w:tcPr>
          <w:p>
            <w:pPr>
              <w:pStyle w:val="0"/>
              <w:jc w:val="center"/>
            </w:pPr>
            <w:r>
              <w:rPr>
                <w:sz w:val="20"/>
              </w:rPr>
              <w:t xml:space="preserve">1544,6</w:t>
            </w:r>
          </w:p>
        </w:tc>
        <w:tc>
          <w:tcPr>
            <w:tcW w:w="850" w:type="dxa"/>
          </w:tcPr>
          <w:p>
            <w:pPr>
              <w:pStyle w:val="0"/>
              <w:jc w:val="center"/>
            </w:pPr>
            <w:r>
              <w:rPr>
                <w:sz w:val="20"/>
              </w:rPr>
              <w:t xml:space="preserve">1644,6</w:t>
            </w:r>
          </w:p>
        </w:tc>
        <w:tc>
          <w:tcPr>
            <w:tcW w:w="850" w:type="dxa"/>
          </w:tcPr>
          <w:p>
            <w:pPr>
              <w:pStyle w:val="0"/>
              <w:jc w:val="center"/>
            </w:pPr>
            <w:r>
              <w:rPr>
                <w:sz w:val="20"/>
              </w:rPr>
              <w:t xml:space="preserve">1767,5</w:t>
            </w:r>
          </w:p>
        </w:tc>
        <w:tc>
          <w:tcPr>
            <w:tcW w:w="850" w:type="dxa"/>
          </w:tcPr>
          <w:p>
            <w:pPr>
              <w:pStyle w:val="0"/>
              <w:jc w:val="center"/>
            </w:pPr>
            <w:r>
              <w:rPr>
                <w:sz w:val="20"/>
              </w:rPr>
              <w:t xml:space="preserve">1868,9</w:t>
            </w:r>
          </w:p>
        </w:tc>
        <w:tc>
          <w:tcPr>
            <w:tcW w:w="907" w:type="dxa"/>
          </w:tcPr>
          <w:p>
            <w:pPr>
              <w:pStyle w:val="0"/>
              <w:jc w:val="center"/>
            </w:pPr>
            <w:r>
              <w:rPr>
                <w:sz w:val="20"/>
              </w:rPr>
              <w:t xml:space="preserve">1942,2</w:t>
            </w:r>
          </w:p>
        </w:tc>
        <w:tc>
          <w:tcPr>
            <w:tcW w:w="907" w:type="dxa"/>
          </w:tcPr>
          <w:p>
            <w:pPr>
              <w:pStyle w:val="0"/>
              <w:jc w:val="center"/>
            </w:pPr>
            <w:r>
              <w:rPr>
                <w:sz w:val="20"/>
              </w:rPr>
              <w:t xml:space="preserve">2339,4</w:t>
            </w:r>
          </w:p>
        </w:tc>
        <w:tc>
          <w:tcPr>
            <w:tcW w:w="907" w:type="dxa"/>
          </w:tcPr>
          <w:p>
            <w:pPr>
              <w:pStyle w:val="0"/>
              <w:jc w:val="center"/>
            </w:pPr>
            <w:r>
              <w:rPr>
                <w:sz w:val="20"/>
              </w:rPr>
              <w:t xml:space="preserve">2378,4</w:t>
            </w:r>
          </w:p>
        </w:tc>
        <w:tc>
          <w:tcPr>
            <w:tcW w:w="907" w:type="dxa"/>
          </w:tcPr>
          <w:p>
            <w:pPr>
              <w:pStyle w:val="0"/>
              <w:jc w:val="center"/>
            </w:pPr>
            <w:r>
              <w:rPr>
                <w:sz w:val="20"/>
              </w:rPr>
              <w:t xml:space="preserve">2378,4</w:t>
            </w:r>
          </w:p>
        </w:tc>
        <w:tc>
          <w:tcPr>
            <w:tcW w:w="907" w:type="dxa"/>
          </w:tcPr>
          <w:p>
            <w:pPr>
              <w:pStyle w:val="0"/>
              <w:jc w:val="center"/>
            </w:pPr>
            <w:r>
              <w:rPr>
                <w:sz w:val="20"/>
              </w:rPr>
              <w:t xml:space="preserve">2378,4</w:t>
            </w:r>
          </w:p>
        </w:tc>
      </w:tr>
      <w:tr>
        <w:tc>
          <w:tcPr>
            <w:tcW w:w="567" w:type="dxa"/>
          </w:tcPr>
          <w:p>
            <w:pPr>
              <w:pStyle w:val="0"/>
              <w:jc w:val="center"/>
            </w:pPr>
            <w:r>
              <w:rPr>
                <w:sz w:val="20"/>
              </w:rPr>
              <w:t xml:space="preserve">2</w:t>
            </w:r>
          </w:p>
        </w:tc>
        <w:tc>
          <w:tcPr>
            <w:tcW w:w="1928" w:type="dxa"/>
          </w:tcPr>
          <w:p>
            <w:pPr>
              <w:pStyle w:val="0"/>
              <w:jc w:val="center"/>
            </w:pPr>
            <w:r>
              <w:rPr>
                <w:sz w:val="20"/>
              </w:rPr>
              <w:t xml:space="preserve">Организация мероприятий в сфере молодежной политики, направленных на формирование системы развития талантливой и инициативной молодежи, создание условий для самореализации подростков и молодежи, развитие творческого, профессионального, интеллектуального потенциалов подростков и молодежи</w:t>
            </w:r>
          </w:p>
        </w:tc>
        <w:tc>
          <w:tcPr>
            <w:tcW w:w="1984" w:type="dxa"/>
          </w:tcPr>
          <w:p>
            <w:pPr>
              <w:pStyle w:val="0"/>
              <w:jc w:val="center"/>
            </w:pPr>
            <w:r>
              <w:rPr>
                <w:sz w:val="20"/>
              </w:rPr>
              <w:t xml:space="preserve">Количество мероприятий в сфере молодежной политики, направленных на формирование системы развития талантливой и инициативной молодежи, создание условий для самореализации подростков и молодежи, развитие творческого, профессионального, интеллектуального потенциалов подростков и молодежи</w:t>
            </w:r>
          </w:p>
        </w:tc>
        <w:tc>
          <w:tcPr>
            <w:tcW w:w="1134" w:type="dxa"/>
          </w:tcPr>
          <w:p>
            <w:pPr>
              <w:pStyle w:val="0"/>
              <w:jc w:val="center"/>
            </w:pPr>
            <w:r>
              <w:rPr>
                <w:sz w:val="20"/>
              </w:rPr>
              <w:t xml:space="preserve">ед.</w:t>
            </w:r>
          </w:p>
        </w:tc>
        <w:tc>
          <w:tcPr>
            <w:tcW w:w="602" w:type="dxa"/>
          </w:tcPr>
          <w:p>
            <w:pPr>
              <w:pStyle w:val="0"/>
              <w:jc w:val="center"/>
            </w:pPr>
            <w:r>
              <w:rPr>
                <w:sz w:val="20"/>
              </w:rPr>
              <w:t xml:space="preserve">33</w:t>
            </w:r>
          </w:p>
        </w:tc>
        <w:tc>
          <w:tcPr>
            <w:tcW w:w="587" w:type="dxa"/>
          </w:tcPr>
          <w:p>
            <w:pPr>
              <w:pStyle w:val="0"/>
              <w:jc w:val="center"/>
            </w:pPr>
            <w:r>
              <w:rPr>
                <w:sz w:val="20"/>
              </w:rPr>
              <w:t xml:space="preserve">33</w:t>
            </w:r>
          </w:p>
        </w:tc>
        <w:tc>
          <w:tcPr>
            <w:tcW w:w="616" w:type="dxa"/>
          </w:tcPr>
          <w:p>
            <w:pPr>
              <w:pStyle w:val="0"/>
              <w:jc w:val="center"/>
            </w:pPr>
            <w:r>
              <w:rPr>
                <w:sz w:val="20"/>
              </w:rPr>
              <w:t xml:space="preserve">39</w:t>
            </w:r>
          </w:p>
        </w:tc>
        <w:tc>
          <w:tcPr>
            <w:tcW w:w="616" w:type="dxa"/>
          </w:tcPr>
          <w:p>
            <w:pPr>
              <w:pStyle w:val="0"/>
              <w:jc w:val="center"/>
            </w:pPr>
            <w:r>
              <w:rPr>
                <w:sz w:val="20"/>
              </w:rPr>
              <w:t xml:space="preserve">32</w:t>
            </w:r>
          </w:p>
        </w:tc>
        <w:tc>
          <w:tcPr>
            <w:tcW w:w="616" w:type="dxa"/>
          </w:tcPr>
          <w:p>
            <w:pPr>
              <w:pStyle w:val="0"/>
              <w:jc w:val="center"/>
            </w:pPr>
            <w:r>
              <w:rPr>
                <w:sz w:val="20"/>
              </w:rPr>
              <w:t xml:space="preserve">32</w:t>
            </w:r>
          </w:p>
        </w:tc>
        <w:tc>
          <w:tcPr>
            <w:tcW w:w="616" w:type="dxa"/>
          </w:tcPr>
          <w:p>
            <w:pPr>
              <w:pStyle w:val="0"/>
              <w:jc w:val="center"/>
            </w:pPr>
            <w:r>
              <w:rPr>
                <w:sz w:val="20"/>
              </w:rPr>
              <w:t xml:space="preserve">32</w:t>
            </w:r>
          </w:p>
        </w:tc>
        <w:tc>
          <w:tcPr>
            <w:tcW w:w="616" w:type="dxa"/>
          </w:tcPr>
          <w:p>
            <w:pPr>
              <w:pStyle w:val="0"/>
              <w:jc w:val="center"/>
            </w:pPr>
            <w:r>
              <w:rPr>
                <w:sz w:val="20"/>
              </w:rPr>
              <w:t xml:space="preserve">32</w:t>
            </w:r>
          </w:p>
        </w:tc>
        <w:tc>
          <w:tcPr>
            <w:tcW w:w="615" w:type="dxa"/>
          </w:tcPr>
          <w:p>
            <w:pPr>
              <w:pStyle w:val="0"/>
              <w:jc w:val="center"/>
            </w:pPr>
            <w:r>
              <w:rPr>
                <w:sz w:val="20"/>
              </w:rPr>
              <w:t xml:space="preserve">32</w:t>
            </w:r>
          </w:p>
        </w:tc>
        <w:tc>
          <w:tcPr>
            <w:tcW w:w="602" w:type="dxa"/>
          </w:tcPr>
          <w:p>
            <w:pPr>
              <w:pStyle w:val="0"/>
              <w:jc w:val="center"/>
            </w:pPr>
            <w:r>
              <w:rPr>
                <w:sz w:val="20"/>
              </w:rPr>
              <w:t xml:space="preserve">32</w:t>
            </w:r>
          </w:p>
        </w:tc>
        <w:tc>
          <w:tcPr>
            <w:tcW w:w="907" w:type="dxa"/>
          </w:tcPr>
          <w:p>
            <w:pPr>
              <w:pStyle w:val="0"/>
              <w:jc w:val="center"/>
            </w:pPr>
            <w:r>
              <w:rPr>
                <w:sz w:val="20"/>
              </w:rPr>
              <w:t xml:space="preserve">2684,6</w:t>
            </w:r>
          </w:p>
        </w:tc>
        <w:tc>
          <w:tcPr>
            <w:tcW w:w="850" w:type="dxa"/>
          </w:tcPr>
          <w:p>
            <w:pPr>
              <w:pStyle w:val="0"/>
              <w:jc w:val="center"/>
            </w:pPr>
            <w:r>
              <w:rPr>
                <w:sz w:val="20"/>
              </w:rPr>
              <w:t xml:space="preserve">2732,6</w:t>
            </w:r>
          </w:p>
        </w:tc>
        <w:tc>
          <w:tcPr>
            <w:tcW w:w="850" w:type="dxa"/>
          </w:tcPr>
          <w:p>
            <w:pPr>
              <w:pStyle w:val="0"/>
              <w:jc w:val="center"/>
            </w:pPr>
            <w:r>
              <w:rPr>
                <w:sz w:val="20"/>
              </w:rPr>
              <w:t xml:space="preserve">3001,6</w:t>
            </w:r>
          </w:p>
        </w:tc>
        <w:tc>
          <w:tcPr>
            <w:tcW w:w="850" w:type="dxa"/>
          </w:tcPr>
          <w:p>
            <w:pPr>
              <w:pStyle w:val="0"/>
              <w:jc w:val="center"/>
            </w:pPr>
            <w:r>
              <w:rPr>
                <w:sz w:val="20"/>
              </w:rPr>
              <w:t xml:space="preserve">2931,5</w:t>
            </w:r>
          </w:p>
        </w:tc>
        <w:tc>
          <w:tcPr>
            <w:tcW w:w="907" w:type="dxa"/>
          </w:tcPr>
          <w:p>
            <w:pPr>
              <w:pStyle w:val="0"/>
              <w:jc w:val="center"/>
            </w:pPr>
            <w:r>
              <w:rPr>
                <w:sz w:val="20"/>
              </w:rPr>
              <w:t xml:space="preserve">3271,2</w:t>
            </w:r>
          </w:p>
        </w:tc>
        <w:tc>
          <w:tcPr>
            <w:tcW w:w="907" w:type="dxa"/>
          </w:tcPr>
          <w:p>
            <w:pPr>
              <w:pStyle w:val="0"/>
              <w:jc w:val="center"/>
            </w:pPr>
            <w:r>
              <w:rPr>
                <w:sz w:val="20"/>
              </w:rPr>
              <w:t xml:space="preserve">3753,1</w:t>
            </w:r>
          </w:p>
        </w:tc>
        <w:tc>
          <w:tcPr>
            <w:tcW w:w="907" w:type="dxa"/>
          </w:tcPr>
          <w:p>
            <w:pPr>
              <w:pStyle w:val="0"/>
              <w:jc w:val="center"/>
            </w:pPr>
            <w:r>
              <w:rPr>
                <w:sz w:val="20"/>
              </w:rPr>
              <w:t xml:space="preserve">3768,8</w:t>
            </w:r>
          </w:p>
        </w:tc>
        <w:tc>
          <w:tcPr>
            <w:tcW w:w="907" w:type="dxa"/>
          </w:tcPr>
          <w:p>
            <w:pPr>
              <w:pStyle w:val="0"/>
              <w:jc w:val="center"/>
            </w:pPr>
            <w:r>
              <w:rPr>
                <w:sz w:val="20"/>
              </w:rPr>
              <w:t xml:space="preserve">3768,8</w:t>
            </w:r>
          </w:p>
        </w:tc>
        <w:tc>
          <w:tcPr>
            <w:tcW w:w="907" w:type="dxa"/>
          </w:tcPr>
          <w:p>
            <w:pPr>
              <w:pStyle w:val="0"/>
              <w:jc w:val="center"/>
            </w:pPr>
            <w:r>
              <w:rPr>
                <w:sz w:val="20"/>
              </w:rPr>
              <w:t xml:space="preserve">3768,8</w:t>
            </w:r>
          </w:p>
        </w:tc>
      </w:tr>
      <w:tr>
        <w:tc>
          <w:tcPr>
            <w:tcW w:w="567" w:type="dxa"/>
          </w:tcPr>
          <w:p>
            <w:pPr>
              <w:pStyle w:val="0"/>
              <w:jc w:val="center"/>
            </w:pPr>
            <w:r>
              <w:rPr>
                <w:sz w:val="20"/>
              </w:rPr>
              <w:t xml:space="preserve">3</w:t>
            </w:r>
          </w:p>
        </w:tc>
        <w:tc>
          <w:tcPr>
            <w:tcW w:w="1928" w:type="dxa"/>
          </w:tcPr>
          <w:p>
            <w:pPr>
              <w:pStyle w:val="0"/>
              <w:jc w:val="center"/>
            </w:pPr>
            <w:r>
              <w:rPr>
                <w:sz w:val="20"/>
              </w:rPr>
              <w:t xml:space="preserve">Организация мероприятий в сфере молодежной политики, направленных на гражданское и патриотическое воспитание молодежи, воспитание толерантности в молодежной среде, формирование правовых, культурных и нравственных ценностей среди молодежи</w:t>
            </w:r>
          </w:p>
        </w:tc>
        <w:tc>
          <w:tcPr>
            <w:tcW w:w="1984" w:type="dxa"/>
          </w:tcPr>
          <w:p>
            <w:pPr>
              <w:pStyle w:val="0"/>
              <w:jc w:val="center"/>
            </w:pPr>
            <w:r>
              <w:rPr>
                <w:sz w:val="20"/>
              </w:rPr>
              <w:t xml:space="preserve">Количество мероприятий в сфере молодежной политики, направленных на гражданское и патриотическое воспитание молодежи, воспитание толерантности в молодежной среде, формирование правовых, культурных и нравственных ценностей среди молодежи</w:t>
            </w:r>
          </w:p>
        </w:tc>
        <w:tc>
          <w:tcPr>
            <w:tcW w:w="1134" w:type="dxa"/>
          </w:tcPr>
          <w:p>
            <w:pPr>
              <w:pStyle w:val="0"/>
              <w:jc w:val="center"/>
            </w:pPr>
            <w:r>
              <w:rPr>
                <w:sz w:val="20"/>
              </w:rPr>
              <w:t xml:space="preserve">ед.</w:t>
            </w:r>
          </w:p>
        </w:tc>
        <w:tc>
          <w:tcPr>
            <w:tcW w:w="602" w:type="dxa"/>
          </w:tcPr>
          <w:p>
            <w:pPr>
              <w:pStyle w:val="0"/>
              <w:jc w:val="center"/>
            </w:pPr>
            <w:r>
              <w:rPr>
                <w:sz w:val="20"/>
              </w:rPr>
              <w:t xml:space="preserve">47</w:t>
            </w:r>
          </w:p>
        </w:tc>
        <w:tc>
          <w:tcPr>
            <w:tcW w:w="587" w:type="dxa"/>
          </w:tcPr>
          <w:p>
            <w:pPr>
              <w:pStyle w:val="0"/>
              <w:jc w:val="center"/>
            </w:pPr>
            <w:r>
              <w:rPr>
                <w:sz w:val="20"/>
              </w:rPr>
              <w:t xml:space="preserve">47</w:t>
            </w:r>
          </w:p>
        </w:tc>
        <w:tc>
          <w:tcPr>
            <w:tcW w:w="616" w:type="dxa"/>
          </w:tcPr>
          <w:p>
            <w:pPr>
              <w:pStyle w:val="0"/>
              <w:jc w:val="center"/>
            </w:pPr>
            <w:r>
              <w:rPr>
                <w:sz w:val="20"/>
              </w:rPr>
              <w:t xml:space="preserve">62</w:t>
            </w:r>
          </w:p>
        </w:tc>
        <w:tc>
          <w:tcPr>
            <w:tcW w:w="616" w:type="dxa"/>
          </w:tcPr>
          <w:p>
            <w:pPr>
              <w:pStyle w:val="0"/>
              <w:jc w:val="center"/>
            </w:pPr>
            <w:r>
              <w:rPr>
                <w:sz w:val="20"/>
              </w:rPr>
              <w:t xml:space="preserve">72</w:t>
            </w:r>
          </w:p>
        </w:tc>
        <w:tc>
          <w:tcPr>
            <w:tcW w:w="616" w:type="dxa"/>
          </w:tcPr>
          <w:p>
            <w:pPr>
              <w:pStyle w:val="0"/>
              <w:jc w:val="center"/>
            </w:pPr>
            <w:r>
              <w:rPr>
                <w:sz w:val="20"/>
              </w:rPr>
              <w:t xml:space="preserve">72</w:t>
            </w:r>
          </w:p>
        </w:tc>
        <w:tc>
          <w:tcPr>
            <w:tcW w:w="616" w:type="dxa"/>
          </w:tcPr>
          <w:p>
            <w:pPr>
              <w:pStyle w:val="0"/>
              <w:jc w:val="center"/>
            </w:pPr>
            <w:r>
              <w:rPr>
                <w:sz w:val="20"/>
              </w:rPr>
              <w:t xml:space="preserve">72</w:t>
            </w:r>
          </w:p>
        </w:tc>
        <w:tc>
          <w:tcPr>
            <w:tcW w:w="616" w:type="dxa"/>
          </w:tcPr>
          <w:p>
            <w:pPr>
              <w:pStyle w:val="0"/>
              <w:jc w:val="center"/>
            </w:pPr>
            <w:r>
              <w:rPr>
                <w:sz w:val="20"/>
              </w:rPr>
              <w:t xml:space="preserve">72</w:t>
            </w:r>
          </w:p>
        </w:tc>
        <w:tc>
          <w:tcPr>
            <w:tcW w:w="615" w:type="dxa"/>
          </w:tcPr>
          <w:p>
            <w:pPr>
              <w:pStyle w:val="0"/>
              <w:jc w:val="center"/>
            </w:pPr>
            <w:r>
              <w:rPr>
                <w:sz w:val="20"/>
              </w:rPr>
              <w:t xml:space="preserve">72</w:t>
            </w:r>
          </w:p>
        </w:tc>
        <w:tc>
          <w:tcPr>
            <w:tcW w:w="602" w:type="dxa"/>
          </w:tcPr>
          <w:p>
            <w:pPr>
              <w:pStyle w:val="0"/>
              <w:jc w:val="center"/>
            </w:pPr>
            <w:r>
              <w:rPr>
                <w:sz w:val="20"/>
              </w:rPr>
              <w:t xml:space="preserve">72</w:t>
            </w:r>
          </w:p>
        </w:tc>
        <w:tc>
          <w:tcPr>
            <w:tcW w:w="907" w:type="dxa"/>
          </w:tcPr>
          <w:p>
            <w:pPr>
              <w:pStyle w:val="0"/>
              <w:jc w:val="center"/>
            </w:pPr>
            <w:r>
              <w:rPr>
                <w:sz w:val="20"/>
              </w:rPr>
              <w:t xml:space="preserve">3814</w:t>
            </w:r>
          </w:p>
        </w:tc>
        <w:tc>
          <w:tcPr>
            <w:tcW w:w="850" w:type="dxa"/>
          </w:tcPr>
          <w:p>
            <w:pPr>
              <w:pStyle w:val="0"/>
              <w:jc w:val="center"/>
            </w:pPr>
            <w:r>
              <w:rPr>
                <w:sz w:val="20"/>
              </w:rPr>
              <w:t xml:space="preserve">4014</w:t>
            </w:r>
          </w:p>
        </w:tc>
        <w:tc>
          <w:tcPr>
            <w:tcW w:w="850" w:type="dxa"/>
          </w:tcPr>
          <w:p>
            <w:pPr>
              <w:pStyle w:val="0"/>
              <w:jc w:val="center"/>
            </w:pPr>
            <w:r>
              <w:rPr>
                <w:sz w:val="20"/>
              </w:rPr>
              <w:t xml:space="preserve">5824,9</w:t>
            </w:r>
          </w:p>
        </w:tc>
        <w:tc>
          <w:tcPr>
            <w:tcW w:w="850" w:type="dxa"/>
          </w:tcPr>
          <w:p>
            <w:pPr>
              <w:pStyle w:val="0"/>
              <w:jc w:val="center"/>
            </w:pPr>
            <w:r>
              <w:rPr>
                <w:sz w:val="20"/>
              </w:rPr>
              <w:t xml:space="preserve">6960,3</w:t>
            </w:r>
          </w:p>
        </w:tc>
        <w:tc>
          <w:tcPr>
            <w:tcW w:w="907" w:type="dxa"/>
          </w:tcPr>
          <w:p>
            <w:pPr>
              <w:pStyle w:val="0"/>
              <w:jc w:val="center"/>
            </w:pPr>
            <w:r>
              <w:rPr>
                <w:sz w:val="20"/>
              </w:rPr>
              <w:t xml:space="preserve">8177,8</w:t>
            </w:r>
          </w:p>
        </w:tc>
        <w:tc>
          <w:tcPr>
            <w:tcW w:w="907" w:type="dxa"/>
          </w:tcPr>
          <w:p>
            <w:pPr>
              <w:pStyle w:val="0"/>
              <w:jc w:val="center"/>
            </w:pPr>
            <w:r>
              <w:rPr>
                <w:sz w:val="20"/>
              </w:rPr>
              <w:t xml:space="preserve">8657,9</w:t>
            </w:r>
          </w:p>
        </w:tc>
        <w:tc>
          <w:tcPr>
            <w:tcW w:w="907" w:type="dxa"/>
          </w:tcPr>
          <w:p>
            <w:pPr>
              <w:pStyle w:val="0"/>
              <w:jc w:val="center"/>
            </w:pPr>
            <w:r>
              <w:rPr>
                <w:sz w:val="20"/>
              </w:rPr>
              <w:t xml:space="preserve">8876,2</w:t>
            </w:r>
          </w:p>
        </w:tc>
        <w:tc>
          <w:tcPr>
            <w:tcW w:w="907" w:type="dxa"/>
          </w:tcPr>
          <w:p>
            <w:pPr>
              <w:pStyle w:val="0"/>
              <w:jc w:val="center"/>
            </w:pPr>
            <w:r>
              <w:rPr>
                <w:sz w:val="20"/>
              </w:rPr>
              <w:t xml:space="preserve">8876,2</w:t>
            </w:r>
          </w:p>
        </w:tc>
        <w:tc>
          <w:tcPr>
            <w:tcW w:w="907" w:type="dxa"/>
          </w:tcPr>
          <w:p>
            <w:pPr>
              <w:pStyle w:val="0"/>
              <w:jc w:val="center"/>
            </w:pPr>
            <w:r>
              <w:rPr>
                <w:sz w:val="20"/>
              </w:rPr>
              <w:t xml:space="preserve">8876,2</w:t>
            </w:r>
          </w:p>
        </w:tc>
      </w:tr>
      <w:tr>
        <w:tc>
          <w:tcPr>
            <w:tcW w:w="567" w:type="dxa"/>
          </w:tcPr>
          <w:p>
            <w:pPr>
              <w:pStyle w:val="0"/>
              <w:jc w:val="center"/>
            </w:pPr>
            <w:r>
              <w:rPr>
                <w:sz w:val="20"/>
              </w:rPr>
              <w:t xml:space="preserve">4</w:t>
            </w:r>
          </w:p>
        </w:tc>
        <w:tc>
          <w:tcPr>
            <w:tcW w:w="1928" w:type="dxa"/>
          </w:tcPr>
          <w:p>
            <w:pPr>
              <w:pStyle w:val="0"/>
              <w:jc w:val="center"/>
            </w:pPr>
            <w:r>
              <w:rPr>
                <w:sz w:val="20"/>
              </w:rPr>
              <w:t xml:space="preserve">Организация мероприятий в сфере молодежной политики, направленных на вовлечение молодежи в инновационную, предпринимательскую, добровольческую деятельность, а также на развитие гражданской активности молодежи и формирование здорового образа жизни</w:t>
            </w:r>
          </w:p>
        </w:tc>
        <w:tc>
          <w:tcPr>
            <w:tcW w:w="1984" w:type="dxa"/>
          </w:tcPr>
          <w:p>
            <w:pPr>
              <w:pStyle w:val="0"/>
              <w:jc w:val="center"/>
            </w:pPr>
            <w:r>
              <w:rPr>
                <w:sz w:val="20"/>
              </w:rPr>
              <w:t xml:space="preserve">Количество мероприятий в сфере молодежной политики, направленных на вовлечение молодежи в инновационную, предпринимательскую, добровольческую деятельность, а также на развитие гражданской активности молодежи и формирование здорового образа жизни</w:t>
            </w:r>
          </w:p>
        </w:tc>
        <w:tc>
          <w:tcPr>
            <w:tcW w:w="1134" w:type="dxa"/>
          </w:tcPr>
          <w:p>
            <w:pPr>
              <w:pStyle w:val="0"/>
              <w:jc w:val="center"/>
            </w:pPr>
            <w:r>
              <w:rPr>
                <w:sz w:val="20"/>
              </w:rPr>
              <w:t xml:space="preserve">ед.</w:t>
            </w:r>
          </w:p>
        </w:tc>
        <w:tc>
          <w:tcPr>
            <w:tcW w:w="602" w:type="dxa"/>
          </w:tcPr>
          <w:p>
            <w:pPr>
              <w:pStyle w:val="0"/>
              <w:jc w:val="center"/>
            </w:pPr>
            <w:r>
              <w:rPr>
                <w:sz w:val="20"/>
              </w:rPr>
              <w:t xml:space="preserve">35</w:t>
            </w:r>
          </w:p>
        </w:tc>
        <w:tc>
          <w:tcPr>
            <w:tcW w:w="587" w:type="dxa"/>
          </w:tcPr>
          <w:p>
            <w:pPr>
              <w:pStyle w:val="0"/>
              <w:jc w:val="center"/>
            </w:pPr>
            <w:r>
              <w:rPr>
                <w:sz w:val="20"/>
              </w:rPr>
              <w:t xml:space="preserve">35</w:t>
            </w:r>
          </w:p>
        </w:tc>
        <w:tc>
          <w:tcPr>
            <w:tcW w:w="616" w:type="dxa"/>
          </w:tcPr>
          <w:p>
            <w:pPr>
              <w:pStyle w:val="0"/>
              <w:jc w:val="center"/>
            </w:pPr>
            <w:r>
              <w:rPr>
                <w:sz w:val="20"/>
              </w:rPr>
              <w:t xml:space="preserve">46</w:t>
            </w:r>
          </w:p>
        </w:tc>
        <w:tc>
          <w:tcPr>
            <w:tcW w:w="616" w:type="dxa"/>
          </w:tcPr>
          <w:p>
            <w:pPr>
              <w:pStyle w:val="0"/>
              <w:jc w:val="center"/>
            </w:pPr>
            <w:r>
              <w:rPr>
                <w:sz w:val="20"/>
              </w:rPr>
              <w:t xml:space="preserve">46</w:t>
            </w:r>
          </w:p>
        </w:tc>
        <w:tc>
          <w:tcPr>
            <w:tcW w:w="616" w:type="dxa"/>
          </w:tcPr>
          <w:p>
            <w:pPr>
              <w:pStyle w:val="0"/>
              <w:jc w:val="center"/>
            </w:pPr>
            <w:r>
              <w:rPr>
                <w:sz w:val="20"/>
              </w:rPr>
              <w:t xml:space="preserve">46</w:t>
            </w:r>
          </w:p>
        </w:tc>
        <w:tc>
          <w:tcPr>
            <w:tcW w:w="616" w:type="dxa"/>
          </w:tcPr>
          <w:p>
            <w:pPr>
              <w:pStyle w:val="0"/>
              <w:jc w:val="center"/>
            </w:pPr>
            <w:r>
              <w:rPr>
                <w:sz w:val="20"/>
              </w:rPr>
              <w:t xml:space="preserve">46</w:t>
            </w:r>
          </w:p>
        </w:tc>
        <w:tc>
          <w:tcPr>
            <w:tcW w:w="616" w:type="dxa"/>
          </w:tcPr>
          <w:p>
            <w:pPr>
              <w:pStyle w:val="0"/>
              <w:jc w:val="center"/>
            </w:pPr>
            <w:r>
              <w:rPr>
                <w:sz w:val="20"/>
              </w:rPr>
              <w:t xml:space="preserve">46</w:t>
            </w:r>
          </w:p>
        </w:tc>
        <w:tc>
          <w:tcPr>
            <w:tcW w:w="615" w:type="dxa"/>
          </w:tcPr>
          <w:p>
            <w:pPr>
              <w:pStyle w:val="0"/>
              <w:jc w:val="center"/>
            </w:pPr>
            <w:r>
              <w:rPr>
                <w:sz w:val="20"/>
              </w:rPr>
              <w:t xml:space="preserve">46</w:t>
            </w:r>
          </w:p>
        </w:tc>
        <w:tc>
          <w:tcPr>
            <w:tcW w:w="602" w:type="dxa"/>
          </w:tcPr>
          <w:p>
            <w:pPr>
              <w:pStyle w:val="0"/>
              <w:jc w:val="center"/>
            </w:pPr>
            <w:r>
              <w:rPr>
                <w:sz w:val="20"/>
              </w:rPr>
              <w:t xml:space="preserve">46</w:t>
            </w:r>
          </w:p>
        </w:tc>
        <w:tc>
          <w:tcPr>
            <w:tcW w:w="907" w:type="dxa"/>
          </w:tcPr>
          <w:p>
            <w:pPr>
              <w:pStyle w:val="0"/>
              <w:jc w:val="center"/>
            </w:pPr>
            <w:r>
              <w:rPr>
                <w:sz w:val="20"/>
              </w:rPr>
              <w:t xml:space="preserve">2843,9</w:t>
            </w:r>
          </w:p>
        </w:tc>
        <w:tc>
          <w:tcPr>
            <w:tcW w:w="850" w:type="dxa"/>
          </w:tcPr>
          <w:p>
            <w:pPr>
              <w:pStyle w:val="0"/>
              <w:jc w:val="center"/>
            </w:pPr>
            <w:r>
              <w:rPr>
                <w:sz w:val="20"/>
              </w:rPr>
              <w:t xml:space="preserve">3043,9</w:t>
            </w:r>
          </w:p>
        </w:tc>
        <w:tc>
          <w:tcPr>
            <w:tcW w:w="850" w:type="dxa"/>
          </w:tcPr>
          <w:p>
            <w:pPr>
              <w:pStyle w:val="0"/>
              <w:jc w:val="center"/>
            </w:pPr>
            <w:r>
              <w:rPr>
                <w:sz w:val="20"/>
              </w:rPr>
              <w:t xml:space="preserve">4328,6</w:t>
            </w:r>
          </w:p>
        </w:tc>
        <w:tc>
          <w:tcPr>
            <w:tcW w:w="850" w:type="dxa"/>
          </w:tcPr>
          <w:p>
            <w:pPr>
              <w:pStyle w:val="0"/>
              <w:jc w:val="center"/>
            </w:pPr>
            <w:r>
              <w:rPr>
                <w:sz w:val="20"/>
              </w:rPr>
              <w:t xml:space="preserve">4300,5</w:t>
            </w:r>
          </w:p>
        </w:tc>
        <w:tc>
          <w:tcPr>
            <w:tcW w:w="907" w:type="dxa"/>
          </w:tcPr>
          <w:p>
            <w:pPr>
              <w:pStyle w:val="0"/>
              <w:jc w:val="center"/>
            </w:pPr>
            <w:r>
              <w:rPr>
                <w:sz w:val="20"/>
              </w:rPr>
              <w:t xml:space="preserve">4702,2</w:t>
            </w:r>
          </w:p>
        </w:tc>
        <w:tc>
          <w:tcPr>
            <w:tcW w:w="907" w:type="dxa"/>
          </w:tcPr>
          <w:p>
            <w:pPr>
              <w:pStyle w:val="0"/>
              <w:jc w:val="center"/>
            </w:pPr>
            <w:r>
              <w:rPr>
                <w:sz w:val="20"/>
              </w:rPr>
              <w:t xml:space="preserve">5179,5</w:t>
            </w:r>
          </w:p>
        </w:tc>
        <w:tc>
          <w:tcPr>
            <w:tcW w:w="907" w:type="dxa"/>
          </w:tcPr>
          <w:p>
            <w:pPr>
              <w:pStyle w:val="0"/>
              <w:jc w:val="center"/>
            </w:pPr>
            <w:r>
              <w:rPr>
                <w:sz w:val="20"/>
              </w:rPr>
              <w:t xml:space="preserve">5269,8</w:t>
            </w:r>
          </w:p>
        </w:tc>
        <w:tc>
          <w:tcPr>
            <w:tcW w:w="907" w:type="dxa"/>
          </w:tcPr>
          <w:p>
            <w:pPr>
              <w:pStyle w:val="0"/>
              <w:jc w:val="center"/>
            </w:pPr>
            <w:r>
              <w:rPr>
                <w:sz w:val="20"/>
              </w:rPr>
              <w:t xml:space="preserve">5269,8</w:t>
            </w:r>
          </w:p>
        </w:tc>
        <w:tc>
          <w:tcPr>
            <w:tcW w:w="907" w:type="dxa"/>
          </w:tcPr>
          <w:p>
            <w:pPr>
              <w:pStyle w:val="0"/>
              <w:jc w:val="center"/>
            </w:pPr>
            <w:r>
              <w:rPr>
                <w:sz w:val="20"/>
              </w:rPr>
              <w:t xml:space="preserve">5269,8</w:t>
            </w:r>
          </w:p>
        </w:tc>
      </w:tr>
      <w:tr>
        <w:tc>
          <w:tcPr>
            <w:tcW w:w="567" w:type="dxa"/>
          </w:tcPr>
          <w:p>
            <w:pPr>
              <w:pStyle w:val="0"/>
              <w:jc w:val="center"/>
            </w:pPr>
            <w:r>
              <w:rPr>
                <w:sz w:val="20"/>
              </w:rPr>
              <w:t xml:space="preserve">5</w:t>
            </w:r>
          </w:p>
        </w:tc>
        <w:tc>
          <w:tcPr>
            <w:tcW w:w="1928" w:type="dxa"/>
          </w:tcPr>
          <w:p>
            <w:pPr>
              <w:pStyle w:val="0"/>
              <w:jc w:val="center"/>
            </w:pPr>
            <w:r>
              <w:rPr>
                <w:sz w:val="20"/>
              </w:rPr>
              <w:t xml:space="preserve">Организация досуга детей, подростков и молодежи</w:t>
            </w:r>
          </w:p>
        </w:tc>
        <w:tc>
          <w:tcPr>
            <w:tcW w:w="1984" w:type="dxa"/>
          </w:tcPr>
          <w:p>
            <w:pPr>
              <w:pStyle w:val="0"/>
              <w:jc w:val="center"/>
            </w:pPr>
            <w:r>
              <w:rPr>
                <w:sz w:val="20"/>
              </w:rPr>
              <w:t xml:space="preserve">Количество мероприятий в сфере организации досуга детей, подростков и молодежи</w:t>
            </w:r>
          </w:p>
        </w:tc>
        <w:tc>
          <w:tcPr>
            <w:tcW w:w="1134" w:type="dxa"/>
          </w:tcPr>
          <w:p>
            <w:pPr>
              <w:pStyle w:val="0"/>
              <w:jc w:val="center"/>
            </w:pPr>
            <w:r>
              <w:rPr>
                <w:sz w:val="20"/>
              </w:rPr>
              <w:t xml:space="preserve">ед.</w:t>
            </w:r>
          </w:p>
        </w:tc>
        <w:tc>
          <w:tcPr>
            <w:tcW w:w="602" w:type="dxa"/>
          </w:tcPr>
          <w:p>
            <w:pPr>
              <w:pStyle w:val="0"/>
              <w:jc w:val="center"/>
            </w:pPr>
            <w:r>
              <w:rPr>
                <w:sz w:val="20"/>
              </w:rPr>
              <w:t xml:space="preserve">11</w:t>
            </w:r>
          </w:p>
        </w:tc>
        <w:tc>
          <w:tcPr>
            <w:tcW w:w="587" w:type="dxa"/>
          </w:tcPr>
          <w:p>
            <w:pPr>
              <w:pStyle w:val="0"/>
              <w:jc w:val="center"/>
            </w:pPr>
            <w:r>
              <w:rPr>
                <w:sz w:val="20"/>
              </w:rPr>
              <w:t xml:space="preserve">11</w:t>
            </w:r>
          </w:p>
        </w:tc>
        <w:tc>
          <w:tcPr>
            <w:tcW w:w="616" w:type="dxa"/>
          </w:tcPr>
          <w:p>
            <w:pPr>
              <w:pStyle w:val="0"/>
              <w:jc w:val="center"/>
            </w:pPr>
            <w:r>
              <w:rPr>
                <w:sz w:val="20"/>
              </w:rPr>
              <w:t xml:space="preserve">16</w:t>
            </w:r>
          </w:p>
        </w:tc>
        <w:tc>
          <w:tcPr>
            <w:tcW w:w="616" w:type="dxa"/>
          </w:tcPr>
          <w:p>
            <w:pPr>
              <w:pStyle w:val="0"/>
              <w:jc w:val="center"/>
            </w:pPr>
            <w:r>
              <w:rPr>
                <w:sz w:val="20"/>
              </w:rPr>
              <w:t xml:space="preserve">16</w:t>
            </w:r>
          </w:p>
        </w:tc>
        <w:tc>
          <w:tcPr>
            <w:tcW w:w="616" w:type="dxa"/>
          </w:tcPr>
          <w:p>
            <w:pPr>
              <w:pStyle w:val="0"/>
              <w:jc w:val="center"/>
            </w:pPr>
            <w:r>
              <w:rPr>
                <w:sz w:val="20"/>
              </w:rPr>
              <w:t xml:space="preserve">16</w:t>
            </w:r>
          </w:p>
        </w:tc>
        <w:tc>
          <w:tcPr>
            <w:tcW w:w="616" w:type="dxa"/>
          </w:tcPr>
          <w:p>
            <w:pPr>
              <w:pStyle w:val="0"/>
              <w:jc w:val="center"/>
            </w:pPr>
            <w:r>
              <w:rPr>
                <w:sz w:val="20"/>
              </w:rPr>
              <w:t xml:space="preserve">16</w:t>
            </w:r>
          </w:p>
        </w:tc>
        <w:tc>
          <w:tcPr>
            <w:tcW w:w="616" w:type="dxa"/>
          </w:tcPr>
          <w:p>
            <w:pPr>
              <w:pStyle w:val="0"/>
              <w:jc w:val="center"/>
            </w:pPr>
            <w:r>
              <w:rPr>
                <w:sz w:val="20"/>
              </w:rPr>
              <w:t xml:space="preserve">16</w:t>
            </w:r>
          </w:p>
        </w:tc>
        <w:tc>
          <w:tcPr>
            <w:tcW w:w="615" w:type="dxa"/>
          </w:tcPr>
          <w:p>
            <w:pPr>
              <w:pStyle w:val="0"/>
              <w:jc w:val="center"/>
            </w:pPr>
            <w:r>
              <w:rPr>
                <w:sz w:val="20"/>
              </w:rPr>
              <w:t xml:space="preserve">16</w:t>
            </w:r>
          </w:p>
        </w:tc>
        <w:tc>
          <w:tcPr>
            <w:tcW w:w="602" w:type="dxa"/>
          </w:tcPr>
          <w:p>
            <w:pPr>
              <w:pStyle w:val="0"/>
              <w:jc w:val="center"/>
            </w:pPr>
            <w:r>
              <w:rPr>
                <w:sz w:val="20"/>
              </w:rPr>
              <w:t xml:space="preserve">16</w:t>
            </w:r>
          </w:p>
        </w:tc>
        <w:tc>
          <w:tcPr>
            <w:tcW w:w="907" w:type="dxa"/>
          </w:tcPr>
          <w:p>
            <w:pPr>
              <w:pStyle w:val="0"/>
              <w:jc w:val="center"/>
            </w:pPr>
            <w:r>
              <w:rPr>
                <w:sz w:val="20"/>
              </w:rPr>
              <w:t xml:space="preserve">894,3</w:t>
            </w:r>
          </w:p>
        </w:tc>
        <w:tc>
          <w:tcPr>
            <w:tcW w:w="850" w:type="dxa"/>
          </w:tcPr>
          <w:p>
            <w:pPr>
              <w:pStyle w:val="0"/>
              <w:jc w:val="center"/>
            </w:pPr>
            <w:r>
              <w:rPr>
                <w:sz w:val="20"/>
              </w:rPr>
              <w:t xml:space="preserve">994,8</w:t>
            </w:r>
          </w:p>
        </w:tc>
        <w:tc>
          <w:tcPr>
            <w:tcW w:w="850" w:type="dxa"/>
          </w:tcPr>
          <w:p>
            <w:pPr>
              <w:pStyle w:val="0"/>
              <w:jc w:val="center"/>
            </w:pPr>
            <w:r>
              <w:rPr>
                <w:sz w:val="20"/>
              </w:rPr>
              <w:t xml:space="preserve">1500,8</w:t>
            </w:r>
          </w:p>
        </w:tc>
        <w:tc>
          <w:tcPr>
            <w:tcW w:w="850" w:type="dxa"/>
          </w:tcPr>
          <w:p>
            <w:pPr>
              <w:pStyle w:val="0"/>
              <w:jc w:val="center"/>
            </w:pPr>
            <w:r>
              <w:rPr>
                <w:sz w:val="20"/>
              </w:rPr>
              <w:t xml:space="preserve">1480,2</w:t>
            </w:r>
          </w:p>
        </w:tc>
        <w:tc>
          <w:tcPr>
            <w:tcW w:w="907" w:type="dxa"/>
          </w:tcPr>
          <w:p>
            <w:pPr>
              <w:pStyle w:val="0"/>
              <w:jc w:val="center"/>
            </w:pPr>
            <w:r>
              <w:rPr>
                <w:sz w:val="20"/>
              </w:rPr>
              <w:t xml:space="preserve">1635,6</w:t>
            </w:r>
          </w:p>
        </w:tc>
        <w:tc>
          <w:tcPr>
            <w:tcW w:w="907" w:type="dxa"/>
          </w:tcPr>
          <w:p>
            <w:pPr>
              <w:pStyle w:val="0"/>
              <w:jc w:val="center"/>
            </w:pPr>
            <w:r>
              <w:rPr>
                <w:sz w:val="20"/>
              </w:rPr>
              <w:t xml:space="preserve">1801,6</w:t>
            </w:r>
          </w:p>
        </w:tc>
        <w:tc>
          <w:tcPr>
            <w:tcW w:w="907" w:type="dxa"/>
          </w:tcPr>
          <w:p>
            <w:pPr>
              <w:pStyle w:val="0"/>
              <w:jc w:val="center"/>
            </w:pPr>
            <w:r>
              <w:rPr>
                <w:sz w:val="20"/>
              </w:rPr>
              <w:t xml:space="preserve">1834,4</w:t>
            </w:r>
          </w:p>
        </w:tc>
        <w:tc>
          <w:tcPr>
            <w:tcW w:w="907" w:type="dxa"/>
          </w:tcPr>
          <w:p>
            <w:pPr>
              <w:pStyle w:val="0"/>
              <w:jc w:val="center"/>
            </w:pPr>
            <w:r>
              <w:rPr>
                <w:sz w:val="20"/>
              </w:rPr>
              <w:t xml:space="preserve">1834,4</w:t>
            </w:r>
          </w:p>
        </w:tc>
        <w:tc>
          <w:tcPr>
            <w:tcW w:w="907" w:type="dxa"/>
          </w:tcPr>
          <w:p>
            <w:pPr>
              <w:pStyle w:val="0"/>
              <w:jc w:val="center"/>
            </w:pPr>
            <w:r>
              <w:rPr>
                <w:sz w:val="20"/>
              </w:rPr>
              <w:t xml:space="preserve">1834,4</w:t>
            </w:r>
          </w:p>
        </w:tc>
      </w:tr>
      <w:tr>
        <w:tc>
          <w:tcPr>
            <w:tcW w:w="567" w:type="dxa"/>
          </w:tcPr>
          <w:p>
            <w:pPr>
              <w:pStyle w:val="0"/>
              <w:jc w:val="center"/>
            </w:pPr>
            <w:r>
              <w:rPr>
                <w:sz w:val="20"/>
              </w:rPr>
              <w:t xml:space="preserve">6</w:t>
            </w:r>
          </w:p>
        </w:tc>
        <w:tc>
          <w:tcPr>
            <w:tcW w:w="1928" w:type="dxa"/>
          </w:tcPr>
          <w:p>
            <w:pPr>
              <w:pStyle w:val="0"/>
              <w:jc w:val="center"/>
            </w:pPr>
            <w:r>
              <w:rPr>
                <w:sz w:val="20"/>
              </w:rPr>
              <w:t xml:space="preserve">Организация деятельности специализированных (профильных) лагерей</w:t>
            </w:r>
          </w:p>
        </w:tc>
        <w:tc>
          <w:tcPr>
            <w:tcW w:w="1984" w:type="dxa"/>
          </w:tcPr>
          <w:p>
            <w:pPr>
              <w:pStyle w:val="0"/>
              <w:jc w:val="center"/>
            </w:pPr>
            <w:r>
              <w:rPr>
                <w:sz w:val="20"/>
              </w:rPr>
              <w:t xml:space="preserve">Количество мероприятий, профильных смен</w:t>
            </w:r>
          </w:p>
        </w:tc>
        <w:tc>
          <w:tcPr>
            <w:tcW w:w="1134" w:type="dxa"/>
          </w:tcPr>
          <w:p>
            <w:pPr>
              <w:pStyle w:val="0"/>
              <w:jc w:val="center"/>
            </w:pPr>
            <w:r>
              <w:rPr>
                <w:sz w:val="20"/>
              </w:rPr>
              <w:t xml:space="preserve">ед.</w:t>
            </w:r>
          </w:p>
        </w:tc>
        <w:tc>
          <w:tcPr>
            <w:tcW w:w="602" w:type="dxa"/>
          </w:tcPr>
          <w:p>
            <w:pPr>
              <w:pStyle w:val="0"/>
              <w:jc w:val="center"/>
            </w:pPr>
            <w:r>
              <w:rPr>
                <w:sz w:val="20"/>
              </w:rPr>
              <w:t xml:space="preserve">-</w:t>
            </w:r>
          </w:p>
        </w:tc>
        <w:tc>
          <w:tcPr>
            <w:tcW w:w="587" w:type="dxa"/>
          </w:tcPr>
          <w:p>
            <w:pPr>
              <w:pStyle w:val="0"/>
              <w:jc w:val="center"/>
            </w:pPr>
            <w:r>
              <w:rPr>
                <w:sz w:val="20"/>
              </w:rPr>
              <w:t xml:space="preserve">-</w:t>
            </w:r>
          </w:p>
        </w:tc>
        <w:tc>
          <w:tcPr>
            <w:tcW w:w="616" w:type="dxa"/>
          </w:tcPr>
          <w:p>
            <w:pPr>
              <w:pStyle w:val="0"/>
              <w:jc w:val="center"/>
            </w:pPr>
            <w:r>
              <w:rPr>
                <w:sz w:val="20"/>
              </w:rPr>
              <w:t xml:space="preserve">-</w:t>
            </w:r>
          </w:p>
        </w:tc>
        <w:tc>
          <w:tcPr>
            <w:tcW w:w="616" w:type="dxa"/>
          </w:tcPr>
          <w:p>
            <w:pPr>
              <w:pStyle w:val="0"/>
              <w:jc w:val="center"/>
            </w:pPr>
            <w:r>
              <w:rPr>
                <w:sz w:val="20"/>
              </w:rPr>
              <w:t xml:space="preserve">-</w:t>
            </w:r>
          </w:p>
        </w:tc>
        <w:tc>
          <w:tcPr>
            <w:tcW w:w="616" w:type="dxa"/>
          </w:tcPr>
          <w:p>
            <w:pPr>
              <w:pStyle w:val="0"/>
              <w:jc w:val="center"/>
            </w:pPr>
            <w:r>
              <w:rPr>
                <w:sz w:val="20"/>
              </w:rPr>
              <w:t xml:space="preserve">-</w:t>
            </w:r>
          </w:p>
        </w:tc>
        <w:tc>
          <w:tcPr>
            <w:tcW w:w="616" w:type="dxa"/>
          </w:tcPr>
          <w:p>
            <w:pPr>
              <w:pStyle w:val="0"/>
              <w:jc w:val="center"/>
            </w:pPr>
            <w:r>
              <w:rPr>
                <w:sz w:val="20"/>
              </w:rPr>
              <w:t xml:space="preserve">-</w:t>
            </w:r>
          </w:p>
        </w:tc>
        <w:tc>
          <w:tcPr>
            <w:tcW w:w="616" w:type="dxa"/>
          </w:tcPr>
          <w:p>
            <w:pPr>
              <w:pStyle w:val="0"/>
              <w:jc w:val="center"/>
            </w:pPr>
            <w:r>
              <w:rPr>
                <w:sz w:val="20"/>
              </w:rPr>
              <w:t xml:space="preserve">-</w:t>
            </w:r>
          </w:p>
        </w:tc>
        <w:tc>
          <w:tcPr>
            <w:tcW w:w="615" w:type="dxa"/>
          </w:tcPr>
          <w:p>
            <w:pPr>
              <w:pStyle w:val="0"/>
              <w:jc w:val="center"/>
            </w:pPr>
            <w:r>
              <w:rPr>
                <w:sz w:val="20"/>
              </w:rPr>
              <w:t xml:space="preserve">-</w:t>
            </w:r>
          </w:p>
        </w:tc>
        <w:tc>
          <w:tcPr>
            <w:tcW w:w="602" w:type="dxa"/>
          </w:tcPr>
          <w:p>
            <w:pPr>
              <w:pStyle w:val="0"/>
              <w:jc w:val="center"/>
            </w:pPr>
            <w:r>
              <w:rPr>
                <w:sz w:val="20"/>
              </w:rPr>
              <w:t xml:space="preserve">-</w:t>
            </w:r>
          </w:p>
        </w:tc>
        <w:tc>
          <w:tcPr>
            <w:tcW w:w="907" w:type="dxa"/>
          </w:tcPr>
          <w:p>
            <w:pPr>
              <w:pStyle w:val="0"/>
              <w:jc w:val="center"/>
            </w:pPr>
            <w:r>
              <w:rPr>
                <w:sz w:val="20"/>
              </w:rPr>
              <w:t xml:space="preserve">-</w:t>
            </w:r>
          </w:p>
        </w:tc>
        <w:tc>
          <w:tcPr>
            <w:tcW w:w="850" w:type="dxa"/>
          </w:tcPr>
          <w:p>
            <w:pPr>
              <w:pStyle w:val="0"/>
              <w:jc w:val="center"/>
            </w:pPr>
            <w:r>
              <w:rPr>
                <w:sz w:val="20"/>
              </w:rPr>
              <w:t xml:space="preserve">-</w:t>
            </w:r>
          </w:p>
        </w:tc>
        <w:tc>
          <w:tcPr>
            <w:tcW w:w="850" w:type="dxa"/>
          </w:tcPr>
          <w:p>
            <w:pPr>
              <w:pStyle w:val="0"/>
              <w:jc w:val="center"/>
            </w:pPr>
            <w:r>
              <w:rPr>
                <w:sz w:val="20"/>
              </w:rPr>
              <w:t xml:space="preserve">-</w:t>
            </w:r>
          </w:p>
        </w:tc>
        <w:tc>
          <w:tcPr>
            <w:tcW w:w="850" w:type="dxa"/>
          </w:tcPr>
          <w:p>
            <w:pPr>
              <w:pStyle w:val="0"/>
              <w:jc w:val="center"/>
            </w:pPr>
            <w:r>
              <w:rPr>
                <w:sz w:val="20"/>
              </w:rPr>
              <w:t xml:space="preserve">-</w:t>
            </w:r>
          </w:p>
        </w:tc>
        <w:tc>
          <w:tcPr>
            <w:tcW w:w="907" w:type="dxa"/>
          </w:tcPr>
          <w:p>
            <w:pPr>
              <w:pStyle w:val="0"/>
              <w:jc w:val="center"/>
            </w:pPr>
            <w:r>
              <w:rPr>
                <w:sz w:val="20"/>
              </w:rPr>
              <w:t xml:space="preserve">-</w:t>
            </w:r>
          </w:p>
        </w:tc>
        <w:tc>
          <w:tcPr>
            <w:tcW w:w="907" w:type="dxa"/>
          </w:tcPr>
          <w:p>
            <w:pPr>
              <w:pStyle w:val="0"/>
              <w:jc w:val="center"/>
            </w:pPr>
            <w:r>
              <w:rPr>
                <w:sz w:val="20"/>
              </w:rPr>
              <w:t xml:space="preserve">-</w:t>
            </w:r>
          </w:p>
        </w:tc>
        <w:tc>
          <w:tcPr>
            <w:tcW w:w="907" w:type="dxa"/>
          </w:tcPr>
          <w:p>
            <w:pPr>
              <w:pStyle w:val="0"/>
              <w:jc w:val="center"/>
            </w:pPr>
            <w:r>
              <w:rPr>
                <w:sz w:val="20"/>
              </w:rPr>
              <w:t xml:space="preserve">-</w:t>
            </w:r>
          </w:p>
        </w:tc>
        <w:tc>
          <w:tcPr>
            <w:tcW w:w="907" w:type="dxa"/>
          </w:tcPr>
          <w:p>
            <w:pPr>
              <w:pStyle w:val="0"/>
              <w:jc w:val="center"/>
            </w:pPr>
            <w:r>
              <w:rPr>
                <w:sz w:val="20"/>
              </w:rPr>
              <w:t xml:space="preserve">-</w:t>
            </w:r>
          </w:p>
        </w:tc>
        <w:tc>
          <w:tcPr>
            <w:tcW w:w="907" w:type="dxa"/>
          </w:tcPr>
          <w:p>
            <w:pPr>
              <w:pStyle w:val="0"/>
              <w:jc w:val="center"/>
            </w:pPr>
            <w:r>
              <w:rPr>
                <w:sz w:val="20"/>
              </w:rPr>
              <w:t xml:space="preserve">-</w:t>
            </w:r>
          </w:p>
        </w:tc>
      </w:tr>
      <w:tr>
        <w:tc>
          <w:tcPr>
            <w:tcW w:w="567" w:type="dxa"/>
          </w:tcPr>
          <w:p>
            <w:pPr>
              <w:pStyle w:val="0"/>
              <w:jc w:val="center"/>
            </w:pPr>
            <w:r>
              <w:rPr>
                <w:sz w:val="20"/>
              </w:rPr>
              <w:t xml:space="preserve">7</w:t>
            </w:r>
          </w:p>
        </w:tc>
        <w:tc>
          <w:tcPr>
            <w:tcW w:w="1928" w:type="dxa"/>
          </w:tcPr>
          <w:p>
            <w:pPr>
              <w:pStyle w:val="0"/>
              <w:jc w:val="center"/>
            </w:pPr>
            <w:r>
              <w:rPr>
                <w:sz w:val="20"/>
              </w:rPr>
              <w:t xml:space="preserve">Организационно-методическое обеспечение сферы молодежной политики</w:t>
            </w:r>
          </w:p>
        </w:tc>
        <w:tc>
          <w:tcPr>
            <w:tcW w:w="1984" w:type="dxa"/>
          </w:tcPr>
          <w:p>
            <w:pPr>
              <w:pStyle w:val="0"/>
              <w:jc w:val="center"/>
            </w:pPr>
            <w:r>
              <w:rPr>
                <w:sz w:val="20"/>
              </w:rPr>
              <w:t xml:space="preserve">Количество мероприятий</w:t>
            </w:r>
          </w:p>
        </w:tc>
        <w:tc>
          <w:tcPr>
            <w:tcW w:w="1134" w:type="dxa"/>
          </w:tcPr>
          <w:p>
            <w:pPr>
              <w:pStyle w:val="0"/>
              <w:jc w:val="center"/>
            </w:pPr>
            <w:r>
              <w:rPr>
                <w:sz w:val="20"/>
              </w:rPr>
              <w:t xml:space="preserve">ед.</w:t>
            </w:r>
          </w:p>
        </w:tc>
        <w:tc>
          <w:tcPr>
            <w:tcW w:w="602" w:type="dxa"/>
          </w:tcPr>
          <w:p>
            <w:pPr>
              <w:pStyle w:val="0"/>
              <w:jc w:val="center"/>
            </w:pPr>
            <w:r>
              <w:rPr>
                <w:sz w:val="20"/>
              </w:rPr>
              <w:t xml:space="preserve">5</w:t>
            </w:r>
          </w:p>
        </w:tc>
        <w:tc>
          <w:tcPr>
            <w:tcW w:w="587" w:type="dxa"/>
          </w:tcPr>
          <w:p>
            <w:pPr>
              <w:pStyle w:val="0"/>
              <w:jc w:val="center"/>
            </w:pPr>
            <w:r>
              <w:rPr>
                <w:sz w:val="20"/>
              </w:rPr>
              <w:t xml:space="preserve">5</w:t>
            </w:r>
          </w:p>
        </w:tc>
        <w:tc>
          <w:tcPr>
            <w:tcW w:w="616" w:type="dxa"/>
          </w:tcPr>
          <w:p>
            <w:pPr>
              <w:pStyle w:val="0"/>
              <w:jc w:val="center"/>
            </w:pPr>
            <w:r>
              <w:rPr>
                <w:sz w:val="20"/>
              </w:rPr>
              <w:t xml:space="preserve">5</w:t>
            </w:r>
          </w:p>
        </w:tc>
        <w:tc>
          <w:tcPr>
            <w:tcW w:w="616" w:type="dxa"/>
          </w:tcPr>
          <w:p>
            <w:pPr>
              <w:pStyle w:val="0"/>
              <w:jc w:val="center"/>
            </w:pPr>
            <w:r>
              <w:rPr>
                <w:sz w:val="20"/>
              </w:rPr>
              <w:t xml:space="preserve">5</w:t>
            </w:r>
          </w:p>
        </w:tc>
        <w:tc>
          <w:tcPr>
            <w:tcW w:w="616" w:type="dxa"/>
          </w:tcPr>
          <w:p>
            <w:pPr>
              <w:pStyle w:val="0"/>
              <w:jc w:val="center"/>
            </w:pPr>
            <w:r>
              <w:rPr>
                <w:sz w:val="20"/>
              </w:rPr>
              <w:t xml:space="preserve">5</w:t>
            </w:r>
          </w:p>
        </w:tc>
        <w:tc>
          <w:tcPr>
            <w:tcW w:w="616" w:type="dxa"/>
          </w:tcPr>
          <w:p>
            <w:pPr>
              <w:pStyle w:val="0"/>
              <w:jc w:val="center"/>
            </w:pPr>
            <w:r>
              <w:rPr>
                <w:sz w:val="20"/>
              </w:rPr>
              <w:t xml:space="preserve">5</w:t>
            </w:r>
          </w:p>
        </w:tc>
        <w:tc>
          <w:tcPr>
            <w:tcW w:w="616" w:type="dxa"/>
          </w:tcPr>
          <w:p>
            <w:pPr>
              <w:pStyle w:val="0"/>
              <w:jc w:val="center"/>
            </w:pPr>
            <w:r>
              <w:rPr>
                <w:sz w:val="20"/>
              </w:rPr>
              <w:t xml:space="preserve">5</w:t>
            </w:r>
          </w:p>
        </w:tc>
        <w:tc>
          <w:tcPr>
            <w:tcW w:w="615" w:type="dxa"/>
          </w:tcPr>
          <w:p>
            <w:pPr>
              <w:pStyle w:val="0"/>
              <w:jc w:val="center"/>
            </w:pPr>
            <w:r>
              <w:rPr>
                <w:sz w:val="20"/>
              </w:rPr>
              <w:t xml:space="preserve">5</w:t>
            </w:r>
          </w:p>
        </w:tc>
        <w:tc>
          <w:tcPr>
            <w:tcW w:w="602" w:type="dxa"/>
          </w:tcPr>
          <w:p>
            <w:pPr>
              <w:pStyle w:val="0"/>
              <w:jc w:val="center"/>
            </w:pPr>
            <w:r>
              <w:rPr>
                <w:sz w:val="20"/>
              </w:rPr>
              <w:t xml:space="preserve">5</w:t>
            </w:r>
          </w:p>
        </w:tc>
        <w:tc>
          <w:tcPr>
            <w:tcW w:w="907" w:type="dxa"/>
          </w:tcPr>
          <w:p>
            <w:pPr>
              <w:pStyle w:val="0"/>
              <w:jc w:val="center"/>
            </w:pPr>
            <w:r>
              <w:rPr>
                <w:sz w:val="20"/>
              </w:rPr>
              <w:t xml:space="preserve">413,1</w:t>
            </w:r>
          </w:p>
        </w:tc>
        <w:tc>
          <w:tcPr>
            <w:tcW w:w="850" w:type="dxa"/>
          </w:tcPr>
          <w:p>
            <w:pPr>
              <w:pStyle w:val="0"/>
              <w:jc w:val="center"/>
            </w:pPr>
            <w:r>
              <w:rPr>
                <w:sz w:val="20"/>
              </w:rPr>
              <w:t xml:space="preserve">513,1</w:t>
            </w:r>
          </w:p>
        </w:tc>
        <w:tc>
          <w:tcPr>
            <w:tcW w:w="850" w:type="dxa"/>
          </w:tcPr>
          <w:p>
            <w:pPr>
              <w:pStyle w:val="0"/>
              <w:jc w:val="center"/>
            </w:pPr>
            <w:r>
              <w:rPr>
                <w:sz w:val="20"/>
              </w:rPr>
              <w:t xml:space="preserve">481,8</w:t>
            </w:r>
          </w:p>
        </w:tc>
        <w:tc>
          <w:tcPr>
            <w:tcW w:w="850" w:type="dxa"/>
          </w:tcPr>
          <w:p>
            <w:pPr>
              <w:pStyle w:val="0"/>
              <w:jc w:val="center"/>
            </w:pPr>
            <w:r>
              <w:rPr>
                <w:sz w:val="20"/>
              </w:rPr>
              <w:t xml:space="preserve">458,3</w:t>
            </w:r>
          </w:p>
        </w:tc>
        <w:tc>
          <w:tcPr>
            <w:tcW w:w="907" w:type="dxa"/>
          </w:tcPr>
          <w:p>
            <w:pPr>
              <w:pStyle w:val="0"/>
              <w:jc w:val="center"/>
            </w:pPr>
            <w:r>
              <w:rPr>
                <w:sz w:val="20"/>
              </w:rPr>
              <w:t xml:space="preserve">510,9</w:t>
            </w:r>
          </w:p>
        </w:tc>
        <w:tc>
          <w:tcPr>
            <w:tcW w:w="907" w:type="dxa"/>
          </w:tcPr>
          <w:p>
            <w:pPr>
              <w:pStyle w:val="0"/>
              <w:jc w:val="center"/>
            </w:pPr>
            <w:r>
              <w:rPr>
                <w:sz w:val="20"/>
              </w:rPr>
              <w:t xml:space="preserve">563,0</w:t>
            </w:r>
          </w:p>
        </w:tc>
        <w:tc>
          <w:tcPr>
            <w:tcW w:w="907" w:type="dxa"/>
          </w:tcPr>
          <w:p>
            <w:pPr>
              <w:pStyle w:val="0"/>
              <w:jc w:val="center"/>
            </w:pPr>
            <w:r>
              <w:rPr>
                <w:sz w:val="20"/>
              </w:rPr>
              <w:t xml:space="preserve">573,3</w:t>
            </w:r>
          </w:p>
        </w:tc>
        <w:tc>
          <w:tcPr>
            <w:tcW w:w="907" w:type="dxa"/>
          </w:tcPr>
          <w:p>
            <w:pPr>
              <w:pStyle w:val="0"/>
              <w:jc w:val="center"/>
            </w:pPr>
            <w:r>
              <w:rPr>
                <w:sz w:val="20"/>
              </w:rPr>
              <w:t xml:space="preserve">573,3</w:t>
            </w:r>
          </w:p>
        </w:tc>
        <w:tc>
          <w:tcPr>
            <w:tcW w:w="907" w:type="dxa"/>
          </w:tcPr>
          <w:p>
            <w:pPr>
              <w:pStyle w:val="0"/>
              <w:jc w:val="center"/>
            </w:pPr>
            <w:r>
              <w:rPr>
                <w:sz w:val="20"/>
              </w:rPr>
              <w:t xml:space="preserve">573,3</w:t>
            </w:r>
          </w:p>
        </w:tc>
      </w:tr>
      <w:tr>
        <w:tc>
          <w:tcPr>
            <w:tcW w:w="567" w:type="dxa"/>
          </w:tcPr>
          <w:p>
            <w:pPr>
              <w:pStyle w:val="0"/>
              <w:jc w:val="center"/>
            </w:pPr>
            <w:r>
              <w:rPr>
                <w:sz w:val="20"/>
              </w:rPr>
              <w:t xml:space="preserve">8</w:t>
            </w:r>
          </w:p>
        </w:tc>
        <w:tc>
          <w:tcPr>
            <w:tcW w:w="1928" w:type="dxa"/>
          </w:tcPr>
          <w:p>
            <w:pPr>
              <w:pStyle w:val="0"/>
              <w:jc w:val="center"/>
            </w:pPr>
            <w:r>
              <w:rPr>
                <w:sz w:val="20"/>
              </w:rPr>
              <w:t xml:space="preserve">Организация мероприятий в сфере молодежной политики, направленных на развитие движения КВН в Пензенской области</w:t>
            </w:r>
          </w:p>
        </w:tc>
        <w:tc>
          <w:tcPr>
            <w:tcW w:w="1984" w:type="dxa"/>
          </w:tcPr>
          <w:p>
            <w:pPr>
              <w:pStyle w:val="0"/>
              <w:jc w:val="center"/>
            </w:pPr>
            <w:r>
              <w:rPr>
                <w:sz w:val="20"/>
              </w:rPr>
              <w:t xml:space="preserve">Количество мероприятий</w:t>
            </w:r>
          </w:p>
        </w:tc>
        <w:tc>
          <w:tcPr>
            <w:tcW w:w="1134" w:type="dxa"/>
          </w:tcPr>
          <w:p>
            <w:pPr>
              <w:pStyle w:val="0"/>
              <w:jc w:val="center"/>
            </w:pPr>
            <w:r>
              <w:rPr>
                <w:sz w:val="20"/>
              </w:rPr>
              <w:t xml:space="preserve">ед.</w:t>
            </w:r>
          </w:p>
        </w:tc>
        <w:tc>
          <w:tcPr>
            <w:tcW w:w="602" w:type="dxa"/>
          </w:tcPr>
          <w:p>
            <w:pPr>
              <w:pStyle w:val="0"/>
              <w:jc w:val="center"/>
            </w:pPr>
            <w:r>
              <w:rPr>
                <w:sz w:val="20"/>
              </w:rPr>
              <w:t xml:space="preserve">-</w:t>
            </w:r>
          </w:p>
        </w:tc>
        <w:tc>
          <w:tcPr>
            <w:tcW w:w="587" w:type="dxa"/>
          </w:tcPr>
          <w:p>
            <w:pPr>
              <w:pStyle w:val="0"/>
              <w:jc w:val="center"/>
            </w:pPr>
            <w:r>
              <w:rPr>
                <w:sz w:val="20"/>
              </w:rPr>
              <w:t xml:space="preserve">-</w:t>
            </w:r>
          </w:p>
        </w:tc>
        <w:tc>
          <w:tcPr>
            <w:tcW w:w="616" w:type="dxa"/>
          </w:tcPr>
          <w:p>
            <w:pPr>
              <w:pStyle w:val="0"/>
              <w:jc w:val="center"/>
            </w:pPr>
            <w:r>
              <w:rPr>
                <w:sz w:val="20"/>
              </w:rPr>
              <w:t xml:space="preserve">-</w:t>
            </w:r>
          </w:p>
        </w:tc>
        <w:tc>
          <w:tcPr>
            <w:tcW w:w="616" w:type="dxa"/>
          </w:tcPr>
          <w:p>
            <w:pPr>
              <w:pStyle w:val="0"/>
              <w:jc w:val="center"/>
            </w:pPr>
            <w:r>
              <w:rPr>
                <w:sz w:val="20"/>
              </w:rPr>
              <w:t xml:space="preserve">12</w:t>
            </w:r>
          </w:p>
        </w:tc>
        <w:tc>
          <w:tcPr>
            <w:tcW w:w="616" w:type="dxa"/>
          </w:tcPr>
          <w:p>
            <w:pPr>
              <w:pStyle w:val="0"/>
              <w:jc w:val="center"/>
            </w:pPr>
            <w:r>
              <w:rPr>
                <w:sz w:val="20"/>
              </w:rPr>
              <w:t xml:space="preserve">12</w:t>
            </w:r>
          </w:p>
        </w:tc>
        <w:tc>
          <w:tcPr>
            <w:tcW w:w="616" w:type="dxa"/>
          </w:tcPr>
          <w:p>
            <w:pPr>
              <w:pStyle w:val="0"/>
              <w:jc w:val="center"/>
            </w:pPr>
            <w:r>
              <w:rPr>
                <w:sz w:val="20"/>
              </w:rPr>
              <w:t xml:space="preserve">12</w:t>
            </w:r>
          </w:p>
        </w:tc>
        <w:tc>
          <w:tcPr>
            <w:tcW w:w="616" w:type="dxa"/>
          </w:tcPr>
          <w:p>
            <w:pPr>
              <w:pStyle w:val="0"/>
              <w:jc w:val="center"/>
            </w:pPr>
            <w:r>
              <w:rPr>
                <w:sz w:val="20"/>
              </w:rPr>
              <w:t xml:space="preserve">12</w:t>
            </w:r>
          </w:p>
        </w:tc>
        <w:tc>
          <w:tcPr>
            <w:tcW w:w="615" w:type="dxa"/>
          </w:tcPr>
          <w:p>
            <w:pPr>
              <w:pStyle w:val="0"/>
              <w:jc w:val="center"/>
            </w:pPr>
            <w:r>
              <w:rPr>
                <w:sz w:val="20"/>
              </w:rPr>
              <w:t xml:space="preserve">12</w:t>
            </w:r>
          </w:p>
        </w:tc>
        <w:tc>
          <w:tcPr>
            <w:tcW w:w="602" w:type="dxa"/>
          </w:tcPr>
          <w:p>
            <w:pPr>
              <w:pStyle w:val="0"/>
              <w:jc w:val="center"/>
            </w:pPr>
            <w:r>
              <w:rPr>
                <w:sz w:val="20"/>
              </w:rPr>
              <w:t xml:space="preserve">12</w:t>
            </w:r>
          </w:p>
        </w:tc>
        <w:tc>
          <w:tcPr>
            <w:tcW w:w="907" w:type="dxa"/>
          </w:tcPr>
          <w:p>
            <w:pPr>
              <w:pStyle w:val="0"/>
              <w:jc w:val="center"/>
            </w:pPr>
            <w:r>
              <w:rPr>
                <w:sz w:val="20"/>
              </w:rPr>
              <w:t xml:space="preserve">-</w:t>
            </w:r>
          </w:p>
        </w:tc>
        <w:tc>
          <w:tcPr>
            <w:tcW w:w="850" w:type="dxa"/>
          </w:tcPr>
          <w:p>
            <w:pPr>
              <w:pStyle w:val="0"/>
              <w:jc w:val="center"/>
            </w:pPr>
            <w:r>
              <w:rPr>
                <w:sz w:val="20"/>
              </w:rPr>
              <w:t xml:space="preserve">-</w:t>
            </w:r>
          </w:p>
        </w:tc>
        <w:tc>
          <w:tcPr>
            <w:tcW w:w="850" w:type="dxa"/>
          </w:tcPr>
          <w:p>
            <w:pPr>
              <w:pStyle w:val="0"/>
              <w:jc w:val="center"/>
            </w:pPr>
            <w:r>
              <w:rPr>
                <w:sz w:val="20"/>
              </w:rPr>
              <w:t xml:space="preserve">-</w:t>
            </w:r>
          </w:p>
        </w:tc>
        <w:tc>
          <w:tcPr>
            <w:tcW w:w="850" w:type="dxa"/>
          </w:tcPr>
          <w:p>
            <w:pPr>
              <w:pStyle w:val="0"/>
              <w:jc w:val="center"/>
            </w:pPr>
            <w:r>
              <w:rPr>
                <w:sz w:val="20"/>
              </w:rPr>
              <w:t xml:space="preserve">8118,1</w:t>
            </w:r>
          </w:p>
        </w:tc>
        <w:tc>
          <w:tcPr>
            <w:tcW w:w="907" w:type="dxa"/>
          </w:tcPr>
          <w:p>
            <w:pPr>
              <w:pStyle w:val="0"/>
              <w:jc w:val="center"/>
            </w:pPr>
            <w:r>
              <w:rPr>
                <w:sz w:val="20"/>
              </w:rPr>
              <w:t xml:space="preserve">5924,7</w:t>
            </w:r>
          </w:p>
        </w:tc>
        <w:tc>
          <w:tcPr>
            <w:tcW w:w="907" w:type="dxa"/>
          </w:tcPr>
          <w:p>
            <w:pPr>
              <w:pStyle w:val="0"/>
              <w:jc w:val="center"/>
            </w:pPr>
            <w:r>
              <w:rPr>
                <w:sz w:val="20"/>
              </w:rPr>
              <w:t xml:space="preserve">6000</w:t>
            </w:r>
          </w:p>
        </w:tc>
        <w:tc>
          <w:tcPr>
            <w:tcW w:w="907" w:type="dxa"/>
          </w:tcPr>
          <w:p>
            <w:pPr>
              <w:pStyle w:val="0"/>
              <w:jc w:val="center"/>
            </w:pPr>
            <w:r>
              <w:rPr>
                <w:sz w:val="20"/>
              </w:rPr>
              <w:t xml:space="preserve">6300</w:t>
            </w:r>
          </w:p>
        </w:tc>
        <w:tc>
          <w:tcPr>
            <w:tcW w:w="907" w:type="dxa"/>
          </w:tcPr>
          <w:p>
            <w:pPr>
              <w:pStyle w:val="0"/>
              <w:jc w:val="center"/>
            </w:pPr>
            <w:r>
              <w:rPr>
                <w:sz w:val="20"/>
              </w:rPr>
              <w:t xml:space="preserve">6300</w:t>
            </w:r>
          </w:p>
        </w:tc>
        <w:tc>
          <w:tcPr>
            <w:tcW w:w="907" w:type="dxa"/>
          </w:tcPr>
          <w:p>
            <w:pPr>
              <w:pStyle w:val="0"/>
              <w:jc w:val="center"/>
            </w:pPr>
            <w:r>
              <w:rPr>
                <w:sz w:val="20"/>
              </w:rPr>
              <w:t xml:space="preserve">6300</w:t>
            </w:r>
          </w:p>
        </w:tc>
      </w:tr>
      <w:tr>
        <w:tc>
          <w:tcPr>
            <w:gridSpan w:val="22"/>
            <w:tcW w:w="19091" w:type="dxa"/>
          </w:tcPr>
          <w:p>
            <w:pPr>
              <w:pStyle w:val="0"/>
              <w:outlineLvl w:val="2"/>
              <w:jc w:val="center"/>
            </w:pPr>
            <w:r>
              <w:rPr>
                <w:sz w:val="20"/>
              </w:rPr>
              <w:t xml:space="preserve">2. Подпрограмма "Формирование системы поддержки инициативной и талантливой молодежи"</w:t>
            </w:r>
          </w:p>
        </w:tc>
      </w:tr>
      <w:tr>
        <w:tc>
          <w:tcPr>
            <w:tcW w:w="567" w:type="dxa"/>
          </w:tcPr>
          <w:p>
            <w:pPr>
              <w:pStyle w:val="0"/>
            </w:pPr>
            <w:r>
              <w:rPr>
                <w:sz w:val="20"/>
              </w:rPr>
            </w:r>
          </w:p>
        </w:tc>
        <w:tc>
          <w:tcPr>
            <w:tcW w:w="1928" w:type="dxa"/>
          </w:tcPr>
          <w:p>
            <w:pPr>
              <w:pStyle w:val="0"/>
              <w:jc w:val="center"/>
            </w:pPr>
            <w:r>
              <w:rPr>
                <w:sz w:val="20"/>
              </w:rPr>
              <w:t xml:space="preserve">-</w:t>
            </w:r>
          </w:p>
        </w:tc>
        <w:tc>
          <w:tcPr>
            <w:tcW w:w="1984" w:type="dxa"/>
          </w:tcPr>
          <w:p>
            <w:pPr>
              <w:pStyle w:val="0"/>
              <w:jc w:val="center"/>
            </w:pPr>
            <w:r>
              <w:rPr>
                <w:sz w:val="20"/>
              </w:rPr>
              <w:t xml:space="preserve">-</w:t>
            </w:r>
          </w:p>
        </w:tc>
        <w:tc>
          <w:tcPr>
            <w:tcW w:w="1134" w:type="dxa"/>
          </w:tcPr>
          <w:p>
            <w:pPr>
              <w:pStyle w:val="0"/>
              <w:jc w:val="center"/>
            </w:pPr>
            <w:r>
              <w:rPr>
                <w:sz w:val="20"/>
              </w:rPr>
              <w:t xml:space="preserve">-</w:t>
            </w:r>
          </w:p>
        </w:tc>
        <w:tc>
          <w:tcPr>
            <w:tcW w:w="602" w:type="dxa"/>
          </w:tcPr>
          <w:p>
            <w:pPr>
              <w:pStyle w:val="0"/>
              <w:jc w:val="center"/>
            </w:pPr>
            <w:r>
              <w:rPr>
                <w:sz w:val="20"/>
              </w:rPr>
              <w:t xml:space="preserve">-</w:t>
            </w:r>
          </w:p>
        </w:tc>
        <w:tc>
          <w:tcPr>
            <w:tcW w:w="587" w:type="dxa"/>
          </w:tcPr>
          <w:p>
            <w:pPr>
              <w:pStyle w:val="0"/>
              <w:jc w:val="center"/>
            </w:pPr>
            <w:r>
              <w:rPr>
                <w:sz w:val="20"/>
              </w:rPr>
              <w:t xml:space="preserve">-</w:t>
            </w:r>
          </w:p>
        </w:tc>
        <w:tc>
          <w:tcPr>
            <w:tcW w:w="616" w:type="dxa"/>
          </w:tcPr>
          <w:p>
            <w:pPr>
              <w:pStyle w:val="0"/>
              <w:jc w:val="center"/>
            </w:pPr>
            <w:r>
              <w:rPr>
                <w:sz w:val="20"/>
              </w:rPr>
              <w:t xml:space="preserve">-</w:t>
            </w:r>
          </w:p>
        </w:tc>
        <w:tc>
          <w:tcPr>
            <w:tcW w:w="616" w:type="dxa"/>
          </w:tcPr>
          <w:p>
            <w:pPr>
              <w:pStyle w:val="0"/>
              <w:jc w:val="center"/>
            </w:pPr>
            <w:r>
              <w:rPr>
                <w:sz w:val="20"/>
              </w:rPr>
              <w:t xml:space="preserve">-</w:t>
            </w:r>
          </w:p>
        </w:tc>
        <w:tc>
          <w:tcPr>
            <w:tcW w:w="616" w:type="dxa"/>
          </w:tcPr>
          <w:p>
            <w:pPr>
              <w:pStyle w:val="0"/>
              <w:jc w:val="center"/>
            </w:pPr>
            <w:r>
              <w:rPr>
                <w:sz w:val="20"/>
              </w:rPr>
              <w:t xml:space="preserve">-</w:t>
            </w:r>
          </w:p>
        </w:tc>
        <w:tc>
          <w:tcPr>
            <w:tcW w:w="616" w:type="dxa"/>
          </w:tcPr>
          <w:p>
            <w:pPr>
              <w:pStyle w:val="0"/>
              <w:jc w:val="center"/>
            </w:pPr>
            <w:r>
              <w:rPr>
                <w:sz w:val="20"/>
              </w:rPr>
              <w:t xml:space="preserve">-</w:t>
            </w:r>
          </w:p>
        </w:tc>
        <w:tc>
          <w:tcPr>
            <w:tcW w:w="616" w:type="dxa"/>
          </w:tcPr>
          <w:p>
            <w:pPr>
              <w:pStyle w:val="0"/>
              <w:jc w:val="center"/>
            </w:pPr>
            <w:r>
              <w:rPr>
                <w:sz w:val="20"/>
              </w:rPr>
              <w:t xml:space="preserve">-</w:t>
            </w:r>
          </w:p>
        </w:tc>
        <w:tc>
          <w:tcPr>
            <w:tcW w:w="615" w:type="dxa"/>
          </w:tcPr>
          <w:p>
            <w:pPr>
              <w:pStyle w:val="0"/>
              <w:jc w:val="center"/>
            </w:pPr>
            <w:r>
              <w:rPr>
                <w:sz w:val="20"/>
              </w:rPr>
              <w:t xml:space="preserve">-</w:t>
            </w:r>
          </w:p>
        </w:tc>
        <w:tc>
          <w:tcPr>
            <w:tcW w:w="602" w:type="dxa"/>
          </w:tcPr>
          <w:p>
            <w:pPr>
              <w:pStyle w:val="0"/>
              <w:jc w:val="center"/>
            </w:pPr>
            <w:r>
              <w:rPr>
                <w:sz w:val="20"/>
              </w:rPr>
              <w:t xml:space="preserve">-</w:t>
            </w:r>
          </w:p>
        </w:tc>
        <w:tc>
          <w:tcPr>
            <w:tcW w:w="907" w:type="dxa"/>
          </w:tcPr>
          <w:p>
            <w:pPr>
              <w:pStyle w:val="0"/>
              <w:jc w:val="center"/>
            </w:pPr>
            <w:r>
              <w:rPr>
                <w:sz w:val="20"/>
              </w:rPr>
              <w:t xml:space="preserve">-</w:t>
            </w:r>
          </w:p>
        </w:tc>
        <w:tc>
          <w:tcPr>
            <w:tcW w:w="850" w:type="dxa"/>
          </w:tcPr>
          <w:p>
            <w:pPr>
              <w:pStyle w:val="0"/>
              <w:jc w:val="center"/>
            </w:pPr>
            <w:r>
              <w:rPr>
                <w:sz w:val="20"/>
              </w:rPr>
              <w:t xml:space="preserve">-</w:t>
            </w:r>
          </w:p>
        </w:tc>
        <w:tc>
          <w:tcPr>
            <w:tcW w:w="850" w:type="dxa"/>
          </w:tcPr>
          <w:p>
            <w:pPr>
              <w:pStyle w:val="0"/>
              <w:jc w:val="center"/>
            </w:pPr>
            <w:r>
              <w:rPr>
                <w:sz w:val="20"/>
              </w:rPr>
              <w:t xml:space="preserve">-</w:t>
            </w:r>
          </w:p>
        </w:tc>
        <w:tc>
          <w:tcPr>
            <w:tcW w:w="850" w:type="dxa"/>
          </w:tcPr>
          <w:p>
            <w:pPr>
              <w:pStyle w:val="0"/>
              <w:jc w:val="center"/>
            </w:pPr>
            <w:r>
              <w:rPr>
                <w:sz w:val="20"/>
              </w:rPr>
              <w:t xml:space="preserve">-</w:t>
            </w:r>
          </w:p>
        </w:tc>
        <w:tc>
          <w:tcPr>
            <w:tcW w:w="907" w:type="dxa"/>
          </w:tcPr>
          <w:p>
            <w:pPr>
              <w:pStyle w:val="0"/>
              <w:jc w:val="center"/>
            </w:pPr>
            <w:r>
              <w:rPr>
                <w:sz w:val="20"/>
              </w:rPr>
              <w:t xml:space="preserve">-</w:t>
            </w:r>
          </w:p>
        </w:tc>
        <w:tc>
          <w:tcPr>
            <w:tcW w:w="907" w:type="dxa"/>
          </w:tcPr>
          <w:p>
            <w:pPr>
              <w:pStyle w:val="0"/>
              <w:jc w:val="center"/>
            </w:pPr>
            <w:r>
              <w:rPr>
                <w:sz w:val="20"/>
              </w:rPr>
              <w:t xml:space="preserve">-</w:t>
            </w:r>
          </w:p>
        </w:tc>
        <w:tc>
          <w:tcPr>
            <w:tcW w:w="907" w:type="dxa"/>
          </w:tcPr>
          <w:p>
            <w:pPr>
              <w:pStyle w:val="0"/>
              <w:jc w:val="center"/>
            </w:pPr>
            <w:r>
              <w:rPr>
                <w:sz w:val="20"/>
              </w:rPr>
              <w:t xml:space="preserve">-</w:t>
            </w:r>
          </w:p>
        </w:tc>
        <w:tc>
          <w:tcPr>
            <w:tcW w:w="907" w:type="dxa"/>
          </w:tcPr>
          <w:p>
            <w:pPr>
              <w:pStyle w:val="0"/>
            </w:pPr>
            <w:r>
              <w:rPr>
                <w:sz w:val="20"/>
              </w:rPr>
            </w:r>
          </w:p>
        </w:tc>
        <w:tc>
          <w:tcPr>
            <w:tcW w:w="907" w:type="dxa"/>
          </w:tcPr>
          <w:p>
            <w:pPr>
              <w:pStyle w:val="0"/>
            </w:pPr>
            <w:r>
              <w:rPr>
                <w:sz w:val="20"/>
              </w:rPr>
            </w:r>
          </w:p>
        </w:tc>
      </w:tr>
      <w:tr>
        <w:tc>
          <w:tcPr>
            <w:gridSpan w:val="22"/>
            <w:tcW w:w="19091" w:type="dxa"/>
          </w:tcPr>
          <w:p>
            <w:pPr>
              <w:pStyle w:val="0"/>
              <w:outlineLvl w:val="2"/>
              <w:jc w:val="center"/>
            </w:pPr>
            <w:r>
              <w:rPr>
                <w:sz w:val="20"/>
              </w:rPr>
              <w:t xml:space="preserve">3. Подпрограмма "Вовлечение молодежи в предпринимательскую деятельность"</w:t>
            </w:r>
          </w:p>
        </w:tc>
      </w:tr>
      <w:tr>
        <w:tc>
          <w:tcPr>
            <w:tcW w:w="567" w:type="dxa"/>
          </w:tcPr>
          <w:p>
            <w:pPr>
              <w:pStyle w:val="0"/>
            </w:pPr>
            <w:r>
              <w:rPr>
                <w:sz w:val="20"/>
              </w:rPr>
            </w:r>
          </w:p>
        </w:tc>
        <w:tc>
          <w:tcPr>
            <w:tcW w:w="1928" w:type="dxa"/>
          </w:tcPr>
          <w:p>
            <w:pPr>
              <w:pStyle w:val="0"/>
              <w:jc w:val="center"/>
            </w:pPr>
            <w:r>
              <w:rPr>
                <w:sz w:val="20"/>
              </w:rPr>
              <w:t xml:space="preserve">-</w:t>
            </w:r>
          </w:p>
        </w:tc>
        <w:tc>
          <w:tcPr>
            <w:tcW w:w="1984" w:type="dxa"/>
          </w:tcPr>
          <w:p>
            <w:pPr>
              <w:pStyle w:val="0"/>
              <w:jc w:val="center"/>
            </w:pPr>
            <w:r>
              <w:rPr>
                <w:sz w:val="20"/>
              </w:rPr>
              <w:t xml:space="preserve">-</w:t>
            </w:r>
          </w:p>
        </w:tc>
        <w:tc>
          <w:tcPr>
            <w:tcW w:w="1134" w:type="dxa"/>
          </w:tcPr>
          <w:p>
            <w:pPr>
              <w:pStyle w:val="0"/>
              <w:jc w:val="center"/>
            </w:pPr>
            <w:r>
              <w:rPr>
                <w:sz w:val="20"/>
              </w:rPr>
              <w:t xml:space="preserve">-</w:t>
            </w:r>
          </w:p>
        </w:tc>
        <w:tc>
          <w:tcPr>
            <w:tcW w:w="602" w:type="dxa"/>
          </w:tcPr>
          <w:p>
            <w:pPr>
              <w:pStyle w:val="0"/>
              <w:jc w:val="center"/>
            </w:pPr>
            <w:r>
              <w:rPr>
                <w:sz w:val="20"/>
              </w:rPr>
              <w:t xml:space="preserve">-</w:t>
            </w:r>
          </w:p>
        </w:tc>
        <w:tc>
          <w:tcPr>
            <w:tcW w:w="587" w:type="dxa"/>
          </w:tcPr>
          <w:p>
            <w:pPr>
              <w:pStyle w:val="0"/>
              <w:jc w:val="center"/>
            </w:pPr>
            <w:r>
              <w:rPr>
                <w:sz w:val="20"/>
              </w:rPr>
              <w:t xml:space="preserve">-</w:t>
            </w:r>
          </w:p>
        </w:tc>
        <w:tc>
          <w:tcPr>
            <w:tcW w:w="616" w:type="dxa"/>
          </w:tcPr>
          <w:p>
            <w:pPr>
              <w:pStyle w:val="0"/>
              <w:jc w:val="center"/>
            </w:pPr>
            <w:r>
              <w:rPr>
                <w:sz w:val="20"/>
              </w:rPr>
              <w:t xml:space="preserve">-</w:t>
            </w:r>
          </w:p>
        </w:tc>
        <w:tc>
          <w:tcPr>
            <w:tcW w:w="616" w:type="dxa"/>
          </w:tcPr>
          <w:p>
            <w:pPr>
              <w:pStyle w:val="0"/>
              <w:jc w:val="center"/>
            </w:pPr>
            <w:r>
              <w:rPr>
                <w:sz w:val="20"/>
              </w:rPr>
              <w:t xml:space="preserve">-</w:t>
            </w:r>
          </w:p>
        </w:tc>
        <w:tc>
          <w:tcPr>
            <w:tcW w:w="616" w:type="dxa"/>
          </w:tcPr>
          <w:p>
            <w:pPr>
              <w:pStyle w:val="0"/>
              <w:jc w:val="center"/>
            </w:pPr>
            <w:r>
              <w:rPr>
                <w:sz w:val="20"/>
              </w:rPr>
              <w:t xml:space="preserve">-</w:t>
            </w:r>
          </w:p>
        </w:tc>
        <w:tc>
          <w:tcPr>
            <w:tcW w:w="616" w:type="dxa"/>
          </w:tcPr>
          <w:p>
            <w:pPr>
              <w:pStyle w:val="0"/>
              <w:jc w:val="center"/>
            </w:pPr>
            <w:r>
              <w:rPr>
                <w:sz w:val="20"/>
              </w:rPr>
              <w:t xml:space="preserve">-</w:t>
            </w:r>
          </w:p>
        </w:tc>
        <w:tc>
          <w:tcPr>
            <w:tcW w:w="616" w:type="dxa"/>
          </w:tcPr>
          <w:p>
            <w:pPr>
              <w:pStyle w:val="0"/>
              <w:jc w:val="center"/>
            </w:pPr>
            <w:r>
              <w:rPr>
                <w:sz w:val="20"/>
              </w:rPr>
              <w:t xml:space="preserve">-</w:t>
            </w:r>
          </w:p>
        </w:tc>
        <w:tc>
          <w:tcPr>
            <w:tcW w:w="615" w:type="dxa"/>
          </w:tcPr>
          <w:p>
            <w:pPr>
              <w:pStyle w:val="0"/>
              <w:jc w:val="center"/>
            </w:pPr>
            <w:r>
              <w:rPr>
                <w:sz w:val="20"/>
              </w:rPr>
              <w:t xml:space="preserve">-</w:t>
            </w:r>
          </w:p>
        </w:tc>
        <w:tc>
          <w:tcPr>
            <w:tcW w:w="602" w:type="dxa"/>
          </w:tcPr>
          <w:p>
            <w:pPr>
              <w:pStyle w:val="0"/>
              <w:jc w:val="center"/>
            </w:pPr>
            <w:r>
              <w:rPr>
                <w:sz w:val="20"/>
              </w:rPr>
              <w:t xml:space="preserve">-</w:t>
            </w:r>
          </w:p>
        </w:tc>
        <w:tc>
          <w:tcPr>
            <w:tcW w:w="907" w:type="dxa"/>
          </w:tcPr>
          <w:p>
            <w:pPr>
              <w:pStyle w:val="0"/>
              <w:jc w:val="center"/>
            </w:pPr>
            <w:r>
              <w:rPr>
                <w:sz w:val="20"/>
              </w:rPr>
              <w:t xml:space="preserve">-</w:t>
            </w:r>
          </w:p>
        </w:tc>
        <w:tc>
          <w:tcPr>
            <w:tcW w:w="850" w:type="dxa"/>
          </w:tcPr>
          <w:p>
            <w:pPr>
              <w:pStyle w:val="0"/>
              <w:jc w:val="center"/>
            </w:pPr>
            <w:r>
              <w:rPr>
                <w:sz w:val="20"/>
              </w:rPr>
              <w:t xml:space="preserve">-</w:t>
            </w:r>
          </w:p>
        </w:tc>
        <w:tc>
          <w:tcPr>
            <w:tcW w:w="850" w:type="dxa"/>
          </w:tcPr>
          <w:p>
            <w:pPr>
              <w:pStyle w:val="0"/>
              <w:jc w:val="center"/>
            </w:pPr>
            <w:r>
              <w:rPr>
                <w:sz w:val="20"/>
              </w:rPr>
              <w:t xml:space="preserve">-</w:t>
            </w:r>
          </w:p>
        </w:tc>
        <w:tc>
          <w:tcPr>
            <w:tcW w:w="850" w:type="dxa"/>
          </w:tcPr>
          <w:p>
            <w:pPr>
              <w:pStyle w:val="0"/>
              <w:jc w:val="center"/>
            </w:pPr>
            <w:r>
              <w:rPr>
                <w:sz w:val="20"/>
              </w:rPr>
              <w:t xml:space="preserve">-</w:t>
            </w:r>
          </w:p>
        </w:tc>
        <w:tc>
          <w:tcPr>
            <w:tcW w:w="907" w:type="dxa"/>
          </w:tcPr>
          <w:p>
            <w:pPr>
              <w:pStyle w:val="0"/>
              <w:jc w:val="center"/>
            </w:pPr>
            <w:r>
              <w:rPr>
                <w:sz w:val="20"/>
              </w:rPr>
              <w:t xml:space="preserve">-</w:t>
            </w:r>
          </w:p>
        </w:tc>
        <w:tc>
          <w:tcPr>
            <w:tcW w:w="907" w:type="dxa"/>
          </w:tcPr>
          <w:p>
            <w:pPr>
              <w:pStyle w:val="0"/>
              <w:jc w:val="center"/>
            </w:pPr>
            <w:r>
              <w:rPr>
                <w:sz w:val="20"/>
              </w:rPr>
              <w:t xml:space="preserve">-</w:t>
            </w:r>
          </w:p>
        </w:tc>
        <w:tc>
          <w:tcPr>
            <w:tcW w:w="907" w:type="dxa"/>
          </w:tcPr>
          <w:p>
            <w:pPr>
              <w:pStyle w:val="0"/>
              <w:jc w:val="center"/>
            </w:pPr>
            <w:r>
              <w:rPr>
                <w:sz w:val="20"/>
              </w:rPr>
              <w:t xml:space="preserve">-</w:t>
            </w:r>
          </w:p>
        </w:tc>
        <w:tc>
          <w:tcPr>
            <w:tcW w:w="907" w:type="dxa"/>
          </w:tcPr>
          <w:p>
            <w:pPr>
              <w:pStyle w:val="0"/>
              <w:jc w:val="center"/>
            </w:pPr>
            <w:r>
              <w:rPr>
                <w:sz w:val="20"/>
              </w:rPr>
              <w:t xml:space="preserve">-</w:t>
            </w:r>
          </w:p>
        </w:tc>
        <w:tc>
          <w:tcPr>
            <w:tcW w:w="907" w:type="dxa"/>
          </w:tcPr>
          <w:p>
            <w:pPr>
              <w:pStyle w:val="0"/>
            </w:pPr>
            <w:r>
              <w:rPr>
                <w:sz w:val="20"/>
              </w:rPr>
            </w:r>
          </w:p>
        </w:tc>
      </w:tr>
      <w:tr>
        <w:tc>
          <w:tcPr>
            <w:gridSpan w:val="22"/>
            <w:tcW w:w="19091" w:type="dxa"/>
          </w:tcPr>
          <w:p>
            <w:pPr>
              <w:pStyle w:val="0"/>
              <w:outlineLvl w:val="2"/>
              <w:jc w:val="center"/>
            </w:pPr>
            <w:r>
              <w:rPr>
                <w:sz w:val="20"/>
              </w:rPr>
              <w:t xml:space="preserve">4. Подпрограмма "Совершенствование системы гражданского и патриотического воспитания, допризывной подготовки молодежи к военной службе, развитие военно-прикладных и военно-технических видов спорта"</w:t>
            </w:r>
          </w:p>
        </w:tc>
      </w:tr>
      <w:tr>
        <w:tc>
          <w:tcPr>
            <w:tcW w:w="567" w:type="dxa"/>
          </w:tcPr>
          <w:p>
            <w:pPr>
              <w:pStyle w:val="0"/>
            </w:pPr>
            <w:r>
              <w:rPr>
                <w:sz w:val="20"/>
              </w:rPr>
            </w:r>
          </w:p>
        </w:tc>
        <w:tc>
          <w:tcPr>
            <w:tcW w:w="1928" w:type="dxa"/>
          </w:tcPr>
          <w:p>
            <w:pPr>
              <w:pStyle w:val="0"/>
              <w:jc w:val="center"/>
            </w:pPr>
            <w:r>
              <w:rPr>
                <w:sz w:val="20"/>
              </w:rPr>
              <w:t xml:space="preserve">-</w:t>
            </w:r>
          </w:p>
        </w:tc>
        <w:tc>
          <w:tcPr>
            <w:tcW w:w="1984" w:type="dxa"/>
          </w:tcPr>
          <w:p>
            <w:pPr>
              <w:pStyle w:val="0"/>
              <w:jc w:val="center"/>
            </w:pPr>
            <w:r>
              <w:rPr>
                <w:sz w:val="20"/>
              </w:rPr>
              <w:t xml:space="preserve">-</w:t>
            </w:r>
          </w:p>
        </w:tc>
        <w:tc>
          <w:tcPr>
            <w:tcW w:w="1134" w:type="dxa"/>
          </w:tcPr>
          <w:p>
            <w:pPr>
              <w:pStyle w:val="0"/>
              <w:jc w:val="center"/>
            </w:pPr>
            <w:r>
              <w:rPr>
                <w:sz w:val="20"/>
              </w:rPr>
              <w:t xml:space="preserve">-</w:t>
            </w:r>
          </w:p>
        </w:tc>
        <w:tc>
          <w:tcPr>
            <w:tcW w:w="602" w:type="dxa"/>
          </w:tcPr>
          <w:p>
            <w:pPr>
              <w:pStyle w:val="0"/>
              <w:jc w:val="center"/>
            </w:pPr>
            <w:r>
              <w:rPr>
                <w:sz w:val="20"/>
              </w:rPr>
              <w:t xml:space="preserve">-</w:t>
            </w:r>
          </w:p>
        </w:tc>
        <w:tc>
          <w:tcPr>
            <w:tcW w:w="587" w:type="dxa"/>
          </w:tcPr>
          <w:p>
            <w:pPr>
              <w:pStyle w:val="0"/>
              <w:jc w:val="center"/>
            </w:pPr>
            <w:r>
              <w:rPr>
                <w:sz w:val="20"/>
              </w:rPr>
              <w:t xml:space="preserve">-</w:t>
            </w:r>
          </w:p>
        </w:tc>
        <w:tc>
          <w:tcPr>
            <w:tcW w:w="616" w:type="dxa"/>
          </w:tcPr>
          <w:p>
            <w:pPr>
              <w:pStyle w:val="0"/>
              <w:jc w:val="center"/>
            </w:pPr>
            <w:r>
              <w:rPr>
                <w:sz w:val="20"/>
              </w:rPr>
              <w:t xml:space="preserve">-</w:t>
            </w:r>
          </w:p>
        </w:tc>
        <w:tc>
          <w:tcPr>
            <w:tcW w:w="616" w:type="dxa"/>
          </w:tcPr>
          <w:p>
            <w:pPr>
              <w:pStyle w:val="0"/>
              <w:jc w:val="center"/>
            </w:pPr>
            <w:r>
              <w:rPr>
                <w:sz w:val="20"/>
              </w:rPr>
              <w:t xml:space="preserve">-</w:t>
            </w:r>
          </w:p>
        </w:tc>
        <w:tc>
          <w:tcPr>
            <w:tcW w:w="616" w:type="dxa"/>
          </w:tcPr>
          <w:p>
            <w:pPr>
              <w:pStyle w:val="0"/>
              <w:jc w:val="center"/>
            </w:pPr>
            <w:r>
              <w:rPr>
                <w:sz w:val="20"/>
              </w:rPr>
              <w:t xml:space="preserve">-</w:t>
            </w:r>
          </w:p>
        </w:tc>
        <w:tc>
          <w:tcPr>
            <w:tcW w:w="616" w:type="dxa"/>
          </w:tcPr>
          <w:p>
            <w:pPr>
              <w:pStyle w:val="0"/>
              <w:jc w:val="center"/>
            </w:pPr>
            <w:r>
              <w:rPr>
                <w:sz w:val="20"/>
              </w:rPr>
              <w:t xml:space="preserve">-</w:t>
            </w:r>
          </w:p>
        </w:tc>
        <w:tc>
          <w:tcPr>
            <w:tcW w:w="616" w:type="dxa"/>
          </w:tcPr>
          <w:p>
            <w:pPr>
              <w:pStyle w:val="0"/>
              <w:jc w:val="center"/>
            </w:pPr>
            <w:r>
              <w:rPr>
                <w:sz w:val="20"/>
              </w:rPr>
              <w:t xml:space="preserve">-</w:t>
            </w:r>
          </w:p>
        </w:tc>
        <w:tc>
          <w:tcPr>
            <w:tcW w:w="615" w:type="dxa"/>
          </w:tcPr>
          <w:p>
            <w:pPr>
              <w:pStyle w:val="0"/>
              <w:jc w:val="center"/>
            </w:pPr>
            <w:r>
              <w:rPr>
                <w:sz w:val="20"/>
              </w:rPr>
              <w:t xml:space="preserve">-</w:t>
            </w:r>
          </w:p>
        </w:tc>
        <w:tc>
          <w:tcPr>
            <w:tcW w:w="602" w:type="dxa"/>
          </w:tcPr>
          <w:p>
            <w:pPr>
              <w:pStyle w:val="0"/>
              <w:jc w:val="center"/>
            </w:pPr>
            <w:r>
              <w:rPr>
                <w:sz w:val="20"/>
              </w:rPr>
              <w:t xml:space="preserve">-</w:t>
            </w:r>
          </w:p>
        </w:tc>
        <w:tc>
          <w:tcPr>
            <w:tcW w:w="907" w:type="dxa"/>
          </w:tcPr>
          <w:p>
            <w:pPr>
              <w:pStyle w:val="0"/>
              <w:jc w:val="center"/>
            </w:pPr>
            <w:r>
              <w:rPr>
                <w:sz w:val="20"/>
              </w:rPr>
              <w:t xml:space="preserve">-</w:t>
            </w:r>
          </w:p>
        </w:tc>
        <w:tc>
          <w:tcPr>
            <w:tcW w:w="850" w:type="dxa"/>
          </w:tcPr>
          <w:p>
            <w:pPr>
              <w:pStyle w:val="0"/>
              <w:jc w:val="center"/>
            </w:pPr>
            <w:r>
              <w:rPr>
                <w:sz w:val="20"/>
              </w:rPr>
              <w:t xml:space="preserve">-</w:t>
            </w:r>
          </w:p>
        </w:tc>
        <w:tc>
          <w:tcPr>
            <w:tcW w:w="850" w:type="dxa"/>
          </w:tcPr>
          <w:p>
            <w:pPr>
              <w:pStyle w:val="0"/>
              <w:jc w:val="center"/>
            </w:pPr>
            <w:r>
              <w:rPr>
                <w:sz w:val="20"/>
              </w:rPr>
              <w:t xml:space="preserve">-</w:t>
            </w:r>
          </w:p>
        </w:tc>
        <w:tc>
          <w:tcPr>
            <w:tcW w:w="850" w:type="dxa"/>
          </w:tcPr>
          <w:p>
            <w:pPr>
              <w:pStyle w:val="0"/>
              <w:jc w:val="center"/>
            </w:pPr>
            <w:r>
              <w:rPr>
                <w:sz w:val="20"/>
              </w:rPr>
              <w:t xml:space="preserve">-</w:t>
            </w:r>
          </w:p>
        </w:tc>
        <w:tc>
          <w:tcPr>
            <w:tcW w:w="907" w:type="dxa"/>
          </w:tcPr>
          <w:p>
            <w:pPr>
              <w:pStyle w:val="0"/>
              <w:jc w:val="center"/>
            </w:pPr>
            <w:r>
              <w:rPr>
                <w:sz w:val="20"/>
              </w:rPr>
              <w:t xml:space="preserve">-</w:t>
            </w:r>
          </w:p>
        </w:tc>
        <w:tc>
          <w:tcPr>
            <w:tcW w:w="907" w:type="dxa"/>
          </w:tcPr>
          <w:p>
            <w:pPr>
              <w:pStyle w:val="0"/>
              <w:jc w:val="center"/>
            </w:pPr>
            <w:r>
              <w:rPr>
                <w:sz w:val="20"/>
              </w:rPr>
              <w:t xml:space="preserve">-</w:t>
            </w:r>
          </w:p>
        </w:tc>
        <w:tc>
          <w:tcPr>
            <w:tcW w:w="907" w:type="dxa"/>
          </w:tcPr>
          <w:p>
            <w:pPr>
              <w:pStyle w:val="0"/>
              <w:jc w:val="center"/>
            </w:pPr>
            <w:r>
              <w:rPr>
                <w:sz w:val="20"/>
              </w:rPr>
              <w:t xml:space="preserve">-</w:t>
            </w:r>
          </w:p>
        </w:tc>
        <w:tc>
          <w:tcPr>
            <w:tcW w:w="907" w:type="dxa"/>
          </w:tcPr>
          <w:p>
            <w:pPr>
              <w:pStyle w:val="0"/>
              <w:jc w:val="center"/>
            </w:pPr>
            <w:r>
              <w:rPr>
                <w:sz w:val="20"/>
              </w:rPr>
              <w:t xml:space="preserve">-</w:t>
            </w:r>
          </w:p>
        </w:tc>
        <w:tc>
          <w:tcPr>
            <w:tcW w:w="907" w:type="dxa"/>
          </w:tcPr>
          <w:p>
            <w:pPr>
              <w:pStyle w:val="0"/>
            </w:pPr>
            <w:r>
              <w:rPr>
                <w:sz w:val="20"/>
              </w:rPr>
            </w:r>
          </w:p>
        </w:tc>
      </w:tr>
      <w:tr>
        <w:tc>
          <w:tcPr>
            <w:gridSpan w:val="22"/>
            <w:tcW w:w="19091" w:type="dxa"/>
          </w:tcPr>
          <w:p>
            <w:pPr>
              <w:pStyle w:val="0"/>
              <w:outlineLvl w:val="2"/>
              <w:jc w:val="center"/>
            </w:pPr>
            <w:r>
              <w:rPr>
                <w:sz w:val="20"/>
              </w:rPr>
              <w:t xml:space="preserve">5. Подпрограмма "Организация отдыха, оздоровления, занятости детей и подростков в Пензенской области"</w:t>
            </w:r>
          </w:p>
        </w:tc>
      </w:tr>
      <w:tr>
        <w:tc>
          <w:tcPr>
            <w:tcW w:w="567" w:type="dxa"/>
          </w:tcPr>
          <w:p>
            <w:pPr>
              <w:pStyle w:val="0"/>
            </w:pPr>
            <w:r>
              <w:rPr>
                <w:sz w:val="20"/>
              </w:rPr>
            </w:r>
          </w:p>
        </w:tc>
        <w:tc>
          <w:tcPr>
            <w:tcW w:w="1928" w:type="dxa"/>
          </w:tcPr>
          <w:p>
            <w:pPr>
              <w:pStyle w:val="0"/>
              <w:jc w:val="center"/>
            </w:pPr>
            <w:r>
              <w:rPr>
                <w:sz w:val="20"/>
              </w:rPr>
              <w:t xml:space="preserve">-</w:t>
            </w:r>
          </w:p>
        </w:tc>
        <w:tc>
          <w:tcPr>
            <w:tcW w:w="1984" w:type="dxa"/>
          </w:tcPr>
          <w:p>
            <w:pPr>
              <w:pStyle w:val="0"/>
              <w:jc w:val="center"/>
            </w:pPr>
            <w:r>
              <w:rPr>
                <w:sz w:val="20"/>
              </w:rPr>
              <w:t xml:space="preserve">-</w:t>
            </w:r>
          </w:p>
        </w:tc>
        <w:tc>
          <w:tcPr>
            <w:tcW w:w="1134" w:type="dxa"/>
          </w:tcPr>
          <w:p>
            <w:pPr>
              <w:pStyle w:val="0"/>
              <w:jc w:val="center"/>
            </w:pPr>
            <w:r>
              <w:rPr>
                <w:sz w:val="20"/>
              </w:rPr>
              <w:t xml:space="preserve">-</w:t>
            </w:r>
          </w:p>
        </w:tc>
        <w:tc>
          <w:tcPr>
            <w:tcW w:w="602" w:type="dxa"/>
          </w:tcPr>
          <w:p>
            <w:pPr>
              <w:pStyle w:val="0"/>
              <w:jc w:val="center"/>
            </w:pPr>
            <w:r>
              <w:rPr>
                <w:sz w:val="20"/>
              </w:rPr>
              <w:t xml:space="preserve">-</w:t>
            </w:r>
          </w:p>
        </w:tc>
        <w:tc>
          <w:tcPr>
            <w:tcW w:w="587" w:type="dxa"/>
          </w:tcPr>
          <w:p>
            <w:pPr>
              <w:pStyle w:val="0"/>
              <w:jc w:val="center"/>
            </w:pPr>
            <w:r>
              <w:rPr>
                <w:sz w:val="20"/>
              </w:rPr>
              <w:t xml:space="preserve">-</w:t>
            </w:r>
          </w:p>
        </w:tc>
        <w:tc>
          <w:tcPr>
            <w:tcW w:w="616" w:type="dxa"/>
          </w:tcPr>
          <w:p>
            <w:pPr>
              <w:pStyle w:val="0"/>
              <w:jc w:val="center"/>
            </w:pPr>
            <w:r>
              <w:rPr>
                <w:sz w:val="20"/>
              </w:rPr>
              <w:t xml:space="preserve">-</w:t>
            </w:r>
          </w:p>
        </w:tc>
        <w:tc>
          <w:tcPr>
            <w:tcW w:w="616" w:type="dxa"/>
          </w:tcPr>
          <w:p>
            <w:pPr>
              <w:pStyle w:val="0"/>
              <w:jc w:val="center"/>
            </w:pPr>
            <w:r>
              <w:rPr>
                <w:sz w:val="20"/>
              </w:rPr>
              <w:t xml:space="preserve">-</w:t>
            </w:r>
          </w:p>
        </w:tc>
        <w:tc>
          <w:tcPr>
            <w:tcW w:w="616" w:type="dxa"/>
          </w:tcPr>
          <w:p>
            <w:pPr>
              <w:pStyle w:val="0"/>
              <w:jc w:val="center"/>
            </w:pPr>
            <w:r>
              <w:rPr>
                <w:sz w:val="20"/>
              </w:rPr>
              <w:t xml:space="preserve">-</w:t>
            </w:r>
          </w:p>
        </w:tc>
        <w:tc>
          <w:tcPr>
            <w:tcW w:w="616" w:type="dxa"/>
          </w:tcPr>
          <w:p>
            <w:pPr>
              <w:pStyle w:val="0"/>
              <w:jc w:val="center"/>
            </w:pPr>
            <w:r>
              <w:rPr>
                <w:sz w:val="20"/>
              </w:rPr>
              <w:t xml:space="preserve">-</w:t>
            </w:r>
          </w:p>
        </w:tc>
        <w:tc>
          <w:tcPr>
            <w:tcW w:w="616" w:type="dxa"/>
          </w:tcPr>
          <w:p>
            <w:pPr>
              <w:pStyle w:val="0"/>
              <w:jc w:val="center"/>
            </w:pPr>
            <w:r>
              <w:rPr>
                <w:sz w:val="20"/>
              </w:rPr>
              <w:t xml:space="preserve">-</w:t>
            </w:r>
          </w:p>
        </w:tc>
        <w:tc>
          <w:tcPr>
            <w:tcW w:w="615" w:type="dxa"/>
          </w:tcPr>
          <w:p>
            <w:pPr>
              <w:pStyle w:val="0"/>
              <w:jc w:val="center"/>
            </w:pPr>
            <w:r>
              <w:rPr>
                <w:sz w:val="20"/>
              </w:rPr>
              <w:t xml:space="preserve">-</w:t>
            </w:r>
          </w:p>
        </w:tc>
        <w:tc>
          <w:tcPr>
            <w:tcW w:w="602" w:type="dxa"/>
          </w:tcPr>
          <w:p>
            <w:pPr>
              <w:pStyle w:val="0"/>
              <w:jc w:val="center"/>
            </w:pPr>
            <w:r>
              <w:rPr>
                <w:sz w:val="20"/>
              </w:rPr>
              <w:t xml:space="preserve">-</w:t>
            </w:r>
          </w:p>
        </w:tc>
        <w:tc>
          <w:tcPr>
            <w:tcW w:w="907" w:type="dxa"/>
          </w:tcPr>
          <w:p>
            <w:pPr>
              <w:pStyle w:val="0"/>
              <w:jc w:val="center"/>
            </w:pPr>
            <w:r>
              <w:rPr>
                <w:sz w:val="20"/>
              </w:rPr>
              <w:t xml:space="preserve">-</w:t>
            </w:r>
          </w:p>
        </w:tc>
        <w:tc>
          <w:tcPr>
            <w:tcW w:w="850" w:type="dxa"/>
          </w:tcPr>
          <w:p>
            <w:pPr>
              <w:pStyle w:val="0"/>
              <w:jc w:val="center"/>
            </w:pPr>
            <w:r>
              <w:rPr>
                <w:sz w:val="20"/>
              </w:rPr>
              <w:t xml:space="preserve">-</w:t>
            </w:r>
          </w:p>
        </w:tc>
        <w:tc>
          <w:tcPr>
            <w:tcW w:w="850" w:type="dxa"/>
          </w:tcPr>
          <w:p>
            <w:pPr>
              <w:pStyle w:val="0"/>
              <w:jc w:val="center"/>
            </w:pPr>
            <w:r>
              <w:rPr>
                <w:sz w:val="20"/>
              </w:rPr>
              <w:t xml:space="preserve">-</w:t>
            </w:r>
          </w:p>
        </w:tc>
        <w:tc>
          <w:tcPr>
            <w:tcW w:w="850" w:type="dxa"/>
          </w:tcPr>
          <w:p>
            <w:pPr>
              <w:pStyle w:val="0"/>
              <w:jc w:val="center"/>
            </w:pPr>
            <w:r>
              <w:rPr>
                <w:sz w:val="20"/>
              </w:rPr>
              <w:t xml:space="preserve">-</w:t>
            </w:r>
          </w:p>
        </w:tc>
        <w:tc>
          <w:tcPr>
            <w:tcW w:w="907" w:type="dxa"/>
          </w:tcPr>
          <w:p>
            <w:pPr>
              <w:pStyle w:val="0"/>
              <w:jc w:val="center"/>
            </w:pPr>
            <w:r>
              <w:rPr>
                <w:sz w:val="20"/>
              </w:rPr>
              <w:t xml:space="preserve">-</w:t>
            </w:r>
          </w:p>
        </w:tc>
        <w:tc>
          <w:tcPr>
            <w:tcW w:w="907" w:type="dxa"/>
          </w:tcPr>
          <w:p>
            <w:pPr>
              <w:pStyle w:val="0"/>
              <w:jc w:val="center"/>
            </w:pPr>
            <w:r>
              <w:rPr>
                <w:sz w:val="20"/>
              </w:rPr>
              <w:t xml:space="preserve">-</w:t>
            </w:r>
          </w:p>
        </w:tc>
        <w:tc>
          <w:tcPr>
            <w:tcW w:w="907" w:type="dxa"/>
          </w:tcPr>
          <w:p>
            <w:pPr>
              <w:pStyle w:val="0"/>
              <w:jc w:val="center"/>
            </w:pPr>
            <w:r>
              <w:rPr>
                <w:sz w:val="20"/>
              </w:rPr>
              <w:t xml:space="preserve">-</w:t>
            </w:r>
          </w:p>
        </w:tc>
        <w:tc>
          <w:tcPr>
            <w:tcW w:w="907" w:type="dxa"/>
          </w:tcPr>
          <w:p>
            <w:pPr>
              <w:pStyle w:val="0"/>
              <w:jc w:val="center"/>
            </w:pPr>
            <w:r>
              <w:rPr>
                <w:sz w:val="20"/>
              </w:rPr>
              <w:t xml:space="preserve">-</w:t>
            </w:r>
          </w:p>
        </w:tc>
        <w:tc>
          <w:tcPr>
            <w:tcW w:w="907" w:type="dxa"/>
          </w:tcPr>
          <w:p>
            <w:pPr>
              <w:pStyle w:val="0"/>
              <w:jc w:val="center"/>
            </w:pPr>
            <w:r>
              <w:rPr>
                <w:sz w:val="20"/>
              </w:rPr>
              <w:t xml:space="preserve">-</w:t>
            </w:r>
          </w:p>
        </w:tc>
      </w:tr>
    </w:tbl>
    <w:p>
      <w:pPr>
        <w:sectPr>
          <w:headerReference w:type="default" r:id="rId201"/>
          <w:headerReference w:type="first" r:id="rId201"/>
          <w:footerReference w:type="default" r:id="rId202"/>
          <w:footerReference w:type="first" r:id="rId202"/>
          <w:pgSz w:w="16838" w:h="11906" w:orient="landscape"/>
          <w:pgMar w:top="1133" w:right="1440" w:bottom="566" w:left="1440" w:header="0" w:footer="0" w:gutter="0"/>
          <w:titlePg/>
        </w:sectPr>
      </w:pP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5.1</w:t>
      </w:r>
    </w:p>
    <w:p>
      <w:pPr>
        <w:pStyle w:val="0"/>
        <w:jc w:val="right"/>
      </w:pPr>
      <w:r>
        <w:rPr>
          <w:sz w:val="20"/>
        </w:rPr>
        <w:t xml:space="preserve">к государственной программе</w:t>
      </w:r>
    </w:p>
    <w:p>
      <w:pPr>
        <w:pStyle w:val="0"/>
        <w:jc w:val="right"/>
      </w:pPr>
      <w:r>
        <w:rPr>
          <w:sz w:val="20"/>
        </w:rPr>
        <w:t xml:space="preserve">Пензенской области</w:t>
      </w:r>
    </w:p>
    <w:p>
      <w:pPr>
        <w:pStyle w:val="0"/>
        <w:jc w:val="right"/>
      </w:pPr>
      <w:r>
        <w:rPr>
          <w:sz w:val="20"/>
        </w:rPr>
        <w:t xml:space="preserve">"Молодежь Пензенской области"</w:t>
      </w:r>
    </w:p>
    <w:p>
      <w:pPr>
        <w:pStyle w:val="0"/>
        <w:jc w:val="both"/>
      </w:pPr>
      <w:r>
        <w:rPr>
          <w:sz w:val="20"/>
        </w:rPr>
      </w:r>
    </w:p>
    <w:bookmarkStart w:id="3352" w:name="P3352"/>
    <w:bookmarkEnd w:id="3352"/>
    <w:p>
      <w:pPr>
        <w:pStyle w:val="2"/>
        <w:jc w:val="center"/>
      </w:pPr>
      <w:r>
        <w:rPr>
          <w:sz w:val="20"/>
        </w:rPr>
        <w:t xml:space="preserve">РЕСУРСНОЕ ОБЕСПЕЧЕНИЕ</w:t>
      </w:r>
    </w:p>
    <w:p>
      <w:pPr>
        <w:pStyle w:val="2"/>
        <w:jc w:val="center"/>
      </w:pPr>
      <w:r>
        <w:rPr>
          <w:sz w:val="20"/>
        </w:rPr>
        <w:t xml:space="preserve">РЕАЛИЗАЦИИ ГОСУДАРСТВЕННОЙ ПРОГРАММЫ ПЕНЗЕНСКОЙ ОБЛАСТИ</w:t>
      </w:r>
    </w:p>
    <w:p>
      <w:pPr>
        <w:pStyle w:val="2"/>
        <w:jc w:val="center"/>
      </w:pPr>
      <w:r>
        <w:rPr>
          <w:sz w:val="20"/>
        </w:rPr>
        <w:t xml:space="preserve">"МОЛОДЕЖЬ ПЕНЗЕНСКОЙ ОБЛАСТИ" ЗА СЧЕТ</w:t>
      </w:r>
    </w:p>
    <w:p>
      <w:pPr>
        <w:pStyle w:val="2"/>
        <w:jc w:val="center"/>
      </w:pPr>
      <w:r>
        <w:rPr>
          <w:sz w:val="20"/>
        </w:rPr>
        <w:t xml:space="preserve">ВСЕХ ИСТОЧНИКОВ ФИНАНСИРОВАНИЯ НА 2014 - 2015 ГОДЫ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Пензенской обл.</w:t>
            </w:r>
          </w:p>
          <w:p>
            <w:pPr>
              <w:pStyle w:val="0"/>
              <w:jc w:val="center"/>
            </w:pPr>
            <w:r>
              <w:rPr>
                <w:sz w:val="20"/>
                <w:color w:val="392c69"/>
              </w:rPr>
              <w:t xml:space="preserve">от 07.09.2017 </w:t>
            </w:r>
            <w:hyperlink w:history="0" r:id="rId224" w:tooltip="Постановление Правительства Пензенской обл. от 07.09.2017 N 422-пП &quot;О внесении изменений в государственную программу Пензенской области &quot;Молодежь Пензенской области на 2014 - 2020 годы&quot;, утвержденную постановлением Правительства Пензенской области от 24.09.2013 N 712-пП (с последующими изменениями)&quot; (вместе с &quot;Перечнем целевых показателей государственной программы Пензенской области &quot;Молодежь Пензенской области на 2014 - 2020 годы&quot;) {КонсультантПлюс}">
              <w:r>
                <w:rPr>
                  <w:sz w:val="20"/>
                  <w:color w:val="0000ff"/>
                </w:rPr>
                <w:t xml:space="preserve">N 422-пП</w:t>
              </w:r>
            </w:hyperlink>
            <w:r>
              <w:rPr>
                <w:sz w:val="20"/>
                <w:color w:val="392c69"/>
              </w:rPr>
              <w:t xml:space="preserve">, от 20.09.2018 </w:t>
            </w:r>
            <w:hyperlink w:history="0" r:id="rId225" w:tooltip="Постановление Правительства Пензенской обл. от 20.09.2018 N 516-пП &quot;О внесении изменений в постановление Правительства Пензенской области от 24.09.2013 N 712-пП (с последующими изменениями)&quot; (вместе с &quot;Перечнем целевых показателей государственной программы Пензенской области &quot;Молодежь Пензенской области на 2014 - 2022 годы&quot;, &quot;Перечнем основных мероприятий, мероприятий государственной программы Пензенской области &quot;Молодежь Пензенской области на 2014 - 2022 годы&quot; на 2016 - 2022 годы&quot;) {КонсультантПлюс}">
              <w:r>
                <w:rPr>
                  <w:sz w:val="20"/>
                  <w:color w:val="0000ff"/>
                </w:rPr>
                <w:t xml:space="preserve">N 516-пП</w:t>
              </w:r>
            </w:hyperlink>
            <w:r>
              <w:rPr>
                <w:sz w:val="20"/>
                <w:color w:val="392c69"/>
              </w:rPr>
              <w:t xml:space="preserve">,</w:t>
            </w:r>
          </w:p>
          <w:p>
            <w:pPr>
              <w:pStyle w:val="0"/>
              <w:jc w:val="center"/>
            </w:pPr>
            <w:r>
              <w:rPr>
                <w:sz w:val="20"/>
                <w:color w:val="392c69"/>
              </w:rPr>
              <w:t xml:space="preserve">от 19.04.2019 </w:t>
            </w:r>
            <w:hyperlink w:history="0" r:id="rId226" w:tooltip="Постановление Правительства Пензенской обл. от 19.04.2019 N 232-пП &quot;О внесении изменений в постановление Правительства Пензенской области от 24.09.2013 N 712-пП (с последующими изменениями)&quot; (вместе с &quot;Перечнями...&quot;) {КонсультантПлюс}">
              <w:r>
                <w:rPr>
                  <w:sz w:val="20"/>
                  <w:color w:val="0000ff"/>
                </w:rPr>
                <w:t xml:space="preserve">N 232-пП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1814"/>
        <w:gridCol w:w="1814"/>
        <w:gridCol w:w="1984"/>
        <w:gridCol w:w="1361"/>
        <w:gridCol w:w="1361"/>
      </w:tblGrid>
      <w:tr>
        <w:tc>
          <w:tcPr>
            <w:gridSpan w:val="3"/>
            <w:tcW w:w="4195" w:type="dxa"/>
          </w:tcPr>
          <w:p>
            <w:pPr>
              <w:pStyle w:val="0"/>
              <w:jc w:val="center"/>
            </w:pPr>
            <w:r>
              <w:rPr>
                <w:sz w:val="20"/>
              </w:rPr>
              <w:t xml:space="preserve">Ответственный исполнитель государственной программы</w:t>
            </w:r>
          </w:p>
        </w:tc>
        <w:tc>
          <w:tcPr>
            <w:gridSpan w:val="3"/>
            <w:tcW w:w="4706" w:type="dxa"/>
          </w:tcPr>
          <w:p>
            <w:pPr>
              <w:pStyle w:val="0"/>
              <w:jc w:val="center"/>
            </w:pPr>
            <w:r>
              <w:rPr>
                <w:sz w:val="20"/>
              </w:rPr>
              <w:t xml:space="preserve">Министерство образования Пензенской области</w:t>
            </w:r>
          </w:p>
        </w:tc>
      </w:tr>
      <w:tr>
        <w:tc>
          <w:tcPr>
            <w:gridSpan w:val="3"/>
            <w:tcW w:w="4195" w:type="dxa"/>
          </w:tcPr>
          <w:p>
            <w:pPr>
              <w:pStyle w:val="0"/>
            </w:pPr>
            <w:r>
              <w:rPr>
                <w:sz w:val="20"/>
              </w:rPr>
            </w:r>
          </w:p>
        </w:tc>
        <w:tc>
          <w:tcPr>
            <w:tcW w:w="1984" w:type="dxa"/>
            <w:vMerge w:val="restart"/>
          </w:tcPr>
          <w:p>
            <w:pPr>
              <w:pStyle w:val="0"/>
              <w:jc w:val="center"/>
            </w:pPr>
            <w:r>
              <w:rPr>
                <w:sz w:val="20"/>
              </w:rPr>
              <w:t xml:space="preserve">Источник финансирования</w:t>
            </w:r>
          </w:p>
        </w:tc>
        <w:tc>
          <w:tcPr>
            <w:gridSpan w:val="2"/>
            <w:tcW w:w="2722" w:type="dxa"/>
          </w:tcPr>
          <w:p>
            <w:pPr>
              <w:pStyle w:val="0"/>
              <w:jc w:val="center"/>
            </w:pPr>
            <w:r>
              <w:rPr>
                <w:sz w:val="20"/>
              </w:rPr>
              <w:t xml:space="preserve">Оценка расходов,</w:t>
            </w:r>
          </w:p>
          <w:p>
            <w:pPr>
              <w:pStyle w:val="0"/>
              <w:jc w:val="center"/>
            </w:pPr>
            <w:r>
              <w:rPr>
                <w:sz w:val="20"/>
              </w:rPr>
              <w:t xml:space="preserve">тыс. руб.</w:t>
            </w:r>
          </w:p>
        </w:tc>
      </w:tr>
      <w:tr>
        <w:tc>
          <w:tcPr>
            <w:tcW w:w="567" w:type="dxa"/>
          </w:tcPr>
          <w:p>
            <w:pPr>
              <w:pStyle w:val="0"/>
              <w:jc w:val="center"/>
            </w:pPr>
            <w:r>
              <w:rPr>
                <w:sz w:val="20"/>
              </w:rPr>
              <w:t xml:space="preserve">N п/п</w:t>
            </w:r>
          </w:p>
        </w:tc>
        <w:tc>
          <w:tcPr>
            <w:tcW w:w="1814" w:type="dxa"/>
          </w:tcPr>
          <w:p>
            <w:pPr>
              <w:pStyle w:val="0"/>
              <w:jc w:val="center"/>
            </w:pPr>
            <w:r>
              <w:rPr>
                <w:sz w:val="20"/>
              </w:rPr>
              <w:t xml:space="preserve">Статус</w:t>
            </w:r>
          </w:p>
        </w:tc>
        <w:tc>
          <w:tcPr>
            <w:tcW w:w="1814" w:type="dxa"/>
          </w:tcPr>
          <w:p>
            <w:pPr>
              <w:pStyle w:val="0"/>
              <w:jc w:val="center"/>
            </w:pPr>
            <w:r>
              <w:rPr>
                <w:sz w:val="20"/>
              </w:rPr>
              <w:t xml:space="preserve">Наименование государственной программы, подпрограммы</w:t>
            </w:r>
          </w:p>
        </w:tc>
        <w:tc>
          <w:tcPr>
            <w:vMerge w:val="continue"/>
          </w:tcPr>
          <w:p/>
        </w:tc>
        <w:tc>
          <w:tcPr>
            <w:tcW w:w="1361" w:type="dxa"/>
          </w:tcPr>
          <w:p>
            <w:pPr>
              <w:pStyle w:val="0"/>
              <w:jc w:val="center"/>
            </w:pPr>
            <w:r>
              <w:rPr>
                <w:sz w:val="20"/>
              </w:rPr>
              <w:t xml:space="preserve">2014 год</w:t>
            </w:r>
          </w:p>
        </w:tc>
        <w:tc>
          <w:tcPr>
            <w:tcW w:w="1361" w:type="dxa"/>
          </w:tcPr>
          <w:p>
            <w:pPr>
              <w:pStyle w:val="0"/>
              <w:jc w:val="center"/>
            </w:pPr>
            <w:r>
              <w:rPr>
                <w:sz w:val="20"/>
              </w:rPr>
              <w:t xml:space="preserve">2015 год</w:t>
            </w:r>
          </w:p>
        </w:tc>
      </w:tr>
      <w:tr>
        <w:tc>
          <w:tcPr>
            <w:tcW w:w="567" w:type="dxa"/>
          </w:tcPr>
          <w:p>
            <w:pPr>
              <w:pStyle w:val="0"/>
              <w:jc w:val="center"/>
            </w:pPr>
            <w:r>
              <w:rPr>
                <w:sz w:val="20"/>
              </w:rPr>
              <w:t xml:space="preserve">1</w:t>
            </w:r>
          </w:p>
        </w:tc>
        <w:tc>
          <w:tcPr>
            <w:tcW w:w="1814" w:type="dxa"/>
          </w:tcPr>
          <w:p>
            <w:pPr>
              <w:pStyle w:val="0"/>
              <w:jc w:val="center"/>
            </w:pPr>
            <w:r>
              <w:rPr>
                <w:sz w:val="20"/>
              </w:rPr>
              <w:t xml:space="preserve">2</w:t>
            </w:r>
          </w:p>
        </w:tc>
        <w:tc>
          <w:tcPr>
            <w:tcW w:w="1814" w:type="dxa"/>
          </w:tcPr>
          <w:p>
            <w:pPr>
              <w:pStyle w:val="0"/>
              <w:jc w:val="center"/>
            </w:pPr>
            <w:r>
              <w:rPr>
                <w:sz w:val="20"/>
              </w:rPr>
              <w:t xml:space="preserve">3</w:t>
            </w:r>
          </w:p>
        </w:tc>
        <w:tc>
          <w:tcPr>
            <w:tcW w:w="1984" w:type="dxa"/>
          </w:tcPr>
          <w:p>
            <w:pPr>
              <w:pStyle w:val="0"/>
              <w:jc w:val="center"/>
            </w:pPr>
            <w:r>
              <w:rPr>
                <w:sz w:val="20"/>
              </w:rPr>
              <w:t xml:space="preserve">4</w:t>
            </w:r>
          </w:p>
        </w:tc>
        <w:tc>
          <w:tcPr>
            <w:tcW w:w="1361" w:type="dxa"/>
          </w:tcPr>
          <w:p>
            <w:pPr>
              <w:pStyle w:val="0"/>
              <w:jc w:val="center"/>
            </w:pPr>
            <w:r>
              <w:rPr>
                <w:sz w:val="20"/>
              </w:rPr>
              <w:t xml:space="preserve">5</w:t>
            </w:r>
          </w:p>
        </w:tc>
        <w:tc>
          <w:tcPr>
            <w:tcW w:w="1361" w:type="dxa"/>
          </w:tcPr>
          <w:p>
            <w:pPr>
              <w:pStyle w:val="0"/>
              <w:jc w:val="center"/>
            </w:pPr>
            <w:r>
              <w:rPr>
                <w:sz w:val="20"/>
              </w:rPr>
              <w:t xml:space="preserve">6</w:t>
            </w:r>
          </w:p>
        </w:tc>
      </w:tr>
      <w:tr>
        <w:tc>
          <w:tcPr>
            <w:tcW w:w="567" w:type="dxa"/>
            <w:tcBorders>
              <w:bottom w:val="nil"/>
            </w:tcBorders>
            <w:vMerge w:val="restart"/>
          </w:tcPr>
          <w:p>
            <w:pPr>
              <w:pStyle w:val="0"/>
            </w:pPr>
            <w:r>
              <w:rPr>
                <w:sz w:val="20"/>
              </w:rPr>
            </w:r>
          </w:p>
        </w:tc>
        <w:tc>
          <w:tcPr>
            <w:tcW w:w="1814" w:type="dxa"/>
            <w:tcBorders>
              <w:bottom w:val="nil"/>
            </w:tcBorders>
            <w:vMerge w:val="restart"/>
          </w:tcPr>
          <w:p>
            <w:pPr>
              <w:pStyle w:val="0"/>
              <w:jc w:val="center"/>
            </w:pPr>
            <w:r>
              <w:rPr>
                <w:sz w:val="20"/>
              </w:rPr>
              <w:t xml:space="preserve">Государственная программа</w:t>
            </w:r>
          </w:p>
        </w:tc>
        <w:tc>
          <w:tcPr>
            <w:tcW w:w="1814" w:type="dxa"/>
            <w:tcBorders>
              <w:bottom w:val="nil"/>
            </w:tcBorders>
            <w:vMerge w:val="restart"/>
          </w:tcPr>
          <w:p>
            <w:pPr>
              <w:pStyle w:val="0"/>
              <w:jc w:val="center"/>
            </w:pPr>
            <w:r>
              <w:rPr>
                <w:sz w:val="20"/>
              </w:rPr>
              <w:t xml:space="preserve">Молодежь Пензенской области</w:t>
            </w:r>
          </w:p>
        </w:tc>
        <w:tc>
          <w:tcPr>
            <w:tcW w:w="1984" w:type="dxa"/>
          </w:tcPr>
          <w:p>
            <w:pPr>
              <w:pStyle w:val="0"/>
              <w:jc w:val="center"/>
            </w:pPr>
            <w:r>
              <w:rPr>
                <w:sz w:val="20"/>
              </w:rPr>
              <w:t xml:space="preserve">Всего, в том числе:</w:t>
            </w:r>
          </w:p>
        </w:tc>
        <w:tc>
          <w:tcPr>
            <w:tcW w:w="1361" w:type="dxa"/>
          </w:tcPr>
          <w:p>
            <w:pPr>
              <w:pStyle w:val="0"/>
              <w:jc w:val="center"/>
            </w:pPr>
            <w:r>
              <w:rPr>
                <w:sz w:val="20"/>
              </w:rPr>
              <w:t xml:space="preserve">10226,2</w:t>
            </w:r>
          </w:p>
        </w:tc>
        <w:tc>
          <w:tcPr>
            <w:tcW w:w="1361" w:type="dxa"/>
          </w:tcPr>
          <w:p>
            <w:pPr>
              <w:pStyle w:val="0"/>
              <w:jc w:val="center"/>
            </w:pPr>
            <w:r>
              <w:rPr>
                <w:sz w:val="20"/>
              </w:rPr>
              <w:t xml:space="preserve">12666,2</w:t>
            </w:r>
          </w:p>
        </w:tc>
      </w:tr>
      <w:tr>
        <w:tc>
          <w:tcPr>
            <w:tcBorders>
              <w:bottom w:val="nil"/>
            </w:tcBorders>
            <w:vMerge w:val="continue"/>
          </w:tcPr>
          <w:p/>
        </w:tc>
        <w:tc>
          <w:tcPr>
            <w:tcBorders>
              <w:bottom w:val="nil"/>
            </w:tcBorders>
            <w:vMerge w:val="continue"/>
          </w:tcPr>
          <w:p/>
        </w:tc>
        <w:tc>
          <w:tcPr>
            <w:tcBorders>
              <w:bottom w:val="nil"/>
            </w:tcBorders>
            <w:vMerge w:val="continue"/>
          </w:tcPr>
          <w:p/>
        </w:tc>
        <w:tc>
          <w:tcPr>
            <w:tcW w:w="1984" w:type="dxa"/>
          </w:tcPr>
          <w:p>
            <w:pPr>
              <w:pStyle w:val="0"/>
              <w:jc w:val="center"/>
            </w:pPr>
            <w:r>
              <w:rPr>
                <w:sz w:val="20"/>
              </w:rPr>
              <w:t xml:space="preserve">федеральный бюджет</w:t>
            </w:r>
          </w:p>
        </w:tc>
        <w:tc>
          <w:tcPr>
            <w:tcW w:w="1361" w:type="dxa"/>
          </w:tcPr>
          <w:p>
            <w:pPr>
              <w:pStyle w:val="0"/>
              <w:jc w:val="center"/>
            </w:pPr>
            <w:r>
              <w:rPr>
                <w:sz w:val="20"/>
              </w:rPr>
              <w:t xml:space="preserve">-</w:t>
            </w:r>
          </w:p>
        </w:tc>
        <w:tc>
          <w:tcPr>
            <w:tcW w:w="1361" w:type="dxa"/>
          </w:tcPr>
          <w:p>
            <w:pPr>
              <w:pStyle w:val="0"/>
              <w:jc w:val="center"/>
            </w:pPr>
            <w:r>
              <w:rPr>
                <w:sz w:val="20"/>
              </w:rPr>
              <w:t xml:space="preserve">-</w:t>
            </w:r>
          </w:p>
        </w:tc>
      </w:tr>
      <w:tr>
        <w:tc>
          <w:tcPr>
            <w:tcBorders>
              <w:bottom w:val="nil"/>
            </w:tcBorders>
            <w:vMerge w:val="continue"/>
          </w:tcPr>
          <w:p/>
        </w:tc>
        <w:tc>
          <w:tcPr>
            <w:tcBorders>
              <w:bottom w:val="nil"/>
            </w:tcBorders>
            <w:vMerge w:val="continue"/>
          </w:tcPr>
          <w:p/>
        </w:tc>
        <w:tc>
          <w:tcPr>
            <w:tcBorders>
              <w:bottom w:val="nil"/>
            </w:tcBorders>
            <w:vMerge w:val="continue"/>
          </w:tcPr>
          <w:p/>
        </w:tc>
        <w:tc>
          <w:tcPr>
            <w:tcW w:w="1984" w:type="dxa"/>
          </w:tcPr>
          <w:p>
            <w:pPr>
              <w:pStyle w:val="0"/>
              <w:jc w:val="center"/>
            </w:pPr>
            <w:r>
              <w:rPr>
                <w:sz w:val="20"/>
              </w:rPr>
              <w:t xml:space="preserve">бюджет Пензенской области</w:t>
            </w:r>
          </w:p>
        </w:tc>
        <w:tc>
          <w:tcPr>
            <w:tcW w:w="1361" w:type="dxa"/>
          </w:tcPr>
          <w:p>
            <w:pPr>
              <w:pStyle w:val="0"/>
              <w:jc w:val="center"/>
            </w:pPr>
            <w:r>
              <w:rPr>
                <w:sz w:val="20"/>
              </w:rPr>
              <w:t xml:space="preserve">10226,2</w:t>
            </w:r>
          </w:p>
        </w:tc>
        <w:tc>
          <w:tcPr>
            <w:tcW w:w="1361" w:type="dxa"/>
          </w:tcPr>
          <w:p>
            <w:pPr>
              <w:pStyle w:val="0"/>
              <w:jc w:val="center"/>
            </w:pPr>
            <w:r>
              <w:rPr>
                <w:sz w:val="20"/>
              </w:rPr>
              <w:t xml:space="preserve">12666,2</w:t>
            </w:r>
          </w:p>
        </w:tc>
      </w:tr>
      <w:tr>
        <w:tc>
          <w:tcPr>
            <w:tcBorders>
              <w:bottom w:val="nil"/>
            </w:tcBorders>
            <w:vMerge w:val="continue"/>
          </w:tcPr>
          <w:p/>
        </w:tc>
        <w:tc>
          <w:tcPr>
            <w:tcBorders>
              <w:bottom w:val="nil"/>
            </w:tcBorders>
            <w:vMerge w:val="continue"/>
          </w:tcPr>
          <w:p/>
        </w:tc>
        <w:tc>
          <w:tcPr>
            <w:tcBorders>
              <w:bottom w:val="nil"/>
            </w:tcBorders>
            <w:vMerge w:val="continue"/>
          </w:tcPr>
          <w:p/>
        </w:tc>
        <w:tc>
          <w:tcPr>
            <w:tcW w:w="1984" w:type="dxa"/>
          </w:tcPr>
          <w:p>
            <w:pPr>
              <w:pStyle w:val="0"/>
              <w:jc w:val="center"/>
            </w:pPr>
            <w:r>
              <w:rPr>
                <w:sz w:val="20"/>
              </w:rPr>
              <w:t xml:space="preserve">Территориальный фонд обязательного медицинского страхования Пензенской области</w:t>
            </w:r>
          </w:p>
        </w:tc>
        <w:tc>
          <w:tcPr>
            <w:tcW w:w="1361" w:type="dxa"/>
          </w:tcPr>
          <w:p>
            <w:pPr>
              <w:pStyle w:val="0"/>
              <w:jc w:val="center"/>
            </w:pPr>
            <w:r>
              <w:rPr>
                <w:sz w:val="20"/>
              </w:rPr>
              <w:t xml:space="preserve">-</w:t>
            </w:r>
          </w:p>
        </w:tc>
        <w:tc>
          <w:tcPr>
            <w:tcW w:w="1361" w:type="dxa"/>
          </w:tcPr>
          <w:p>
            <w:pPr>
              <w:pStyle w:val="0"/>
              <w:jc w:val="center"/>
            </w:pPr>
            <w:r>
              <w:rPr>
                <w:sz w:val="20"/>
              </w:rPr>
              <w:t xml:space="preserve">-</w:t>
            </w:r>
          </w:p>
        </w:tc>
      </w:tr>
      <w:tr>
        <w:tc>
          <w:tcPr>
            <w:tcBorders>
              <w:bottom w:val="nil"/>
            </w:tcBorders>
            <w:vMerge w:val="continue"/>
          </w:tcPr>
          <w:p/>
        </w:tc>
        <w:tc>
          <w:tcPr>
            <w:tcBorders>
              <w:bottom w:val="nil"/>
            </w:tcBorders>
            <w:vMerge w:val="continue"/>
          </w:tcPr>
          <w:p/>
        </w:tc>
        <w:tc>
          <w:tcPr>
            <w:tcBorders>
              <w:bottom w:val="nil"/>
            </w:tcBorders>
            <w:vMerge w:val="continue"/>
          </w:tcPr>
          <w:p/>
        </w:tc>
        <w:tc>
          <w:tcPr>
            <w:tcW w:w="1984" w:type="dxa"/>
          </w:tcPr>
          <w:p>
            <w:pPr>
              <w:pStyle w:val="0"/>
              <w:jc w:val="center"/>
            </w:pPr>
            <w:r>
              <w:rPr>
                <w:sz w:val="20"/>
              </w:rPr>
              <w:t xml:space="preserve">бюджеты муниципальных образований Пензенской области</w:t>
            </w:r>
          </w:p>
        </w:tc>
        <w:tc>
          <w:tcPr>
            <w:tcW w:w="1361" w:type="dxa"/>
          </w:tcPr>
          <w:p>
            <w:pPr>
              <w:pStyle w:val="0"/>
              <w:jc w:val="center"/>
            </w:pPr>
            <w:r>
              <w:rPr>
                <w:sz w:val="20"/>
              </w:rPr>
              <w:t xml:space="preserve">-</w:t>
            </w:r>
          </w:p>
        </w:tc>
        <w:tc>
          <w:tcPr>
            <w:tcW w:w="1361" w:type="dxa"/>
          </w:tcPr>
          <w:p>
            <w:pPr>
              <w:pStyle w:val="0"/>
              <w:jc w:val="center"/>
            </w:pPr>
            <w:r>
              <w:rPr>
                <w:sz w:val="20"/>
              </w:rPr>
              <w:t xml:space="preserve">-</w:t>
            </w: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W w:w="1984" w:type="dxa"/>
            <w:tcBorders>
              <w:bottom w:val="nil"/>
            </w:tcBorders>
          </w:tcPr>
          <w:p>
            <w:pPr>
              <w:pStyle w:val="0"/>
              <w:jc w:val="center"/>
            </w:pPr>
            <w:r>
              <w:rPr>
                <w:sz w:val="20"/>
              </w:rPr>
              <w:t xml:space="preserve">иные источники</w:t>
            </w:r>
          </w:p>
        </w:tc>
        <w:tc>
          <w:tcPr>
            <w:tcW w:w="1361" w:type="dxa"/>
            <w:tcBorders>
              <w:bottom w:val="nil"/>
            </w:tcBorders>
          </w:tcPr>
          <w:p>
            <w:pPr>
              <w:pStyle w:val="0"/>
              <w:jc w:val="center"/>
            </w:pPr>
            <w:r>
              <w:rPr>
                <w:sz w:val="20"/>
              </w:rPr>
              <w:t xml:space="preserve">-</w:t>
            </w:r>
          </w:p>
        </w:tc>
        <w:tc>
          <w:tcPr>
            <w:tcW w:w="1361" w:type="dxa"/>
            <w:tcBorders>
              <w:bottom w:val="nil"/>
            </w:tcBorders>
          </w:tcPr>
          <w:p>
            <w:pPr>
              <w:pStyle w:val="0"/>
              <w:jc w:val="center"/>
            </w:pPr>
            <w:r>
              <w:rPr>
                <w:sz w:val="20"/>
              </w:rPr>
              <w:t xml:space="preserve">-</w:t>
            </w:r>
          </w:p>
        </w:tc>
      </w:tr>
      <w:tr>
        <w:tblPrEx>
          <w:tblBorders>
            <w:insideH w:val="nil"/>
          </w:tblBorders>
        </w:tblPrEx>
        <w:tc>
          <w:tcPr>
            <w:gridSpan w:val="6"/>
            <w:tcW w:w="8901" w:type="dxa"/>
            <w:tcBorders>
              <w:top w:val="nil"/>
            </w:tcBorders>
          </w:tcPr>
          <w:p>
            <w:pPr>
              <w:pStyle w:val="0"/>
              <w:jc w:val="both"/>
            </w:pPr>
            <w:r>
              <w:rPr>
                <w:sz w:val="20"/>
              </w:rPr>
              <w:t xml:space="preserve">(в ред. Постановлений Правительства Пензенской обл. от 20.09.2018 </w:t>
            </w:r>
            <w:hyperlink w:history="0" r:id="rId227" w:tooltip="Постановление Правительства Пензенской обл. от 20.09.2018 N 516-пП &quot;О внесении изменений в постановление Правительства Пензенской области от 24.09.2013 N 712-пП (с последующими изменениями)&quot; (вместе с &quot;Перечнем целевых показателей государственной программы Пензенской области &quot;Молодежь Пензенской области на 2014 - 2022 годы&quot;, &quot;Перечнем основных мероприятий, мероприятий государственной программы Пензенской области &quot;Молодежь Пензенской области на 2014 - 2022 годы&quot; на 2016 - 2022 годы&quot;) {КонсультантПлюс}">
              <w:r>
                <w:rPr>
                  <w:sz w:val="20"/>
                  <w:color w:val="0000ff"/>
                </w:rPr>
                <w:t xml:space="preserve">N 516-пП</w:t>
              </w:r>
            </w:hyperlink>
            <w:r>
              <w:rPr>
                <w:sz w:val="20"/>
              </w:rPr>
              <w:t xml:space="preserve">, от 19.04.2019 </w:t>
            </w:r>
            <w:hyperlink w:history="0" r:id="rId228" w:tooltip="Постановление Правительства Пензенской обл. от 19.04.2019 N 232-пП &quot;О внесении изменений в постановление Правительства Пензенской области от 24.09.2013 N 712-пП (с последующими изменениями)&quot; (вместе с &quot;Перечнями...&quot;) {КонсультантПлюс}">
              <w:r>
                <w:rPr>
                  <w:sz w:val="20"/>
                  <w:color w:val="0000ff"/>
                </w:rPr>
                <w:t xml:space="preserve">N 232-пП</w:t>
              </w:r>
            </w:hyperlink>
            <w:r>
              <w:rPr>
                <w:sz w:val="20"/>
              </w:rPr>
              <w:t xml:space="preserve">)</w:t>
            </w:r>
          </w:p>
        </w:tc>
      </w:tr>
      <w:tr>
        <w:tc>
          <w:tcPr>
            <w:tcW w:w="567" w:type="dxa"/>
            <w:vMerge w:val="restart"/>
          </w:tcPr>
          <w:p>
            <w:pPr>
              <w:pStyle w:val="0"/>
              <w:jc w:val="center"/>
            </w:pPr>
            <w:r>
              <w:rPr>
                <w:sz w:val="20"/>
              </w:rPr>
              <w:t xml:space="preserve">1.</w:t>
            </w:r>
          </w:p>
        </w:tc>
        <w:tc>
          <w:tcPr>
            <w:tcW w:w="1814" w:type="dxa"/>
            <w:vMerge w:val="restart"/>
          </w:tcPr>
          <w:p>
            <w:pPr>
              <w:pStyle w:val="0"/>
              <w:jc w:val="center"/>
            </w:pPr>
            <w:hyperlink w:history="0" w:anchor="P160" w:tooltip="ПАСПОРТ">
              <w:r>
                <w:rPr>
                  <w:sz w:val="20"/>
                  <w:color w:val="0000ff"/>
                </w:rPr>
                <w:t xml:space="preserve">Подпрограмма 1</w:t>
              </w:r>
            </w:hyperlink>
          </w:p>
        </w:tc>
        <w:tc>
          <w:tcPr>
            <w:tcW w:w="1814" w:type="dxa"/>
            <w:vMerge w:val="restart"/>
          </w:tcPr>
          <w:p>
            <w:pPr>
              <w:pStyle w:val="0"/>
              <w:jc w:val="center"/>
            </w:pPr>
            <w:r>
              <w:rPr>
                <w:sz w:val="20"/>
              </w:rPr>
              <w:t xml:space="preserve">Вовлечение молодежи в социальную практику</w:t>
            </w:r>
          </w:p>
        </w:tc>
        <w:tc>
          <w:tcPr>
            <w:tcW w:w="1984" w:type="dxa"/>
          </w:tcPr>
          <w:p>
            <w:pPr>
              <w:pStyle w:val="0"/>
              <w:jc w:val="center"/>
            </w:pPr>
            <w:r>
              <w:rPr>
                <w:sz w:val="20"/>
              </w:rPr>
              <w:t xml:space="preserve">Всего, в том числе:</w:t>
            </w:r>
          </w:p>
        </w:tc>
        <w:tc>
          <w:tcPr>
            <w:tcW w:w="1361" w:type="dxa"/>
          </w:tcPr>
          <w:p>
            <w:pPr>
              <w:pStyle w:val="0"/>
              <w:jc w:val="center"/>
            </w:pPr>
            <w:r>
              <w:rPr>
                <w:sz w:val="20"/>
              </w:rPr>
              <w:t xml:space="preserve">10226,2</w:t>
            </w:r>
          </w:p>
        </w:tc>
        <w:tc>
          <w:tcPr>
            <w:tcW w:w="1361" w:type="dxa"/>
          </w:tcPr>
          <w:p>
            <w:pPr>
              <w:pStyle w:val="0"/>
              <w:jc w:val="center"/>
            </w:pPr>
            <w:r>
              <w:rPr>
                <w:sz w:val="20"/>
              </w:rPr>
              <w:t xml:space="preserve">12567,2</w:t>
            </w:r>
          </w:p>
        </w:tc>
      </w:tr>
      <w:tr>
        <w:tc>
          <w:tcPr>
            <w:vMerge w:val="continue"/>
          </w:tcPr>
          <w:p/>
        </w:tc>
        <w:tc>
          <w:tcPr>
            <w:vMerge w:val="continue"/>
          </w:tcPr>
          <w:p/>
        </w:tc>
        <w:tc>
          <w:tcPr>
            <w:vMerge w:val="continue"/>
          </w:tcPr>
          <w:p/>
        </w:tc>
        <w:tc>
          <w:tcPr>
            <w:tcW w:w="1984" w:type="dxa"/>
          </w:tcPr>
          <w:p>
            <w:pPr>
              <w:pStyle w:val="0"/>
              <w:jc w:val="center"/>
            </w:pPr>
            <w:r>
              <w:rPr>
                <w:sz w:val="20"/>
              </w:rPr>
              <w:t xml:space="preserve">федеральный бюджет</w:t>
            </w:r>
          </w:p>
        </w:tc>
        <w:tc>
          <w:tcPr>
            <w:tcW w:w="1361" w:type="dxa"/>
          </w:tcPr>
          <w:p>
            <w:pPr>
              <w:pStyle w:val="0"/>
              <w:jc w:val="center"/>
            </w:pPr>
            <w:r>
              <w:rPr>
                <w:sz w:val="20"/>
              </w:rPr>
              <w:t xml:space="preserve">-</w:t>
            </w:r>
          </w:p>
        </w:tc>
        <w:tc>
          <w:tcPr>
            <w:tcW w:w="1361" w:type="dxa"/>
          </w:tcPr>
          <w:p>
            <w:pPr>
              <w:pStyle w:val="0"/>
              <w:jc w:val="center"/>
            </w:pPr>
            <w:r>
              <w:rPr>
                <w:sz w:val="20"/>
              </w:rPr>
              <w:t xml:space="preserve">-</w:t>
            </w:r>
          </w:p>
        </w:tc>
      </w:tr>
      <w:tr>
        <w:tc>
          <w:tcPr>
            <w:vMerge w:val="continue"/>
          </w:tcPr>
          <w:p/>
        </w:tc>
        <w:tc>
          <w:tcPr>
            <w:vMerge w:val="continue"/>
          </w:tcPr>
          <w:p/>
        </w:tc>
        <w:tc>
          <w:tcPr>
            <w:vMerge w:val="continue"/>
          </w:tcPr>
          <w:p/>
        </w:tc>
        <w:tc>
          <w:tcPr>
            <w:tcW w:w="1984" w:type="dxa"/>
          </w:tcPr>
          <w:p>
            <w:pPr>
              <w:pStyle w:val="0"/>
              <w:jc w:val="center"/>
            </w:pPr>
            <w:r>
              <w:rPr>
                <w:sz w:val="20"/>
              </w:rPr>
              <w:t xml:space="preserve">бюджет Пензенской области</w:t>
            </w:r>
          </w:p>
        </w:tc>
        <w:tc>
          <w:tcPr>
            <w:tcW w:w="1361" w:type="dxa"/>
          </w:tcPr>
          <w:p>
            <w:pPr>
              <w:pStyle w:val="0"/>
              <w:jc w:val="center"/>
            </w:pPr>
            <w:r>
              <w:rPr>
                <w:sz w:val="20"/>
              </w:rPr>
              <w:t xml:space="preserve">10226,2</w:t>
            </w:r>
          </w:p>
        </w:tc>
        <w:tc>
          <w:tcPr>
            <w:tcW w:w="1361" w:type="dxa"/>
          </w:tcPr>
          <w:p>
            <w:pPr>
              <w:pStyle w:val="0"/>
              <w:jc w:val="center"/>
            </w:pPr>
            <w:r>
              <w:rPr>
                <w:sz w:val="20"/>
              </w:rPr>
              <w:t xml:space="preserve">12567,2</w:t>
            </w:r>
          </w:p>
        </w:tc>
      </w:tr>
      <w:tr>
        <w:tc>
          <w:tcPr>
            <w:vMerge w:val="continue"/>
          </w:tcPr>
          <w:p/>
        </w:tc>
        <w:tc>
          <w:tcPr>
            <w:vMerge w:val="continue"/>
          </w:tcPr>
          <w:p/>
        </w:tc>
        <w:tc>
          <w:tcPr>
            <w:vMerge w:val="continue"/>
          </w:tcPr>
          <w:p/>
        </w:tc>
        <w:tc>
          <w:tcPr>
            <w:tcW w:w="1984" w:type="dxa"/>
          </w:tcPr>
          <w:p>
            <w:pPr>
              <w:pStyle w:val="0"/>
              <w:jc w:val="center"/>
            </w:pPr>
            <w:r>
              <w:rPr>
                <w:sz w:val="20"/>
              </w:rPr>
              <w:t xml:space="preserve">Территориальный фонд обязательного медицинского страхования Пензенской области</w:t>
            </w:r>
          </w:p>
        </w:tc>
        <w:tc>
          <w:tcPr>
            <w:tcW w:w="1361" w:type="dxa"/>
          </w:tcPr>
          <w:p>
            <w:pPr>
              <w:pStyle w:val="0"/>
              <w:jc w:val="center"/>
            </w:pPr>
            <w:r>
              <w:rPr>
                <w:sz w:val="20"/>
              </w:rPr>
              <w:t xml:space="preserve">-</w:t>
            </w:r>
          </w:p>
        </w:tc>
        <w:tc>
          <w:tcPr>
            <w:tcW w:w="1361" w:type="dxa"/>
          </w:tcPr>
          <w:p>
            <w:pPr>
              <w:pStyle w:val="0"/>
              <w:jc w:val="center"/>
            </w:pPr>
            <w:r>
              <w:rPr>
                <w:sz w:val="20"/>
              </w:rPr>
              <w:t xml:space="preserve">-</w:t>
            </w:r>
          </w:p>
        </w:tc>
      </w:tr>
      <w:tr>
        <w:tc>
          <w:tcPr>
            <w:vMerge w:val="continue"/>
          </w:tcPr>
          <w:p/>
        </w:tc>
        <w:tc>
          <w:tcPr>
            <w:vMerge w:val="continue"/>
          </w:tcPr>
          <w:p/>
        </w:tc>
        <w:tc>
          <w:tcPr>
            <w:vMerge w:val="continue"/>
          </w:tcPr>
          <w:p/>
        </w:tc>
        <w:tc>
          <w:tcPr>
            <w:tcW w:w="1984" w:type="dxa"/>
          </w:tcPr>
          <w:p>
            <w:pPr>
              <w:pStyle w:val="0"/>
              <w:jc w:val="center"/>
            </w:pPr>
            <w:r>
              <w:rPr>
                <w:sz w:val="20"/>
              </w:rPr>
              <w:t xml:space="preserve">бюджеты муниципальных образований Пензенской области</w:t>
            </w:r>
          </w:p>
        </w:tc>
        <w:tc>
          <w:tcPr>
            <w:tcW w:w="1361" w:type="dxa"/>
          </w:tcPr>
          <w:p>
            <w:pPr>
              <w:pStyle w:val="0"/>
              <w:jc w:val="center"/>
            </w:pPr>
            <w:r>
              <w:rPr>
                <w:sz w:val="20"/>
              </w:rPr>
              <w:t xml:space="preserve">-</w:t>
            </w:r>
          </w:p>
        </w:tc>
        <w:tc>
          <w:tcPr>
            <w:tcW w:w="1361" w:type="dxa"/>
          </w:tcPr>
          <w:p>
            <w:pPr>
              <w:pStyle w:val="0"/>
              <w:jc w:val="center"/>
            </w:pPr>
            <w:r>
              <w:rPr>
                <w:sz w:val="20"/>
              </w:rPr>
              <w:t xml:space="preserve">-</w:t>
            </w:r>
          </w:p>
        </w:tc>
      </w:tr>
      <w:tr>
        <w:tc>
          <w:tcPr>
            <w:vMerge w:val="continue"/>
          </w:tcPr>
          <w:p/>
        </w:tc>
        <w:tc>
          <w:tcPr>
            <w:vMerge w:val="continue"/>
          </w:tcPr>
          <w:p/>
        </w:tc>
        <w:tc>
          <w:tcPr>
            <w:vMerge w:val="continue"/>
          </w:tcPr>
          <w:p/>
        </w:tc>
        <w:tc>
          <w:tcPr>
            <w:tcW w:w="1984" w:type="dxa"/>
          </w:tcPr>
          <w:p>
            <w:pPr>
              <w:pStyle w:val="0"/>
              <w:jc w:val="center"/>
            </w:pPr>
            <w:r>
              <w:rPr>
                <w:sz w:val="20"/>
              </w:rPr>
              <w:t xml:space="preserve">иные источники</w:t>
            </w:r>
          </w:p>
        </w:tc>
        <w:tc>
          <w:tcPr>
            <w:tcW w:w="1361" w:type="dxa"/>
          </w:tcPr>
          <w:p>
            <w:pPr>
              <w:pStyle w:val="0"/>
              <w:jc w:val="center"/>
            </w:pPr>
            <w:r>
              <w:rPr>
                <w:sz w:val="20"/>
              </w:rPr>
              <w:t xml:space="preserve">-</w:t>
            </w:r>
          </w:p>
        </w:tc>
        <w:tc>
          <w:tcPr>
            <w:tcW w:w="1361" w:type="dxa"/>
          </w:tcPr>
          <w:p>
            <w:pPr>
              <w:pStyle w:val="0"/>
              <w:jc w:val="center"/>
            </w:pPr>
            <w:r>
              <w:rPr>
                <w:sz w:val="20"/>
              </w:rPr>
              <w:t xml:space="preserve">-</w:t>
            </w:r>
          </w:p>
        </w:tc>
      </w:tr>
      <w:tr>
        <w:tc>
          <w:tcPr>
            <w:vMerge w:val="continue"/>
          </w:tcPr>
          <w:p/>
        </w:tc>
        <w:tc>
          <w:tcPr>
            <w:vMerge w:val="continue"/>
          </w:tcPr>
          <w:p/>
        </w:tc>
        <w:tc>
          <w:tcPr>
            <w:vMerge w:val="continue"/>
          </w:tcPr>
          <w:p/>
        </w:tc>
        <w:tc>
          <w:tcPr>
            <w:tcW w:w="1984" w:type="dxa"/>
          </w:tcPr>
          <w:p>
            <w:pPr>
              <w:pStyle w:val="0"/>
              <w:jc w:val="center"/>
            </w:pPr>
            <w:r>
              <w:rPr>
                <w:sz w:val="20"/>
              </w:rPr>
              <w:t xml:space="preserve">Всего, в том числе:</w:t>
            </w:r>
          </w:p>
        </w:tc>
        <w:tc>
          <w:tcPr>
            <w:tcW w:w="1361" w:type="dxa"/>
          </w:tcPr>
          <w:p>
            <w:pPr>
              <w:pStyle w:val="0"/>
              <w:jc w:val="center"/>
            </w:pPr>
            <w:r>
              <w:rPr>
                <w:sz w:val="20"/>
              </w:rPr>
              <w:t xml:space="preserve">-</w:t>
            </w:r>
          </w:p>
        </w:tc>
        <w:tc>
          <w:tcPr>
            <w:tcW w:w="1361" w:type="dxa"/>
          </w:tcPr>
          <w:p>
            <w:pPr>
              <w:pStyle w:val="0"/>
              <w:jc w:val="center"/>
            </w:pPr>
            <w:r>
              <w:rPr>
                <w:sz w:val="20"/>
              </w:rPr>
              <w:t xml:space="preserve">-</w:t>
            </w:r>
          </w:p>
        </w:tc>
      </w:tr>
      <w:tr>
        <w:tc>
          <w:tcPr>
            <w:tcW w:w="567" w:type="dxa"/>
            <w:vMerge w:val="restart"/>
          </w:tcPr>
          <w:p>
            <w:pPr>
              <w:pStyle w:val="0"/>
              <w:jc w:val="center"/>
            </w:pPr>
            <w:r>
              <w:rPr>
                <w:sz w:val="20"/>
              </w:rPr>
              <w:t xml:space="preserve">2.</w:t>
            </w:r>
          </w:p>
        </w:tc>
        <w:tc>
          <w:tcPr>
            <w:tcW w:w="1814" w:type="dxa"/>
            <w:vMerge w:val="restart"/>
          </w:tcPr>
          <w:p>
            <w:pPr>
              <w:pStyle w:val="0"/>
              <w:jc w:val="center"/>
            </w:pPr>
            <w:hyperlink w:history="0" w:anchor="P208" w:tooltip="ПАСПОРТ">
              <w:r>
                <w:rPr>
                  <w:sz w:val="20"/>
                  <w:color w:val="0000ff"/>
                </w:rPr>
                <w:t xml:space="preserve">Подпрограмма 2</w:t>
              </w:r>
            </w:hyperlink>
          </w:p>
        </w:tc>
        <w:tc>
          <w:tcPr>
            <w:tcW w:w="1814" w:type="dxa"/>
            <w:vMerge w:val="restart"/>
          </w:tcPr>
          <w:p>
            <w:pPr>
              <w:pStyle w:val="0"/>
              <w:jc w:val="center"/>
            </w:pPr>
            <w:r>
              <w:rPr>
                <w:sz w:val="20"/>
              </w:rPr>
              <w:t xml:space="preserve">Формирование системы поддержки инициативной и талантливой молодежи</w:t>
            </w:r>
          </w:p>
        </w:tc>
        <w:tc>
          <w:tcPr>
            <w:tcW w:w="1984" w:type="dxa"/>
          </w:tcPr>
          <w:p>
            <w:pPr>
              <w:pStyle w:val="0"/>
              <w:jc w:val="center"/>
            </w:pPr>
            <w:r>
              <w:rPr>
                <w:sz w:val="20"/>
              </w:rPr>
              <w:t xml:space="preserve">Всего, в том числе:</w:t>
            </w:r>
          </w:p>
        </w:tc>
        <w:tc>
          <w:tcPr>
            <w:tcW w:w="1361" w:type="dxa"/>
          </w:tcPr>
          <w:p>
            <w:pPr>
              <w:pStyle w:val="0"/>
              <w:jc w:val="center"/>
            </w:pPr>
            <w:r>
              <w:rPr>
                <w:sz w:val="20"/>
              </w:rPr>
              <w:t xml:space="preserve">-</w:t>
            </w:r>
          </w:p>
        </w:tc>
        <w:tc>
          <w:tcPr>
            <w:tcW w:w="1361" w:type="dxa"/>
          </w:tcPr>
          <w:p>
            <w:pPr>
              <w:pStyle w:val="0"/>
              <w:jc w:val="center"/>
            </w:pPr>
            <w:r>
              <w:rPr>
                <w:sz w:val="20"/>
              </w:rPr>
              <w:t xml:space="preserve">-</w:t>
            </w:r>
          </w:p>
        </w:tc>
      </w:tr>
      <w:tr>
        <w:tc>
          <w:tcPr>
            <w:vMerge w:val="continue"/>
          </w:tcPr>
          <w:p/>
        </w:tc>
        <w:tc>
          <w:tcPr>
            <w:vMerge w:val="continue"/>
          </w:tcPr>
          <w:p/>
        </w:tc>
        <w:tc>
          <w:tcPr>
            <w:vMerge w:val="continue"/>
          </w:tcPr>
          <w:p/>
        </w:tc>
        <w:tc>
          <w:tcPr>
            <w:tcW w:w="1984" w:type="dxa"/>
          </w:tcPr>
          <w:p>
            <w:pPr>
              <w:pStyle w:val="0"/>
              <w:jc w:val="center"/>
            </w:pPr>
            <w:r>
              <w:rPr>
                <w:sz w:val="20"/>
              </w:rPr>
              <w:t xml:space="preserve">федеральный бюджет</w:t>
            </w:r>
          </w:p>
        </w:tc>
        <w:tc>
          <w:tcPr>
            <w:tcW w:w="1361" w:type="dxa"/>
          </w:tcPr>
          <w:p>
            <w:pPr>
              <w:pStyle w:val="0"/>
              <w:jc w:val="center"/>
            </w:pPr>
            <w:r>
              <w:rPr>
                <w:sz w:val="20"/>
              </w:rPr>
              <w:t xml:space="preserve">-</w:t>
            </w:r>
          </w:p>
        </w:tc>
        <w:tc>
          <w:tcPr>
            <w:tcW w:w="1361" w:type="dxa"/>
          </w:tcPr>
          <w:p>
            <w:pPr>
              <w:pStyle w:val="0"/>
              <w:jc w:val="center"/>
            </w:pPr>
            <w:r>
              <w:rPr>
                <w:sz w:val="20"/>
              </w:rPr>
              <w:t xml:space="preserve">-</w:t>
            </w:r>
          </w:p>
        </w:tc>
      </w:tr>
      <w:tr>
        <w:tc>
          <w:tcPr>
            <w:vMerge w:val="continue"/>
          </w:tcPr>
          <w:p/>
        </w:tc>
        <w:tc>
          <w:tcPr>
            <w:vMerge w:val="continue"/>
          </w:tcPr>
          <w:p/>
        </w:tc>
        <w:tc>
          <w:tcPr>
            <w:vMerge w:val="continue"/>
          </w:tcPr>
          <w:p/>
        </w:tc>
        <w:tc>
          <w:tcPr>
            <w:tcW w:w="1984" w:type="dxa"/>
          </w:tcPr>
          <w:p>
            <w:pPr>
              <w:pStyle w:val="0"/>
              <w:jc w:val="center"/>
            </w:pPr>
            <w:r>
              <w:rPr>
                <w:sz w:val="20"/>
              </w:rPr>
              <w:t xml:space="preserve">бюджет Пензенской области</w:t>
            </w:r>
          </w:p>
        </w:tc>
        <w:tc>
          <w:tcPr>
            <w:tcW w:w="1361" w:type="dxa"/>
          </w:tcPr>
          <w:p>
            <w:pPr>
              <w:pStyle w:val="0"/>
              <w:jc w:val="center"/>
            </w:pPr>
            <w:r>
              <w:rPr>
                <w:sz w:val="20"/>
              </w:rPr>
              <w:t xml:space="preserve">-</w:t>
            </w:r>
          </w:p>
        </w:tc>
        <w:tc>
          <w:tcPr>
            <w:tcW w:w="1361" w:type="dxa"/>
          </w:tcPr>
          <w:p>
            <w:pPr>
              <w:pStyle w:val="0"/>
              <w:jc w:val="center"/>
            </w:pPr>
            <w:r>
              <w:rPr>
                <w:sz w:val="20"/>
              </w:rPr>
              <w:t xml:space="preserve">-</w:t>
            </w:r>
          </w:p>
        </w:tc>
      </w:tr>
      <w:tr>
        <w:tc>
          <w:tcPr>
            <w:vMerge w:val="continue"/>
          </w:tcPr>
          <w:p/>
        </w:tc>
        <w:tc>
          <w:tcPr>
            <w:vMerge w:val="continue"/>
          </w:tcPr>
          <w:p/>
        </w:tc>
        <w:tc>
          <w:tcPr>
            <w:vMerge w:val="continue"/>
          </w:tcPr>
          <w:p/>
        </w:tc>
        <w:tc>
          <w:tcPr>
            <w:tcW w:w="1984" w:type="dxa"/>
          </w:tcPr>
          <w:p>
            <w:pPr>
              <w:pStyle w:val="0"/>
              <w:jc w:val="center"/>
            </w:pPr>
            <w:r>
              <w:rPr>
                <w:sz w:val="20"/>
              </w:rPr>
              <w:t xml:space="preserve">Территориальный фонд обязательного медицинского страхования Пензенской области</w:t>
            </w:r>
          </w:p>
        </w:tc>
        <w:tc>
          <w:tcPr>
            <w:tcW w:w="1361" w:type="dxa"/>
          </w:tcPr>
          <w:p>
            <w:pPr>
              <w:pStyle w:val="0"/>
              <w:jc w:val="center"/>
            </w:pPr>
            <w:r>
              <w:rPr>
                <w:sz w:val="20"/>
              </w:rPr>
              <w:t xml:space="preserve">-</w:t>
            </w:r>
          </w:p>
        </w:tc>
        <w:tc>
          <w:tcPr>
            <w:tcW w:w="1361" w:type="dxa"/>
          </w:tcPr>
          <w:p>
            <w:pPr>
              <w:pStyle w:val="0"/>
              <w:jc w:val="center"/>
            </w:pPr>
            <w:r>
              <w:rPr>
                <w:sz w:val="20"/>
              </w:rPr>
              <w:t xml:space="preserve">-</w:t>
            </w:r>
          </w:p>
        </w:tc>
      </w:tr>
      <w:tr>
        <w:tc>
          <w:tcPr>
            <w:vMerge w:val="continue"/>
          </w:tcPr>
          <w:p/>
        </w:tc>
        <w:tc>
          <w:tcPr>
            <w:vMerge w:val="continue"/>
          </w:tcPr>
          <w:p/>
        </w:tc>
        <w:tc>
          <w:tcPr>
            <w:vMerge w:val="continue"/>
          </w:tcPr>
          <w:p/>
        </w:tc>
        <w:tc>
          <w:tcPr>
            <w:tcW w:w="1984" w:type="dxa"/>
          </w:tcPr>
          <w:p>
            <w:pPr>
              <w:pStyle w:val="0"/>
              <w:jc w:val="center"/>
            </w:pPr>
            <w:r>
              <w:rPr>
                <w:sz w:val="20"/>
              </w:rPr>
              <w:t xml:space="preserve">бюджеты муниципальных образований Пензенской области</w:t>
            </w:r>
          </w:p>
        </w:tc>
        <w:tc>
          <w:tcPr>
            <w:tcW w:w="1361" w:type="dxa"/>
          </w:tcPr>
          <w:p>
            <w:pPr>
              <w:pStyle w:val="0"/>
              <w:jc w:val="center"/>
            </w:pPr>
            <w:r>
              <w:rPr>
                <w:sz w:val="20"/>
              </w:rPr>
              <w:t xml:space="preserve">-</w:t>
            </w:r>
          </w:p>
        </w:tc>
        <w:tc>
          <w:tcPr>
            <w:tcW w:w="1361" w:type="dxa"/>
          </w:tcPr>
          <w:p>
            <w:pPr>
              <w:pStyle w:val="0"/>
              <w:jc w:val="center"/>
            </w:pPr>
            <w:r>
              <w:rPr>
                <w:sz w:val="20"/>
              </w:rPr>
              <w:t xml:space="preserve">-</w:t>
            </w:r>
          </w:p>
        </w:tc>
      </w:tr>
      <w:tr>
        <w:tc>
          <w:tcPr>
            <w:vMerge w:val="continue"/>
          </w:tcPr>
          <w:p/>
        </w:tc>
        <w:tc>
          <w:tcPr>
            <w:vMerge w:val="continue"/>
          </w:tcPr>
          <w:p/>
        </w:tc>
        <w:tc>
          <w:tcPr>
            <w:vMerge w:val="continue"/>
          </w:tcPr>
          <w:p/>
        </w:tc>
        <w:tc>
          <w:tcPr>
            <w:tcW w:w="1984" w:type="dxa"/>
          </w:tcPr>
          <w:p>
            <w:pPr>
              <w:pStyle w:val="0"/>
              <w:jc w:val="center"/>
            </w:pPr>
            <w:r>
              <w:rPr>
                <w:sz w:val="20"/>
              </w:rPr>
              <w:t xml:space="preserve">иные источники</w:t>
            </w:r>
          </w:p>
        </w:tc>
        <w:tc>
          <w:tcPr>
            <w:tcW w:w="1361" w:type="dxa"/>
          </w:tcPr>
          <w:p>
            <w:pPr>
              <w:pStyle w:val="0"/>
              <w:jc w:val="center"/>
            </w:pPr>
            <w:r>
              <w:rPr>
                <w:sz w:val="20"/>
              </w:rPr>
              <w:t xml:space="preserve">-</w:t>
            </w:r>
          </w:p>
        </w:tc>
        <w:tc>
          <w:tcPr>
            <w:tcW w:w="1361" w:type="dxa"/>
          </w:tcPr>
          <w:p>
            <w:pPr>
              <w:pStyle w:val="0"/>
              <w:jc w:val="center"/>
            </w:pPr>
            <w:r>
              <w:rPr>
                <w:sz w:val="20"/>
              </w:rPr>
              <w:t xml:space="preserve">-</w:t>
            </w:r>
          </w:p>
        </w:tc>
      </w:tr>
      <w:tr>
        <w:tc>
          <w:tcPr>
            <w:tcW w:w="567" w:type="dxa"/>
            <w:vMerge w:val="restart"/>
          </w:tcPr>
          <w:p>
            <w:pPr>
              <w:pStyle w:val="0"/>
              <w:jc w:val="center"/>
            </w:pPr>
            <w:r>
              <w:rPr>
                <w:sz w:val="20"/>
              </w:rPr>
              <w:t xml:space="preserve">3.</w:t>
            </w:r>
          </w:p>
        </w:tc>
        <w:tc>
          <w:tcPr>
            <w:tcW w:w="1814" w:type="dxa"/>
            <w:vMerge w:val="restart"/>
          </w:tcPr>
          <w:p>
            <w:pPr>
              <w:pStyle w:val="0"/>
              <w:jc w:val="center"/>
            </w:pPr>
            <w:hyperlink w:history="0" w:anchor="P259" w:tooltip="ПАСПОРТ">
              <w:r>
                <w:rPr>
                  <w:sz w:val="20"/>
                  <w:color w:val="0000ff"/>
                </w:rPr>
                <w:t xml:space="preserve">Подпрограмма 3</w:t>
              </w:r>
            </w:hyperlink>
          </w:p>
        </w:tc>
        <w:tc>
          <w:tcPr>
            <w:tcW w:w="1814" w:type="dxa"/>
            <w:vMerge w:val="restart"/>
          </w:tcPr>
          <w:p>
            <w:pPr>
              <w:pStyle w:val="0"/>
              <w:jc w:val="center"/>
            </w:pPr>
            <w:r>
              <w:rPr>
                <w:sz w:val="20"/>
              </w:rPr>
              <w:t xml:space="preserve">Вовлечение молодежи в предпринимательскую деятельность</w:t>
            </w:r>
          </w:p>
        </w:tc>
        <w:tc>
          <w:tcPr>
            <w:tcW w:w="1984" w:type="dxa"/>
          </w:tcPr>
          <w:p>
            <w:pPr>
              <w:pStyle w:val="0"/>
              <w:jc w:val="center"/>
            </w:pPr>
            <w:r>
              <w:rPr>
                <w:sz w:val="20"/>
              </w:rPr>
              <w:t xml:space="preserve">Всего, в том числе:</w:t>
            </w:r>
          </w:p>
        </w:tc>
        <w:tc>
          <w:tcPr>
            <w:tcW w:w="1361" w:type="dxa"/>
          </w:tcPr>
          <w:p>
            <w:pPr>
              <w:pStyle w:val="0"/>
              <w:jc w:val="center"/>
            </w:pPr>
            <w:r>
              <w:rPr>
                <w:sz w:val="20"/>
              </w:rPr>
              <w:t xml:space="preserve">-</w:t>
            </w:r>
          </w:p>
        </w:tc>
        <w:tc>
          <w:tcPr>
            <w:tcW w:w="1361" w:type="dxa"/>
          </w:tcPr>
          <w:p>
            <w:pPr>
              <w:pStyle w:val="0"/>
              <w:jc w:val="center"/>
            </w:pPr>
            <w:r>
              <w:rPr>
                <w:sz w:val="20"/>
              </w:rPr>
              <w:t xml:space="preserve">-</w:t>
            </w:r>
          </w:p>
        </w:tc>
      </w:tr>
      <w:tr>
        <w:tc>
          <w:tcPr>
            <w:vMerge w:val="continue"/>
          </w:tcPr>
          <w:p/>
        </w:tc>
        <w:tc>
          <w:tcPr>
            <w:vMerge w:val="continue"/>
          </w:tcPr>
          <w:p/>
        </w:tc>
        <w:tc>
          <w:tcPr>
            <w:vMerge w:val="continue"/>
          </w:tcPr>
          <w:p/>
        </w:tc>
        <w:tc>
          <w:tcPr>
            <w:tcW w:w="1984" w:type="dxa"/>
          </w:tcPr>
          <w:p>
            <w:pPr>
              <w:pStyle w:val="0"/>
              <w:jc w:val="center"/>
            </w:pPr>
            <w:r>
              <w:rPr>
                <w:sz w:val="20"/>
              </w:rPr>
              <w:t xml:space="preserve">федеральный бюджет</w:t>
            </w:r>
          </w:p>
        </w:tc>
        <w:tc>
          <w:tcPr>
            <w:tcW w:w="1361" w:type="dxa"/>
          </w:tcPr>
          <w:p>
            <w:pPr>
              <w:pStyle w:val="0"/>
              <w:jc w:val="center"/>
            </w:pPr>
            <w:r>
              <w:rPr>
                <w:sz w:val="20"/>
              </w:rPr>
              <w:t xml:space="preserve">-</w:t>
            </w:r>
          </w:p>
        </w:tc>
        <w:tc>
          <w:tcPr>
            <w:tcW w:w="1361" w:type="dxa"/>
          </w:tcPr>
          <w:p>
            <w:pPr>
              <w:pStyle w:val="0"/>
              <w:jc w:val="center"/>
            </w:pPr>
            <w:r>
              <w:rPr>
                <w:sz w:val="20"/>
              </w:rPr>
              <w:t xml:space="preserve">-</w:t>
            </w:r>
          </w:p>
        </w:tc>
      </w:tr>
      <w:tr>
        <w:tc>
          <w:tcPr>
            <w:vMerge w:val="continue"/>
          </w:tcPr>
          <w:p/>
        </w:tc>
        <w:tc>
          <w:tcPr>
            <w:vMerge w:val="continue"/>
          </w:tcPr>
          <w:p/>
        </w:tc>
        <w:tc>
          <w:tcPr>
            <w:vMerge w:val="continue"/>
          </w:tcPr>
          <w:p/>
        </w:tc>
        <w:tc>
          <w:tcPr>
            <w:tcW w:w="1984" w:type="dxa"/>
          </w:tcPr>
          <w:p>
            <w:pPr>
              <w:pStyle w:val="0"/>
              <w:jc w:val="center"/>
            </w:pPr>
            <w:r>
              <w:rPr>
                <w:sz w:val="20"/>
              </w:rPr>
              <w:t xml:space="preserve">бюджет Пензенской области</w:t>
            </w:r>
          </w:p>
        </w:tc>
        <w:tc>
          <w:tcPr>
            <w:tcW w:w="1361" w:type="dxa"/>
          </w:tcPr>
          <w:p>
            <w:pPr>
              <w:pStyle w:val="0"/>
              <w:jc w:val="center"/>
            </w:pPr>
            <w:r>
              <w:rPr>
                <w:sz w:val="20"/>
              </w:rPr>
              <w:t xml:space="preserve">-</w:t>
            </w:r>
          </w:p>
        </w:tc>
        <w:tc>
          <w:tcPr>
            <w:tcW w:w="1361" w:type="dxa"/>
          </w:tcPr>
          <w:p>
            <w:pPr>
              <w:pStyle w:val="0"/>
              <w:jc w:val="center"/>
            </w:pPr>
            <w:r>
              <w:rPr>
                <w:sz w:val="20"/>
              </w:rPr>
              <w:t xml:space="preserve">-</w:t>
            </w:r>
          </w:p>
        </w:tc>
      </w:tr>
      <w:tr>
        <w:tc>
          <w:tcPr>
            <w:vMerge w:val="continue"/>
          </w:tcPr>
          <w:p/>
        </w:tc>
        <w:tc>
          <w:tcPr>
            <w:vMerge w:val="continue"/>
          </w:tcPr>
          <w:p/>
        </w:tc>
        <w:tc>
          <w:tcPr>
            <w:vMerge w:val="continue"/>
          </w:tcPr>
          <w:p/>
        </w:tc>
        <w:tc>
          <w:tcPr>
            <w:tcW w:w="1984" w:type="dxa"/>
          </w:tcPr>
          <w:p>
            <w:pPr>
              <w:pStyle w:val="0"/>
              <w:jc w:val="center"/>
            </w:pPr>
            <w:r>
              <w:rPr>
                <w:sz w:val="20"/>
              </w:rPr>
              <w:t xml:space="preserve">Территориальный фонд обязательного медицинского страхования Пензенской области</w:t>
            </w:r>
          </w:p>
        </w:tc>
        <w:tc>
          <w:tcPr>
            <w:tcW w:w="1361" w:type="dxa"/>
          </w:tcPr>
          <w:p>
            <w:pPr>
              <w:pStyle w:val="0"/>
              <w:jc w:val="center"/>
            </w:pPr>
            <w:r>
              <w:rPr>
                <w:sz w:val="20"/>
              </w:rPr>
              <w:t xml:space="preserve">-</w:t>
            </w:r>
          </w:p>
        </w:tc>
        <w:tc>
          <w:tcPr>
            <w:tcW w:w="1361" w:type="dxa"/>
          </w:tcPr>
          <w:p>
            <w:pPr>
              <w:pStyle w:val="0"/>
              <w:jc w:val="center"/>
            </w:pPr>
            <w:r>
              <w:rPr>
                <w:sz w:val="20"/>
              </w:rPr>
              <w:t xml:space="preserve">-</w:t>
            </w:r>
          </w:p>
        </w:tc>
      </w:tr>
      <w:tr>
        <w:tc>
          <w:tcPr>
            <w:vMerge w:val="continue"/>
          </w:tcPr>
          <w:p/>
        </w:tc>
        <w:tc>
          <w:tcPr>
            <w:vMerge w:val="continue"/>
          </w:tcPr>
          <w:p/>
        </w:tc>
        <w:tc>
          <w:tcPr>
            <w:vMerge w:val="continue"/>
          </w:tcPr>
          <w:p/>
        </w:tc>
        <w:tc>
          <w:tcPr>
            <w:tcW w:w="1984" w:type="dxa"/>
          </w:tcPr>
          <w:p>
            <w:pPr>
              <w:pStyle w:val="0"/>
              <w:jc w:val="center"/>
            </w:pPr>
            <w:r>
              <w:rPr>
                <w:sz w:val="20"/>
              </w:rPr>
              <w:t xml:space="preserve">бюджеты муниципальных образований Пензенской области</w:t>
            </w:r>
          </w:p>
        </w:tc>
        <w:tc>
          <w:tcPr>
            <w:tcW w:w="1361" w:type="dxa"/>
          </w:tcPr>
          <w:p>
            <w:pPr>
              <w:pStyle w:val="0"/>
              <w:jc w:val="center"/>
            </w:pPr>
            <w:r>
              <w:rPr>
                <w:sz w:val="20"/>
              </w:rPr>
              <w:t xml:space="preserve">-</w:t>
            </w:r>
          </w:p>
        </w:tc>
        <w:tc>
          <w:tcPr>
            <w:tcW w:w="1361" w:type="dxa"/>
          </w:tcPr>
          <w:p>
            <w:pPr>
              <w:pStyle w:val="0"/>
              <w:jc w:val="center"/>
            </w:pPr>
            <w:r>
              <w:rPr>
                <w:sz w:val="20"/>
              </w:rPr>
              <w:t xml:space="preserve">-</w:t>
            </w:r>
          </w:p>
        </w:tc>
      </w:tr>
      <w:tr>
        <w:tc>
          <w:tcPr>
            <w:vMerge w:val="continue"/>
          </w:tcPr>
          <w:p/>
        </w:tc>
        <w:tc>
          <w:tcPr>
            <w:vMerge w:val="continue"/>
          </w:tcPr>
          <w:p/>
        </w:tc>
        <w:tc>
          <w:tcPr>
            <w:vMerge w:val="continue"/>
          </w:tcPr>
          <w:p/>
        </w:tc>
        <w:tc>
          <w:tcPr>
            <w:tcW w:w="1984" w:type="dxa"/>
          </w:tcPr>
          <w:p>
            <w:pPr>
              <w:pStyle w:val="0"/>
              <w:jc w:val="center"/>
            </w:pPr>
            <w:r>
              <w:rPr>
                <w:sz w:val="20"/>
              </w:rPr>
              <w:t xml:space="preserve">иные источники</w:t>
            </w:r>
          </w:p>
        </w:tc>
        <w:tc>
          <w:tcPr>
            <w:tcW w:w="1361" w:type="dxa"/>
          </w:tcPr>
          <w:p>
            <w:pPr>
              <w:pStyle w:val="0"/>
              <w:jc w:val="center"/>
            </w:pPr>
            <w:r>
              <w:rPr>
                <w:sz w:val="20"/>
              </w:rPr>
              <w:t xml:space="preserve">-</w:t>
            </w:r>
          </w:p>
        </w:tc>
        <w:tc>
          <w:tcPr>
            <w:tcW w:w="1361" w:type="dxa"/>
          </w:tcPr>
          <w:p>
            <w:pPr>
              <w:pStyle w:val="0"/>
              <w:jc w:val="center"/>
            </w:pPr>
            <w:r>
              <w:rPr>
                <w:sz w:val="20"/>
              </w:rPr>
              <w:t xml:space="preserve">-</w:t>
            </w:r>
          </w:p>
        </w:tc>
      </w:tr>
      <w:tr>
        <w:tc>
          <w:tcPr>
            <w:tcW w:w="567" w:type="dxa"/>
            <w:vMerge w:val="restart"/>
          </w:tcPr>
          <w:p>
            <w:pPr>
              <w:pStyle w:val="0"/>
              <w:jc w:val="center"/>
            </w:pPr>
            <w:r>
              <w:rPr>
                <w:sz w:val="20"/>
              </w:rPr>
              <w:t xml:space="preserve">4.</w:t>
            </w:r>
          </w:p>
        </w:tc>
        <w:tc>
          <w:tcPr>
            <w:tcW w:w="1814" w:type="dxa"/>
            <w:vMerge w:val="restart"/>
          </w:tcPr>
          <w:p>
            <w:pPr>
              <w:pStyle w:val="0"/>
              <w:jc w:val="center"/>
            </w:pPr>
            <w:hyperlink w:history="0" w:anchor="P300" w:tooltip="ПАСПОРТ">
              <w:r>
                <w:rPr>
                  <w:sz w:val="20"/>
                  <w:color w:val="0000ff"/>
                </w:rPr>
                <w:t xml:space="preserve">Подпрограмма 4</w:t>
              </w:r>
            </w:hyperlink>
          </w:p>
        </w:tc>
        <w:tc>
          <w:tcPr>
            <w:tcW w:w="1814" w:type="dxa"/>
            <w:vMerge w:val="restart"/>
          </w:tcPr>
          <w:p>
            <w:pPr>
              <w:pStyle w:val="0"/>
              <w:jc w:val="center"/>
            </w:pPr>
            <w:r>
              <w:rPr>
                <w:sz w:val="20"/>
              </w:rPr>
              <w:t xml:space="preserve">Совершенствование системы гражданского и патриотического воспитания, допризывной подготовки молодежи к военной службе, развитие военно-прикладных и военно-технических видов спорта</w:t>
            </w:r>
          </w:p>
        </w:tc>
        <w:tc>
          <w:tcPr>
            <w:tcW w:w="1984" w:type="dxa"/>
          </w:tcPr>
          <w:p>
            <w:pPr>
              <w:pStyle w:val="0"/>
              <w:jc w:val="center"/>
            </w:pPr>
            <w:r>
              <w:rPr>
                <w:sz w:val="20"/>
              </w:rPr>
              <w:t xml:space="preserve">Всего, в том числе:</w:t>
            </w:r>
          </w:p>
        </w:tc>
        <w:tc>
          <w:tcPr>
            <w:tcW w:w="1361" w:type="dxa"/>
          </w:tcPr>
          <w:p>
            <w:pPr>
              <w:pStyle w:val="0"/>
              <w:jc w:val="center"/>
            </w:pPr>
            <w:r>
              <w:rPr>
                <w:sz w:val="20"/>
              </w:rPr>
              <w:t xml:space="preserve">-</w:t>
            </w:r>
          </w:p>
        </w:tc>
        <w:tc>
          <w:tcPr>
            <w:tcW w:w="1361" w:type="dxa"/>
          </w:tcPr>
          <w:p>
            <w:pPr>
              <w:pStyle w:val="0"/>
              <w:jc w:val="center"/>
            </w:pPr>
            <w:r>
              <w:rPr>
                <w:sz w:val="20"/>
              </w:rPr>
              <w:t xml:space="preserve">99,0</w:t>
            </w:r>
          </w:p>
        </w:tc>
      </w:tr>
      <w:tr>
        <w:tc>
          <w:tcPr>
            <w:vMerge w:val="continue"/>
          </w:tcPr>
          <w:p/>
        </w:tc>
        <w:tc>
          <w:tcPr>
            <w:vMerge w:val="continue"/>
          </w:tcPr>
          <w:p/>
        </w:tc>
        <w:tc>
          <w:tcPr>
            <w:vMerge w:val="continue"/>
          </w:tcPr>
          <w:p/>
        </w:tc>
        <w:tc>
          <w:tcPr>
            <w:tcW w:w="1984" w:type="dxa"/>
          </w:tcPr>
          <w:p>
            <w:pPr>
              <w:pStyle w:val="0"/>
              <w:jc w:val="center"/>
            </w:pPr>
            <w:r>
              <w:rPr>
                <w:sz w:val="20"/>
              </w:rPr>
              <w:t xml:space="preserve">федеральный бюджет</w:t>
            </w:r>
          </w:p>
        </w:tc>
        <w:tc>
          <w:tcPr>
            <w:tcW w:w="1361" w:type="dxa"/>
          </w:tcPr>
          <w:p>
            <w:pPr>
              <w:pStyle w:val="0"/>
              <w:jc w:val="center"/>
            </w:pPr>
            <w:r>
              <w:rPr>
                <w:sz w:val="20"/>
              </w:rPr>
              <w:t xml:space="preserve">-</w:t>
            </w:r>
          </w:p>
        </w:tc>
        <w:tc>
          <w:tcPr>
            <w:tcW w:w="1361" w:type="dxa"/>
          </w:tcPr>
          <w:p>
            <w:pPr>
              <w:pStyle w:val="0"/>
              <w:jc w:val="center"/>
            </w:pPr>
            <w:r>
              <w:rPr>
                <w:sz w:val="20"/>
              </w:rPr>
              <w:t xml:space="preserve">-</w:t>
            </w:r>
          </w:p>
        </w:tc>
      </w:tr>
      <w:tr>
        <w:tc>
          <w:tcPr>
            <w:vMerge w:val="continue"/>
          </w:tcPr>
          <w:p/>
        </w:tc>
        <w:tc>
          <w:tcPr>
            <w:vMerge w:val="continue"/>
          </w:tcPr>
          <w:p/>
        </w:tc>
        <w:tc>
          <w:tcPr>
            <w:vMerge w:val="continue"/>
          </w:tcPr>
          <w:p/>
        </w:tc>
        <w:tc>
          <w:tcPr>
            <w:tcW w:w="1984" w:type="dxa"/>
          </w:tcPr>
          <w:p>
            <w:pPr>
              <w:pStyle w:val="0"/>
              <w:jc w:val="center"/>
            </w:pPr>
            <w:r>
              <w:rPr>
                <w:sz w:val="20"/>
              </w:rPr>
              <w:t xml:space="preserve">бюджет Пензенской области</w:t>
            </w:r>
          </w:p>
        </w:tc>
        <w:tc>
          <w:tcPr>
            <w:tcW w:w="1361" w:type="dxa"/>
          </w:tcPr>
          <w:p>
            <w:pPr>
              <w:pStyle w:val="0"/>
              <w:jc w:val="center"/>
            </w:pPr>
            <w:r>
              <w:rPr>
                <w:sz w:val="20"/>
              </w:rPr>
              <w:t xml:space="preserve">-</w:t>
            </w:r>
          </w:p>
        </w:tc>
        <w:tc>
          <w:tcPr>
            <w:tcW w:w="1361" w:type="dxa"/>
          </w:tcPr>
          <w:p>
            <w:pPr>
              <w:pStyle w:val="0"/>
              <w:jc w:val="center"/>
            </w:pPr>
            <w:r>
              <w:rPr>
                <w:sz w:val="20"/>
              </w:rPr>
              <w:t xml:space="preserve">99,0</w:t>
            </w:r>
          </w:p>
        </w:tc>
      </w:tr>
      <w:tr>
        <w:tc>
          <w:tcPr>
            <w:vMerge w:val="continue"/>
          </w:tcPr>
          <w:p/>
        </w:tc>
        <w:tc>
          <w:tcPr>
            <w:vMerge w:val="continue"/>
          </w:tcPr>
          <w:p/>
        </w:tc>
        <w:tc>
          <w:tcPr>
            <w:vMerge w:val="continue"/>
          </w:tcPr>
          <w:p/>
        </w:tc>
        <w:tc>
          <w:tcPr>
            <w:tcW w:w="1984" w:type="dxa"/>
          </w:tcPr>
          <w:p>
            <w:pPr>
              <w:pStyle w:val="0"/>
              <w:jc w:val="center"/>
            </w:pPr>
            <w:r>
              <w:rPr>
                <w:sz w:val="20"/>
              </w:rPr>
              <w:t xml:space="preserve">Территориальный фонд обязательного медицинского страхования Пензенской области</w:t>
            </w:r>
          </w:p>
        </w:tc>
        <w:tc>
          <w:tcPr>
            <w:tcW w:w="1361" w:type="dxa"/>
          </w:tcPr>
          <w:p>
            <w:pPr>
              <w:pStyle w:val="0"/>
              <w:jc w:val="center"/>
            </w:pPr>
            <w:r>
              <w:rPr>
                <w:sz w:val="20"/>
              </w:rPr>
              <w:t xml:space="preserve">-</w:t>
            </w:r>
          </w:p>
        </w:tc>
        <w:tc>
          <w:tcPr>
            <w:tcW w:w="1361" w:type="dxa"/>
          </w:tcPr>
          <w:p>
            <w:pPr>
              <w:pStyle w:val="0"/>
              <w:jc w:val="center"/>
            </w:pPr>
            <w:r>
              <w:rPr>
                <w:sz w:val="20"/>
              </w:rPr>
              <w:t xml:space="preserve">-</w:t>
            </w:r>
          </w:p>
        </w:tc>
      </w:tr>
      <w:tr>
        <w:tc>
          <w:tcPr>
            <w:vMerge w:val="continue"/>
          </w:tcPr>
          <w:p/>
        </w:tc>
        <w:tc>
          <w:tcPr>
            <w:vMerge w:val="continue"/>
          </w:tcPr>
          <w:p/>
        </w:tc>
        <w:tc>
          <w:tcPr>
            <w:vMerge w:val="continue"/>
          </w:tcPr>
          <w:p/>
        </w:tc>
        <w:tc>
          <w:tcPr>
            <w:tcW w:w="1984" w:type="dxa"/>
          </w:tcPr>
          <w:p>
            <w:pPr>
              <w:pStyle w:val="0"/>
              <w:jc w:val="center"/>
            </w:pPr>
            <w:r>
              <w:rPr>
                <w:sz w:val="20"/>
              </w:rPr>
              <w:t xml:space="preserve">бюджеты муниципальных образований Пензенской области</w:t>
            </w:r>
          </w:p>
        </w:tc>
        <w:tc>
          <w:tcPr>
            <w:tcW w:w="1361" w:type="dxa"/>
          </w:tcPr>
          <w:p>
            <w:pPr>
              <w:pStyle w:val="0"/>
              <w:jc w:val="center"/>
            </w:pPr>
            <w:r>
              <w:rPr>
                <w:sz w:val="20"/>
              </w:rPr>
              <w:t xml:space="preserve">-</w:t>
            </w:r>
          </w:p>
        </w:tc>
        <w:tc>
          <w:tcPr>
            <w:tcW w:w="1361" w:type="dxa"/>
          </w:tcPr>
          <w:p>
            <w:pPr>
              <w:pStyle w:val="0"/>
              <w:jc w:val="center"/>
            </w:pPr>
            <w:r>
              <w:rPr>
                <w:sz w:val="20"/>
              </w:rPr>
              <w:t xml:space="preserve">-</w:t>
            </w:r>
          </w:p>
        </w:tc>
      </w:tr>
      <w:tr>
        <w:tc>
          <w:tcPr>
            <w:vMerge w:val="continue"/>
          </w:tcPr>
          <w:p/>
        </w:tc>
        <w:tc>
          <w:tcPr>
            <w:vMerge w:val="continue"/>
          </w:tcPr>
          <w:p/>
        </w:tc>
        <w:tc>
          <w:tcPr>
            <w:vMerge w:val="continue"/>
          </w:tcPr>
          <w:p/>
        </w:tc>
        <w:tc>
          <w:tcPr>
            <w:tcW w:w="1984" w:type="dxa"/>
          </w:tcPr>
          <w:p>
            <w:pPr>
              <w:pStyle w:val="0"/>
              <w:jc w:val="center"/>
            </w:pPr>
            <w:r>
              <w:rPr>
                <w:sz w:val="20"/>
              </w:rPr>
              <w:t xml:space="preserve">иные источники</w:t>
            </w:r>
          </w:p>
        </w:tc>
        <w:tc>
          <w:tcPr>
            <w:tcW w:w="1361" w:type="dxa"/>
          </w:tcPr>
          <w:p>
            <w:pPr>
              <w:pStyle w:val="0"/>
              <w:jc w:val="center"/>
            </w:pPr>
            <w:r>
              <w:rPr>
                <w:sz w:val="20"/>
              </w:rPr>
              <w:t xml:space="preserve">-</w:t>
            </w:r>
          </w:p>
        </w:tc>
        <w:tc>
          <w:tcPr>
            <w:tcW w:w="1361" w:type="dxa"/>
          </w:tcPr>
          <w:p>
            <w:pPr>
              <w:pStyle w:val="0"/>
              <w:jc w:val="center"/>
            </w:pPr>
            <w:r>
              <w:rPr>
                <w:sz w:val="20"/>
              </w:rPr>
              <w:t xml:space="preserve">-</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5.2</w:t>
      </w:r>
    </w:p>
    <w:p>
      <w:pPr>
        <w:pStyle w:val="0"/>
        <w:jc w:val="right"/>
      </w:pPr>
      <w:r>
        <w:rPr>
          <w:sz w:val="20"/>
        </w:rPr>
        <w:t xml:space="preserve">к государственной программе</w:t>
      </w:r>
    </w:p>
    <w:p>
      <w:pPr>
        <w:pStyle w:val="0"/>
        <w:jc w:val="right"/>
      </w:pPr>
      <w:r>
        <w:rPr>
          <w:sz w:val="20"/>
        </w:rPr>
        <w:t xml:space="preserve">Пензенской области</w:t>
      </w:r>
    </w:p>
    <w:p>
      <w:pPr>
        <w:pStyle w:val="0"/>
        <w:jc w:val="right"/>
      </w:pPr>
      <w:r>
        <w:rPr>
          <w:sz w:val="20"/>
        </w:rPr>
        <w:t xml:space="preserve">"Молодежь Пензенской области"</w:t>
      </w:r>
    </w:p>
    <w:p>
      <w:pPr>
        <w:pStyle w:val="0"/>
        <w:jc w:val="both"/>
      </w:pPr>
      <w:r>
        <w:rPr>
          <w:sz w:val="20"/>
        </w:rPr>
      </w:r>
    </w:p>
    <w:bookmarkStart w:id="3497" w:name="P3497"/>
    <w:bookmarkEnd w:id="3497"/>
    <w:p>
      <w:pPr>
        <w:pStyle w:val="2"/>
        <w:jc w:val="center"/>
      </w:pPr>
      <w:r>
        <w:rPr>
          <w:sz w:val="20"/>
        </w:rPr>
        <w:t xml:space="preserve">РЕСУРСНОЕ ОБЕСПЕЧЕНИЕ</w:t>
      </w:r>
    </w:p>
    <w:p>
      <w:pPr>
        <w:pStyle w:val="2"/>
        <w:jc w:val="center"/>
      </w:pPr>
      <w:r>
        <w:rPr>
          <w:sz w:val="20"/>
        </w:rPr>
        <w:t xml:space="preserve">РЕАЛИЗАЦИИ ГОСУДАРСТВЕННОЙ ПРОГРАММЫ ПЕНЗЕНСКОЙ ОБЛАСТИ</w:t>
      </w:r>
    </w:p>
    <w:p>
      <w:pPr>
        <w:pStyle w:val="2"/>
        <w:jc w:val="center"/>
      </w:pPr>
      <w:r>
        <w:rPr>
          <w:sz w:val="20"/>
        </w:rPr>
        <w:t xml:space="preserve">"МОЛОДЕЖЬ ПЕНЗЕНСКОЙ ОБЛАСТИ" ЗА СЧЕТ ВСЕХ ИСТОЧНИКОВ</w:t>
      </w:r>
    </w:p>
    <w:p>
      <w:pPr>
        <w:pStyle w:val="2"/>
        <w:jc w:val="center"/>
      </w:pPr>
      <w:r>
        <w:rPr>
          <w:sz w:val="20"/>
        </w:rPr>
        <w:t xml:space="preserve">ФИНАНСИРОВАНИЯ НА 2016 - 2018 ГОДЫ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Пензенской обл.</w:t>
            </w:r>
          </w:p>
          <w:p>
            <w:pPr>
              <w:pStyle w:val="0"/>
              <w:jc w:val="center"/>
            </w:pPr>
            <w:r>
              <w:rPr>
                <w:sz w:val="20"/>
                <w:color w:val="392c69"/>
              </w:rPr>
              <w:t xml:space="preserve">от 19.04.2019 </w:t>
            </w:r>
            <w:hyperlink w:history="0" r:id="rId229" w:tooltip="Постановление Правительства Пензенской обл. от 19.04.2019 N 232-пП &quot;О внесении изменений в постановление Правительства Пензенской области от 24.09.2013 N 712-пП (с последующими изменениями)&quot; (вместе с &quot;Перечнями...&quot;) {КонсультантПлюс}">
              <w:r>
                <w:rPr>
                  <w:sz w:val="20"/>
                  <w:color w:val="0000ff"/>
                </w:rPr>
                <w:t xml:space="preserve">N 232-пП</w:t>
              </w:r>
            </w:hyperlink>
            <w:r>
              <w:rPr>
                <w:sz w:val="20"/>
                <w:color w:val="392c69"/>
              </w:rPr>
              <w:t xml:space="preserve">, от 22.01.2021 </w:t>
            </w:r>
            <w:hyperlink w:history="0" r:id="rId230" w:tooltip="Постановление Правительства Пензенской обл. от 22.01.2021 N 15-пП &quot;О внесении изменений в государственную программу Пензенской области &quot;Молодежь Пензенской области&quot;, утвержденную постановлением Правительства Пензенской области от 24.09.2013 N 712-пП (с последующими изменениями)&quot; (вместе с &quot;Перечнем целевых показателей государственной программы Пензенской области &quot;Молодежь Пензенской области&quot;) {КонсультантПлюс}">
              <w:r>
                <w:rPr>
                  <w:sz w:val="20"/>
                  <w:color w:val="0000ff"/>
                </w:rPr>
                <w:t xml:space="preserve">N 15-пП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09"/>
        <w:gridCol w:w="1984"/>
        <w:gridCol w:w="2211"/>
        <w:gridCol w:w="2268"/>
        <w:gridCol w:w="1701"/>
        <w:gridCol w:w="1985"/>
        <w:gridCol w:w="2268"/>
      </w:tblGrid>
      <w:tr>
        <w:tc>
          <w:tcPr>
            <w:gridSpan w:val="3"/>
            <w:tcW w:w="4904" w:type="dxa"/>
          </w:tcPr>
          <w:p>
            <w:pPr>
              <w:pStyle w:val="0"/>
              <w:jc w:val="center"/>
            </w:pPr>
            <w:r>
              <w:rPr>
                <w:sz w:val="20"/>
              </w:rPr>
              <w:t xml:space="preserve">Ответственный исполнитель государственной программы</w:t>
            </w:r>
          </w:p>
        </w:tc>
        <w:tc>
          <w:tcPr>
            <w:gridSpan w:val="4"/>
            <w:tcW w:w="8222" w:type="dxa"/>
          </w:tcPr>
          <w:p>
            <w:pPr>
              <w:pStyle w:val="0"/>
              <w:jc w:val="center"/>
            </w:pPr>
            <w:r>
              <w:rPr>
                <w:sz w:val="20"/>
              </w:rPr>
              <w:t xml:space="preserve">Министерство образования Пензенской области</w:t>
            </w:r>
          </w:p>
        </w:tc>
      </w:tr>
      <w:tr>
        <w:tc>
          <w:tcPr>
            <w:tcW w:w="709" w:type="dxa"/>
            <w:vMerge w:val="restart"/>
          </w:tcPr>
          <w:p>
            <w:pPr>
              <w:pStyle w:val="0"/>
              <w:jc w:val="center"/>
            </w:pPr>
            <w:r>
              <w:rPr>
                <w:sz w:val="20"/>
              </w:rPr>
              <w:t xml:space="preserve">N п/п</w:t>
            </w:r>
          </w:p>
        </w:tc>
        <w:tc>
          <w:tcPr>
            <w:tcW w:w="1984" w:type="dxa"/>
            <w:vMerge w:val="restart"/>
          </w:tcPr>
          <w:p>
            <w:pPr>
              <w:pStyle w:val="0"/>
              <w:jc w:val="center"/>
            </w:pPr>
            <w:r>
              <w:rPr>
                <w:sz w:val="20"/>
              </w:rPr>
              <w:t xml:space="preserve">Статус</w:t>
            </w:r>
          </w:p>
        </w:tc>
        <w:tc>
          <w:tcPr>
            <w:tcW w:w="2211" w:type="dxa"/>
            <w:vMerge w:val="restart"/>
          </w:tcPr>
          <w:p>
            <w:pPr>
              <w:pStyle w:val="0"/>
              <w:jc w:val="center"/>
            </w:pPr>
            <w:r>
              <w:rPr>
                <w:sz w:val="20"/>
              </w:rPr>
              <w:t xml:space="preserve">Наименование государственной программы, подпрограммы, основного мероприятия</w:t>
            </w:r>
          </w:p>
        </w:tc>
        <w:tc>
          <w:tcPr>
            <w:tcW w:w="2268" w:type="dxa"/>
            <w:vMerge w:val="restart"/>
          </w:tcPr>
          <w:p>
            <w:pPr>
              <w:pStyle w:val="0"/>
              <w:jc w:val="center"/>
            </w:pPr>
            <w:r>
              <w:rPr>
                <w:sz w:val="20"/>
              </w:rPr>
              <w:t xml:space="preserve">Источник финансирования</w:t>
            </w:r>
          </w:p>
        </w:tc>
        <w:tc>
          <w:tcPr>
            <w:gridSpan w:val="3"/>
            <w:tcW w:w="5954" w:type="dxa"/>
          </w:tcPr>
          <w:p>
            <w:pPr>
              <w:pStyle w:val="0"/>
              <w:jc w:val="center"/>
            </w:pPr>
            <w:r>
              <w:rPr>
                <w:sz w:val="20"/>
              </w:rPr>
              <w:t xml:space="preserve">Оценка расходов, тыс. рублей</w:t>
            </w:r>
          </w:p>
        </w:tc>
      </w:tr>
      <w:tr>
        <w:tc>
          <w:tcPr>
            <w:vMerge w:val="continue"/>
          </w:tcPr>
          <w:p/>
        </w:tc>
        <w:tc>
          <w:tcPr>
            <w:vMerge w:val="continue"/>
          </w:tcPr>
          <w:p/>
        </w:tc>
        <w:tc>
          <w:tcPr>
            <w:vMerge w:val="continue"/>
          </w:tcPr>
          <w:p/>
        </w:tc>
        <w:tc>
          <w:tcPr>
            <w:vMerge w:val="continue"/>
          </w:tcPr>
          <w:p/>
        </w:tc>
        <w:tc>
          <w:tcPr>
            <w:tcW w:w="1701" w:type="dxa"/>
          </w:tcPr>
          <w:p>
            <w:pPr>
              <w:pStyle w:val="0"/>
              <w:jc w:val="center"/>
            </w:pPr>
            <w:r>
              <w:rPr>
                <w:sz w:val="20"/>
              </w:rPr>
              <w:t xml:space="preserve">2016 год</w:t>
            </w:r>
          </w:p>
        </w:tc>
        <w:tc>
          <w:tcPr>
            <w:tcW w:w="1985" w:type="dxa"/>
          </w:tcPr>
          <w:p>
            <w:pPr>
              <w:pStyle w:val="0"/>
              <w:jc w:val="center"/>
            </w:pPr>
            <w:r>
              <w:rPr>
                <w:sz w:val="20"/>
              </w:rPr>
              <w:t xml:space="preserve">2017 год</w:t>
            </w:r>
          </w:p>
        </w:tc>
        <w:tc>
          <w:tcPr>
            <w:tcW w:w="2268" w:type="dxa"/>
          </w:tcPr>
          <w:p>
            <w:pPr>
              <w:pStyle w:val="0"/>
              <w:jc w:val="center"/>
            </w:pPr>
            <w:r>
              <w:rPr>
                <w:sz w:val="20"/>
              </w:rPr>
              <w:t xml:space="preserve">2018 год</w:t>
            </w:r>
          </w:p>
        </w:tc>
      </w:tr>
      <w:tr>
        <w:tc>
          <w:tcPr>
            <w:tcW w:w="709" w:type="dxa"/>
          </w:tcPr>
          <w:p>
            <w:pPr>
              <w:pStyle w:val="0"/>
              <w:jc w:val="center"/>
            </w:pPr>
            <w:r>
              <w:rPr>
                <w:sz w:val="20"/>
              </w:rPr>
              <w:t xml:space="preserve">1</w:t>
            </w:r>
          </w:p>
        </w:tc>
        <w:tc>
          <w:tcPr>
            <w:tcW w:w="1984" w:type="dxa"/>
          </w:tcPr>
          <w:p>
            <w:pPr>
              <w:pStyle w:val="0"/>
              <w:jc w:val="center"/>
            </w:pPr>
            <w:r>
              <w:rPr>
                <w:sz w:val="20"/>
              </w:rPr>
              <w:t xml:space="preserve">2</w:t>
            </w:r>
          </w:p>
        </w:tc>
        <w:tc>
          <w:tcPr>
            <w:tcW w:w="2211" w:type="dxa"/>
          </w:tcPr>
          <w:p>
            <w:pPr>
              <w:pStyle w:val="0"/>
              <w:jc w:val="center"/>
            </w:pPr>
            <w:r>
              <w:rPr>
                <w:sz w:val="20"/>
              </w:rPr>
              <w:t xml:space="preserve">3</w:t>
            </w:r>
          </w:p>
        </w:tc>
        <w:tc>
          <w:tcPr>
            <w:tcW w:w="2268" w:type="dxa"/>
          </w:tcPr>
          <w:p>
            <w:pPr>
              <w:pStyle w:val="0"/>
              <w:jc w:val="center"/>
            </w:pPr>
            <w:r>
              <w:rPr>
                <w:sz w:val="20"/>
              </w:rPr>
              <w:t xml:space="preserve">4</w:t>
            </w:r>
          </w:p>
        </w:tc>
        <w:tc>
          <w:tcPr>
            <w:tcW w:w="1701" w:type="dxa"/>
          </w:tcPr>
          <w:p>
            <w:pPr>
              <w:pStyle w:val="0"/>
              <w:jc w:val="center"/>
            </w:pPr>
            <w:r>
              <w:rPr>
                <w:sz w:val="20"/>
              </w:rPr>
              <w:t xml:space="preserve">5</w:t>
            </w:r>
          </w:p>
        </w:tc>
        <w:tc>
          <w:tcPr>
            <w:tcW w:w="1985" w:type="dxa"/>
          </w:tcPr>
          <w:p>
            <w:pPr>
              <w:pStyle w:val="0"/>
              <w:jc w:val="center"/>
            </w:pPr>
            <w:r>
              <w:rPr>
                <w:sz w:val="20"/>
              </w:rPr>
              <w:t xml:space="preserve">6</w:t>
            </w:r>
          </w:p>
        </w:tc>
        <w:tc>
          <w:tcPr>
            <w:tcW w:w="2268" w:type="dxa"/>
          </w:tcPr>
          <w:p>
            <w:pPr>
              <w:pStyle w:val="0"/>
              <w:jc w:val="center"/>
            </w:pPr>
            <w:r>
              <w:rPr>
                <w:sz w:val="20"/>
              </w:rPr>
              <w:t xml:space="preserve">7</w:t>
            </w:r>
          </w:p>
        </w:tc>
      </w:tr>
      <w:tr>
        <w:tc>
          <w:tcPr>
            <w:tcW w:w="709" w:type="dxa"/>
            <w:tcBorders>
              <w:bottom w:val="nil"/>
            </w:tcBorders>
            <w:vMerge w:val="restart"/>
          </w:tcPr>
          <w:p>
            <w:pPr>
              <w:pStyle w:val="0"/>
            </w:pPr>
            <w:r>
              <w:rPr>
                <w:sz w:val="20"/>
              </w:rPr>
            </w:r>
          </w:p>
        </w:tc>
        <w:tc>
          <w:tcPr>
            <w:tcW w:w="1984" w:type="dxa"/>
            <w:tcBorders>
              <w:bottom w:val="nil"/>
            </w:tcBorders>
            <w:vMerge w:val="restart"/>
          </w:tcPr>
          <w:p>
            <w:pPr>
              <w:pStyle w:val="0"/>
              <w:jc w:val="center"/>
            </w:pPr>
            <w:r>
              <w:rPr>
                <w:sz w:val="20"/>
              </w:rPr>
              <w:t xml:space="preserve">Государственная программа</w:t>
            </w:r>
          </w:p>
        </w:tc>
        <w:tc>
          <w:tcPr>
            <w:tcW w:w="2211" w:type="dxa"/>
            <w:tcBorders>
              <w:bottom w:val="nil"/>
            </w:tcBorders>
            <w:vMerge w:val="restart"/>
          </w:tcPr>
          <w:p>
            <w:pPr>
              <w:pStyle w:val="0"/>
              <w:jc w:val="center"/>
            </w:pPr>
            <w:r>
              <w:rPr>
                <w:sz w:val="20"/>
              </w:rPr>
              <w:t xml:space="preserve">Молодежь Пензенской области</w:t>
            </w:r>
          </w:p>
        </w:tc>
        <w:tc>
          <w:tcPr>
            <w:tcW w:w="2268" w:type="dxa"/>
          </w:tcPr>
          <w:p>
            <w:pPr>
              <w:pStyle w:val="0"/>
              <w:jc w:val="center"/>
            </w:pPr>
            <w:r>
              <w:rPr>
                <w:sz w:val="20"/>
              </w:rPr>
              <w:t xml:space="preserve">всего, в том числе:</w:t>
            </w:r>
          </w:p>
        </w:tc>
        <w:tc>
          <w:tcPr>
            <w:tcW w:w="1701" w:type="dxa"/>
          </w:tcPr>
          <w:p>
            <w:pPr>
              <w:pStyle w:val="0"/>
              <w:jc w:val="center"/>
            </w:pPr>
            <w:r>
              <w:rPr>
                <w:sz w:val="20"/>
              </w:rPr>
              <w:t xml:space="preserve">141980,8</w:t>
            </w:r>
          </w:p>
        </w:tc>
        <w:tc>
          <w:tcPr>
            <w:tcW w:w="1985" w:type="dxa"/>
          </w:tcPr>
          <w:p>
            <w:pPr>
              <w:pStyle w:val="0"/>
              <w:jc w:val="center"/>
            </w:pPr>
            <w:r>
              <w:rPr>
                <w:sz w:val="20"/>
              </w:rPr>
              <w:t xml:space="preserve">158109,6</w:t>
            </w:r>
          </w:p>
        </w:tc>
        <w:tc>
          <w:tcPr>
            <w:tcW w:w="2268" w:type="dxa"/>
          </w:tcPr>
          <w:p>
            <w:pPr>
              <w:pStyle w:val="0"/>
              <w:jc w:val="center"/>
            </w:pPr>
            <w:r>
              <w:rPr>
                <w:sz w:val="20"/>
              </w:rPr>
              <w:t xml:space="preserve">331603,0</w:t>
            </w:r>
          </w:p>
        </w:tc>
      </w:tr>
      <w:tr>
        <w:tc>
          <w:tcPr>
            <w:tcBorders>
              <w:bottom w:val="nil"/>
            </w:tcBorders>
            <w:vMerge w:val="continue"/>
          </w:tcPr>
          <w:p/>
        </w:tc>
        <w:tc>
          <w:tcPr>
            <w:tcBorders>
              <w:bottom w:val="nil"/>
            </w:tcBorders>
            <w:vMerge w:val="continue"/>
          </w:tcPr>
          <w:p/>
        </w:tc>
        <w:tc>
          <w:tcPr>
            <w:tcBorders>
              <w:bottom w:val="nil"/>
            </w:tcBorders>
            <w:vMerge w:val="continue"/>
          </w:tcPr>
          <w:p/>
        </w:tc>
        <w:tc>
          <w:tcPr>
            <w:tcW w:w="2268" w:type="dxa"/>
          </w:tcPr>
          <w:p>
            <w:pPr>
              <w:pStyle w:val="0"/>
              <w:jc w:val="center"/>
            </w:pPr>
            <w:r>
              <w:rPr>
                <w:sz w:val="20"/>
              </w:rPr>
              <w:t xml:space="preserve">федеральный бюджет</w:t>
            </w:r>
          </w:p>
        </w:tc>
        <w:tc>
          <w:tcPr>
            <w:tcW w:w="1701" w:type="dxa"/>
          </w:tcPr>
          <w:p>
            <w:pPr>
              <w:pStyle w:val="0"/>
              <w:jc w:val="center"/>
            </w:pPr>
            <w:r>
              <w:rPr>
                <w:sz w:val="20"/>
              </w:rPr>
              <w:t xml:space="preserve">-</w:t>
            </w:r>
          </w:p>
        </w:tc>
        <w:tc>
          <w:tcPr>
            <w:tcW w:w="1985" w:type="dxa"/>
          </w:tcPr>
          <w:p>
            <w:pPr>
              <w:pStyle w:val="0"/>
              <w:jc w:val="center"/>
            </w:pPr>
            <w:r>
              <w:rPr>
                <w:sz w:val="20"/>
              </w:rPr>
              <w:t xml:space="preserve">-</w:t>
            </w:r>
          </w:p>
        </w:tc>
        <w:tc>
          <w:tcPr>
            <w:tcW w:w="2268" w:type="dxa"/>
          </w:tcPr>
          <w:p>
            <w:pPr>
              <w:pStyle w:val="0"/>
              <w:jc w:val="center"/>
            </w:pPr>
            <w:r>
              <w:rPr>
                <w:sz w:val="20"/>
              </w:rPr>
              <w:t xml:space="preserve">-</w:t>
            </w:r>
          </w:p>
        </w:tc>
      </w:tr>
      <w:tr>
        <w:tc>
          <w:tcPr>
            <w:tcBorders>
              <w:bottom w:val="nil"/>
            </w:tcBorders>
            <w:vMerge w:val="continue"/>
          </w:tcPr>
          <w:p/>
        </w:tc>
        <w:tc>
          <w:tcPr>
            <w:tcBorders>
              <w:bottom w:val="nil"/>
            </w:tcBorders>
            <w:vMerge w:val="continue"/>
          </w:tcPr>
          <w:p/>
        </w:tc>
        <w:tc>
          <w:tcPr>
            <w:tcBorders>
              <w:bottom w:val="nil"/>
            </w:tcBorders>
            <w:vMerge w:val="continue"/>
          </w:tcPr>
          <w:p/>
        </w:tc>
        <w:tc>
          <w:tcPr>
            <w:tcW w:w="2268" w:type="dxa"/>
          </w:tcPr>
          <w:p>
            <w:pPr>
              <w:pStyle w:val="0"/>
              <w:jc w:val="center"/>
            </w:pPr>
            <w:r>
              <w:rPr>
                <w:sz w:val="20"/>
              </w:rPr>
              <w:t xml:space="preserve">бюджет Пензенской области</w:t>
            </w:r>
          </w:p>
        </w:tc>
        <w:tc>
          <w:tcPr>
            <w:tcW w:w="1701" w:type="dxa"/>
          </w:tcPr>
          <w:p>
            <w:pPr>
              <w:pStyle w:val="0"/>
              <w:jc w:val="center"/>
            </w:pPr>
            <w:r>
              <w:rPr>
                <w:sz w:val="20"/>
              </w:rPr>
              <w:t xml:space="preserve">141980,8</w:t>
            </w:r>
          </w:p>
        </w:tc>
        <w:tc>
          <w:tcPr>
            <w:tcW w:w="1985" w:type="dxa"/>
          </w:tcPr>
          <w:p>
            <w:pPr>
              <w:pStyle w:val="0"/>
              <w:jc w:val="center"/>
            </w:pPr>
            <w:r>
              <w:rPr>
                <w:sz w:val="20"/>
              </w:rPr>
              <w:t xml:space="preserve">158109,6</w:t>
            </w:r>
          </w:p>
        </w:tc>
        <w:tc>
          <w:tcPr>
            <w:tcW w:w="2268" w:type="dxa"/>
          </w:tcPr>
          <w:p>
            <w:pPr>
              <w:pStyle w:val="0"/>
              <w:jc w:val="center"/>
            </w:pPr>
            <w:r>
              <w:rPr>
                <w:sz w:val="20"/>
              </w:rPr>
              <w:t xml:space="preserve">331603,0</w:t>
            </w:r>
          </w:p>
        </w:tc>
      </w:tr>
      <w:tr>
        <w:tc>
          <w:tcPr>
            <w:tcBorders>
              <w:bottom w:val="nil"/>
            </w:tcBorders>
            <w:vMerge w:val="continue"/>
          </w:tcPr>
          <w:p/>
        </w:tc>
        <w:tc>
          <w:tcPr>
            <w:tcBorders>
              <w:bottom w:val="nil"/>
            </w:tcBorders>
            <w:vMerge w:val="continue"/>
          </w:tcPr>
          <w:p/>
        </w:tc>
        <w:tc>
          <w:tcPr>
            <w:tcBorders>
              <w:bottom w:val="nil"/>
            </w:tcBorders>
            <w:vMerge w:val="continue"/>
          </w:tcPr>
          <w:p/>
        </w:tc>
        <w:tc>
          <w:tcPr>
            <w:tcW w:w="2268" w:type="dxa"/>
          </w:tcPr>
          <w:p>
            <w:pPr>
              <w:pStyle w:val="0"/>
              <w:jc w:val="center"/>
            </w:pPr>
            <w:r>
              <w:rPr>
                <w:sz w:val="20"/>
              </w:rPr>
              <w:t xml:space="preserve">Территориальный фонд обязательного медицинского страхования Пензенской области</w:t>
            </w:r>
          </w:p>
        </w:tc>
        <w:tc>
          <w:tcPr>
            <w:tcW w:w="1701" w:type="dxa"/>
          </w:tcPr>
          <w:p>
            <w:pPr>
              <w:pStyle w:val="0"/>
              <w:jc w:val="center"/>
            </w:pPr>
            <w:r>
              <w:rPr>
                <w:sz w:val="20"/>
              </w:rPr>
              <w:t xml:space="preserve">-</w:t>
            </w:r>
          </w:p>
        </w:tc>
        <w:tc>
          <w:tcPr>
            <w:tcW w:w="1985" w:type="dxa"/>
          </w:tcPr>
          <w:p>
            <w:pPr>
              <w:pStyle w:val="0"/>
              <w:jc w:val="center"/>
            </w:pPr>
            <w:r>
              <w:rPr>
                <w:sz w:val="20"/>
              </w:rPr>
              <w:t xml:space="preserve">-</w:t>
            </w:r>
          </w:p>
        </w:tc>
        <w:tc>
          <w:tcPr>
            <w:tcW w:w="2268" w:type="dxa"/>
          </w:tcPr>
          <w:p>
            <w:pPr>
              <w:pStyle w:val="0"/>
              <w:jc w:val="center"/>
            </w:pPr>
            <w:r>
              <w:rPr>
                <w:sz w:val="20"/>
              </w:rPr>
              <w:t xml:space="preserve">-</w:t>
            </w:r>
          </w:p>
        </w:tc>
      </w:tr>
      <w:tr>
        <w:tc>
          <w:tcPr>
            <w:tcBorders>
              <w:bottom w:val="nil"/>
            </w:tcBorders>
            <w:vMerge w:val="continue"/>
          </w:tcPr>
          <w:p/>
        </w:tc>
        <w:tc>
          <w:tcPr>
            <w:tcBorders>
              <w:bottom w:val="nil"/>
            </w:tcBorders>
            <w:vMerge w:val="continue"/>
          </w:tcPr>
          <w:p/>
        </w:tc>
        <w:tc>
          <w:tcPr>
            <w:tcBorders>
              <w:bottom w:val="nil"/>
            </w:tcBorders>
            <w:vMerge w:val="continue"/>
          </w:tcPr>
          <w:p/>
        </w:tc>
        <w:tc>
          <w:tcPr>
            <w:tcW w:w="2268" w:type="dxa"/>
          </w:tcPr>
          <w:p>
            <w:pPr>
              <w:pStyle w:val="0"/>
              <w:jc w:val="center"/>
            </w:pPr>
            <w:r>
              <w:rPr>
                <w:sz w:val="20"/>
              </w:rPr>
              <w:t xml:space="preserve">бюджеты муниципальных образований Пензенской области</w:t>
            </w:r>
          </w:p>
        </w:tc>
        <w:tc>
          <w:tcPr>
            <w:tcW w:w="1701" w:type="dxa"/>
          </w:tcPr>
          <w:p>
            <w:pPr>
              <w:pStyle w:val="0"/>
              <w:jc w:val="center"/>
            </w:pPr>
            <w:r>
              <w:rPr>
                <w:sz w:val="20"/>
              </w:rPr>
              <w:t xml:space="preserve">-</w:t>
            </w:r>
          </w:p>
        </w:tc>
        <w:tc>
          <w:tcPr>
            <w:tcW w:w="1985" w:type="dxa"/>
          </w:tcPr>
          <w:p>
            <w:pPr>
              <w:pStyle w:val="0"/>
              <w:jc w:val="center"/>
            </w:pPr>
            <w:r>
              <w:rPr>
                <w:sz w:val="20"/>
              </w:rPr>
              <w:t xml:space="preserve">-</w:t>
            </w:r>
          </w:p>
        </w:tc>
        <w:tc>
          <w:tcPr>
            <w:tcW w:w="2268" w:type="dxa"/>
          </w:tcPr>
          <w:p>
            <w:pPr>
              <w:pStyle w:val="0"/>
              <w:jc w:val="center"/>
            </w:pPr>
            <w:r>
              <w:rPr>
                <w:sz w:val="20"/>
              </w:rPr>
              <w:t xml:space="preserve">-</w:t>
            </w: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W w:w="2268" w:type="dxa"/>
            <w:tcBorders>
              <w:bottom w:val="nil"/>
            </w:tcBorders>
          </w:tcPr>
          <w:p>
            <w:pPr>
              <w:pStyle w:val="0"/>
              <w:jc w:val="center"/>
            </w:pPr>
            <w:r>
              <w:rPr>
                <w:sz w:val="20"/>
              </w:rPr>
              <w:t xml:space="preserve">иные источники</w:t>
            </w:r>
          </w:p>
        </w:tc>
        <w:tc>
          <w:tcPr>
            <w:tcW w:w="1701" w:type="dxa"/>
            <w:tcBorders>
              <w:bottom w:val="nil"/>
            </w:tcBorders>
          </w:tcPr>
          <w:p>
            <w:pPr>
              <w:pStyle w:val="0"/>
              <w:jc w:val="center"/>
            </w:pPr>
            <w:r>
              <w:rPr>
                <w:sz w:val="20"/>
              </w:rPr>
              <w:t xml:space="preserve">-</w:t>
            </w:r>
          </w:p>
        </w:tc>
        <w:tc>
          <w:tcPr>
            <w:tcW w:w="1985" w:type="dxa"/>
            <w:tcBorders>
              <w:bottom w:val="nil"/>
            </w:tcBorders>
          </w:tcPr>
          <w:p>
            <w:pPr>
              <w:pStyle w:val="0"/>
              <w:jc w:val="center"/>
            </w:pPr>
            <w:r>
              <w:rPr>
                <w:sz w:val="20"/>
              </w:rPr>
              <w:t xml:space="preserve">-</w:t>
            </w:r>
          </w:p>
        </w:tc>
        <w:tc>
          <w:tcPr>
            <w:tcW w:w="2268" w:type="dxa"/>
            <w:tcBorders>
              <w:bottom w:val="nil"/>
            </w:tcBorders>
          </w:tcPr>
          <w:p>
            <w:pPr>
              <w:pStyle w:val="0"/>
              <w:jc w:val="center"/>
            </w:pPr>
            <w:r>
              <w:rPr>
                <w:sz w:val="20"/>
              </w:rPr>
              <w:t xml:space="preserve">-</w:t>
            </w:r>
          </w:p>
        </w:tc>
      </w:tr>
      <w:tr>
        <w:tblPrEx>
          <w:tblBorders>
            <w:insideH w:val="nil"/>
          </w:tblBorders>
        </w:tblPrEx>
        <w:tc>
          <w:tcPr>
            <w:gridSpan w:val="7"/>
            <w:tcW w:w="13126" w:type="dxa"/>
            <w:tcBorders>
              <w:top w:val="nil"/>
            </w:tcBorders>
          </w:tcPr>
          <w:p>
            <w:pPr>
              <w:pStyle w:val="0"/>
              <w:jc w:val="both"/>
            </w:pPr>
            <w:r>
              <w:rPr>
                <w:sz w:val="20"/>
              </w:rPr>
              <w:t xml:space="preserve">(в ред. </w:t>
            </w:r>
            <w:hyperlink w:history="0" r:id="rId231" w:tooltip="Постановление Правительства Пензенской обл. от 22.01.2021 N 15-пП &quot;О внесении изменений в государственную программу Пензенской области &quot;Молодежь Пензенской области&quot;, утвержденную постановлением Правительства Пензенской области от 24.09.2013 N 712-пП (с последующими изменениями)&quot; (вместе с &quot;Перечнем целевых показателей государственной программы Пензенской области &quot;Молодежь Пензенской области&quot;) {КонсультантПлюс}">
              <w:r>
                <w:rPr>
                  <w:sz w:val="20"/>
                  <w:color w:val="0000ff"/>
                </w:rPr>
                <w:t xml:space="preserve">Постановления</w:t>
              </w:r>
            </w:hyperlink>
            <w:r>
              <w:rPr>
                <w:sz w:val="20"/>
              </w:rPr>
              <w:t xml:space="preserve"> Правительства Пензенской обл. от 22.01.2021 N 15-пП)</w:t>
            </w:r>
          </w:p>
        </w:tc>
      </w:tr>
      <w:tr>
        <w:tc>
          <w:tcPr>
            <w:tcW w:w="709" w:type="dxa"/>
            <w:vMerge w:val="restart"/>
          </w:tcPr>
          <w:p>
            <w:pPr>
              <w:pStyle w:val="0"/>
              <w:jc w:val="center"/>
            </w:pPr>
            <w:r>
              <w:rPr>
                <w:sz w:val="20"/>
              </w:rPr>
              <w:t xml:space="preserve">1.</w:t>
            </w:r>
          </w:p>
        </w:tc>
        <w:tc>
          <w:tcPr>
            <w:tcW w:w="1984" w:type="dxa"/>
            <w:vMerge w:val="restart"/>
          </w:tcPr>
          <w:p>
            <w:pPr>
              <w:pStyle w:val="0"/>
              <w:jc w:val="center"/>
            </w:pPr>
            <w:hyperlink w:history="0" w:anchor="P160" w:tooltip="ПАСПОРТ">
              <w:r>
                <w:rPr>
                  <w:sz w:val="20"/>
                  <w:color w:val="0000ff"/>
                </w:rPr>
                <w:t xml:space="preserve">Подпрограмма 1</w:t>
              </w:r>
            </w:hyperlink>
          </w:p>
        </w:tc>
        <w:tc>
          <w:tcPr>
            <w:tcW w:w="2211" w:type="dxa"/>
            <w:vMerge w:val="restart"/>
          </w:tcPr>
          <w:p>
            <w:pPr>
              <w:pStyle w:val="0"/>
              <w:jc w:val="center"/>
            </w:pPr>
            <w:r>
              <w:rPr>
                <w:sz w:val="20"/>
              </w:rPr>
              <w:t xml:space="preserve">Вовлечение молодежи в социальную практику</w:t>
            </w:r>
          </w:p>
        </w:tc>
        <w:tc>
          <w:tcPr>
            <w:tcW w:w="2268" w:type="dxa"/>
          </w:tcPr>
          <w:p>
            <w:pPr>
              <w:pStyle w:val="0"/>
              <w:jc w:val="center"/>
            </w:pPr>
            <w:r>
              <w:rPr>
                <w:sz w:val="20"/>
              </w:rPr>
              <w:t xml:space="preserve">всего, в том числе:</w:t>
            </w:r>
          </w:p>
        </w:tc>
        <w:tc>
          <w:tcPr>
            <w:tcW w:w="1701" w:type="dxa"/>
          </w:tcPr>
          <w:p>
            <w:pPr>
              <w:pStyle w:val="0"/>
              <w:jc w:val="center"/>
            </w:pPr>
            <w:r>
              <w:rPr>
                <w:sz w:val="20"/>
              </w:rPr>
              <w:t xml:space="preserve">11791,8</w:t>
            </w:r>
          </w:p>
        </w:tc>
        <w:tc>
          <w:tcPr>
            <w:tcW w:w="1985" w:type="dxa"/>
          </w:tcPr>
          <w:p>
            <w:pPr>
              <w:pStyle w:val="0"/>
              <w:jc w:val="center"/>
            </w:pPr>
            <w:r>
              <w:rPr>
                <w:sz w:val="20"/>
              </w:rPr>
              <w:t xml:space="preserve">15563,9</w:t>
            </w:r>
          </w:p>
        </w:tc>
        <w:tc>
          <w:tcPr>
            <w:tcW w:w="2268" w:type="dxa"/>
          </w:tcPr>
          <w:p>
            <w:pPr>
              <w:pStyle w:val="0"/>
              <w:jc w:val="center"/>
            </w:pPr>
            <w:r>
              <w:rPr>
                <w:sz w:val="20"/>
              </w:rPr>
              <w:t xml:space="preserve">27911,2</w:t>
            </w:r>
          </w:p>
        </w:tc>
      </w:tr>
      <w:tr>
        <w:tc>
          <w:tcPr>
            <w:vMerge w:val="continue"/>
          </w:tcPr>
          <w:p/>
        </w:tc>
        <w:tc>
          <w:tcPr>
            <w:vMerge w:val="continue"/>
          </w:tcPr>
          <w:p/>
        </w:tc>
        <w:tc>
          <w:tcPr>
            <w:vMerge w:val="continue"/>
          </w:tcPr>
          <w:p/>
        </w:tc>
        <w:tc>
          <w:tcPr>
            <w:tcW w:w="2268" w:type="dxa"/>
          </w:tcPr>
          <w:p>
            <w:pPr>
              <w:pStyle w:val="0"/>
              <w:jc w:val="center"/>
            </w:pPr>
            <w:r>
              <w:rPr>
                <w:sz w:val="20"/>
              </w:rPr>
              <w:t xml:space="preserve">федеральный бюджет</w:t>
            </w:r>
          </w:p>
        </w:tc>
        <w:tc>
          <w:tcPr>
            <w:tcW w:w="1701" w:type="dxa"/>
          </w:tcPr>
          <w:p>
            <w:pPr>
              <w:pStyle w:val="0"/>
              <w:jc w:val="center"/>
            </w:pPr>
            <w:r>
              <w:rPr>
                <w:sz w:val="20"/>
              </w:rPr>
              <w:t xml:space="preserve">-</w:t>
            </w:r>
          </w:p>
        </w:tc>
        <w:tc>
          <w:tcPr>
            <w:tcW w:w="1985" w:type="dxa"/>
          </w:tcPr>
          <w:p>
            <w:pPr>
              <w:pStyle w:val="0"/>
              <w:jc w:val="center"/>
            </w:pPr>
            <w:r>
              <w:rPr>
                <w:sz w:val="20"/>
              </w:rPr>
              <w:t xml:space="preserve">-</w:t>
            </w:r>
          </w:p>
        </w:tc>
        <w:tc>
          <w:tcPr>
            <w:tcW w:w="2268" w:type="dxa"/>
          </w:tcPr>
          <w:p>
            <w:pPr>
              <w:pStyle w:val="0"/>
              <w:jc w:val="center"/>
            </w:pPr>
            <w:r>
              <w:rPr>
                <w:sz w:val="20"/>
              </w:rPr>
              <w:t xml:space="preserve">-</w:t>
            </w:r>
          </w:p>
        </w:tc>
      </w:tr>
      <w:tr>
        <w:tc>
          <w:tcPr>
            <w:vMerge w:val="continue"/>
          </w:tcPr>
          <w:p/>
        </w:tc>
        <w:tc>
          <w:tcPr>
            <w:vMerge w:val="continue"/>
          </w:tcPr>
          <w:p/>
        </w:tc>
        <w:tc>
          <w:tcPr>
            <w:vMerge w:val="continue"/>
          </w:tcPr>
          <w:p/>
        </w:tc>
        <w:tc>
          <w:tcPr>
            <w:tcW w:w="2268" w:type="dxa"/>
          </w:tcPr>
          <w:p>
            <w:pPr>
              <w:pStyle w:val="0"/>
              <w:jc w:val="center"/>
            </w:pPr>
            <w:r>
              <w:rPr>
                <w:sz w:val="20"/>
              </w:rPr>
              <w:t xml:space="preserve">бюджет Пензенской области</w:t>
            </w:r>
          </w:p>
        </w:tc>
        <w:tc>
          <w:tcPr>
            <w:tcW w:w="1701" w:type="dxa"/>
          </w:tcPr>
          <w:p>
            <w:pPr>
              <w:pStyle w:val="0"/>
              <w:jc w:val="center"/>
            </w:pPr>
            <w:r>
              <w:rPr>
                <w:sz w:val="20"/>
              </w:rPr>
              <w:t xml:space="preserve">11791,8</w:t>
            </w:r>
          </w:p>
        </w:tc>
        <w:tc>
          <w:tcPr>
            <w:tcW w:w="1985" w:type="dxa"/>
          </w:tcPr>
          <w:p>
            <w:pPr>
              <w:pStyle w:val="0"/>
              <w:jc w:val="center"/>
            </w:pPr>
            <w:r>
              <w:rPr>
                <w:sz w:val="20"/>
              </w:rPr>
              <w:t xml:space="preserve">15563,9</w:t>
            </w:r>
          </w:p>
        </w:tc>
        <w:tc>
          <w:tcPr>
            <w:tcW w:w="2268" w:type="dxa"/>
          </w:tcPr>
          <w:p>
            <w:pPr>
              <w:pStyle w:val="0"/>
              <w:jc w:val="center"/>
            </w:pPr>
            <w:r>
              <w:rPr>
                <w:sz w:val="20"/>
              </w:rPr>
              <w:t xml:space="preserve">27911,2</w:t>
            </w:r>
          </w:p>
        </w:tc>
      </w:tr>
      <w:tr>
        <w:tc>
          <w:tcPr>
            <w:vMerge w:val="continue"/>
          </w:tcPr>
          <w:p/>
        </w:tc>
        <w:tc>
          <w:tcPr>
            <w:vMerge w:val="continue"/>
          </w:tcPr>
          <w:p/>
        </w:tc>
        <w:tc>
          <w:tcPr>
            <w:vMerge w:val="continue"/>
          </w:tcPr>
          <w:p/>
        </w:tc>
        <w:tc>
          <w:tcPr>
            <w:tcW w:w="2268" w:type="dxa"/>
          </w:tcPr>
          <w:p>
            <w:pPr>
              <w:pStyle w:val="0"/>
              <w:jc w:val="center"/>
            </w:pPr>
            <w:r>
              <w:rPr>
                <w:sz w:val="20"/>
              </w:rPr>
              <w:t xml:space="preserve">Территориальный фонд обязательного медицинского страхования Пензенской области</w:t>
            </w:r>
          </w:p>
        </w:tc>
        <w:tc>
          <w:tcPr>
            <w:tcW w:w="1701" w:type="dxa"/>
          </w:tcPr>
          <w:p>
            <w:pPr>
              <w:pStyle w:val="0"/>
              <w:jc w:val="center"/>
            </w:pPr>
            <w:r>
              <w:rPr>
                <w:sz w:val="20"/>
              </w:rPr>
              <w:t xml:space="preserve">-</w:t>
            </w:r>
          </w:p>
        </w:tc>
        <w:tc>
          <w:tcPr>
            <w:tcW w:w="1985" w:type="dxa"/>
          </w:tcPr>
          <w:p>
            <w:pPr>
              <w:pStyle w:val="0"/>
              <w:jc w:val="center"/>
            </w:pPr>
            <w:r>
              <w:rPr>
                <w:sz w:val="20"/>
              </w:rPr>
              <w:t xml:space="preserve">-</w:t>
            </w:r>
          </w:p>
        </w:tc>
        <w:tc>
          <w:tcPr>
            <w:tcW w:w="2268" w:type="dxa"/>
          </w:tcPr>
          <w:p>
            <w:pPr>
              <w:pStyle w:val="0"/>
              <w:jc w:val="center"/>
            </w:pPr>
            <w:r>
              <w:rPr>
                <w:sz w:val="20"/>
              </w:rPr>
              <w:t xml:space="preserve">-</w:t>
            </w:r>
          </w:p>
        </w:tc>
      </w:tr>
      <w:tr>
        <w:tc>
          <w:tcPr>
            <w:vMerge w:val="continue"/>
          </w:tcPr>
          <w:p/>
        </w:tc>
        <w:tc>
          <w:tcPr>
            <w:vMerge w:val="continue"/>
          </w:tcPr>
          <w:p/>
        </w:tc>
        <w:tc>
          <w:tcPr>
            <w:vMerge w:val="continue"/>
          </w:tcPr>
          <w:p/>
        </w:tc>
        <w:tc>
          <w:tcPr>
            <w:tcW w:w="2268" w:type="dxa"/>
          </w:tcPr>
          <w:p>
            <w:pPr>
              <w:pStyle w:val="0"/>
              <w:jc w:val="center"/>
            </w:pPr>
            <w:r>
              <w:rPr>
                <w:sz w:val="20"/>
              </w:rPr>
              <w:t xml:space="preserve">бюджеты муниципальных образований Пензенской области</w:t>
            </w:r>
          </w:p>
        </w:tc>
        <w:tc>
          <w:tcPr>
            <w:tcW w:w="1701" w:type="dxa"/>
          </w:tcPr>
          <w:p>
            <w:pPr>
              <w:pStyle w:val="0"/>
              <w:jc w:val="center"/>
            </w:pPr>
            <w:r>
              <w:rPr>
                <w:sz w:val="20"/>
              </w:rPr>
              <w:t xml:space="preserve">-</w:t>
            </w:r>
          </w:p>
        </w:tc>
        <w:tc>
          <w:tcPr>
            <w:tcW w:w="1985" w:type="dxa"/>
          </w:tcPr>
          <w:p>
            <w:pPr>
              <w:pStyle w:val="0"/>
              <w:jc w:val="center"/>
            </w:pPr>
            <w:r>
              <w:rPr>
                <w:sz w:val="20"/>
              </w:rPr>
              <w:t xml:space="preserve">-</w:t>
            </w:r>
          </w:p>
        </w:tc>
        <w:tc>
          <w:tcPr>
            <w:tcW w:w="2268" w:type="dxa"/>
          </w:tcPr>
          <w:p>
            <w:pPr>
              <w:pStyle w:val="0"/>
              <w:jc w:val="center"/>
            </w:pPr>
            <w:r>
              <w:rPr>
                <w:sz w:val="20"/>
              </w:rPr>
              <w:t xml:space="preserve">-</w:t>
            </w:r>
          </w:p>
        </w:tc>
      </w:tr>
      <w:tr>
        <w:tc>
          <w:tcPr>
            <w:vMerge w:val="continue"/>
          </w:tcPr>
          <w:p/>
        </w:tc>
        <w:tc>
          <w:tcPr>
            <w:vMerge w:val="continue"/>
          </w:tcPr>
          <w:p/>
        </w:tc>
        <w:tc>
          <w:tcPr>
            <w:vMerge w:val="continue"/>
          </w:tcPr>
          <w:p/>
        </w:tc>
        <w:tc>
          <w:tcPr>
            <w:tcW w:w="2268" w:type="dxa"/>
          </w:tcPr>
          <w:p>
            <w:pPr>
              <w:pStyle w:val="0"/>
              <w:jc w:val="center"/>
            </w:pPr>
            <w:r>
              <w:rPr>
                <w:sz w:val="20"/>
              </w:rPr>
              <w:t xml:space="preserve">иные источники</w:t>
            </w:r>
          </w:p>
        </w:tc>
        <w:tc>
          <w:tcPr>
            <w:tcW w:w="1701" w:type="dxa"/>
          </w:tcPr>
          <w:p>
            <w:pPr>
              <w:pStyle w:val="0"/>
              <w:jc w:val="center"/>
            </w:pPr>
            <w:r>
              <w:rPr>
                <w:sz w:val="20"/>
              </w:rPr>
              <w:t xml:space="preserve">-</w:t>
            </w:r>
          </w:p>
        </w:tc>
        <w:tc>
          <w:tcPr>
            <w:tcW w:w="1985" w:type="dxa"/>
          </w:tcPr>
          <w:p>
            <w:pPr>
              <w:pStyle w:val="0"/>
              <w:jc w:val="center"/>
            </w:pPr>
            <w:r>
              <w:rPr>
                <w:sz w:val="20"/>
              </w:rPr>
              <w:t xml:space="preserve">-</w:t>
            </w:r>
          </w:p>
        </w:tc>
        <w:tc>
          <w:tcPr>
            <w:tcW w:w="2268" w:type="dxa"/>
          </w:tcPr>
          <w:p>
            <w:pPr>
              <w:pStyle w:val="0"/>
              <w:jc w:val="center"/>
            </w:pPr>
            <w:r>
              <w:rPr>
                <w:sz w:val="20"/>
              </w:rPr>
              <w:t xml:space="preserve">-</w:t>
            </w:r>
          </w:p>
        </w:tc>
      </w:tr>
      <w:tr>
        <w:tc>
          <w:tcPr>
            <w:tcW w:w="709" w:type="dxa"/>
            <w:vMerge w:val="restart"/>
          </w:tcPr>
          <w:p>
            <w:pPr>
              <w:pStyle w:val="0"/>
              <w:jc w:val="center"/>
            </w:pPr>
            <w:r>
              <w:rPr>
                <w:sz w:val="20"/>
              </w:rPr>
              <w:t xml:space="preserve">1.1.</w:t>
            </w:r>
          </w:p>
        </w:tc>
        <w:tc>
          <w:tcPr>
            <w:tcW w:w="1984" w:type="dxa"/>
            <w:vMerge w:val="restart"/>
          </w:tcPr>
          <w:p>
            <w:pPr>
              <w:pStyle w:val="0"/>
              <w:jc w:val="center"/>
            </w:pPr>
            <w:r>
              <w:rPr>
                <w:sz w:val="20"/>
              </w:rPr>
              <w:t xml:space="preserve">Основное мероприятие 1.1.</w:t>
            </w:r>
          </w:p>
        </w:tc>
        <w:tc>
          <w:tcPr>
            <w:tcW w:w="2211" w:type="dxa"/>
            <w:vMerge w:val="restart"/>
          </w:tcPr>
          <w:p>
            <w:pPr>
              <w:pStyle w:val="0"/>
              <w:jc w:val="center"/>
            </w:pPr>
            <w:r>
              <w:rPr>
                <w:sz w:val="20"/>
              </w:rPr>
              <w:t xml:space="preserve">Вовлечение молодежи в общественно полезную деятельность</w:t>
            </w:r>
          </w:p>
        </w:tc>
        <w:tc>
          <w:tcPr>
            <w:tcW w:w="2268" w:type="dxa"/>
          </w:tcPr>
          <w:p>
            <w:pPr>
              <w:pStyle w:val="0"/>
              <w:jc w:val="center"/>
            </w:pPr>
            <w:r>
              <w:rPr>
                <w:sz w:val="20"/>
              </w:rPr>
              <w:t xml:space="preserve">всего, в том числе:</w:t>
            </w:r>
          </w:p>
        </w:tc>
        <w:tc>
          <w:tcPr>
            <w:tcW w:w="1701" w:type="dxa"/>
          </w:tcPr>
          <w:p>
            <w:pPr>
              <w:pStyle w:val="0"/>
              <w:jc w:val="center"/>
            </w:pPr>
            <w:r>
              <w:rPr>
                <w:sz w:val="20"/>
              </w:rPr>
              <w:t xml:space="preserve">2036,1</w:t>
            </w:r>
          </w:p>
        </w:tc>
        <w:tc>
          <w:tcPr>
            <w:tcW w:w="1985" w:type="dxa"/>
          </w:tcPr>
          <w:p>
            <w:pPr>
              <w:pStyle w:val="0"/>
              <w:jc w:val="center"/>
            </w:pPr>
            <w:r>
              <w:rPr>
                <w:sz w:val="20"/>
              </w:rPr>
              <w:t xml:space="preserve">5185,8</w:t>
            </w:r>
          </w:p>
        </w:tc>
        <w:tc>
          <w:tcPr>
            <w:tcW w:w="2268" w:type="dxa"/>
          </w:tcPr>
          <w:p>
            <w:pPr>
              <w:pStyle w:val="0"/>
              <w:jc w:val="center"/>
            </w:pPr>
            <w:r>
              <w:rPr>
                <w:sz w:val="20"/>
              </w:rPr>
              <w:t xml:space="preserve">15951,4</w:t>
            </w:r>
          </w:p>
        </w:tc>
      </w:tr>
      <w:tr>
        <w:tc>
          <w:tcPr>
            <w:vMerge w:val="continue"/>
          </w:tcPr>
          <w:p/>
        </w:tc>
        <w:tc>
          <w:tcPr>
            <w:vMerge w:val="continue"/>
          </w:tcPr>
          <w:p/>
        </w:tc>
        <w:tc>
          <w:tcPr>
            <w:vMerge w:val="continue"/>
          </w:tcPr>
          <w:p/>
        </w:tc>
        <w:tc>
          <w:tcPr>
            <w:tcW w:w="2268" w:type="dxa"/>
          </w:tcPr>
          <w:p>
            <w:pPr>
              <w:pStyle w:val="0"/>
              <w:jc w:val="center"/>
            </w:pPr>
            <w:r>
              <w:rPr>
                <w:sz w:val="20"/>
              </w:rPr>
              <w:t xml:space="preserve">федеральный бюджет</w:t>
            </w:r>
          </w:p>
        </w:tc>
        <w:tc>
          <w:tcPr>
            <w:tcW w:w="1701" w:type="dxa"/>
          </w:tcPr>
          <w:p>
            <w:pPr>
              <w:pStyle w:val="0"/>
              <w:jc w:val="center"/>
            </w:pPr>
            <w:r>
              <w:rPr>
                <w:sz w:val="20"/>
              </w:rPr>
              <w:t xml:space="preserve">-</w:t>
            </w:r>
          </w:p>
        </w:tc>
        <w:tc>
          <w:tcPr>
            <w:tcW w:w="1985" w:type="dxa"/>
          </w:tcPr>
          <w:p>
            <w:pPr>
              <w:pStyle w:val="0"/>
              <w:jc w:val="center"/>
            </w:pPr>
            <w:r>
              <w:rPr>
                <w:sz w:val="20"/>
              </w:rPr>
              <w:t xml:space="preserve">-</w:t>
            </w:r>
          </w:p>
        </w:tc>
        <w:tc>
          <w:tcPr>
            <w:tcW w:w="2268" w:type="dxa"/>
          </w:tcPr>
          <w:p>
            <w:pPr>
              <w:pStyle w:val="0"/>
              <w:jc w:val="center"/>
            </w:pPr>
            <w:r>
              <w:rPr>
                <w:sz w:val="20"/>
              </w:rPr>
              <w:t xml:space="preserve">-</w:t>
            </w:r>
          </w:p>
        </w:tc>
      </w:tr>
      <w:tr>
        <w:tc>
          <w:tcPr>
            <w:vMerge w:val="continue"/>
          </w:tcPr>
          <w:p/>
        </w:tc>
        <w:tc>
          <w:tcPr>
            <w:vMerge w:val="continue"/>
          </w:tcPr>
          <w:p/>
        </w:tc>
        <w:tc>
          <w:tcPr>
            <w:vMerge w:val="continue"/>
          </w:tcPr>
          <w:p/>
        </w:tc>
        <w:tc>
          <w:tcPr>
            <w:tcW w:w="2268" w:type="dxa"/>
          </w:tcPr>
          <w:p>
            <w:pPr>
              <w:pStyle w:val="0"/>
              <w:jc w:val="center"/>
            </w:pPr>
            <w:r>
              <w:rPr>
                <w:sz w:val="20"/>
              </w:rPr>
              <w:t xml:space="preserve">бюджет Пензенской области</w:t>
            </w:r>
          </w:p>
        </w:tc>
        <w:tc>
          <w:tcPr>
            <w:tcW w:w="1701" w:type="dxa"/>
          </w:tcPr>
          <w:p>
            <w:pPr>
              <w:pStyle w:val="0"/>
              <w:jc w:val="center"/>
            </w:pPr>
            <w:r>
              <w:rPr>
                <w:sz w:val="20"/>
              </w:rPr>
              <w:t xml:space="preserve">2036,1</w:t>
            </w:r>
          </w:p>
        </w:tc>
        <w:tc>
          <w:tcPr>
            <w:tcW w:w="1985" w:type="dxa"/>
          </w:tcPr>
          <w:p>
            <w:pPr>
              <w:pStyle w:val="0"/>
              <w:jc w:val="center"/>
            </w:pPr>
            <w:r>
              <w:rPr>
                <w:sz w:val="20"/>
              </w:rPr>
              <w:t xml:space="preserve">5185,8</w:t>
            </w:r>
          </w:p>
        </w:tc>
        <w:tc>
          <w:tcPr>
            <w:tcW w:w="2268" w:type="dxa"/>
          </w:tcPr>
          <w:p>
            <w:pPr>
              <w:pStyle w:val="0"/>
              <w:jc w:val="center"/>
            </w:pPr>
            <w:r>
              <w:rPr>
                <w:sz w:val="20"/>
              </w:rPr>
              <w:t xml:space="preserve">15951,4</w:t>
            </w:r>
          </w:p>
        </w:tc>
      </w:tr>
      <w:tr>
        <w:tc>
          <w:tcPr>
            <w:vMerge w:val="continue"/>
          </w:tcPr>
          <w:p/>
        </w:tc>
        <w:tc>
          <w:tcPr>
            <w:vMerge w:val="continue"/>
          </w:tcPr>
          <w:p/>
        </w:tc>
        <w:tc>
          <w:tcPr>
            <w:vMerge w:val="continue"/>
          </w:tcPr>
          <w:p/>
        </w:tc>
        <w:tc>
          <w:tcPr>
            <w:tcW w:w="2268" w:type="dxa"/>
          </w:tcPr>
          <w:p>
            <w:pPr>
              <w:pStyle w:val="0"/>
              <w:jc w:val="center"/>
            </w:pPr>
            <w:r>
              <w:rPr>
                <w:sz w:val="20"/>
              </w:rPr>
              <w:t xml:space="preserve">Территориальный фонд обязательного медицинского страхования Пензенской области</w:t>
            </w:r>
          </w:p>
        </w:tc>
        <w:tc>
          <w:tcPr>
            <w:tcW w:w="1701" w:type="dxa"/>
          </w:tcPr>
          <w:p>
            <w:pPr>
              <w:pStyle w:val="0"/>
              <w:jc w:val="center"/>
            </w:pPr>
            <w:r>
              <w:rPr>
                <w:sz w:val="20"/>
              </w:rPr>
              <w:t xml:space="preserve">-</w:t>
            </w:r>
          </w:p>
        </w:tc>
        <w:tc>
          <w:tcPr>
            <w:tcW w:w="1985" w:type="dxa"/>
          </w:tcPr>
          <w:p>
            <w:pPr>
              <w:pStyle w:val="0"/>
              <w:jc w:val="center"/>
            </w:pPr>
            <w:r>
              <w:rPr>
                <w:sz w:val="20"/>
              </w:rPr>
              <w:t xml:space="preserve">-</w:t>
            </w:r>
          </w:p>
        </w:tc>
        <w:tc>
          <w:tcPr>
            <w:tcW w:w="2268" w:type="dxa"/>
          </w:tcPr>
          <w:p>
            <w:pPr>
              <w:pStyle w:val="0"/>
              <w:jc w:val="center"/>
            </w:pPr>
            <w:r>
              <w:rPr>
                <w:sz w:val="20"/>
              </w:rPr>
              <w:t xml:space="preserve">-</w:t>
            </w:r>
          </w:p>
        </w:tc>
      </w:tr>
      <w:tr>
        <w:tc>
          <w:tcPr>
            <w:vMerge w:val="continue"/>
          </w:tcPr>
          <w:p/>
        </w:tc>
        <w:tc>
          <w:tcPr>
            <w:vMerge w:val="continue"/>
          </w:tcPr>
          <w:p/>
        </w:tc>
        <w:tc>
          <w:tcPr>
            <w:vMerge w:val="continue"/>
          </w:tcPr>
          <w:p/>
        </w:tc>
        <w:tc>
          <w:tcPr>
            <w:tcW w:w="2268" w:type="dxa"/>
          </w:tcPr>
          <w:p>
            <w:pPr>
              <w:pStyle w:val="0"/>
              <w:jc w:val="center"/>
            </w:pPr>
            <w:r>
              <w:rPr>
                <w:sz w:val="20"/>
              </w:rPr>
              <w:t xml:space="preserve">бюджеты муниципальных образований Пензенской области</w:t>
            </w:r>
          </w:p>
        </w:tc>
        <w:tc>
          <w:tcPr>
            <w:tcW w:w="1701" w:type="dxa"/>
          </w:tcPr>
          <w:p>
            <w:pPr>
              <w:pStyle w:val="0"/>
              <w:jc w:val="center"/>
            </w:pPr>
            <w:r>
              <w:rPr>
                <w:sz w:val="20"/>
              </w:rPr>
              <w:t xml:space="preserve">-</w:t>
            </w:r>
          </w:p>
        </w:tc>
        <w:tc>
          <w:tcPr>
            <w:tcW w:w="1985" w:type="dxa"/>
          </w:tcPr>
          <w:p>
            <w:pPr>
              <w:pStyle w:val="0"/>
              <w:jc w:val="center"/>
            </w:pPr>
            <w:r>
              <w:rPr>
                <w:sz w:val="20"/>
              </w:rPr>
              <w:t xml:space="preserve">-</w:t>
            </w:r>
          </w:p>
        </w:tc>
        <w:tc>
          <w:tcPr>
            <w:tcW w:w="2268" w:type="dxa"/>
          </w:tcPr>
          <w:p>
            <w:pPr>
              <w:pStyle w:val="0"/>
              <w:jc w:val="center"/>
            </w:pPr>
            <w:r>
              <w:rPr>
                <w:sz w:val="20"/>
              </w:rPr>
              <w:t xml:space="preserve">-</w:t>
            </w:r>
          </w:p>
        </w:tc>
      </w:tr>
      <w:tr>
        <w:tc>
          <w:tcPr>
            <w:vMerge w:val="continue"/>
          </w:tcPr>
          <w:p/>
        </w:tc>
        <w:tc>
          <w:tcPr>
            <w:vMerge w:val="continue"/>
          </w:tcPr>
          <w:p/>
        </w:tc>
        <w:tc>
          <w:tcPr>
            <w:vMerge w:val="continue"/>
          </w:tcPr>
          <w:p/>
        </w:tc>
        <w:tc>
          <w:tcPr>
            <w:tcW w:w="2268" w:type="dxa"/>
          </w:tcPr>
          <w:p>
            <w:pPr>
              <w:pStyle w:val="0"/>
              <w:jc w:val="center"/>
            </w:pPr>
            <w:r>
              <w:rPr>
                <w:sz w:val="20"/>
              </w:rPr>
              <w:t xml:space="preserve">иные источники</w:t>
            </w:r>
          </w:p>
        </w:tc>
        <w:tc>
          <w:tcPr>
            <w:tcW w:w="1701" w:type="dxa"/>
          </w:tcPr>
          <w:p>
            <w:pPr>
              <w:pStyle w:val="0"/>
              <w:jc w:val="center"/>
            </w:pPr>
            <w:r>
              <w:rPr>
                <w:sz w:val="20"/>
              </w:rPr>
              <w:t xml:space="preserve">-</w:t>
            </w:r>
          </w:p>
        </w:tc>
        <w:tc>
          <w:tcPr>
            <w:tcW w:w="1985" w:type="dxa"/>
          </w:tcPr>
          <w:p>
            <w:pPr>
              <w:pStyle w:val="0"/>
              <w:jc w:val="center"/>
            </w:pPr>
            <w:r>
              <w:rPr>
                <w:sz w:val="20"/>
              </w:rPr>
              <w:t xml:space="preserve">-</w:t>
            </w:r>
          </w:p>
        </w:tc>
        <w:tc>
          <w:tcPr>
            <w:tcW w:w="2268" w:type="dxa"/>
          </w:tcPr>
          <w:p>
            <w:pPr>
              <w:pStyle w:val="0"/>
              <w:jc w:val="center"/>
            </w:pPr>
            <w:r>
              <w:rPr>
                <w:sz w:val="20"/>
              </w:rPr>
              <w:t xml:space="preserve">-</w:t>
            </w:r>
          </w:p>
        </w:tc>
      </w:tr>
      <w:tr>
        <w:tc>
          <w:tcPr>
            <w:tcW w:w="709" w:type="dxa"/>
            <w:vMerge w:val="restart"/>
          </w:tcPr>
          <w:p>
            <w:pPr>
              <w:pStyle w:val="0"/>
              <w:jc w:val="center"/>
            </w:pPr>
            <w:r>
              <w:rPr>
                <w:sz w:val="20"/>
              </w:rPr>
              <w:t xml:space="preserve">1.2.</w:t>
            </w:r>
          </w:p>
        </w:tc>
        <w:tc>
          <w:tcPr>
            <w:tcW w:w="1984" w:type="dxa"/>
            <w:vMerge w:val="restart"/>
          </w:tcPr>
          <w:p>
            <w:pPr>
              <w:pStyle w:val="0"/>
              <w:jc w:val="center"/>
            </w:pPr>
            <w:r>
              <w:rPr>
                <w:sz w:val="20"/>
              </w:rPr>
              <w:t xml:space="preserve">Основное мероприятие 1.2.</w:t>
            </w:r>
          </w:p>
        </w:tc>
        <w:tc>
          <w:tcPr>
            <w:tcW w:w="2211" w:type="dxa"/>
            <w:vMerge w:val="restart"/>
          </w:tcPr>
          <w:p>
            <w:pPr>
              <w:pStyle w:val="0"/>
              <w:jc w:val="center"/>
            </w:pPr>
            <w:r>
              <w:rPr>
                <w:sz w:val="20"/>
              </w:rPr>
              <w:t xml:space="preserve">Ресурсное и материально-техническое обеспечение деятельности учреждений в сфере молодежной политики</w:t>
            </w:r>
          </w:p>
        </w:tc>
        <w:tc>
          <w:tcPr>
            <w:tcW w:w="2268" w:type="dxa"/>
          </w:tcPr>
          <w:p>
            <w:pPr>
              <w:pStyle w:val="0"/>
              <w:jc w:val="center"/>
            </w:pPr>
            <w:r>
              <w:rPr>
                <w:sz w:val="20"/>
              </w:rPr>
              <w:t xml:space="preserve">всего, в том числе:</w:t>
            </w:r>
          </w:p>
        </w:tc>
        <w:tc>
          <w:tcPr>
            <w:tcW w:w="1701" w:type="dxa"/>
          </w:tcPr>
          <w:p>
            <w:pPr>
              <w:pStyle w:val="0"/>
              <w:jc w:val="center"/>
            </w:pPr>
            <w:r>
              <w:rPr>
                <w:sz w:val="20"/>
              </w:rPr>
              <w:t xml:space="preserve">9755,7</w:t>
            </w:r>
          </w:p>
        </w:tc>
        <w:tc>
          <w:tcPr>
            <w:tcW w:w="1985" w:type="dxa"/>
          </w:tcPr>
          <w:p>
            <w:pPr>
              <w:pStyle w:val="0"/>
              <w:jc w:val="center"/>
            </w:pPr>
            <w:r>
              <w:rPr>
                <w:sz w:val="20"/>
              </w:rPr>
              <w:t xml:space="preserve">10378,1</w:t>
            </w:r>
          </w:p>
        </w:tc>
        <w:tc>
          <w:tcPr>
            <w:tcW w:w="2268" w:type="dxa"/>
          </w:tcPr>
          <w:p>
            <w:pPr>
              <w:pStyle w:val="0"/>
              <w:jc w:val="center"/>
            </w:pPr>
            <w:r>
              <w:rPr>
                <w:sz w:val="20"/>
              </w:rPr>
              <w:t xml:space="preserve">11959,8</w:t>
            </w:r>
          </w:p>
        </w:tc>
      </w:tr>
      <w:tr>
        <w:tc>
          <w:tcPr>
            <w:vMerge w:val="continue"/>
          </w:tcPr>
          <w:p/>
        </w:tc>
        <w:tc>
          <w:tcPr>
            <w:vMerge w:val="continue"/>
          </w:tcPr>
          <w:p/>
        </w:tc>
        <w:tc>
          <w:tcPr>
            <w:vMerge w:val="continue"/>
          </w:tcPr>
          <w:p/>
        </w:tc>
        <w:tc>
          <w:tcPr>
            <w:tcW w:w="2268" w:type="dxa"/>
          </w:tcPr>
          <w:p>
            <w:pPr>
              <w:pStyle w:val="0"/>
              <w:jc w:val="center"/>
            </w:pPr>
            <w:r>
              <w:rPr>
                <w:sz w:val="20"/>
              </w:rPr>
              <w:t xml:space="preserve">федеральный бюджет</w:t>
            </w:r>
          </w:p>
        </w:tc>
        <w:tc>
          <w:tcPr>
            <w:tcW w:w="1701" w:type="dxa"/>
          </w:tcPr>
          <w:p>
            <w:pPr>
              <w:pStyle w:val="0"/>
              <w:jc w:val="center"/>
            </w:pPr>
            <w:r>
              <w:rPr>
                <w:sz w:val="20"/>
              </w:rPr>
              <w:t xml:space="preserve">-</w:t>
            </w:r>
          </w:p>
        </w:tc>
        <w:tc>
          <w:tcPr>
            <w:tcW w:w="1985" w:type="dxa"/>
          </w:tcPr>
          <w:p>
            <w:pPr>
              <w:pStyle w:val="0"/>
              <w:jc w:val="center"/>
            </w:pPr>
            <w:r>
              <w:rPr>
                <w:sz w:val="20"/>
              </w:rPr>
              <w:t xml:space="preserve">-</w:t>
            </w:r>
          </w:p>
        </w:tc>
        <w:tc>
          <w:tcPr>
            <w:tcW w:w="2268" w:type="dxa"/>
          </w:tcPr>
          <w:p>
            <w:pPr>
              <w:pStyle w:val="0"/>
              <w:jc w:val="center"/>
            </w:pPr>
            <w:r>
              <w:rPr>
                <w:sz w:val="20"/>
              </w:rPr>
              <w:t xml:space="preserve">-</w:t>
            </w:r>
          </w:p>
        </w:tc>
      </w:tr>
      <w:tr>
        <w:tc>
          <w:tcPr>
            <w:vMerge w:val="continue"/>
          </w:tcPr>
          <w:p/>
        </w:tc>
        <w:tc>
          <w:tcPr>
            <w:vMerge w:val="continue"/>
          </w:tcPr>
          <w:p/>
        </w:tc>
        <w:tc>
          <w:tcPr>
            <w:vMerge w:val="continue"/>
          </w:tcPr>
          <w:p/>
        </w:tc>
        <w:tc>
          <w:tcPr>
            <w:tcW w:w="2268" w:type="dxa"/>
          </w:tcPr>
          <w:p>
            <w:pPr>
              <w:pStyle w:val="0"/>
              <w:jc w:val="center"/>
            </w:pPr>
            <w:r>
              <w:rPr>
                <w:sz w:val="20"/>
              </w:rPr>
              <w:t xml:space="preserve">бюджет Пензенской области</w:t>
            </w:r>
          </w:p>
        </w:tc>
        <w:tc>
          <w:tcPr>
            <w:tcW w:w="1701" w:type="dxa"/>
          </w:tcPr>
          <w:p>
            <w:pPr>
              <w:pStyle w:val="0"/>
              <w:jc w:val="center"/>
            </w:pPr>
            <w:r>
              <w:rPr>
                <w:sz w:val="20"/>
              </w:rPr>
              <w:t xml:space="preserve">9755,7</w:t>
            </w:r>
          </w:p>
        </w:tc>
        <w:tc>
          <w:tcPr>
            <w:tcW w:w="1985" w:type="dxa"/>
          </w:tcPr>
          <w:p>
            <w:pPr>
              <w:pStyle w:val="0"/>
              <w:jc w:val="center"/>
            </w:pPr>
            <w:r>
              <w:rPr>
                <w:sz w:val="20"/>
              </w:rPr>
              <w:t xml:space="preserve">10378,1</w:t>
            </w:r>
          </w:p>
        </w:tc>
        <w:tc>
          <w:tcPr>
            <w:tcW w:w="2268" w:type="dxa"/>
          </w:tcPr>
          <w:p>
            <w:pPr>
              <w:pStyle w:val="0"/>
              <w:jc w:val="center"/>
            </w:pPr>
            <w:r>
              <w:rPr>
                <w:sz w:val="20"/>
              </w:rPr>
              <w:t xml:space="preserve">11959,8</w:t>
            </w:r>
          </w:p>
        </w:tc>
      </w:tr>
      <w:tr>
        <w:tc>
          <w:tcPr>
            <w:vMerge w:val="continue"/>
          </w:tcPr>
          <w:p/>
        </w:tc>
        <w:tc>
          <w:tcPr>
            <w:vMerge w:val="continue"/>
          </w:tcPr>
          <w:p/>
        </w:tc>
        <w:tc>
          <w:tcPr>
            <w:vMerge w:val="continue"/>
          </w:tcPr>
          <w:p/>
        </w:tc>
        <w:tc>
          <w:tcPr>
            <w:tcW w:w="2268" w:type="dxa"/>
          </w:tcPr>
          <w:p>
            <w:pPr>
              <w:pStyle w:val="0"/>
              <w:jc w:val="center"/>
            </w:pPr>
            <w:r>
              <w:rPr>
                <w:sz w:val="20"/>
              </w:rPr>
              <w:t xml:space="preserve">Территориальный фонд обязательного медицинского страхования Пензенской области</w:t>
            </w:r>
          </w:p>
        </w:tc>
        <w:tc>
          <w:tcPr>
            <w:tcW w:w="1701" w:type="dxa"/>
          </w:tcPr>
          <w:p>
            <w:pPr>
              <w:pStyle w:val="0"/>
              <w:jc w:val="center"/>
            </w:pPr>
            <w:r>
              <w:rPr>
                <w:sz w:val="20"/>
              </w:rPr>
              <w:t xml:space="preserve">-</w:t>
            </w:r>
          </w:p>
        </w:tc>
        <w:tc>
          <w:tcPr>
            <w:tcW w:w="1985" w:type="dxa"/>
          </w:tcPr>
          <w:p>
            <w:pPr>
              <w:pStyle w:val="0"/>
              <w:jc w:val="center"/>
            </w:pPr>
            <w:r>
              <w:rPr>
                <w:sz w:val="20"/>
              </w:rPr>
              <w:t xml:space="preserve">-</w:t>
            </w:r>
          </w:p>
        </w:tc>
        <w:tc>
          <w:tcPr>
            <w:tcW w:w="2268" w:type="dxa"/>
          </w:tcPr>
          <w:p>
            <w:pPr>
              <w:pStyle w:val="0"/>
              <w:jc w:val="center"/>
            </w:pPr>
            <w:r>
              <w:rPr>
                <w:sz w:val="20"/>
              </w:rPr>
              <w:t xml:space="preserve">-</w:t>
            </w:r>
          </w:p>
        </w:tc>
      </w:tr>
      <w:tr>
        <w:tc>
          <w:tcPr>
            <w:vMerge w:val="continue"/>
          </w:tcPr>
          <w:p/>
        </w:tc>
        <w:tc>
          <w:tcPr>
            <w:vMerge w:val="continue"/>
          </w:tcPr>
          <w:p/>
        </w:tc>
        <w:tc>
          <w:tcPr>
            <w:vMerge w:val="continue"/>
          </w:tcPr>
          <w:p/>
        </w:tc>
        <w:tc>
          <w:tcPr>
            <w:tcW w:w="2268" w:type="dxa"/>
          </w:tcPr>
          <w:p>
            <w:pPr>
              <w:pStyle w:val="0"/>
              <w:jc w:val="center"/>
            </w:pPr>
            <w:r>
              <w:rPr>
                <w:sz w:val="20"/>
              </w:rPr>
              <w:t xml:space="preserve">бюджеты муниципальных образований Пензенской области</w:t>
            </w:r>
          </w:p>
        </w:tc>
        <w:tc>
          <w:tcPr>
            <w:tcW w:w="1701" w:type="dxa"/>
          </w:tcPr>
          <w:p>
            <w:pPr>
              <w:pStyle w:val="0"/>
              <w:jc w:val="center"/>
            </w:pPr>
            <w:r>
              <w:rPr>
                <w:sz w:val="20"/>
              </w:rPr>
              <w:t xml:space="preserve">-</w:t>
            </w:r>
          </w:p>
        </w:tc>
        <w:tc>
          <w:tcPr>
            <w:tcW w:w="1985" w:type="dxa"/>
          </w:tcPr>
          <w:p>
            <w:pPr>
              <w:pStyle w:val="0"/>
              <w:jc w:val="center"/>
            </w:pPr>
            <w:r>
              <w:rPr>
                <w:sz w:val="20"/>
              </w:rPr>
              <w:t xml:space="preserve">-</w:t>
            </w:r>
          </w:p>
        </w:tc>
        <w:tc>
          <w:tcPr>
            <w:tcW w:w="2268" w:type="dxa"/>
          </w:tcPr>
          <w:p>
            <w:pPr>
              <w:pStyle w:val="0"/>
              <w:jc w:val="center"/>
            </w:pPr>
            <w:r>
              <w:rPr>
                <w:sz w:val="20"/>
              </w:rPr>
              <w:t xml:space="preserve">-</w:t>
            </w:r>
          </w:p>
        </w:tc>
      </w:tr>
      <w:tr>
        <w:tc>
          <w:tcPr>
            <w:vMerge w:val="continue"/>
          </w:tcPr>
          <w:p/>
        </w:tc>
        <w:tc>
          <w:tcPr>
            <w:vMerge w:val="continue"/>
          </w:tcPr>
          <w:p/>
        </w:tc>
        <w:tc>
          <w:tcPr>
            <w:vMerge w:val="continue"/>
          </w:tcPr>
          <w:p/>
        </w:tc>
        <w:tc>
          <w:tcPr>
            <w:tcW w:w="2268" w:type="dxa"/>
          </w:tcPr>
          <w:p>
            <w:pPr>
              <w:pStyle w:val="0"/>
              <w:jc w:val="center"/>
            </w:pPr>
            <w:r>
              <w:rPr>
                <w:sz w:val="20"/>
              </w:rPr>
              <w:t xml:space="preserve">иные источники</w:t>
            </w:r>
          </w:p>
        </w:tc>
        <w:tc>
          <w:tcPr>
            <w:tcW w:w="1701" w:type="dxa"/>
          </w:tcPr>
          <w:p>
            <w:pPr>
              <w:pStyle w:val="0"/>
              <w:jc w:val="center"/>
            </w:pPr>
            <w:r>
              <w:rPr>
                <w:sz w:val="20"/>
              </w:rPr>
              <w:t xml:space="preserve">-</w:t>
            </w:r>
          </w:p>
        </w:tc>
        <w:tc>
          <w:tcPr>
            <w:tcW w:w="1985" w:type="dxa"/>
          </w:tcPr>
          <w:p>
            <w:pPr>
              <w:pStyle w:val="0"/>
              <w:jc w:val="center"/>
            </w:pPr>
            <w:r>
              <w:rPr>
                <w:sz w:val="20"/>
              </w:rPr>
              <w:t xml:space="preserve">-</w:t>
            </w:r>
          </w:p>
        </w:tc>
        <w:tc>
          <w:tcPr>
            <w:tcW w:w="2268" w:type="dxa"/>
          </w:tcPr>
          <w:p>
            <w:pPr>
              <w:pStyle w:val="0"/>
              <w:jc w:val="center"/>
            </w:pPr>
            <w:r>
              <w:rPr>
                <w:sz w:val="20"/>
              </w:rPr>
              <w:t xml:space="preserve">-</w:t>
            </w:r>
          </w:p>
        </w:tc>
      </w:tr>
      <w:tr>
        <w:tc>
          <w:tcPr>
            <w:tcW w:w="709" w:type="dxa"/>
            <w:vMerge w:val="restart"/>
          </w:tcPr>
          <w:p>
            <w:pPr>
              <w:pStyle w:val="0"/>
              <w:jc w:val="center"/>
            </w:pPr>
            <w:r>
              <w:rPr>
                <w:sz w:val="20"/>
              </w:rPr>
              <w:t xml:space="preserve">2.</w:t>
            </w:r>
          </w:p>
        </w:tc>
        <w:tc>
          <w:tcPr>
            <w:tcW w:w="1984" w:type="dxa"/>
            <w:vMerge w:val="restart"/>
          </w:tcPr>
          <w:p>
            <w:pPr>
              <w:pStyle w:val="0"/>
              <w:jc w:val="center"/>
            </w:pPr>
            <w:hyperlink w:history="0" w:anchor="P208" w:tooltip="ПАСПОРТ">
              <w:r>
                <w:rPr>
                  <w:sz w:val="20"/>
                  <w:color w:val="0000ff"/>
                </w:rPr>
                <w:t xml:space="preserve">Подпрограмма 2</w:t>
              </w:r>
            </w:hyperlink>
          </w:p>
        </w:tc>
        <w:tc>
          <w:tcPr>
            <w:tcW w:w="2211" w:type="dxa"/>
            <w:vMerge w:val="restart"/>
          </w:tcPr>
          <w:p>
            <w:pPr>
              <w:pStyle w:val="0"/>
              <w:jc w:val="center"/>
            </w:pPr>
            <w:r>
              <w:rPr>
                <w:sz w:val="20"/>
              </w:rPr>
              <w:t xml:space="preserve">Формирование системы поддержки инициативной и талантливой молодежи</w:t>
            </w:r>
          </w:p>
        </w:tc>
        <w:tc>
          <w:tcPr>
            <w:tcW w:w="2268" w:type="dxa"/>
          </w:tcPr>
          <w:p>
            <w:pPr>
              <w:pStyle w:val="0"/>
              <w:jc w:val="center"/>
            </w:pPr>
            <w:r>
              <w:rPr>
                <w:sz w:val="20"/>
              </w:rPr>
              <w:t xml:space="preserve">всего, в том числе:</w:t>
            </w:r>
          </w:p>
        </w:tc>
        <w:tc>
          <w:tcPr>
            <w:tcW w:w="1701" w:type="dxa"/>
          </w:tcPr>
          <w:p>
            <w:pPr>
              <w:pStyle w:val="0"/>
              <w:jc w:val="center"/>
            </w:pPr>
            <w:r>
              <w:rPr>
                <w:sz w:val="20"/>
              </w:rPr>
              <w:t xml:space="preserve">2425,0</w:t>
            </w:r>
          </w:p>
        </w:tc>
        <w:tc>
          <w:tcPr>
            <w:tcW w:w="1985" w:type="dxa"/>
          </w:tcPr>
          <w:p>
            <w:pPr>
              <w:pStyle w:val="0"/>
              <w:jc w:val="center"/>
            </w:pPr>
            <w:r>
              <w:rPr>
                <w:sz w:val="20"/>
              </w:rPr>
              <w:t xml:space="preserve">2265,0</w:t>
            </w:r>
          </w:p>
        </w:tc>
        <w:tc>
          <w:tcPr>
            <w:tcW w:w="2268" w:type="dxa"/>
          </w:tcPr>
          <w:p>
            <w:pPr>
              <w:pStyle w:val="0"/>
              <w:jc w:val="center"/>
            </w:pPr>
            <w:r>
              <w:rPr>
                <w:sz w:val="20"/>
              </w:rPr>
              <w:t xml:space="preserve">2484,5</w:t>
            </w:r>
          </w:p>
        </w:tc>
      </w:tr>
      <w:tr>
        <w:tc>
          <w:tcPr>
            <w:vMerge w:val="continue"/>
          </w:tcPr>
          <w:p/>
        </w:tc>
        <w:tc>
          <w:tcPr>
            <w:vMerge w:val="continue"/>
          </w:tcPr>
          <w:p/>
        </w:tc>
        <w:tc>
          <w:tcPr>
            <w:vMerge w:val="continue"/>
          </w:tcPr>
          <w:p/>
        </w:tc>
        <w:tc>
          <w:tcPr>
            <w:tcW w:w="2268" w:type="dxa"/>
          </w:tcPr>
          <w:p>
            <w:pPr>
              <w:pStyle w:val="0"/>
              <w:jc w:val="center"/>
            </w:pPr>
            <w:r>
              <w:rPr>
                <w:sz w:val="20"/>
              </w:rPr>
              <w:t xml:space="preserve">федеральный бюджет</w:t>
            </w:r>
          </w:p>
        </w:tc>
        <w:tc>
          <w:tcPr>
            <w:tcW w:w="1701" w:type="dxa"/>
          </w:tcPr>
          <w:p>
            <w:pPr>
              <w:pStyle w:val="0"/>
              <w:jc w:val="center"/>
            </w:pPr>
            <w:r>
              <w:rPr>
                <w:sz w:val="20"/>
              </w:rPr>
              <w:t xml:space="preserve">-</w:t>
            </w:r>
          </w:p>
        </w:tc>
        <w:tc>
          <w:tcPr>
            <w:tcW w:w="1985" w:type="dxa"/>
          </w:tcPr>
          <w:p>
            <w:pPr>
              <w:pStyle w:val="0"/>
              <w:jc w:val="center"/>
            </w:pPr>
            <w:r>
              <w:rPr>
                <w:sz w:val="20"/>
              </w:rPr>
              <w:t xml:space="preserve">-</w:t>
            </w:r>
          </w:p>
        </w:tc>
        <w:tc>
          <w:tcPr>
            <w:tcW w:w="2268" w:type="dxa"/>
          </w:tcPr>
          <w:p>
            <w:pPr>
              <w:pStyle w:val="0"/>
              <w:jc w:val="center"/>
            </w:pPr>
            <w:r>
              <w:rPr>
                <w:sz w:val="20"/>
              </w:rPr>
              <w:t xml:space="preserve">-</w:t>
            </w:r>
          </w:p>
        </w:tc>
      </w:tr>
      <w:tr>
        <w:tc>
          <w:tcPr>
            <w:vMerge w:val="continue"/>
          </w:tcPr>
          <w:p/>
        </w:tc>
        <w:tc>
          <w:tcPr>
            <w:vMerge w:val="continue"/>
          </w:tcPr>
          <w:p/>
        </w:tc>
        <w:tc>
          <w:tcPr>
            <w:vMerge w:val="continue"/>
          </w:tcPr>
          <w:p/>
        </w:tc>
        <w:tc>
          <w:tcPr>
            <w:tcW w:w="2268" w:type="dxa"/>
          </w:tcPr>
          <w:p>
            <w:pPr>
              <w:pStyle w:val="0"/>
              <w:jc w:val="center"/>
            </w:pPr>
            <w:r>
              <w:rPr>
                <w:sz w:val="20"/>
              </w:rPr>
              <w:t xml:space="preserve">бюджет Пензенской области</w:t>
            </w:r>
          </w:p>
        </w:tc>
        <w:tc>
          <w:tcPr>
            <w:tcW w:w="1701" w:type="dxa"/>
          </w:tcPr>
          <w:p>
            <w:pPr>
              <w:pStyle w:val="0"/>
              <w:jc w:val="center"/>
            </w:pPr>
            <w:r>
              <w:rPr>
                <w:sz w:val="20"/>
              </w:rPr>
              <w:t xml:space="preserve">2425,0</w:t>
            </w:r>
          </w:p>
        </w:tc>
        <w:tc>
          <w:tcPr>
            <w:tcW w:w="1985" w:type="dxa"/>
          </w:tcPr>
          <w:p>
            <w:pPr>
              <w:pStyle w:val="0"/>
              <w:jc w:val="center"/>
            </w:pPr>
            <w:r>
              <w:rPr>
                <w:sz w:val="20"/>
              </w:rPr>
              <w:t xml:space="preserve">2265,0</w:t>
            </w:r>
          </w:p>
        </w:tc>
        <w:tc>
          <w:tcPr>
            <w:tcW w:w="2268" w:type="dxa"/>
          </w:tcPr>
          <w:p>
            <w:pPr>
              <w:pStyle w:val="0"/>
              <w:jc w:val="center"/>
            </w:pPr>
            <w:r>
              <w:rPr>
                <w:sz w:val="20"/>
              </w:rPr>
              <w:t xml:space="preserve">2484,5</w:t>
            </w:r>
          </w:p>
        </w:tc>
      </w:tr>
      <w:tr>
        <w:tc>
          <w:tcPr>
            <w:vMerge w:val="continue"/>
          </w:tcPr>
          <w:p/>
        </w:tc>
        <w:tc>
          <w:tcPr>
            <w:vMerge w:val="continue"/>
          </w:tcPr>
          <w:p/>
        </w:tc>
        <w:tc>
          <w:tcPr>
            <w:vMerge w:val="continue"/>
          </w:tcPr>
          <w:p/>
        </w:tc>
        <w:tc>
          <w:tcPr>
            <w:tcW w:w="2268" w:type="dxa"/>
          </w:tcPr>
          <w:p>
            <w:pPr>
              <w:pStyle w:val="0"/>
              <w:jc w:val="center"/>
            </w:pPr>
            <w:r>
              <w:rPr>
                <w:sz w:val="20"/>
              </w:rPr>
              <w:t xml:space="preserve">Территориальный фонд обязательного медицинского страхования Пензенской области</w:t>
            </w:r>
          </w:p>
        </w:tc>
        <w:tc>
          <w:tcPr>
            <w:tcW w:w="1701" w:type="dxa"/>
          </w:tcPr>
          <w:p>
            <w:pPr>
              <w:pStyle w:val="0"/>
              <w:jc w:val="center"/>
            </w:pPr>
            <w:r>
              <w:rPr>
                <w:sz w:val="20"/>
              </w:rPr>
              <w:t xml:space="preserve">-</w:t>
            </w:r>
          </w:p>
        </w:tc>
        <w:tc>
          <w:tcPr>
            <w:tcW w:w="1985" w:type="dxa"/>
          </w:tcPr>
          <w:p>
            <w:pPr>
              <w:pStyle w:val="0"/>
              <w:jc w:val="center"/>
            </w:pPr>
            <w:r>
              <w:rPr>
                <w:sz w:val="20"/>
              </w:rPr>
              <w:t xml:space="preserve">-</w:t>
            </w:r>
          </w:p>
        </w:tc>
        <w:tc>
          <w:tcPr>
            <w:tcW w:w="2268" w:type="dxa"/>
          </w:tcPr>
          <w:p>
            <w:pPr>
              <w:pStyle w:val="0"/>
              <w:jc w:val="center"/>
            </w:pPr>
            <w:r>
              <w:rPr>
                <w:sz w:val="20"/>
              </w:rPr>
              <w:t xml:space="preserve">-</w:t>
            </w:r>
          </w:p>
        </w:tc>
      </w:tr>
      <w:tr>
        <w:tc>
          <w:tcPr>
            <w:vMerge w:val="continue"/>
          </w:tcPr>
          <w:p/>
        </w:tc>
        <w:tc>
          <w:tcPr>
            <w:vMerge w:val="continue"/>
          </w:tcPr>
          <w:p/>
        </w:tc>
        <w:tc>
          <w:tcPr>
            <w:vMerge w:val="continue"/>
          </w:tcPr>
          <w:p/>
        </w:tc>
        <w:tc>
          <w:tcPr>
            <w:tcW w:w="2268" w:type="dxa"/>
          </w:tcPr>
          <w:p>
            <w:pPr>
              <w:pStyle w:val="0"/>
              <w:jc w:val="center"/>
            </w:pPr>
            <w:r>
              <w:rPr>
                <w:sz w:val="20"/>
              </w:rPr>
              <w:t xml:space="preserve">бюджеты муниципальных образований Пензенской области</w:t>
            </w:r>
          </w:p>
        </w:tc>
        <w:tc>
          <w:tcPr>
            <w:tcW w:w="1701" w:type="dxa"/>
          </w:tcPr>
          <w:p>
            <w:pPr>
              <w:pStyle w:val="0"/>
              <w:jc w:val="center"/>
            </w:pPr>
            <w:r>
              <w:rPr>
                <w:sz w:val="20"/>
              </w:rPr>
              <w:t xml:space="preserve">-</w:t>
            </w:r>
          </w:p>
        </w:tc>
        <w:tc>
          <w:tcPr>
            <w:tcW w:w="1985" w:type="dxa"/>
          </w:tcPr>
          <w:p>
            <w:pPr>
              <w:pStyle w:val="0"/>
              <w:jc w:val="center"/>
            </w:pPr>
            <w:r>
              <w:rPr>
                <w:sz w:val="20"/>
              </w:rPr>
              <w:t xml:space="preserve">-</w:t>
            </w:r>
          </w:p>
        </w:tc>
        <w:tc>
          <w:tcPr>
            <w:tcW w:w="2268" w:type="dxa"/>
          </w:tcPr>
          <w:p>
            <w:pPr>
              <w:pStyle w:val="0"/>
              <w:jc w:val="center"/>
            </w:pPr>
            <w:r>
              <w:rPr>
                <w:sz w:val="20"/>
              </w:rPr>
              <w:t xml:space="preserve">-</w:t>
            </w:r>
          </w:p>
        </w:tc>
      </w:tr>
      <w:tr>
        <w:tc>
          <w:tcPr>
            <w:vMerge w:val="continue"/>
          </w:tcPr>
          <w:p/>
        </w:tc>
        <w:tc>
          <w:tcPr>
            <w:vMerge w:val="continue"/>
          </w:tcPr>
          <w:p/>
        </w:tc>
        <w:tc>
          <w:tcPr>
            <w:vMerge w:val="continue"/>
          </w:tcPr>
          <w:p/>
        </w:tc>
        <w:tc>
          <w:tcPr>
            <w:tcW w:w="2268" w:type="dxa"/>
          </w:tcPr>
          <w:p>
            <w:pPr>
              <w:pStyle w:val="0"/>
              <w:jc w:val="center"/>
            </w:pPr>
            <w:r>
              <w:rPr>
                <w:sz w:val="20"/>
              </w:rPr>
              <w:t xml:space="preserve">иные источники</w:t>
            </w:r>
          </w:p>
        </w:tc>
        <w:tc>
          <w:tcPr>
            <w:tcW w:w="1701" w:type="dxa"/>
          </w:tcPr>
          <w:p>
            <w:pPr>
              <w:pStyle w:val="0"/>
              <w:jc w:val="center"/>
            </w:pPr>
            <w:r>
              <w:rPr>
                <w:sz w:val="20"/>
              </w:rPr>
              <w:t xml:space="preserve">-</w:t>
            </w:r>
          </w:p>
        </w:tc>
        <w:tc>
          <w:tcPr>
            <w:tcW w:w="1985" w:type="dxa"/>
          </w:tcPr>
          <w:p>
            <w:pPr>
              <w:pStyle w:val="0"/>
              <w:jc w:val="center"/>
            </w:pPr>
            <w:r>
              <w:rPr>
                <w:sz w:val="20"/>
              </w:rPr>
              <w:t xml:space="preserve">-</w:t>
            </w:r>
          </w:p>
        </w:tc>
        <w:tc>
          <w:tcPr>
            <w:tcW w:w="2268" w:type="dxa"/>
          </w:tcPr>
          <w:p>
            <w:pPr>
              <w:pStyle w:val="0"/>
              <w:jc w:val="center"/>
            </w:pPr>
            <w:r>
              <w:rPr>
                <w:sz w:val="20"/>
              </w:rPr>
              <w:t xml:space="preserve">-</w:t>
            </w:r>
          </w:p>
        </w:tc>
      </w:tr>
      <w:tr>
        <w:tc>
          <w:tcPr>
            <w:tcW w:w="709" w:type="dxa"/>
            <w:vMerge w:val="restart"/>
          </w:tcPr>
          <w:p>
            <w:pPr>
              <w:pStyle w:val="0"/>
              <w:jc w:val="center"/>
            </w:pPr>
            <w:r>
              <w:rPr>
                <w:sz w:val="20"/>
              </w:rPr>
              <w:t xml:space="preserve">2.1.</w:t>
            </w:r>
          </w:p>
        </w:tc>
        <w:tc>
          <w:tcPr>
            <w:tcW w:w="1984" w:type="dxa"/>
            <w:vMerge w:val="restart"/>
          </w:tcPr>
          <w:p>
            <w:pPr>
              <w:pStyle w:val="0"/>
              <w:jc w:val="center"/>
            </w:pPr>
            <w:r>
              <w:rPr>
                <w:sz w:val="20"/>
              </w:rPr>
              <w:t xml:space="preserve">Основное мероприятие 2.1.</w:t>
            </w:r>
          </w:p>
        </w:tc>
        <w:tc>
          <w:tcPr>
            <w:tcW w:w="2211" w:type="dxa"/>
            <w:vMerge w:val="restart"/>
          </w:tcPr>
          <w:p>
            <w:pPr>
              <w:pStyle w:val="0"/>
              <w:jc w:val="center"/>
            </w:pPr>
            <w:r>
              <w:rPr>
                <w:sz w:val="20"/>
              </w:rPr>
              <w:t xml:space="preserve">Финансовая поддержка талантливой молодежи</w:t>
            </w:r>
          </w:p>
        </w:tc>
        <w:tc>
          <w:tcPr>
            <w:tcW w:w="2268" w:type="dxa"/>
          </w:tcPr>
          <w:p>
            <w:pPr>
              <w:pStyle w:val="0"/>
              <w:jc w:val="center"/>
            </w:pPr>
            <w:r>
              <w:rPr>
                <w:sz w:val="20"/>
              </w:rPr>
              <w:t xml:space="preserve">всего, в том числе:</w:t>
            </w:r>
          </w:p>
        </w:tc>
        <w:tc>
          <w:tcPr>
            <w:tcW w:w="1701" w:type="dxa"/>
          </w:tcPr>
          <w:p>
            <w:pPr>
              <w:pStyle w:val="0"/>
              <w:jc w:val="center"/>
            </w:pPr>
            <w:r>
              <w:rPr>
                <w:sz w:val="20"/>
              </w:rPr>
              <w:t xml:space="preserve">2425,0</w:t>
            </w:r>
          </w:p>
        </w:tc>
        <w:tc>
          <w:tcPr>
            <w:tcW w:w="1985" w:type="dxa"/>
          </w:tcPr>
          <w:p>
            <w:pPr>
              <w:pStyle w:val="0"/>
              <w:jc w:val="center"/>
            </w:pPr>
            <w:r>
              <w:rPr>
                <w:sz w:val="20"/>
              </w:rPr>
              <w:t xml:space="preserve">2115,0</w:t>
            </w:r>
          </w:p>
        </w:tc>
        <w:tc>
          <w:tcPr>
            <w:tcW w:w="2268" w:type="dxa"/>
          </w:tcPr>
          <w:p>
            <w:pPr>
              <w:pStyle w:val="0"/>
              <w:jc w:val="center"/>
            </w:pPr>
            <w:r>
              <w:rPr>
                <w:sz w:val="20"/>
              </w:rPr>
              <w:t xml:space="preserve">2345,0</w:t>
            </w:r>
          </w:p>
        </w:tc>
      </w:tr>
      <w:tr>
        <w:tc>
          <w:tcPr>
            <w:vMerge w:val="continue"/>
          </w:tcPr>
          <w:p/>
        </w:tc>
        <w:tc>
          <w:tcPr>
            <w:vMerge w:val="continue"/>
          </w:tcPr>
          <w:p/>
        </w:tc>
        <w:tc>
          <w:tcPr>
            <w:vMerge w:val="continue"/>
          </w:tcPr>
          <w:p/>
        </w:tc>
        <w:tc>
          <w:tcPr>
            <w:tcW w:w="2268" w:type="dxa"/>
          </w:tcPr>
          <w:p>
            <w:pPr>
              <w:pStyle w:val="0"/>
              <w:jc w:val="center"/>
            </w:pPr>
            <w:r>
              <w:rPr>
                <w:sz w:val="20"/>
              </w:rPr>
              <w:t xml:space="preserve">федеральный бюджет</w:t>
            </w:r>
          </w:p>
        </w:tc>
        <w:tc>
          <w:tcPr>
            <w:tcW w:w="1701" w:type="dxa"/>
          </w:tcPr>
          <w:p>
            <w:pPr>
              <w:pStyle w:val="0"/>
              <w:jc w:val="center"/>
            </w:pPr>
            <w:r>
              <w:rPr>
                <w:sz w:val="20"/>
              </w:rPr>
              <w:t xml:space="preserve">-</w:t>
            </w:r>
          </w:p>
        </w:tc>
        <w:tc>
          <w:tcPr>
            <w:tcW w:w="1985" w:type="dxa"/>
          </w:tcPr>
          <w:p>
            <w:pPr>
              <w:pStyle w:val="0"/>
              <w:jc w:val="center"/>
            </w:pPr>
            <w:r>
              <w:rPr>
                <w:sz w:val="20"/>
              </w:rPr>
              <w:t xml:space="preserve">-</w:t>
            </w:r>
          </w:p>
        </w:tc>
        <w:tc>
          <w:tcPr>
            <w:tcW w:w="2268" w:type="dxa"/>
          </w:tcPr>
          <w:p>
            <w:pPr>
              <w:pStyle w:val="0"/>
              <w:jc w:val="center"/>
            </w:pPr>
            <w:r>
              <w:rPr>
                <w:sz w:val="20"/>
              </w:rPr>
              <w:t xml:space="preserve">-</w:t>
            </w:r>
          </w:p>
        </w:tc>
      </w:tr>
      <w:tr>
        <w:tc>
          <w:tcPr>
            <w:vMerge w:val="continue"/>
          </w:tcPr>
          <w:p/>
        </w:tc>
        <w:tc>
          <w:tcPr>
            <w:vMerge w:val="continue"/>
          </w:tcPr>
          <w:p/>
        </w:tc>
        <w:tc>
          <w:tcPr>
            <w:vMerge w:val="continue"/>
          </w:tcPr>
          <w:p/>
        </w:tc>
        <w:tc>
          <w:tcPr>
            <w:tcW w:w="2268" w:type="dxa"/>
          </w:tcPr>
          <w:p>
            <w:pPr>
              <w:pStyle w:val="0"/>
              <w:jc w:val="center"/>
            </w:pPr>
            <w:r>
              <w:rPr>
                <w:sz w:val="20"/>
              </w:rPr>
              <w:t xml:space="preserve">бюджет Пензенской области</w:t>
            </w:r>
          </w:p>
        </w:tc>
        <w:tc>
          <w:tcPr>
            <w:tcW w:w="1701" w:type="dxa"/>
          </w:tcPr>
          <w:p>
            <w:pPr>
              <w:pStyle w:val="0"/>
              <w:jc w:val="center"/>
            </w:pPr>
            <w:r>
              <w:rPr>
                <w:sz w:val="20"/>
              </w:rPr>
              <w:t xml:space="preserve">2425,0</w:t>
            </w:r>
          </w:p>
        </w:tc>
        <w:tc>
          <w:tcPr>
            <w:tcW w:w="1985" w:type="dxa"/>
          </w:tcPr>
          <w:p>
            <w:pPr>
              <w:pStyle w:val="0"/>
              <w:jc w:val="center"/>
            </w:pPr>
            <w:r>
              <w:rPr>
                <w:sz w:val="20"/>
              </w:rPr>
              <w:t xml:space="preserve">2115,0</w:t>
            </w:r>
          </w:p>
        </w:tc>
        <w:tc>
          <w:tcPr>
            <w:tcW w:w="2268" w:type="dxa"/>
          </w:tcPr>
          <w:p>
            <w:pPr>
              <w:pStyle w:val="0"/>
              <w:jc w:val="center"/>
            </w:pPr>
            <w:r>
              <w:rPr>
                <w:sz w:val="20"/>
              </w:rPr>
              <w:t xml:space="preserve">2345,0</w:t>
            </w:r>
          </w:p>
        </w:tc>
      </w:tr>
      <w:tr>
        <w:tc>
          <w:tcPr>
            <w:vMerge w:val="continue"/>
          </w:tcPr>
          <w:p/>
        </w:tc>
        <w:tc>
          <w:tcPr>
            <w:vMerge w:val="continue"/>
          </w:tcPr>
          <w:p/>
        </w:tc>
        <w:tc>
          <w:tcPr>
            <w:vMerge w:val="continue"/>
          </w:tcPr>
          <w:p/>
        </w:tc>
        <w:tc>
          <w:tcPr>
            <w:tcW w:w="2268" w:type="dxa"/>
          </w:tcPr>
          <w:p>
            <w:pPr>
              <w:pStyle w:val="0"/>
              <w:jc w:val="center"/>
            </w:pPr>
            <w:r>
              <w:rPr>
                <w:sz w:val="20"/>
              </w:rPr>
              <w:t xml:space="preserve">Территориальный фонд обязательного медицинского страхования Пензенской области</w:t>
            </w:r>
          </w:p>
        </w:tc>
        <w:tc>
          <w:tcPr>
            <w:tcW w:w="1701" w:type="dxa"/>
          </w:tcPr>
          <w:p>
            <w:pPr>
              <w:pStyle w:val="0"/>
              <w:jc w:val="center"/>
            </w:pPr>
            <w:r>
              <w:rPr>
                <w:sz w:val="20"/>
              </w:rPr>
              <w:t xml:space="preserve">-</w:t>
            </w:r>
          </w:p>
        </w:tc>
        <w:tc>
          <w:tcPr>
            <w:tcW w:w="1985" w:type="dxa"/>
          </w:tcPr>
          <w:p>
            <w:pPr>
              <w:pStyle w:val="0"/>
              <w:jc w:val="center"/>
            </w:pPr>
            <w:r>
              <w:rPr>
                <w:sz w:val="20"/>
              </w:rPr>
              <w:t xml:space="preserve">-</w:t>
            </w:r>
          </w:p>
        </w:tc>
        <w:tc>
          <w:tcPr>
            <w:tcW w:w="2268" w:type="dxa"/>
          </w:tcPr>
          <w:p>
            <w:pPr>
              <w:pStyle w:val="0"/>
              <w:jc w:val="center"/>
            </w:pPr>
            <w:r>
              <w:rPr>
                <w:sz w:val="20"/>
              </w:rPr>
              <w:t xml:space="preserve">-</w:t>
            </w:r>
          </w:p>
        </w:tc>
      </w:tr>
      <w:tr>
        <w:tc>
          <w:tcPr>
            <w:vMerge w:val="continue"/>
          </w:tcPr>
          <w:p/>
        </w:tc>
        <w:tc>
          <w:tcPr>
            <w:vMerge w:val="continue"/>
          </w:tcPr>
          <w:p/>
        </w:tc>
        <w:tc>
          <w:tcPr>
            <w:vMerge w:val="continue"/>
          </w:tcPr>
          <w:p/>
        </w:tc>
        <w:tc>
          <w:tcPr>
            <w:tcW w:w="2268" w:type="dxa"/>
          </w:tcPr>
          <w:p>
            <w:pPr>
              <w:pStyle w:val="0"/>
              <w:jc w:val="center"/>
            </w:pPr>
            <w:r>
              <w:rPr>
                <w:sz w:val="20"/>
              </w:rPr>
              <w:t xml:space="preserve">бюджеты муниципальных образований Пензенской области</w:t>
            </w:r>
          </w:p>
        </w:tc>
        <w:tc>
          <w:tcPr>
            <w:tcW w:w="1701" w:type="dxa"/>
          </w:tcPr>
          <w:p>
            <w:pPr>
              <w:pStyle w:val="0"/>
              <w:jc w:val="center"/>
            </w:pPr>
            <w:r>
              <w:rPr>
                <w:sz w:val="20"/>
              </w:rPr>
              <w:t xml:space="preserve">-</w:t>
            </w:r>
          </w:p>
        </w:tc>
        <w:tc>
          <w:tcPr>
            <w:tcW w:w="1985" w:type="dxa"/>
          </w:tcPr>
          <w:p>
            <w:pPr>
              <w:pStyle w:val="0"/>
              <w:jc w:val="center"/>
            </w:pPr>
            <w:r>
              <w:rPr>
                <w:sz w:val="20"/>
              </w:rPr>
              <w:t xml:space="preserve">-</w:t>
            </w:r>
          </w:p>
        </w:tc>
        <w:tc>
          <w:tcPr>
            <w:tcW w:w="2268" w:type="dxa"/>
          </w:tcPr>
          <w:p>
            <w:pPr>
              <w:pStyle w:val="0"/>
              <w:jc w:val="center"/>
            </w:pPr>
            <w:r>
              <w:rPr>
                <w:sz w:val="20"/>
              </w:rPr>
              <w:t xml:space="preserve">-</w:t>
            </w:r>
          </w:p>
        </w:tc>
      </w:tr>
      <w:tr>
        <w:tc>
          <w:tcPr>
            <w:vMerge w:val="continue"/>
          </w:tcPr>
          <w:p/>
        </w:tc>
        <w:tc>
          <w:tcPr>
            <w:vMerge w:val="continue"/>
          </w:tcPr>
          <w:p/>
        </w:tc>
        <w:tc>
          <w:tcPr>
            <w:vMerge w:val="continue"/>
          </w:tcPr>
          <w:p/>
        </w:tc>
        <w:tc>
          <w:tcPr>
            <w:tcW w:w="2268" w:type="dxa"/>
          </w:tcPr>
          <w:p>
            <w:pPr>
              <w:pStyle w:val="0"/>
              <w:jc w:val="center"/>
            </w:pPr>
            <w:r>
              <w:rPr>
                <w:sz w:val="20"/>
              </w:rPr>
              <w:t xml:space="preserve">иные источники</w:t>
            </w:r>
          </w:p>
        </w:tc>
        <w:tc>
          <w:tcPr>
            <w:tcW w:w="1701" w:type="dxa"/>
          </w:tcPr>
          <w:p>
            <w:pPr>
              <w:pStyle w:val="0"/>
              <w:jc w:val="center"/>
            </w:pPr>
            <w:r>
              <w:rPr>
                <w:sz w:val="20"/>
              </w:rPr>
              <w:t xml:space="preserve">-</w:t>
            </w:r>
          </w:p>
        </w:tc>
        <w:tc>
          <w:tcPr>
            <w:tcW w:w="1985" w:type="dxa"/>
          </w:tcPr>
          <w:p>
            <w:pPr>
              <w:pStyle w:val="0"/>
              <w:jc w:val="center"/>
            </w:pPr>
            <w:r>
              <w:rPr>
                <w:sz w:val="20"/>
              </w:rPr>
              <w:t xml:space="preserve">-</w:t>
            </w:r>
          </w:p>
        </w:tc>
        <w:tc>
          <w:tcPr>
            <w:tcW w:w="2268" w:type="dxa"/>
          </w:tcPr>
          <w:p>
            <w:pPr>
              <w:pStyle w:val="0"/>
              <w:jc w:val="center"/>
            </w:pPr>
            <w:r>
              <w:rPr>
                <w:sz w:val="20"/>
              </w:rPr>
              <w:t xml:space="preserve">-</w:t>
            </w:r>
          </w:p>
        </w:tc>
      </w:tr>
      <w:tr>
        <w:tc>
          <w:tcPr>
            <w:tcW w:w="709" w:type="dxa"/>
            <w:vMerge w:val="restart"/>
          </w:tcPr>
          <w:p>
            <w:pPr>
              <w:pStyle w:val="0"/>
              <w:jc w:val="center"/>
            </w:pPr>
            <w:r>
              <w:rPr>
                <w:sz w:val="20"/>
              </w:rPr>
              <w:t xml:space="preserve">2.2.</w:t>
            </w:r>
          </w:p>
        </w:tc>
        <w:tc>
          <w:tcPr>
            <w:tcW w:w="1984" w:type="dxa"/>
            <w:vMerge w:val="restart"/>
          </w:tcPr>
          <w:p>
            <w:pPr>
              <w:pStyle w:val="0"/>
              <w:jc w:val="center"/>
            </w:pPr>
            <w:r>
              <w:rPr>
                <w:sz w:val="20"/>
              </w:rPr>
              <w:t xml:space="preserve">Основное мероприятие 2.2.</w:t>
            </w:r>
          </w:p>
        </w:tc>
        <w:tc>
          <w:tcPr>
            <w:tcW w:w="2211" w:type="dxa"/>
            <w:vMerge w:val="restart"/>
          </w:tcPr>
          <w:p>
            <w:pPr>
              <w:pStyle w:val="0"/>
              <w:jc w:val="center"/>
            </w:pPr>
            <w:r>
              <w:rPr>
                <w:sz w:val="20"/>
              </w:rPr>
              <w:t xml:space="preserve">Организация и проведение мероприятий, способствующих интеллектуальной, творческой, физической самореализации молодежи</w:t>
            </w:r>
          </w:p>
        </w:tc>
        <w:tc>
          <w:tcPr>
            <w:tcW w:w="2268" w:type="dxa"/>
          </w:tcPr>
          <w:p>
            <w:pPr>
              <w:pStyle w:val="0"/>
              <w:jc w:val="center"/>
            </w:pPr>
            <w:r>
              <w:rPr>
                <w:sz w:val="20"/>
              </w:rPr>
              <w:t xml:space="preserve">всего, в том числе:</w:t>
            </w:r>
          </w:p>
        </w:tc>
        <w:tc>
          <w:tcPr>
            <w:tcW w:w="1701" w:type="dxa"/>
          </w:tcPr>
          <w:p>
            <w:pPr>
              <w:pStyle w:val="0"/>
              <w:jc w:val="center"/>
            </w:pPr>
            <w:r>
              <w:rPr>
                <w:sz w:val="20"/>
              </w:rPr>
              <w:t xml:space="preserve">-</w:t>
            </w:r>
          </w:p>
        </w:tc>
        <w:tc>
          <w:tcPr>
            <w:tcW w:w="1985" w:type="dxa"/>
          </w:tcPr>
          <w:p>
            <w:pPr>
              <w:pStyle w:val="0"/>
              <w:jc w:val="center"/>
            </w:pPr>
            <w:r>
              <w:rPr>
                <w:sz w:val="20"/>
              </w:rPr>
              <w:t xml:space="preserve">150,0</w:t>
            </w:r>
          </w:p>
        </w:tc>
        <w:tc>
          <w:tcPr>
            <w:tcW w:w="2268" w:type="dxa"/>
          </w:tcPr>
          <w:p>
            <w:pPr>
              <w:pStyle w:val="0"/>
              <w:jc w:val="center"/>
            </w:pPr>
            <w:r>
              <w:rPr>
                <w:sz w:val="20"/>
              </w:rPr>
              <w:t xml:space="preserve">139,5</w:t>
            </w:r>
          </w:p>
        </w:tc>
      </w:tr>
      <w:tr>
        <w:tc>
          <w:tcPr>
            <w:vMerge w:val="continue"/>
          </w:tcPr>
          <w:p/>
        </w:tc>
        <w:tc>
          <w:tcPr>
            <w:vMerge w:val="continue"/>
          </w:tcPr>
          <w:p/>
        </w:tc>
        <w:tc>
          <w:tcPr>
            <w:vMerge w:val="continue"/>
          </w:tcPr>
          <w:p/>
        </w:tc>
        <w:tc>
          <w:tcPr>
            <w:tcW w:w="2268" w:type="dxa"/>
          </w:tcPr>
          <w:p>
            <w:pPr>
              <w:pStyle w:val="0"/>
              <w:jc w:val="center"/>
            </w:pPr>
            <w:r>
              <w:rPr>
                <w:sz w:val="20"/>
              </w:rPr>
              <w:t xml:space="preserve">федеральный бюджет</w:t>
            </w:r>
          </w:p>
        </w:tc>
        <w:tc>
          <w:tcPr>
            <w:tcW w:w="1701" w:type="dxa"/>
          </w:tcPr>
          <w:p>
            <w:pPr>
              <w:pStyle w:val="0"/>
              <w:jc w:val="center"/>
            </w:pPr>
            <w:r>
              <w:rPr>
                <w:sz w:val="20"/>
              </w:rPr>
              <w:t xml:space="preserve">-</w:t>
            </w:r>
          </w:p>
        </w:tc>
        <w:tc>
          <w:tcPr>
            <w:tcW w:w="1985" w:type="dxa"/>
          </w:tcPr>
          <w:p>
            <w:pPr>
              <w:pStyle w:val="0"/>
              <w:jc w:val="center"/>
            </w:pPr>
            <w:r>
              <w:rPr>
                <w:sz w:val="20"/>
              </w:rPr>
              <w:t xml:space="preserve">-</w:t>
            </w:r>
          </w:p>
        </w:tc>
        <w:tc>
          <w:tcPr>
            <w:tcW w:w="2268" w:type="dxa"/>
          </w:tcPr>
          <w:p>
            <w:pPr>
              <w:pStyle w:val="0"/>
              <w:jc w:val="center"/>
            </w:pPr>
            <w:r>
              <w:rPr>
                <w:sz w:val="20"/>
              </w:rPr>
              <w:t xml:space="preserve">-</w:t>
            </w:r>
          </w:p>
        </w:tc>
      </w:tr>
      <w:tr>
        <w:tc>
          <w:tcPr>
            <w:vMerge w:val="continue"/>
          </w:tcPr>
          <w:p/>
        </w:tc>
        <w:tc>
          <w:tcPr>
            <w:vMerge w:val="continue"/>
          </w:tcPr>
          <w:p/>
        </w:tc>
        <w:tc>
          <w:tcPr>
            <w:vMerge w:val="continue"/>
          </w:tcPr>
          <w:p/>
        </w:tc>
        <w:tc>
          <w:tcPr>
            <w:tcW w:w="2268" w:type="dxa"/>
          </w:tcPr>
          <w:p>
            <w:pPr>
              <w:pStyle w:val="0"/>
              <w:jc w:val="center"/>
            </w:pPr>
            <w:r>
              <w:rPr>
                <w:sz w:val="20"/>
              </w:rPr>
              <w:t xml:space="preserve">бюджет Пензенской области</w:t>
            </w:r>
          </w:p>
        </w:tc>
        <w:tc>
          <w:tcPr>
            <w:tcW w:w="1701" w:type="dxa"/>
          </w:tcPr>
          <w:p>
            <w:pPr>
              <w:pStyle w:val="0"/>
              <w:jc w:val="center"/>
            </w:pPr>
            <w:r>
              <w:rPr>
                <w:sz w:val="20"/>
              </w:rPr>
              <w:t xml:space="preserve">-</w:t>
            </w:r>
          </w:p>
        </w:tc>
        <w:tc>
          <w:tcPr>
            <w:tcW w:w="1985" w:type="dxa"/>
          </w:tcPr>
          <w:p>
            <w:pPr>
              <w:pStyle w:val="0"/>
              <w:jc w:val="center"/>
            </w:pPr>
            <w:r>
              <w:rPr>
                <w:sz w:val="20"/>
              </w:rPr>
              <w:t xml:space="preserve">150,0</w:t>
            </w:r>
          </w:p>
        </w:tc>
        <w:tc>
          <w:tcPr>
            <w:tcW w:w="2268" w:type="dxa"/>
          </w:tcPr>
          <w:p>
            <w:pPr>
              <w:pStyle w:val="0"/>
              <w:jc w:val="center"/>
            </w:pPr>
            <w:r>
              <w:rPr>
                <w:sz w:val="20"/>
              </w:rPr>
              <w:t xml:space="preserve">139,5</w:t>
            </w:r>
          </w:p>
        </w:tc>
      </w:tr>
      <w:tr>
        <w:tc>
          <w:tcPr>
            <w:vMerge w:val="continue"/>
          </w:tcPr>
          <w:p/>
        </w:tc>
        <w:tc>
          <w:tcPr>
            <w:vMerge w:val="continue"/>
          </w:tcPr>
          <w:p/>
        </w:tc>
        <w:tc>
          <w:tcPr>
            <w:vMerge w:val="continue"/>
          </w:tcPr>
          <w:p/>
        </w:tc>
        <w:tc>
          <w:tcPr>
            <w:tcW w:w="2268" w:type="dxa"/>
          </w:tcPr>
          <w:p>
            <w:pPr>
              <w:pStyle w:val="0"/>
              <w:jc w:val="center"/>
            </w:pPr>
            <w:r>
              <w:rPr>
                <w:sz w:val="20"/>
              </w:rPr>
              <w:t xml:space="preserve">Территориальный фонд обязательного медицинского страхования Пензенской области</w:t>
            </w:r>
          </w:p>
        </w:tc>
        <w:tc>
          <w:tcPr>
            <w:tcW w:w="1701" w:type="dxa"/>
          </w:tcPr>
          <w:p>
            <w:pPr>
              <w:pStyle w:val="0"/>
              <w:jc w:val="center"/>
            </w:pPr>
            <w:r>
              <w:rPr>
                <w:sz w:val="20"/>
              </w:rPr>
              <w:t xml:space="preserve">-</w:t>
            </w:r>
          </w:p>
        </w:tc>
        <w:tc>
          <w:tcPr>
            <w:tcW w:w="1985" w:type="dxa"/>
          </w:tcPr>
          <w:p>
            <w:pPr>
              <w:pStyle w:val="0"/>
              <w:jc w:val="center"/>
            </w:pPr>
            <w:r>
              <w:rPr>
                <w:sz w:val="20"/>
              </w:rPr>
              <w:t xml:space="preserve">-</w:t>
            </w:r>
          </w:p>
        </w:tc>
        <w:tc>
          <w:tcPr>
            <w:tcW w:w="2268" w:type="dxa"/>
          </w:tcPr>
          <w:p>
            <w:pPr>
              <w:pStyle w:val="0"/>
              <w:jc w:val="center"/>
            </w:pPr>
            <w:r>
              <w:rPr>
                <w:sz w:val="20"/>
              </w:rPr>
              <w:t xml:space="preserve">-</w:t>
            </w:r>
          </w:p>
        </w:tc>
      </w:tr>
      <w:tr>
        <w:tc>
          <w:tcPr>
            <w:vMerge w:val="continue"/>
          </w:tcPr>
          <w:p/>
        </w:tc>
        <w:tc>
          <w:tcPr>
            <w:vMerge w:val="continue"/>
          </w:tcPr>
          <w:p/>
        </w:tc>
        <w:tc>
          <w:tcPr>
            <w:vMerge w:val="continue"/>
          </w:tcPr>
          <w:p/>
        </w:tc>
        <w:tc>
          <w:tcPr>
            <w:tcW w:w="2268" w:type="dxa"/>
          </w:tcPr>
          <w:p>
            <w:pPr>
              <w:pStyle w:val="0"/>
              <w:jc w:val="center"/>
            </w:pPr>
            <w:r>
              <w:rPr>
                <w:sz w:val="20"/>
              </w:rPr>
              <w:t xml:space="preserve">бюджеты муниципальных образований Пензенской области</w:t>
            </w:r>
          </w:p>
        </w:tc>
        <w:tc>
          <w:tcPr>
            <w:tcW w:w="1701" w:type="dxa"/>
          </w:tcPr>
          <w:p>
            <w:pPr>
              <w:pStyle w:val="0"/>
              <w:jc w:val="center"/>
            </w:pPr>
            <w:r>
              <w:rPr>
                <w:sz w:val="20"/>
              </w:rPr>
              <w:t xml:space="preserve">-</w:t>
            </w:r>
          </w:p>
        </w:tc>
        <w:tc>
          <w:tcPr>
            <w:tcW w:w="1985" w:type="dxa"/>
          </w:tcPr>
          <w:p>
            <w:pPr>
              <w:pStyle w:val="0"/>
              <w:jc w:val="center"/>
            </w:pPr>
            <w:r>
              <w:rPr>
                <w:sz w:val="20"/>
              </w:rPr>
              <w:t xml:space="preserve">-</w:t>
            </w:r>
          </w:p>
        </w:tc>
        <w:tc>
          <w:tcPr>
            <w:tcW w:w="2268" w:type="dxa"/>
          </w:tcPr>
          <w:p>
            <w:pPr>
              <w:pStyle w:val="0"/>
              <w:jc w:val="center"/>
            </w:pPr>
            <w:r>
              <w:rPr>
                <w:sz w:val="20"/>
              </w:rPr>
              <w:t xml:space="preserve">-</w:t>
            </w:r>
          </w:p>
        </w:tc>
      </w:tr>
      <w:tr>
        <w:tc>
          <w:tcPr>
            <w:vMerge w:val="continue"/>
          </w:tcPr>
          <w:p/>
        </w:tc>
        <w:tc>
          <w:tcPr>
            <w:vMerge w:val="continue"/>
          </w:tcPr>
          <w:p/>
        </w:tc>
        <w:tc>
          <w:tcPr>
            <w:vMerge w:val="continue"/>
          </w:tcPr>
          <w:p/>
        </w:tc>
        <w:tc>
          <w:tcPr>
            <w:tcW w:w="2268" w:type="dxa"/>
          </w:tcPr>
          <w:p>
            <w:pPr>
              <w:pStyle w:val="0"/>
              <w:jc w:val="center"/>
            </w:pPr>
            <w:r>
              <w:rPr>
                <w:sz w:val="20"/>
              </w:rPr>
              <w:t xml:space="preserve">иные источники</w:t>
            </w:r>
          </w:p>
        </w:tc>
        <w:tc>
          <w:tcPr>
            <w:tcW w:w="1701" w:type="dxa"/>
          </w:tcPr>
          <w:p>
            <w:pPr>
              <w:pStyle w:val="0"/>
              <w:jc w:val="center"/>
            </w:pPr>
            <w:r>
              <w:rPr>
                <w:sz w:val="20"/>
              </w:rPr>
              <w:t xml:space="preserve">-</w:t>
            </w:r>
          </w:p>
        </w:tc>
        <w:tc>
          <w:tcPr>
            <w:tcW w:w="1985" w:type="dxa"/>
          </w:tcPr>
          <w:p>
            <w:pPr>
              <w:pStyle w:val="0"/>
              <w:jc w:val="center"/>
            </w:pPr>
            <w:r>
              <w:rPr>
                <w:sz w:val="20"/>
              </w:rPr>
              <w:t xml:space="preserve">-</w:t>
            </w:r>
          </w:p>
        </w:tc>
        <w:tc>
          <w:tcPr>
            <w:tcW w:w="2268" w:type="dxa"/>
          </w:tcPr>
          <w:p>
            <w:pPr>
              <w:pStyle w:val="0"/>
              <w:jc w:val="center"/>
            </w:pPr>
            <w:r>
              <w:rPr>
                <w:sz w:val="20"/>
              </w:rPr>
              <w:t xml:space="preserve">-</w:t>
            </w:r>
          </w:p>
        </w:tc>
      </w:tr>
      <w:tr>
        <w:tblPrEx>
          <w:tblBorders>
            <w:insideH w:val="nil"/>
          </w:tblBorders>
        </w:tblPrEx>
        <w:tc>
          <w:tcPr>
            <w:gridSpan w:val="7"/>
            <w:tcW w:w="13126"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Нумерация строк таблицы дана в соответствии с изменяющим документом.</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709" w:type="dxa"/>
            <w:tcBorders>
              <w:top w:val="nil"/>
            </w:tcBorders>
            <w:vMerge w:val="restart"/>
          </w:tcPr>
          <w:p>
            <w:pPr>
              <w:pStyle w:val="0"/>
              <w:jc w:val="center"/>
            </w:pPr>
            <w:r>
              <w:rPr>
                <w:sz w:val="20"/>
              </w:rPr>
              <w:t xml:space="preserve">4.</w:t>
            </w:r>
          </w:p>
        </w:tc>
        <w:tc>
          <w:tcPr>
            <w:tcW w:w="1984" w:type="dxa"/>
            <w:tcBorders>
              <w:top w:val="nil"/>
            </w:tcBorders>
            <w:vMerge w:val="restart"/>
          </w:tcPr>
          <w:p>
            <w:pPr>
              <w:pStyle w:val="0"/>
              <w:jc w:val="center"/>
            </w:pPr>
            <w:hyperlink w:history="0" w:anchor="P300" w:tooltip="ПАСПОРТ">
              <w:r>
                <w:rPr>
                  <w:sz w:val="20"/>
                  <w:color w:val="0000ff"/>
                </w:rPr>
                <w:t xml:space="preserve">Подпрограмма 4</w:t>
              </w:r>
            </w:hyperlink>
          </w:p>
        </w:tc>
        <w:tc>
          <w:tcPr>
            <w:tcW w:w="2211" w:type="dxa"/>
            <w:tcBorders>
              <w:top w:val="nil"/>
            </w:tcBorders>
            <w:vMerge w:val="restart"/>
          </w:tcPr>
          <w:p>
            <w:pPr>
              <w:pStyle w:val="0"/>
              <w:jc w:val="center"/>
            </w:pPr>
            <w:r>
              <w:rPr>
                <w:sz w:val="20"/>
              </w:rPr>
              <w:t xml:space="preserve">Совершенствование системы гражданского и патриотического воспитания, допризывной подготовки молодежи к военной службе, развитие военно-прикладных и военно-технических видов спорта</w:t>
            </w:r>
          </w:p>
        </w:tc>
        <w:tc>
          <w:tcPr>
            <w:tcW w:w="2268" w:type="dxa"/>
            <w:tcBorders>
              <w:top w:val="nil"/>
            </w:tcBorders>
          </w:tcPr>
          <w:p>
            <w:pPr>
              <w:pStyle w:val="0"/>
              <w:jc w:val="center"/>
            </w:pPr>
            <w:r>
              <w:rPr>
                <w:sz w:val="20"/>
              </w:rPr>
              <w:t xml:space="preserve">всего, в том числе:</w:t>
            </w:r>
          </w:p>
        </w:tc>
        <w:tc>
          <w:tcPr>
            <w:tcW w:w="1701" w:type="dxa"/>
            <w:tcBorders>
              <w:top w:val="nil"/>
            </w:tcBorders>
          </w:tcPr>
          <w:p>
            <w:pPr>
              <w:pStyle w:val="0"/>
              <w:jc w:val="center"/>
            </w:pPr>
            <w:r>
              <w:rPr>
                <w:sz w:val="20"/>
              </w:rPr>
              <w:t xml:space="preserve">7216,5</w:t>
            </w:r>
          </w:p>
        </w:tc>
        <w:tc>
          <w:tcPr>
            <w:tcW w:w="1985" w:type="dxa"/>
            <w:tcBorders>
              <w:top w:val="nil"/>
            </w:tcBorders>
          </w:tcPr>
          <w:p>
            <w:pPr>
              <w:pStyle w:val="0"/>
              <w:jc w:val="center"/>
            </w:pPr>
            <w:r>
              <w:rPr>
                <w:sz w:val="20"/>
              </w:rPr>
              <w:t xml:space="preserve">9376,1</w:t>
            </w:r>
          </w:p>
        </w:tc>
        <w:tc>
          <w:tcPr>
            <w:tcW w:w="2268" w:type="dxa"/>
            <w:tcBorders>
              <w:top w:val="nil"/>
            </w:tcBorders>
          </w:tcPr>
          <w:p>
            <w:pPr>
              <w:pStyle w:val="0"/>
              <w:jc w:val="center"/>
            </w:pPr>
            <w:r>
              <w:rPr>
                <w:sz w:val="20"/>
              </w:rPr>
              <w:t xml:space="preserve">10472,8</w:t>
            </w:r>
          </w:p>
        </w:tc>
      </w:tr>
      <w:tr>
        <w:tc>
          <w:tcPr>
            <w:tcBorders>
              <w:top w:val="nil"/>
            </w:tcBorders>
            <w:vMerge w:val="continue"/>
          </w:tcPr>
          <w:p/>
        </w:tc>
        <w:tc>
          <w:tcPr>
            <w:tcBorders>
              <w:top w:val="nil"/>
            </w:tcBorders>
            <w:vMerge w:val="continue"/>
          </w:tcPr>
          <w:p/>
        </w:tc>
        <w:tc>
          <w:tcPr>
            <w:tcBorders>
              <w:top w:val="nil"/>
            </w:tcBorders>
            <w:vMerge w:val="continue"/>
          </w:tcPr>
          <w:p/>
        </w:tc>
        <w:tc>
          <w:tcPr>
            <w:tcW w:w="2268" w:type="dxa"/>
          </w:tcPr>
          <w:p>
            <w:pPr>
              <w:pStyle w:val="0"/>
              <w:jc w:val="center"/>
            </w:pPr>
            <w:r>
              <w:rPr>
                <w:sz w:val="20"/>
              </w:rPr>
              <w:t xml:space="preserve">федеральный бюджет</w:t>
            </w:r>
          </w:p>
        </w:tc>
        <w:tc>
          <w:tcPr>
            <w:tcW w:w="1701" w:type="dxa"/>
          </w:tcPr>
          <w:p>
            <w:pPr>
              <w:pStyle w:val="0"/>
              <w:jc w:val="center"/>
            </w:pPr>
            <w:r>
              <w:rPr>
                <w:sz w:val="20"/>
              </w:rPr>
              <w:t xml:space="preserve">-</w:t>
            </w:r>
          </w:p>
        </w:tc>
        <w:tc>
          <w:tcPr>
            <w:tcW w:w="1985" w:type="dxa"/>
          </w:tcPr>
          <w:p>
            <w:pPr>
              <w:pStyle w:val="0"/>
              <w:jc w:val="center"/>
            </w:pPr>
            <w:r>
              <w:rPr>
                <w:sz w:val="20"/>
              </w:rPr>
              <w:t xml:space="preserve">-</w:t>
            </w:r>
          </w:p>
        </w:tc>
        <w:tc>
          <w:tcPr>
            <w:tcW w:w="2268" w:type="dxa"/>
          </w:tcPr>
          <w:p>
            <w:pPr>
              <w:pStyle w:val="0"/>
              <w:jc w:val="center"/>
            </w:pPr>
            <w:r>
              <w:rPr>
                <w:sz w:val="20"/>
              </w:rPr>
              <w:t xml:space="preserve">-</w:t>
            </w:r>
          </w:p>
        </w:tc>
      </w:tr>
      <w:tr>
        <w:tc>
          <w:tcPr>
            <w:tcBorders>
              <w:top w:val="nil"/>
            </w:tcBorders>
            <w:vMerge w:val="continue"/>
          </w:tcPr>
          <w:p/>
        </w:tc>
        <w:tc>
          <w:tcPr>
            <w:tcBorders>
              <w:top w:val="nil"/>
            </w:tcBorders>
            <w:vMerge w:val="continue"/>
          </w:tcPr>
          <w:p/>
        </w:tc>
        <w:tc>
          <w:tcPr>
            <w:tcBorders>
              <w:top w:val="nil"/>
            </w:tcBorders>
            <w:vMerge w:val="continue"/>
          </w:tcPr>
          <w:p/>
        </w:tc>
        <w:tc>
          <w:tcPr>
            <w:tcW w:w="2268" w:type="dxa"/>
          </w:tcPr>
          <w:p>
            <w:pPr>
              <w:pStyle w:val="0"/>
              <w:jc w:val="center"/>
            </w:pPr>
            <w:r>
              <w:rPr>
                <w:sz w:val="20"/>
              </w:rPr>
              <w:t xml:space="preserve">бюджет Пензенской области</w:t>
            </w:r>
          </w:p>
        </w:tc>
        <w:tc>
          <w:tcPr>
            <w:tcW w:w="1701" w:type="dxa"/>
          </w:tcPr>
          <w:p>
            <w:pPr>
              <w:pStyle w:val="0"/>
              <w:jc w:val="center"/>
            </w:pPr>
            <w:r>
              <w:rPr>
                <w:sz w:val="20"/>
              </w:rPr>
              <w:t xml:space="preserve">7216,5</w:t>
            </w:r>
          </w:p>
        </w:tc>
        <w:tc>
          <w:tcPr>
            <w:tcW w:w="1985" w:type="dxa"/>
          </w:tcPr>
          <w:p>
            <w:pPr>
              <w:pStyle w:val="0"/>
              <w:jc w:val="center"/>
            </w:pPr>
            <w:r>
              <w:rPr>
                <w:sz w:val="20"/>
              </w:rPr>
              <w:t xml:space="preserve">9376,1</w:t>
            </w:r>
          </w:p>
        </w:tc>
        <w:tc>
          <w:tcPr>
            <w:tcW w:w="2268" w:type="dxa"/>
          </w:tcPr>
          <w:p>
            <w:pPr>
              <w:pStyle w:val="0"/>
              <w:jc w:val="center"/>
            </w:pPr>
            <w:r>
              <w:rPr>
                <w:sz w:val="20"/>
              </w:rPr>
              <w:t xml:space="preserve">10472,8</w:t>
            </w:r>
          </w:p>
        </w:tc>
      </w:tr>
      <w:tr>
        <w:tc>
          <w:tcPr>
            <w:tcBorders>
              <w:top w:val="nil"/>
            </w:tcBorders>
            <w:vMerge w:val="continue"/>
          </w:tcPr>
          <w:p/>
        </w:tc>
        <w:tc>
          <w:tcPr>
            <w:tcBorders>
              <w:top w:val="nil"/>
            </w:tcBorders>
            <w:vMerge w:val="continue"/>
          </w:tcPr>
          <w:p/>
        </w:tc>
        <w:tc>
          <w:tcPr>
            <w:tcBorders>
              <w:top w:val="nil"/>
            </w:tcBorders>
            <w:vMerge w:val="continue"/>
          </w:tcPr>
          <w:p/>
        </w:tc>
        <w:tc>
          <w:tcPr>
            <w:tcW w:w="2268" w:type="dxa"/>
          </w:tcPr>
          <w:p>
            <w:pPr>
              <w:pStyle w:val="0"/>
              <w:jc w:val="center"/>
            </w:pPr>
            <w:r>
              <w:rPr>
                <w:sz w:val="20"/>
              </w:rPr>
              <w:t xml:space="preserve">Территориальный фонд обязательного медицинского страхования Пензенской области</w:t>
            </w:r>
          </w:p>
        </w:tc>
        <w:tc>
          <w:tcPr>
            <w:tcW w:w="1701" w:type="dxa"/>
          </w:tcPr>
          <w:p>
            <w:pPr>
              <w:pStyle w:val="0"/>
              <w:jc w:val="center"/>
            </w:pPr>
            <w:r>
              <w:rPr>
                <w:sz w:val="20"/>
              </w:rPr>
              <w:t xml:space="preserve">-</w:t>
            </w:r>
          </w:p>
        </w:tc>
        <w:tc>
          <w:tcPr>
            <w:tcW w:w="1985" w:type="dxa"/>
          </w:tcPr>
          <w:p>
            <w:pPr>
              <w:pStyle w:val="0"/>
              <w:jc w:val="center"/>
            </w:pPr>
            <w:r>
              <w:rPr>
                <w:sz w:val="20"/>
              </w:rPr>
              <w:t xml:space="preserve">-</w:t>
            </w:r>
          </w:p>
        </w:tc>
        <w:tc>
          <w:tcPr>
            <w:tcW w:w="2268" w:type="dxa"/>
          </w:tcPr>
          <w:p>
            <w:pPr>
              <w:pStyle w:val="0"/>
              <w:jc w:val="center"/>
            </w:pPr>
            <w:r>
              <w:rPr>
                <w:sz w:val="20"/>
              </w:rPr>
              <w:t xml:space="preserve">-</w:t>
            </w:r>
          </w:p>
        </w:tc>
      </w:tr>
      <w:tr>
        <w:tc>
          <w:tcPr>
            <w:tcBorders>
              <w:top w:val="nil"/>
            </w:tcBorders>
            <w:vMerge w:val="continue"/>
          </w:tcPr>
          <w:p/>
        </w:tc>
        <w:tc>
          <w:tcPr>
            <w:tcBorders>
              <w:top w:val="nil"/>
            </w:tcBorders>
            <w:vMerge w:val="continue"/>
          </w:tcPr>
          <w:p/>
        </w:tc>
        <w:tc>
          <w:tcPr>
            <w:tcBorders>
              <w:top w:val="nil"/>
            </w:tcBorders>
            <w:vMerge w:val="continue"/>
          </w:tcPr>
          <w:p/>
        </w:tc>
        <w:tc>
          <w:tcPr>
            <w:tcW w:w="2268" w:type="dxa"/>
          </w:tcPr>
          <w:p>
            <w:pPr>
              <w:pStyle w:val="0"/>
              <w:jc w:val="center"/>
            </w:pPr>
            <w:r>
              <w:rPr>
                <w:sz w:val="20"/>
              </w:rPr>
              <w:t xml:space="preserve">бюджеты муниципальных образований Пензенской области</w:t>
            </w:r>
          </w:p>
        </w:tc>
        <w:tc>
          <w:tcPr>
            <w:tcW w:w="1701" w:type="dxa"/>
          </w:tcPr>
          <w:p>
            <w:pPr>
              <w:pStyle w:val="0"/>
              <w:jc w:val="center"/>
            </w:pPr>
            <w:r>
              <w:rPr>
                <w:sz w:val="20"/>
              </w:rPr>
              <w:t xml:space="preserve">-</w:t>
            </w:r>
          </w:p>
        </w:tc>
        <w:tc>
          <w:tcPr>
            <w:tcW w:w="1985" w:type="dxa"/>
          </w:tcPr>
          <w:p>
            <w:pPr>
              <w:pStyle w:val="0"/>
              <w:jc w:val="center"/>
            </w:pPr>
            <w:r>
              <w:rPr>
                <w:sz w:val="20"/>
              </w:rPr>
              <w:t xml:space="preserve">-</w:t>
            </w:r>
          </w:p>
        </w:tc>
        <w:tc>
          <w:tcPr>
            <w:tcW w:w="2268" w:type="dxa"/>
          </w:tcPr>
          <w:p>
            <w:pPr>
              <w:pStyle w:val="0"/>
              <w:jc w:val="center"/>
            </w:pPr>
            <w:r>
              <w:rPr>
                <w:sz w:val="20"/>
              </w:rPr>
              <w:t xml:space="preserve">-</w:t>
            </w:r>
          </w:p>
        </w:tc>
      </w:tr>
      <w:tr>
        <w:tc>
          <w:tcPr>
            <w:tcBorders>
              <w:top w:val="nil"/>
            </w:tcBorders>
            <w:vMerge w:val="continue"/>
          </w:tcPr>
          <w:p/>
        </w:tc>
        <w:tc>
          <w:tcPr>
            <w:tcBorders>
              <w:top w:val="nil"/>
            </w:tcBorders>
            <w:vMerge w:val="continue"/>
          </w:tcPr>
          <w:p/>
        </w:tc>
        <w:tc>
          <w:tcPr>
            <w:tcBorders>
              <w:top w:val="nil"/>
            </w:tcBorders>
            <w:vMerge w:val="continue"/>
          </w:tcPr>
          <w:p/>
        </w:tc>
        <w:tc>
          <w:tcPr>
            <w:tcW w:w="2268" w:type="dxa"/>
          </w:tcPr>
          <w:p>
            <w:pPr>
              <w:pStyle w:val="0"/>
              <w:jc w:val="center"/>
            </w:pPr>
            <w:r>
              <w:rPr>
                <w:sz w:val="20"/>
              </w:rPr>
              <w:t xml:space="preserve">иные источники</w:t>
            </w:r>
          </w:p>
        </w:tc>
        <w:tc>
          <w:tcPr>
            <w:tcW w:w="1701" w:type="dxa"/>
          </w:tcPr>
          <w:p>
            <w:pPr>
              <w:pStyle w:val="0"/>
              <w:jc w:val="center"/>
            </w:pPr>
            <w:r>
              <w:rPr>
                <w:sz w:val="20"/>
              </w:rPr>
              <w:t xml:space="preserve">-</w:t>
            </w:r>
          </w:p>
        </w:tc>
        <w:tc>
          <w:tcPr>
            <w:tcW w:w="1985" w:type="dxa"/>
          </w:tcPr>
          <w:p>
            <w:pPr>
              <w:pStyle w:val="0"/>
              <w:jc w:val="center"/>
            </w:pPr>
            <w:r>
              <w:rPr>
                <w:sz w:val="20"/>
              </w:rPr>
              <w:t xml:space="preserve">-</w:t>
            </w:r>
          </w:p>
        </w:tc>
        <w:tc>
          <w:tcPr>
            <w:tcW w:w="2268" w:type="dxa"/>
          </w:tcPr>
          <w:p>
            <w:pPr>
              <w:pStyle w:val="0"/>
              <w:jc w:val="center"/>
            </w:pPr>
            <w:r>
              <w:rPr>
                <w:sz w:val="20"/>
              </w:rPr>
              <w:t xml:space="preserve">-</w:t>
            </w:r>
          </w:p>
        </w:tc>
      </w:tr>
      <w:tr>
        <w:tc>
          <w:tcPr>
            <w:tcW w:w="709" w:type="dxa"/>
            <w:vMerge w:val="restart"/>
          </w:tcPr>
          <w:p>
            <w:pPr>
              <w:pStyle w:val="0"/>
              <w:jc w:val="center"/>
            </w:pPr>
            <w:r>
              <w:rPr>
                <w:sz w:val="20"/>
              </w:rPr>
              <w:t xml:space="preserve">4.1.</w:t>
            </w:r>
          </w:p>
        </w:tc>
        <w:tc>
          <w:tcPr>
            <w:tcW w:w="1984" w:type="dxa"/>
            <w:vMerge w:val="restart"/>
          </w:tcPr>
          <w:p>
            <w:pPr>
              <w:pStyle w:val="0"/>
              <w:jc w:val="center"/>
            </w:pPr>
            <w:r>
              <w:rPr>
                <w:sz w:val="20"/>
              </w:rPr>
              <w:t xml:space="preserve">Основное мероприятие 4.1.</w:t>
            </w:r>
          </w:p>
        </w:tc>
        <w:tc>
          <w:tcPr>
            <w:tcW w:w="2211" w:type="dxa"/>
            <w:vMerge w:val="restart"/>
          </w:tcPr>
          <w:p>
            <w:pPr>
              <w:pStyle w:val="0"/>
              <w:jc w:val="center"/>
            </w:pPr>
            <w:r>
              <w:rPr>
                <w:sz w:val="20"/>
              </w:rPr>
              <w:t xml:space="preserve">Организация и проведение мероприятий, направленных на формирование у граждан Пензенской области высокого патриотического сознания</w:t>
            </w:r>
          </w:p>
        </w:tc>
        <w:tc>
          <w:tcPr>
            <w:tcW w:w="2268" w:type="dxa"/>
          </w:tcPr>
          <w:p>
            <w:pPr>
              <w:pStyle w:val="0"/>
              <w:jc w:val="center"/>
            </w:pPr>
            <w:r>
              <w:rPr>
                <w:sz w:val="20"/>
              </w:rPr>
              <w:t xml:space="preserve">всего, в том числе:</w:t>
            </w:r>
          </w:p>
        </w:tc>
        <w:tc>
          <w:tcPr>
            <w:tcW w:w="1701" w:type="dxa"/>
          </w:tcPr>
          <w:p>
            <w:pPr>
              <w:pStyle w:val="0"/>
              <w:jc w:val="center"/>
            </w:pPr>
            <w:r>
              <w:rPr>
                <w:sz w:val="20"/>
              </w:rPr>
              <w:t xml:space="preserve">7216,5</w:t>
            </w:r>
          </w:p>
        </w:tc>
        <w:tc>
          <w:tcPr>
            <w:tcW w:w="1985" w:type="dxa"/>
          </w:tcPr>
          <w:p>
            <w:pPr>
              <w:pStyle w:val="0"/>
              <w:jc w:val="center"/>
            </w:pPr>
            <w:r>
              <w:rPr>
                <w:sz w:val="20"/>
              </w:rPr>
              <w:t xml:space="preserve">7376,1</w:t>
            </w:r>
          </w:p>
        </w:tc>
        <w:tc>
          <w:tcPr>
            <w:tcW w:w="2268" w:type="dxa"/>
          </w:tcPr>
          <w:p>
            <w:pPr>
              <w:pStyle w:val="0"/>
              <w:jc w:val="center"/>
            </w:pPr>
            <w:r>
              <w:rPr>
                <w:sz w:val="20"/>
              </w:rPr>
              <w:t xml:space="preserve">10472,8</w:t>
            </w:r>
          </w:p>
        </w:tc>
      </w:tr>
      <w:tr>
        <w:tc>
          <w:tcPr>
            <w:vMerge w:val="continue"/>
          </w:tcPr>
          <w:p/>
        </w:tc>
        <w:tc>
          <w:tcPr>
            <w:vMerge w:val="continue"/>
          </w:tcPr>
          <w:p/>
        </w:tc>
        <w:tc>
          <w:tcPr>
            <w:vMerge w:val="continue"/>
          </w:tcPr>
          <w:p/>
        </w:tc>
        <w:tc>
          <w:tcPr>
            <w:tcW w:w="2268" w:type="dxa"/>
          </w:tcPr>
          <w:p>
            <w:pPr>
              <w:pStyle w:val="0"/>
              <w:jc w:val="center"/>
            </w:pPr>
            <w:r>
              <w:rPr>
                <w:sz w:val="20"/>
              </w:rPr>
              <w:t xml:space="preserve">федеральный бюджет</w:t>
            </w:r>
          </w:p>
        </w:tc>
        <w:tc>
          <w:tcPr>
            <w:tcW w:w="1701" w:type="dxa"/>
          </w:tcPr>
          <w:p>
            <w:pPr>
              <w:pStyle w:val="0"/>
              <w:jc w:val="center"/>
            </w:pPr>
            <w:r>
              <w:rPr>
                <w:sz w:val="20"/>
              </w:rPr>
              <w:t xml:space="preserve">-</w:t>
            </w:r>
          </w:p>
        </w:tc>
        <w:tc>
          <w:tcPr>
            <w:tcW w:w="1985" w:type="dxa"/>
          </w:tcPr>
          <w:p>
            <w:pPr>
              <w:pStyle w:val="0"/>
              <w:jc w:val="center"/>
            </w:pPr>
            <w:r>
              <w:rPr>
                <w:sz w:val="20"/>
              </w:rPr>
              <w:t xml:space="preserve">-</w:t>
            </w:r>
          </w:p>
        </w:tc>
        <w:tc>
          <w:tcPr>
            <w:tcW w:w="2268" w:type="dxa"/>
          </w:tcPr>
          <w:p>
            <w:pPr>
              <w:pStyle w:val="0"/>
              <w:jc w:val="center"/>
            </w:pPr>
            <w:r>
              <w:rPr>
                <w:sz w:val="20"/>
              </w:rPr>
              <w:t xml:space="preserve">-</w:t>
            </w:r>
          </w:p>
        </w:tc>
      </w:tr>
      <w:tr>
        <w:tc>
          <w:tcPr>
            <w:vMerge w:val="continue"/>
          </w:tcPr>
          <w:p/>
        </w:tc>
        <w:tc>
          <w:tcPr>
            <w:vMerge w:val="continue"/>
          </w:tcPr>
          <w:p/>
        </w:tc>
        <w:tc>
          <w:tcPr>
            <w:vMerge w:val="continue"/>
          </w:tcPr>
          <w:p/>
        </w:tc>
        <w:tc>
          <w:tcPr>
            <w:tcW w:w="2268" w:type="dxa"/>
          </w:tcPr>
          <w:p>
            <w:pPr>
              <w:pStyle w:val="0"/>
              <w:jc w:val="center"/>
            </w:pPr>
            <w:r>
              <w:rPr>
                <w:sz w:val="20"/>
              </w:rPr>
              <w:t xml:space="preserve">бюджет Пензенской области</w:t>
            </w:r>
          </w:p>
        </w:tc>
        <w:tc>
          <w:tcPr>
            <w:tcW w:w="1701" w:type="dxa"/>
          </w:tcPr>
          <w:p>
            <w:pPr>
              <w:pStyle w:val="0"/>
              <w:jc w:val="center"/>
            </w:pPr>
            <w:r>
              <w:rPr>
                <w:sz w:val="20"/>
              </w:rPr>
              <w:t xml:space="preserve">7216,5</w:t>
            </w:r>
          </w:p>
        </w:tc>
        <w:tc>
          <w:tcPr>
            <w:tcW w:w="1985" w:type="dxa"/>
          </w:tcPr>
          <w:p>
            <w:pPr>
              <w:pStyle w:val="0"/>
              <w:jc w:val="center"/>
            </w:pPr>
            <w:r>
              <w:rPr>
                <w:sz w:val="20"/>
              </w:rPr>
              <w:t xml:space="preserve">7376,1</w:t>
            </w:r>
          </w:p>
        </w:tc>
        <w:tc>
          <w:tcPr>
            <w:tcW w:w="2268" w:type="dxa"/>
          </w:tcPr>
          <w:p>
            <w:pPr>
              <w:pStyle w:val="0"/>
              <w:jc w:val="center"/>
            </w:pPr>
            <w:r>
              <w:rPr>
                <w:sz w:val="20"/>
              </w:rPr>
              <w:t xml:space="preserve">10472,8</w:t>
            </w:r>
          </w:p>
        </w:tc>
      </w:tr>
      <w:tr>
        <w:tc>
          <w:tcPr>
            <w:vMerge w:val="continue"/>
          </w:tcPr>
          <w:p/>
        </w:tc>
        <w:tc>
          <w:tcPr>
            <w:vMerge w:val="continue"/>
          </w:tcPr>
          <w:p/>
        </w:tc>
        <w:tc>
          <w:tcPr>
            <w:vMerge w:val="continue"/>
          </w:tcPr>
          <w:p/>
        </w:tc>
        <w:tc>
          <w:tcPr>
            <w:tcW w:w="2268" w:type="dxa"/>
          </w:tcPr>
          <w:p>
            <w:pPr>
              <w:pStyle w:val="0"/>
              <w:jc w:val="center"/>
            </w:pPr>
            <w:r>
              <w:rPr>
                <w:sz w:val="20"/>
              </w:rPr>
              <w:t xml:space="preserve">Территориальный фонд обязательного медицинского страхования Пензенской области</w:t>
            </w:r>
          </w:p>
        </w:tc>
        <w:tc>
          <w:tcPr>
            <w:tcW w:w="1701" w:type="dxa"/>
          </w:tcPr>
          <w:p>
            <w:pPr>
              <w:pStyle w:val="0"/>
              <w:jc w:val="center"/>
            </w:pPr>
            <w:r>
              <w:rPr>
                <w:sz w:val="20"/>
              </w:rPr>
              <w:t xml:space="preserve">-</w:t>
            </w:r>
          </w:p>
        </w:tc>
        <w:tc>
          <w:tcPr>
            <w:tcW w:w="1985" w:type="dxa"/>
          </w:tcPr>
          <w:p>
            <w:pPr>
              <w:pStyle w:val="0"/>
              <w:jc w:val="center"/>
            </w:pPr>
            <w:r>
              <w:rPr>
                <w:sz w:val="20"/>
              </w:rPr>
              <w:t xml:space="preserve">-</w:t>
            </w:r>
          </w:p>
        </w:tc>
        <w:tc>
          <w:tcPr>
            <w:tcW w:w="2268" w:type="dxa"/>
          </w:tcPr>
          <w:p>
            <w:pPr>
              <w:pStyle w:val="0"/>
              <w:jc w:val="center"/>
            </w:pPr>
            <w:r>
              <w:rPr>
                <w:sz w:val="20"/>
              </w:rPr>
              <w:t xml:space="preserve">-</w:t>
            </w:r>
          </w:p>
        </w:tc>
      </w:tr>
      <w:tr>
        <w:tc>
          <w:tcPr>
            <w:vMerge w:val="continue"/>
          </w:tcPr>
          <w:p/>
        </w:tc>
        <w:tc>
          <w:tcPr>
            <w:vMerge w:val="continue"/>
          </w:tcPr>
          <w:p/>
        </w:tc>
        <w:tc>
          <w:tcPr>
            <w:vMerge w:val="continue"/>
          </w:tcPr>
          <w:p/>
        </w:tc>
        <w:tc>
          <w:tcPr>
            <w:tcW w:w="2268" w:type="dxa"/>
          </w:tcPr>
          <w:p>
            <w:pPr>
              <w:pStyle w:val="0"/>
              <w:jc w:val="center"/>
            </w:pPr>
            <w:r>
              <w:rPr>
                <w:sz w:val="20"/>
              </w:rPr>
              <w:t xml:space="preserve">бюджеты муниципальных образований Пензенской области</w:t>
            </w:r>
          </w:p>
        </w:tc>
        <w:tc>
          <w:tcPr>
            <w:tcW w:w="1701" w:type="dxa"/>
          </w:tcPr>
          <w:p>
            <w:pPr>
              <w:pStyle w:val="0"/>
              <w:jc w:val="center"/>
            </w:pPr>
            <w:r>
              <w:rPr>
                <w:sz w:val="20"/>
              </w:rPr>
              <w:t xml:space="preserve">-</w:t>
            </w:r>
          </w:p>
        </w:tc>
        <w:tc>
          <w:tcPr>
            <w:tcW w:w="1985" w:type="dxa"/>
          </w:tcPr>
          <w:p>
            <w:pPr>
              <w:pStyle w:val="0"/>
              <w:jc w:val="center"/>
            </w:pPr>
            <w:r>
              <w:rPr>
                <w:sz w:val="20"/>
              </w:rPr>
              <w:t xml:space="preserve">-</w:t>
            </w:r>
          </w:p>
        </w:tc>
        <w:tc>
          <w:tcPr>
            <w:tcW w:w="2268" w:type="dxa"/>
          </w:tcPr>
          <w:p>
            <w:pPr>
              <w:pStyle w:val="0"/>
              <w:jc w:val="center"/>
            </w:pPr>
            <w:r>
              <w:rPr>
                <w:sz w:val="20"/>
              </w:rPr>
              <w:t xml:space="preserve">-</w:t>
            </w:r>
          </w:p>
        </w:tc>
      </w:tr>
      <w:tr>
        <w:tc>
          <w:tcPr>
            <w:vMerge w:val="continue"/>
          </w:tcPr>
          <w:p/>
        </w:tc>
        <w:tc>
          <w:tcPr>
            <w:vMerge w:val="continue"/>
          </w:tcPr>
          <w:p/>
        </w:tc>
        <w:tc>
          <w:tcPr>
            <w:vMerge w:val="continue"/>
          </w:tcPr>
          <w:p/>
        </w:tc>
        <w:tc>
          <w:tcPr>
            <w:tcW w:w="2268" w:type="dxa"/>
          </w:tcPr>
          <w:p>
            <w:pPr>
              <w:pStyle w:val="0"/>
              <w:jc w:val="center"/>
            </w:pPr>
            <w:r>
              <w:rPr>
                <w:sz w:val="20"/>
              </w:rPr>
              <w:t xml:space="preserve">иные источники</w:t>
            </w:r>
          </w:p>
        </w:tc>
        <w:tc>
          <w:tcPr>
            <w:tcW w:w="1701" w:type="dxa"/>
          </w:tcPr>
          <w:p>
            <w:pPr>
              <w:pStyle w:val="0"/>
              <w:jc w:val="center"/>
            </w:pPr>
            <w:r>
              <w:rPr>
                <w:sz w:val="20"/>
              </w:rPr>
              <w:t xml:space="preserve">-</w:t>
            </w:r>
          </w:p>
        </w:tc>
        <w:tc>
          <w:tcPr>
            <w:tcW w:w="1985" w:type="dxa"/>
          </w:tcPr>
          <w:p>
            <w:pPr>
              <w:pStyle w:val="0"/>
              <w:jc w:val="center"/>
            </w:pPr>
            <w:r>
              <w:rPr>
                <w:sz w:val="20"/>
              </w:rPr>
              <w:t xml:space="preserve">-</w:t>
            </w:r>
          </w:p>
        </w:tc>
        <w:tc>
          <w:tcPr>
            <w:tcW w:w="2268" w:type="dxa"/>
          </w:tcPr>
          <w:p>
            <w:pPr>
              <w:pStyle w:val="0"/>
              <w:jc w:val="center"/>
            </w:pPr>
            <w:r>
              <w:rPr>
                <w:sz w:val="20"/>
              </w:rPr>
              <w:t xml:space="preserve">-</w:t>
            </w:r>
          </w:p>
        </w:tc>
      </w:tr>
      <w:tr>
        <w:tc>
          <w:tcPr>
            <w:tcW w:w="709" w:type="dxa"/>
            <w:vMerge w:val="restart"/>
          </w:tcPr>
          <w:p>
            <w:pPr>
              <w:pStyle w:val="0"/>
              <w:jc w:val="center"/>
            </w:pPr>
            <w:r>
              <w:rPr>
                <w:sz w:val="20"/>
              </w:rPr>
              <w:t xml:space="preserve">4.2.</w:t>
            </w:r>
          </w:p>
        </w:tc>
        <w:tc>
          <w:tcPr>
            <w:tcW w:w="1984" w:type="dxa"/>
            <w:vMerge w:val="restart"/>
          </w:tcPr>
          <w:p>
            <w:pPr>
              <w:pStyle w:val="0"/>
              <w:jc w:val="center"/>
            </w:pPr>
            <w:r>
              <w:rPr>
                <w:sz w:val="20"/>
              </w:rPr>
              <w:t xml:space="preserve">Основное мероприятие 4.2.</w:t>
            </w:r>
          </w:p>
        </w:tc>
        <w:tc>
          <w:tcPr>
            <w:tcW w:w="2211" w:type="dxa"/>
            <w:vMerge w:val="restart"/>
          </w:tcPr>
          <w:p>
            <w:pPr>
              <w:pStyle w:val="0"/>
              <w:jc w:val="center"/>
            </w:pPr>
            <w:r>
              <w:rPr>
                <w:sz w:val="20"/>
              </w:rPr>
              <w:t xml:space="preserve">Организация и проведение мероприятий, направленных на развитие военно-прикладных и военно-технических видов спорта</w:t>
            </w:r>
          </w:p>
        </w:tc>
        <w:tc>
          <w:tcPr>
            <w:tcW w:w="2268" w:type="dxa"/>
          </w:tcPr>
          <w:p>
            <w:pPr>
              <w:pStyle w:val="0"/>
              <w:jc w:val="center"/>
            </w:pPr>
            <w:r>
              <w:rPr>
                <w:sz w:val="20"/>
              </w:rPr>
              <w:t xml:space="preserve">всего, в том числе:</w:t>
            </w:r>
          </w:p>
        </w:tc>
        <w:tc>
          <w:tcPr>
            <w:tcW w:w="1701" w:type="dxa"/>
          </w:tcPr>
          <w:p>
            <w:pPr>
              <w:pStyle w:val="0"/>
              <w:jc w:val="center"/>
            </w:pPr>
            <w:r>
              <w:rPr>
                <w:sz w:val="20"/>
              </w:rPr>
              <w:t xml:space="preserve">-</w:t>
            </w:r>
          </w:p>
        </w:tc>
        <w:tc>
          <w:tcPr>
            <w:tcW w:w="1985" w:type="dxa"/>
          </w:tcPr>
          <w:p>
            <w:pPr>
              <w:pStyle w:val="0"/>
              <w:jc w:val="center"/>
            </w:pPr>
            <w:r>
              <w:rPr>
                <w:sz w:val="20"/>
              </w:rPr>
              <w:t xml:space="preserve">2000,0</w:t>
            </w:r>
          </w:p>
        </w:tc>
        <w:tc>
          <w:tcPr>
            <w:tcW w:w="2268" w:type="dxa"/>
          </w:tcPr>
          <w:p>
            <w:pPr>
              <w:pStyle w:val="0"/>
              <w:jc w:val="center"/>
            </w:pPr>
            <w:r>
              <w:rPr>
                <w:sz w:val="20"/>
              </w:rPr>
              <w:t xml:space="preserve">-</w:t>
            </w:r>
          </w:p>
        </w:tc>
      </w:tr>
      <w:tr>
        <w:tc>
          <w:tcPr>
            <w:vMerge w:val="continue"/>
          </w:tcPr>
          <w:p/>
        </w:tc>
        <w:tc>
          <w:tcPr>
            <w:vMerge w:val="continue"/>
          </w:tcPr>
          <w:p/>
        </w:tc>
        <w:tc>
          <w:tcPr>
            <w:vMerge w:val="continue"/>
          </w:tcPr>
          <w:p/>
        </w:tc>
        <w:tc>
          <w:tcPr>
            <w:tcW w:w="2268" w:type="dxa"/>
          </w:tcPr>
          <w:p>
            <w:pPr>
              <w:pStyle w:val="0"/>
              <w:jc w:val="center"/>
            </w:pPr>
            <w:r>
              <w:rPr>
                <w:sz w:val="20"/>
              </w:rPr>
              <w:t xml:space="preserve">федеральный бюджет</w:t>
            </w:r>
          </w:p>
        </w:tc>
        <w:tc>
          <w:tcPr>
            <w:tcW w:w="1701" w:type="dxa"/>
          </w:tcPr>
          <w:p>
            <w:pPr>
              <w:pStyle w:val="0"/>
              <w:jc w:val="center"/>
            </w:pPr>
            <w:r>
              <w:rPr>
                <w:sz w:val="20"/>
              </w:rPr>
              <w:t xml:space="preserve">-</w:t>
            </w:r>
          </w:p>
        </w:tc>
        <w:tc>
          <w:tcPr>
            <w:tcW w:w="1985" w:type="dxa"/>
          </w:tcPr>
          <w:p>
            <w:pPr>
              <w:pStyle w:val="0"/>
              <w:jc w:val="center"/>
            </w:pPr>
            <w:r>
              <w:rPr>
                <w:sz w:val="20"/>
              </w:rPr>
              <w:t xml:space="preserve">-</w:t>
            </w:r>
          </w:p>
        </w:tc>
        <w:tc>
          <w:tcPr>
            <w:tcW w:w="2268" w:type="dxa"/>
          </w:tcPr>
          <w:p>
            <w:pPr>
              <w:pStyle w:val="0"/>
              <w:jc w:val="center"/>
            </w:pPr>
            <w:r>
              <w:rPr>
                <w:sz w:val="20"/>
              </w:rPr>
              <w:t xml:space="preserve">-</w:t>
            </w:r>
          </w:p>
        </w:tc>
      </w:tr>
      <w:tr>
        <w:tc>
          <w:tcPr>
            <w:vMerge w:val="continue"/>
          </w:tcPr>
          <w:p/>
        </w:tc>
        <w:tc>
          <w:tcPr>
            <w:vMerge w:val="continue"/>
          </w:tcPr>
          <w:p/>
        </w:tc>
        <w:tc>
          <w:tcPr>
            <w:vMerge w:val="continue"/>
          </w:tcPr>
          <w:p/>
        </w:tc>
        <w:tc>
          <w:tcPr>
            <w:tcW w:w="2268" w:type="dxa"/>
          </w:tcPr>
          <w:p>
            <w:pPr>
              <w:pStyle w:val="0"/>
              <w:jc w:val="center"/>
            </w:pPr>
            <w:r>
              <w:rPr>
                <w:sz w:val="20"/>
              </w:rPr>
              <w:t xml:space="preserve">бюджет Пензенской области</w:t>
            </w:r>
          </w:p>
        </w:tc>
        <w:tc>
          <w:tcPr>
            <w:tcW w:w="1701" w:type="dxa"/>
          </w:tcPr>
          <w:p>
            <w:pPr>
              <w:pStyle w:val="0"/>
              <w:jc w:val="center"/>
            </w:pPr>
            <w:r>
              <w:rPr>
                <w:sz w:val="20"/>
              </w:rPr>
              <w:t xml:space="preserve">-</w:t>
            </w:r>
          </w:p>
        </w:tc>
        <w:tc>
          <w:tcPr>
            <w:tcW w:w="1985" w:type="dxa"/>
          </w:tcPr>
          <w:p>
            <w:pPr>
              <w:pStyle w:val="0"/>
              <w:jc w:val="center"/>
            </w:pPr>
            <w:r>
              <w:rPr>
                <w:sz w:val="20"/>
              </w:rPr>
              <w:t xml:space="preserve">2000,0</w:t>
            </w:r>
          </w:p>
        </w:tc>
        <w:tc>
          <w:tcPr>
            <w:tcW w:w="2268" w:type="dxa"/>
          </w:tcPr>
          <w:p>
            <w:pPr>
              <w:pStyle w:val="0"/>
              <w:jc w:val="center"/>
            </w:pPr>
            <w:r>
              <w:rPr>
                <w:sz w:val="20"/>
              </w:rPr>
              <w:t xml:space="preserve">-</w:t>
            </w:r>
          </w:p>
        </w:tc>
      </w:tr>
      <w:tr>
        <w:tc>
          <w:tcPr>
            <w:vMerge w:val="continue"/>
          </w:tcPr>
          <w:p/>
        </w:tc>
        <w:tc>
          <w:tcPr>
            <w:vMerge w:val="continue"/>
          </w:tcPr>
          <w:p/>
        </w:tc>
        <w:tc>
          <w:tcPr>
            <w:vMerge w:val="continue"/>
          </w:tcPr>
          <w:p/>
        </w:tc>
        <w:tc>
          <w:tcPr>
            <w:tcW w:w="2268" w:type="dxa"/>
          </w:tcPr>
          <w:p>
            <w:pPr>
              <w:pStyle w:val="0"/>
              <w:jc w:val="center"/>
            </w:pPr>
            <w:r>
              <w:rPr>
                <w:sz w:val="20"/>
              </w:rPr>
              <w:t xml:space="preserve">Территориальный фонд обязательного медицинского страхования Пензенской области</w:t>
            </w:r>
          </w:p>
        </w:tc>
        <w:tc>
          <w:tcPr>
            <w:tcW w:w="1701" w:type="dxa"/>
          </w:tcPr>
          <w:p>
            <w:pPr>
              <w:pStyle w:val="0"/>
              <w:jc w:val="center"/>
            </w:pPr>
            <w:r>
              <w:rPr>
                <w:sz w:val="20"/>
              </w:rPr>
              <w:t xml:space="preserve">-</w:t>
            </w:r>
          </w:p>
        </w:tc>
        <w:tc>
          <w:tcPr>
            <w:tcW w:w="1985" w:type="dxa"/>
          </w:tcPr>
          <w:p>
            <w:pPr>
              <w:pStyle w:val="0"/>
              <w:jc w:val="center"/>
            </w:pPr>
            <w:r>
              <w:rPr>
                <w:sz w:val="20"/>
              </w:rPr>
              <w:t xml:space="preserve">-</w:t>
            </w:r>
          </w:p>
        </w:tc>
        <w:tc>
          <w:tcPr>
            <w:tcW w:w="2268" w:type="dxa"/>
          </w:tcPr>
          <w:p>
            <w:pPr>
              <w:pStyle w:val="0"/>
              <w:jc w:val="center"/>
            </w:pPr>
            <w:r>
              <w:rPr>
                <w:sz w:val="20"/>
              </w:rPr>
              <w:t xml:space="preserve">-</w:t>
            </w:r>
          </w:p>
        </w:tc>
      </w:tr>
      <w:tr>
        <w:tc>
          <w:tcPr>
            <w:vMerge w:val="continue"/>
          </w:tcPr>
          <w:p/>
        </w:tc>
        <w:tc>
          <w:tcPr>
            <w:vMerge w:val="continue"/>
          </w:tcPr>
          <w:p/>
        </w:tc>
        <w:tc>
          <w:tcPr>
            <w:vMerge w:val="continue"/>
          </w:tcPr>
          <w:p/>
        </w:tc>
        <w:tc>
          <w:tcPr>
            <w:tcW w:w="2268" w:type="dxa"/>
          </w:tcPr>
          <w:p>
            <w:pPr>
              <w:pStyle w:val="0"/>
              <w:jc w:val="center"/>
            </w:pPr>
            <w:r>
              <w:rPr>
                <w:sz w:val="20"/>
              </w:rPr>
              <w:t xml:space="preserve">бюджеты муниципальных образований Пензенской области</w:t>
            </w:r>
          </w:p>
        </w:tc>
        <w:tc>
          <w:tcPr>
            <w:tcW w:w="1701" w:type="dxa"/>
          </w:tcPr>
          <w:p>
            <w:pPr>
              <w:pStyle w:val="0"/>
              <w:jc w:val="center"/>
            </w:pPr>
            <w:r>
              <w:rPr>
                <w:sz w:val="20"/>
              </w:rPr>
              <w:t xml:space="preserve">-</w:t>
            </w:r>
          </w:p>
        </w:tc>
        <w:tc>
          <w:tcPr>
            <w:tcW w:w="1985" w:type="dxa"/>
          </w:tcPr>
          <w:p>
            <w:pPr>
              <w:pStyle w:val="0"/>
              <w:jc w:val="center"/>
            </w:pPr>
            <w:r>
              <w:rPr>
                <w:sz w:val="20"/>
              </w:rPr>
              <w:t xml:space="preserve">-</w:t>
            </w:r>
          </w:p>
        </w:tc>
        <w:tc>
          <w:tcPr>
            <w:tcW w:w="2268" w:type="dxa"/>
          </w:tcPr>
          <w:p>
            <w:pPr>
              <w:pStyle w:val="0"/>
              <w:jc w:val="center"/>
            </w:pPr>
            <w:r>
              <w:rPr>
                <w:sz w:val="20"/>
              </w:rPr>
              <w:t xml:space="preserve">-</w:t>
            </w:r>
          </w:p>
        </w:tc>
      </w:tr>
      <w:tr>
        <w:tc>
          <w:tcPr>
            <w:vMerge w:val="continue"/>
          </w:tcPr>
          <w:p/>
        </w:tc>
        <w:tc>
          <w:tcPr>
            <w:vMerge w:val="continue"/>
          </w:tcPr>
          <w:p/>
        </w:tc>
        <w:tc>
          <w:tcPr>
            <w:vMerge w:val="continue"/>
          </w:tcPr>
          <w:p/>
        </w:tc>
        <w:tc>
          <w:tcPr>
            <w:tcW w:w="2268" w:type="dxa"/>
          </w:tcPr>
          <w:p>
            <w:pPr>
              <w:pStyle w:val="0"/>
              <w:jc w:val="center"/>
            </w:pPr>
            <w:r>
              <w:rPr>
                <w:sz w:val="20"/>
              </w:rPr>
              <w:t xml:space="preserve">иные источники</w:t>
            </w:r>
          </w:p>
        </w:tc>
        <w:tc>
          <w:tcPr>
            <w:tcW w:w="1701" w:type="dxa"/>
          </w:tcPr>
          <w:p>
            <w:pPr>
              <w:pStyle w:val="0"/>
              <w:jc w:val="center"/>
            </w:pPr>
            <w:r>
              <w:rPr>
                <w:sz w:val="20"/>
              </w:rPr>
              <w:t xml:space="preserve">-</w:t>
            </w:r>
          </w:p>
        </w:tc>
        <w:tc>
          <w:tcPr>
            <w:tcW w:w="1985" w:type="dxa"/>
          </w:tcPr>
          <w:p>
            <w:pPr>
              <w:pStyle w:val="0"/>
              <w:jc w:val="center"/>
            </w:pPr>
            <w:r>
              <w:rPr>
                <w:sz w:val="20"/>
              </w:rPr>
              <w:t xml:space="preserve">-</w:t>
            </w:r>
          </w:p>
        </w:tc>
        <w:tc>
          <w:tcPr>
            <w:tcW w:w="2268" w:type="dxa"/>
          </w:tcPr>
          <w:p>
            <w:pPr>
              <w:pStyle w:val="0"/>
              <w:jc w:val="center"/>
            </w:pPr>
            <w:r>
              <w:rPr>
                <w:sz w:val="20"/>
              </w:rPr>
              <w:t xml:space="preserve">-</w:t>
            </w:r>
          </w:p>
        </w:tc>
      </w:tr>
      <w:tr>
        <w:tc>
          <w:tcPr>
            <w:tcW w:w="709" w:type="dxa"/>
            <w:tcBorders>
              <w:bottom w:val="nil"/>
            </w:tcBorders>
            <w:vMerge w:val="restart"/>
          </w:tcPr>
          <w:p>
            <w:pPr>
              <w:pStyle w:val="0"/>
              <w:jc w:val="center"/>
            </w:pPr>
            <w:r>
              <w:rPr>
                <w:sz w:val="20"/>
              </w:rPr>
              <w:t xml:space="preserve">5.</w:t>
            </w:r>
          </w:p>
        </w:tc>
        <w:tc>
          <w:tcPr>
            <w:tcW w:w="1984" w:type="dxa"/>
            <w:tcBorders>
              <w:bottom w:val="nil"/>
            </w:tcBorders>
            <w:vMerge w:val="restart"/>
          </w:tcPr>
          <w:p>
            <w:pPr>
              <w:pStyle w:val="0"/>
              <w:jc w:val="center"/>
            </w:pPr>
            <w:hyperlink w:history="0" w:anchor="P387" w:tooltip="Паспорт">
              <w:r>
                <w:rPr>
                  <w:sz w:val="20"/>
                  <w:color w:val="0000ff"/>
                </w:rPr>
                <w:t xml:space="preserve">Подпрограмма 5</w:t>
              </w:r>
            </w:hyperlink>
          </w:p>
        </w:tc>
        <w:tc>
          <w:tcPr>
            <w:tcW w:w="2211" w:type="dxa"/>
            <w:tcBorders>
              <w:bottom w:val="nil"/>
            </w:tcBorders>
            <w:vMerge w:val="restart"/>
          </w:tcPr>
          <w:p>
            <w:pPr>
              <w:pStyle w:val="0"/>
              <w:jc w:val="center"/>
            </w:pPr>
            <w:r>
              <w:rPr>
                <w:sz w:val="20"/>
              </w:rPr>
              <w:t xml:space="preserve">Организация отдыха, оздоровления, занятости детей и подростков в Пензенской области</w:t>
            </w:r>
          </w:p>
        </w:tc>
        <w:tc>
          <w:tcPr>
            <w:tcW w:w="2268" w:type="dxa"/>
          </w:tcPr>
          <w:p>
            <w:pPr>
              <w:pStyle w:val="0"/>
              <w:jc w:val="center"/>
            </w:pPr>
            <w:r>
              <w:rPr>
                <w:sz w:val="20"/>
              </w:rPr>
              <w:t xml:space="preserve">всего, в том числе:</w:t>
            </w:r>
          </w:p>
        </w:tc>
        <w:tc>
          <w:tcPr>
            <w:tcW w:w="1701" w:type="dxa"/>
          </w:tcPr>
          <w:p>
            <w:pPr>
              <w:pStyle w:val="0"/>
              <w:jc w:val="center"/>
            </w:pPr>
            <w:r>
              <w:rPr>
                <w:sz w:val="20"/>
              </w:rPr>
              <w:t xml:space="preserve">120547,5</w:t>
            </w:r>
          </w:p>
        </w:tc>
        <w:tc>
          <w:tcPr>
            <w:tcW w:w="1985" w:type="dxa"/>
          </w:tcPr>
          <w:p>
            <w:pPr>
              <w:pStyle w:val="0"/>
              <w:jc w:val="center"/>
            </w:pPr>
            <w:r>
              <w:rPr>
                <w:sz w:val="20"/>
              </w:rPr>
              <w:t xml:space="preserve">130904,6</w:t>
            </w:r>
          </w:p>
        </w:tc>
        <w:tc>
          <w:tcPr>
            <w:tcW w:w="2268" w:type="dxa"/>
          </w:tcPr>
          <w:p>
            <w:pPr>
              <w:pStyle w:val="0"/>
              <w:jc w:val="center"/>
            </w:pPr>
            <w:r>
              <w:rPr>
                <w:sz w:val="20"/>
              </w:rPr>
              <w:t xml:space="preserve">290734,5</w:t>
            </w:r>
          </w:p>
        </w:tc>
      </w:tr>
      <w:tr>
        <w:tc>
          <w:tcPr>
            <w:tcBorders>
              <w:bottom w:val="nil"/>
            </w:tcBorders>
            <w:vMerge w:val="continue"/>
          </w:tcPr>
          <w:p/>
        </w:tc>
        <w:tc>
          <w:tcPr>
            <w:tcBorders>
              <w:bottom w:val="nil"/>
            </w:tcBorders>
            <w:vMerge w:val="continue"/>
          </w:tcPr>
          <w:p/>
        </w:tc>
        <w:tc>
          <w:tcPr>
            <w:tcBorders>
              <w:bottom w:val="nil"/>
            </w:tcBorders>
            <w:vMerge w:val="continue"/>
          </w:tcPr>
          <w:p/>
        </w:tc>
        <w:tc>
          <w:tcPr>
            <w:tcW w:w="2268" w:type="dxa"/>
          </w:tcPr>
          <w:p>
            <w:pPr>
              <w:pStyle w:val="0"/>
              <w:jc w:val="center"/>
            </w:pPr>
            <w:r>
              <w:rPr>
                <w:sz w:val="20"/>
              </w:rPr>
              <w:t xml:space="preserve">федеральный бюджет</w:t>
            </w:r>
          </w:p>
        </w:tc>
        <w:tc>
          <w:tcPr>
            <w:tcW w:w="1701" w:type="dxa"/>
          </w:tcPr>
          <w:p>
            <w:pPr>
              <w:pStyle w:val="0"/>
              <w:jc w:val="center"/>
            </w:pPr>
            <w:r>
              <w:rPr>
                <w:sz w:val="20"/>
              </w:rPr>
              <w:t xml:space="preserve">-</w:t>
            </w:r>
          </w:p>
        </w:tc>
        <w:tc>
          <w:tcPr>
            <w:tcW w:w="1985" w:type="dxa"/>
          </w:tcPr>
          <w:p>
            <w:pPr>
              <w:pStyle w:val="0"/>
              <w:jc w:val="center"/>
            </w:pPr>
            <w:r>
              <w:rPr>
                <w:sz w:val="20"/>
              </w:rPr>
              <w:t xml:space="preserve">-</w:t>
            </w:r>
          </w:p>
        </w:tc>
        <w:tc>
          <w:tcPr>
            <w:tcW w:w="2268" w:type="dxa"/>
          </w:tcPr>
          <w:p>
            <w:pPr>
              <w:pStyle w:val="0"/>
              <w:jc w:val="center"/>
            </w:pPr>
            <w:r>
              <w:rPr>
                <w:sz w:val="20"/>
              </w:rPr>
              <w:t xml:space="preserve">-</w:t>
            </w:r>
          </w:p>
        </w:tc>
      </w:tr>
      <w:tr>
        <w:tc>
          <w:tcPr>
            <w:tcBorders>
              <w:bottom w:val="nil"/>
            </w:tcBorders>
            <w:vMerge w:val="continue"/>
          </w:tcPr>
          <w:p/>
        </w:tc>
        <w:tc>
          <w:tcPr>
            <w:tcBorders>
              <w:bottom w:val="nil"/>
            </w:tcBorders>
            <w:vMerge w:val="continue"/>
          </w:tcPr>
          <w:p/>
        </w:tc>
        <w:tc>
          <w:tcPr>
            <w:tcBorders>
              <w:bottom w:val="nil"/>
            </w:tcBorders>
            <w:vMerge w:val="continue"/>
          </w:tcPr>
          <w:p/>
        </w:tc>
        <w:tc>
          <w:tcPr>
            <w:tcW w:w="2268" w:type="dxa"/>
          </w:tcPr>
          <w:p>
            <w:pPr>
              <w:pStyle w:val="0"/>
              <w:jc w:val="center"/>
            </w:pPr>
            <w:r>
              <w:rPr>
                <w:sz w:val="20"/>
              </w:rPr>
              <w:t xml:space="preserve">бюджет Пензенской области</w:t>
            </w:r>
          </w:p>
        </w:tc>
        <w:tc>
          <w:tcPr>
            <w:tcW w:w="1701" w:type="dxa"/>
          </w:tcPr>
          <w:p>
            <w:pPr>
              <w:pStyle w:val="0"/>
              <w:jc w:val="center"/>
            </w:pPr>
            <w:r>
              <w:rPr>
                <w:sz w:val="20"/>
              </w:rPr>
              <w:t xml:space="preserve">120547,5</w:t>
            </w:r>
          </w:p>
        </w:tc>
        <w:tc>
          <w:tcPr>
            <w:tcW w:w="1985" w:type="dxa"/>
          </w:tcPr>
          <w:p>
            <w:pPr>
              <w:pStyle w:val="0"/>
              <w:jc w:val="center"/>
            </w:pPr>
            <w:r>
              <w:rPr>
                <w:sz w:val="20"/>
              </w:rPr>
              <w:t xml:space="preserve">130904,6</w:t>
            </w:r>
          </w:p>
        </w:tc>
        <w:tc>
          <w:tcPr>
            <w:tcW w:w="2268" w:type="dxa"/>
          </w:tcPr>
          <w:p>
            <w:pPr>
              <w:pStyle w:val="0"/>
              <w:jc w:val="center"/>
            </w:pPr>
            <w:r>
              <w:rPr>
                <w:sz w:val="20"/>
              </w:rPr>
              <w:t xml:space="preserve">290734,5</w:t>
            </w:r>
          </w:p>
        </w:tc>
      </w:tr>
      <w:tr>
        <w:tc>
          <w:tcPr>
            <w:tcBorders>
              <w:bottom w:val="nil"/>
            </w:tcBorders>
            <w:vMerge w:val="continue"/>
          </w:tcPr>
          <w:p/>
        </w:tc>
        <w:tc>
          <w:tcPr>
            <w:tcBorders>
              <w:bottom w:val="nil"/>
            </w:tcBorders>
            <w:vMerge w:val="continue"/>
          </w:tcPr>
          <w:p/>
        </w:tc>
        <w:tc>
          <w:tcPr>
            <w:tcBorders>
              <w:bottom w:val="nil"/>
            </w:tcBorders>
            <w:vMerge w:val="continue"/>
          </w:tcPr>
          <w:p/>
        </w:tc>
        <w:tc>
          <w:tcPr>
            <w:tcW w:w="2268" w:type="dxa"/>
          </w:tcPr>
          <w:p>
            <w:pPr>
              <w:pStyle w:val="0"/>
              <w:jc w:val="center"/>
            </w:pPr>
            <w:r>
              <w:rPr>
                <w:sz w:val="20"/>
              </w:rPr>
              <w:t xml:space="preserve">Территориальный фонд обязательного медицинского страхования Пензенской области</w:t>
            </w:r>
          </w:p>
        </w:tc>
        <w:tc>
          <w:tcPr>
            <w:tcW w:w="1701" w:type="dxa"/>
          </w:tcPr>
          <w:p>
            <w:pPr>
              <w:pStyle w:val="0"/>
              <w:jc w:val="center"/>
            </w:pPr>
            <w:r>
              <w:rPr>
                <w:sz w:val="20"/>
              </w:rPr>
              <w:t xml:space="preserve">-</w:t>
            </w:r>
          </w:p>
        </w:tc>
        <w:tc>
          <w:tcPr>
            <w:tcW w:w="1985" w:type="dxa"/>
          </w:tcPr>
          <w:p>
            <w:pPr>
              <w:pStyle w:val="0"/>
              <w:jc w:val="center"/>
            </w:pPr>
            <w:r>
              <w:rPr>
                <w:sz w:val="20"/>
              </w:rPr>
              <w:t xml:space="preserve">-</w:t>
            </w:r>
          </w:p>
        </w:tc>
        <w:tc>
          <w:tcPr>
            <w:tcW w:w="2268" w:type="dxa"/>
          </w:tcPr>
          <w:p>
            <w:pPr>
              <w:pStyle w:val="0"/>
              <w:jc w:val="center"/>
            </w:pPr>
            <w:r>
              <w:rPr>
                <w:sz w:val="20"/>
              </w:rPr>
              <w:t xml:space="preserve">-</w:t>
            </w:r>
          </w:p>
        </w:tc>
      </w:tr>
      <w:tr>
        <w:tc>
          <w:tcPr>
            <w:tcBorders>
              <w:bottom w:val="nil"/>
            </w:tcBorders>
            <w:vMerge w:val="continue"/>
          </w:tcPr>
          <w:p/>
        </w:tc>
        <w:tc>
          <w:tcPr>
            <w:tcBorders>
              <w:bottom w:val="nil"/>
            </w:tcBorders>
            <w:vMerge w:val="continue"/>
          </w:tcPr>
          <w:p/>
        </w:tc>
        <w:tc>
          <w:tcPr>
            <w:tcBorders>
              <w:bottom w:val="nil"/>
            </w:tcBorders>
            <w:vMerge w:val="continue"/>
          </w:tcPr>
          <w:p/>
        </w:tc>
        <w:tc>
          <w:tcPr>
            <w:tcW w:w="2268" w:type="dxa"/>
          </w:tcPr>
          <w:p>
            <w:pPr>
              <w:pStyle w:val="0"/>
              <w:jc w:val="center"/>
            </w:pPr>
            <w:r>
              <w:rPr>
                <w:sz w:val="20"/>
              </w:rPr>
              <w:t xml:space="preserve">бюджеты муниципальных образований Пензенской области</w:t>
            </w:r>
          </w:p>
        </w:tc>
        <w:tc>
          <w:tcPr>
            <w:tcW w:w="1701" w:type="dxa"/>
          </w:tcPr>
          <w:p>
            <w:pPr>
              <w:pStyle w:val="0"/>
              <w:jc w:val="center"/>
            </w:pPr>
            <w:r>
              <w:rPr>
                <w:sz w:val="20"/>
              </w:rPr>
              <w:t xml:space="preserve">-</w:t>
            </w:r>
          </w:p>
        </w:tc>
        <w:tc>
          <w:tcPr>
            <w:tcW w:w="1985" w:type="dxa"/>
          </w:tcPr>
          <w:p>
            <w:pPr>
              <w:pStyle w:val="0"/>
              <w:jc w:val="center"/>
            </w:pPr>
            <w:r>
              <w:rPr>
                <w:sz w:val="20"/>
              </w:rPr>
              <w:t xml:space="preserve">-</w:t>
            </w:r>
          </w:p>
        </w:tc>
        <w:tc>
          <w:tcPr>
            <w:tcW w:w="2268" w:type="dxa"/>
          </w:tcPr>
          <w:p>
            <w:pPr>
              <w:pStyle w:val="0"/>
              <w:jc w:val="center"/>
            </w:pPr>
            <w:r>
              <w:rPr>
                <w:sz w:val="20"/>
              </w:rPr>
              <w:t xml:space="preserve">-</w:t>
            </w: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W w:w="2268" w:type="dxa"/>
            <w:tcBorders>
              <w:bottom w:val="nil"/>
            </w:tcBorders>
          </w:tcPr>
          <w:p>
            <w:pPr>
              <w:pStyle w:val="0"/>
              <w:jc w:val="center"/>
            </w:pPr>
            <w:r>
              <w:rPr>
                <w:sz w:val="20"/>
              </w:rPr>
              <w:t xml:space="preserve">иные источники</w:t>
            </w:r>
          </w:p>
        </w:tc>
        <w:tc>
          <w:tcPr>
            <w:tcW w:w="1701" w:type="dxa"/>
            <w:tcBorders>
              <w:bottom w:val="nil"/>
            </w:tcBorders>
          </w:tcPr>
          <w:p>
            <w:pPr>
              <w:pStyle w:val="0"/>
              <w:jc w:val="center"/>
            </w:pPr>
            <w:r>
              <w:rPr>
                <w:sz w:val="20"/>
              </w:rPr>
              <w:t xml:space="preserve">-</w:t>
            </w:r>
          </w:p>
        </w:tc>
        <w:tc>
          <w:tcPr>
            <w:tcW w:w="1985" w:type="dxa"/>
            <w:tcBorders>
              <w:bottom w:val="nil"/>
            </w:tcBorders>
          </w:tcPr>
          <w:p>
            <w:pPr>
              <w:pStyle w:val="0"/>
              <w:jc w:val="center"/>
            </w:pPr>
            <w:r>
              <w:rPr>
                <w:sz w:val="20"/>
              </w:rPr>
              <w:t xml:space="preserve">-</w:t>
            </w:r>
          </w:p>
        </w:tc>
        <w:tc>
          <w:tcPr>
            <w:tcW w:w="2268" w:type="dxa"/>
            <w:tcBorders>
              <w:bottom w:val="nil"/>
            </w:tcBorders>
          </w:tcPr>
          <w:p>
            <w:pPr>
              <w:pStyle w:val="0"/>
              <w:jc w:val="center"/>
            </w:pPr>
            <w:r>
              <w:rPr>
                <w:sz w:val="20"/>
              </w:rPr>
              <w:t xml:space="preserve">-</w:t>
            </w:r>
          </w:p>
        </w:tc>
      </w:tr>
      <w:tr>
        <w:tblPrEx>
          <w:tblBorders>
            <w:insideH w:val="nil"/>
          </w:tblBorders>
        </w:tblPrEx>
        <w:tc>
          <w:tcPr>
            <w:gridSpan w:val="7"/>
            <w:tcW w:w="13126" w:type="dxa"/>
            <w:tcBorders>
              <w:top w:val="nil"/>
            </w:tcBorders>
          </w:tcPr>
          <w:p>
            <w:pPr>
              <w:pStyle w:val="0"/>
              <w:jc w:val="both"/>
            </w:pPr>
            <w:r>
              <w:rPr>
                <w:sz w:val="20"/>
              </w:rPr>
              <w:t xml:space="preserve">(в ред. </w:t>
            </w:r>
            <w:hyperlink w:history="0" r:id="rId232" w:tooltip="Постановление Правительства Пензенской обл. от 22.01.2021 N 15-пП &quot;О внесении изменений в государственную программу Пензенской области &quot;Молодежь Пензенской области&quot;, утвержденную постановлением Правительства Пензенской области от 24.09.2013 N 712-пП (с последующими изменениями)&quot; (вместе с &quot;Перечнем целевых показателей государственной программы Пензенской области &quot;Молодежь Пензенской области&quot;) {КонсультантПлюс}">
              <w:r>
                <w:rPr>
                  <w:sz w:val="20"/>
                  <w:color w:val="0000ff"/>
                </w:rPr>
                <w:t xml:space="preserve">Постановления</w:t>
              </w:r>
            </w:hyperlink>
            <w:r>
              <w:rPr>
                <w:sz w:val="20"/>
              </w:rPr>
              <w:t xml:space="preserve"> Правительства Пензенской обл. от 22.01.2021 N 15-пП)</w:t>
            </w:r>
          </w:p>
        </w:tc>
      </w:tr>
      <w:tr>
        <w:tc>
          <w:tcPr>
            <w:tcW w:w="709" w:type="dxa"/>
            <w:vMerge w:val="restart"/>
          </w:tcPr>
          <w:p>
            <w:pPr>
              <w:pStyle w:val="0"/>
              <w:jc w:val="center"/>
            </w:pPr>
            <w:r>
              <w:rPr>
                <w:sz w:val="20"/>
              </w:rPr>
              <w:t xml:space="preserve">5.1.</w:t>
            </w:r>
          </w:p>
        </w:tc>
        <w:tc>
          <w:tcPr>
            <w:tcW w:w="1984" w:type="dxa"/>
            <w:vMerge w:val="restart"/>
          </w:tcPr>
          <w:p>
            <w:pPr>
              <w:pStyle w:val="0"/>
              <w:jc w:val="center"/>
            </w:pPr>
            <w:r>
              <w:rPr>
                <w:sz w:val="20"/>
              </w:rPr>
              <w:t xml:space="preserve">Основное мероприятие 5.1.</w:t>
            </w:r>
          </w:p>
        </w:tc>
        <w:tc>
          <w:tcPr>
            <w:tcW w:w="2211" w:type="dxa"/>
            <w:vMerge w:val="restart"/>
          </w:tcPr>
          <w:p>
            <w:pPr>
              <w:pStyle w:val="0"/>
              <w:jc w:val="center"/>
            </w:pPr>
            <w:r>
              <w:rPr>
                <w:sz w:val="20"/>
              </w:rPr>
              <w:t xml:space="preserve">Организация отдыха детей и их оздоровления на территории Пензенской области</w:t>
            </w:r>
          </w:p>
        </w:tc>
        <w:tc>
          <w:tcPr>
            <w:tcW w:w="2268" w:type="dxa"/>
          </w:tcPr>
          <w:p>
            <w:pPr>
              <w:pStyle w:val="0"/>
              <w:jc w:val="center"/>
            </w:pPr>
            <w:r>
              <w:rPr>
                <w:sz w:val="20"/>
              </w:rPr>
              <w:t xml:space="preserve">всего, в том числе:</w:t>
            </w:r>
          </w:p>
        </w:tc>
        <w:tc>
          <w:tcPr>
            <w:tcW w:w="1701" w:type="dxa"/>
          </w:tcPr>
          <w:p>
            <w:pPr>
              <w:pStyle w:val="0"/>
              <w:jc w:val="center"/>
            </w:pPr>
            <w:r>
              <w:rPr>
                <w:sz w:val="20"/>
              </w:rPr>
              <w:t xml:space="preserve">120547,5</w:t>
            </w:r>
          </w:p>
        </w:tc>
        <w:tc>
          <w:tcPr>
            <w:tcW w:w="1985" w:type="dxa"/>
          </w:tcPr>
          <w:p>
            <w:pPr>
              <w:pStyle w:val="0"/>
              <w:jc w:val="center"/>
            </w:pPr>
            <w:r>
              <w:rPr>
                <w:sz w:val="20"/>
              </w:rPr>
              <w:t xml:space="preserve">120547,5</w:t>
            </w:r>
          </w:p>
        </w:tc>
        <w:tc>
          <w:tcPr>
            <w:tcW w:w="2268" w:type="dxa"/>
          </w:tcPr>
          <w:p>
            <w:pPr>
              <w:pStyle w:val="0"/>
              <w:jc w:val="center"/>
            </w:pPr>
            <w:r>
              <w:rPr>
                <w:sz w:val="20"/>
              </w:rPr>
              <w:t xml:space="preserve">281621,8</w:t>
            </w:r>
          </w:p>
        </w:tc>
      </w:tr>
      <w:tr>
        <w:tc>
          <w:tcPr>
            <w:vMerge w:val="continue"/>
          </w:tcPr>
          <w:p/>
        </w:tc>
        <w:tc>
          <w:tcPr>
            <w:vMerge w:val="continue"/>
          </w:tcPr>
          <w:p/>
        </w:tc>
        <w:tc>
          <w:tcPr>
            <w:vMerge w:val="continue"/>
          </w:tcPr>
          <w:p/>
        </w:tc>
        <w:tc>
          <w:tcPr>
            <w:tcW w:w="2268" w:type="dxa"/>
          </w:tcPr>
          <w:p>
            <w:pPr>
              <w:pStyle w:val="0"/>
              <w:jc w:val="center"/>
            </w:pPr>
            <w:r>
              <w:rPr>
                <w:sz w:val="20"/>
              </w:rPr>
              <w:t xml:space="preserve">федеральный бюджет</w:t>
            </w:r>
          </w:p>
        </w:tc>
        <w:tc>
          <w:tcPr>
            <w:tcW w:w="1701" w:type="dxa"/>
          </w:tcPr>
          <w:p>
            <w:pPr>
              <w:pStyle w:val="0"/>
              <w:jc w:val="center"/>
            </w:pPr>
            <w:r>
              <w:rPr>
                <w:sz w:val="20"/>
              </w:rPr>
              <w:t xml:space="preserve">-</w:t>
            </w:r>
          </w:p>
        </w:tc>
        <w:tc>
          <w:tcPr>
            <w:tcW w:w="1985" w:type="dxa"/>
          </w:tcPr>
          <w:p>
            <w:pPr>
              <w:pStyle w:val="0"/>
              <w:jc w:val="center"/>
            </w:pPr>
            <w:r>
              <w:rPr>
                <w:sz w:val="20"/>
              </w:rPr>
              <w:t xml:space="preserve">-</w:t>
            </w:r>
          </w:p>
        </w:tc>
        <w:tc>
          <w:tcPr>
            <w:tcW w:w="2268" w:type="dxa"/>
          </w:tcPr>
          <w:p>
            <w:pPr>
              <w:pStyle w:val="0"/>
              <w:jc w:val="center"/>
            </w:pPr>
            <w:r>
              <w:rPr>
                <w:sz w:val="20"/>
              </w:rPr>
              <w:t xml:space="preserve">-</w:t>
            </w:r>
          </w:p>
        </w:tc>
      </w:tr>
      <w:tr>
        <w:tc>
          <w:tcPr>
            <w:vMerge w:val="continue"/>
          </w:tcPr>
          <w:p/>
        </w:tc>
        <w:tc>
          <w:tcPr>
            <w:vMerge w:val="continue"/>
          </w:tcPr>
          <w:p/>
        </w:tc>
        <w:tc>
          <w:tcPr>
            <w:vMerge w:val="continue"/>
          </w:tcPr>
          <w:p/>
        </w:tc>
        <w:tc>
          <w:tcPr>
            <w:tcW w:w="2268" w:type="dxa"/>
          </w:tcPr>
          <w:p>
            <w:pPr>
              <w:pStyle w:val="0"/>
              <w:jc w:val="center"/>
            </w:pPr>
            <w:r>
              <w:rPr>
                <w:sz w:val="20"/>
              </w:rPr>
              <w:t xml:space="preserve">бюджет Пензенской области</w:t>
            </w:r>
          </w:p>
        </w:tc>
        <w:tc>
          <w:tcPr>
            <w:tcW w:w="1701" w:type="dxa"/>
          </w:tcPr>
          <w:p>
            <w:pPr>
              <w:pStyle w:val="0"/>
              <w:jc w:val="center"/>
            </w:pPr>
            <w:r>
              <w:rPr>
                <w:sz w:val="20"/>
              </w:rPr>
              <w:t xml:space="preserve">120547,5</w:t>
            </w:r>
          </w:p>
        </w:tc>
        <w:tc>
          <w:tcPr>
            <w:tcW w:w="1985" w:type="dxa"/>
          </w:tcPr>
          <w:p>
            <w:pPr>
              <w:pStyle w:val="0"/>
              <w:jc w:val="center"/>
            </w:pPr>
            <w:r>
              <w:rPr>
                <w:sz w:val="20"/>
              </w:rPr>
              <w:t xml:space="preserve">120547,5</w:t>
            </w:r>
          </w:p>
        </w:tc>
        <w:tc>
          <w:tcPr>
            <w:tcW w:w="2268" w:type="dxa"/>
          </w:tcPr>
          <w:p>
            <w:pPr>
              <w:pStyle w:val="0"/>
              <w:jc w:val="center"/>
            </w:pPr>
            <w:r>
              <w:rPr>
                <w:sz w:val="20"/>
              </w:rPr>
              <w:t xml:space="preserve">281621,8</w:t>
            </w:r>
          </w:p>
        </w:tc>
      </w:tr>
      <w:tr>
        <w:tc>
          <w:tcPr>
            <w:vMerge w:val="continue"/>
          </w:tcPr>
          <w:p/>
        </w:tc>
        <w:tc>
          <w:tcPr>
            <w:vMerge w:val="continue"/>
          </w:tcPr>
          <w:p/>
        </w:tc>
        <w:tc>
          <w:tcPr>
            <w:vMerge w:val="continue"/>
          </w:tcPr>
          <w:p/>
        </w:tc>
        <w:tc>
          <w:tcPr>
            <w:tcW w:w="2268" w:type="dxa"/>
          </w:tcPr>
          <w:p>
            <w:pPr>
              <w:pStyle w:val="0"/>
              <w:jc w:val="center"/>
            </w:pPr>
            <w:r>
              <w:rPr>
                <w:sz w:val="20"/>
              </w:rPr>
              <w:t xml:space="preserve">Территориальный фонд обязательного медицинского страхования Пензенской области</w:t>
            </w:r>
          </w:p>
        </w:tc>
        <w:tc>
          <w:tcPr>
            <w:tcW w:w="1701" w:type="dxa"/>
          </w:tcPr>
          <w:p>
            <w:pPr>
              <w:pStyle w:val="0"/>
              <w:jc w:val="center"/>
            </w:pPr>
            <w:r>
              <w:rPr>
                <w:sz w:val="20"/>
              </w:rPr>
              <w:t xml:space="preserve">-</w:t>
            </w:r>
          </w:p>
        </w:tc>
        <w:tc>
          <w:tcPr>
            <w:tcW w:w="1985" w:type="dxa"/>
          </w:tcPr>
          <w:p>
            <w:pPr>
              <w:pStyle w:val="0"/>
              <w:jc w:val="center"/>
            </w:pPr>
            <w:r>
              <w:rPr>
                <w:sz w:val="20"/>
              </w:rPr>
              <w:t xml:space="preserve">-</w:t>
            </w:r>
          </w:p>
        </w:tc>
        <w:tc>
          <w:tcPr>
            <w:tcW w:w="2268" w:type="dxa"/>
          </w:tcPr>
          <w:p>
            <w:pPr>
              <w:pStyle w:val="0"/>
              <w:jc w:val="center"/>
            </w:pPr>
            <w:r>
              <w:rPr>
                <w:sz w:val="20"/>
              </w:rPr>
              <w:t xml:space="preserve">-</w:t>
            </w:r>
          </w:p>
        </w:tc>
      </w:tr>
      <w:tr>
        <w:tc>
          <w:tcPr>
            <w:vMerge w:val="continue"/>
          </w:tcPr>
          <w:p/>
        </w:tc>
        <w:tc>
          <w:tcPr>
            <w:vMerge w:val="continue"/>
          </w:tcPr>
          <w:p/>
        </w:tc>
        <w:tc>
          <w:tcPr>
            <w:vMerge w:val="continue"/>
          </w:tcPr>
          <w:p/>
        </w:tc>
        <w:tc>
          <w:tcPr>
            <w:tcW w:w="2268" w:type="dxa"/>
          </w:tcPr>
          <w:p>
            <w:pPr>
              <w:pStyle w:val="0"/>
              <w:jc w:val="center"/>
            </w:pPr>
            <w:r>
              <w:rPr>
                <w:sz w:val="20"/>
              </w:rPr>
              <w:t xml:space="preserve">бюджеты муниципальных образований Пензенской области</w:t>
            </w:r>
          </w:p>
        </w:tc>
        <w:tc>
          <w:tcPr>
            <w:tcW w:w="1701" w:type="dxa"/>
          </w:tcPr>
          <w:p>
            <w:pPr>
              <w:pStyle w:val="0"/>
              <w:jc w:val="center"/>
            </w:pPr>
            <w:r>
              <w:rPr>
                <w:sz w:val="20"/>
              </w:rPr>
              <w:t xml:space="preserve">-</w:t>
            </w:r>
          </w:p>
        </w:tc>
        <w:tc>
          <w:tcPr>
            <w:tcW w:w="1985" w:type="dxa"/>
          </w:tcPr>
          <w:p>
            <w:pPr>
              <w:pStyle w:val="0"/>
              <w:jc w:val="center"/>
            </w:pPr>
            <w:r>
              <w:rPr>
                <w:sz w:val="20"/>
              </w:rPr>
              <w:t xml:space="preserve">-</w:t>
            </w:r>
          </w:p>
        </w:tc>
        <w:tc>
          <w:tcPr>
            <w:tcW w:w="2268" w:type="dxa"/>
          </w:tcPr>
          <w:p>
            <w:pPr>
              <w:pStyle w:val="0"/>
              <w:jc w:val="center"/>
            </w:pPr>
            <w:r>
              <w:rPr>
                <w:sz w:val="20"/>
              </w:rPr>
              <w:t xml:space="preserve">-</w:t>
            </w:r>
          </w:p>
        </w:tc>
      </w:tr>
      <w:tr>
        <w:tc>
          <w:tcPr>
            <w:vMerge w:val="continue"/>
          </w:tcPr>
          <w:p/>
        </w:tc>
        <w:tc>
          <w:tcPr>
            <w:vMerge w:val="continue"/>
          </w:tcPr>
          <w:p/>
        </w:tc>
        <w:tc>
          <w:tcPr>
            <w:vMerge w:val="continue"/>
          </w:tcPr>
          <w:p/>
        </w:tc>
        <w:tc>
          <w:tcPr>
            <w:tcW w:w="2268" w:type="dxa"/>
          </w:tcPr>
          <w:p>
            <w:pPr>
              <w:pStyle w:val="0"/>
              <w:jc w:val="center"/>
            </w:pPr>
            <w:r>
              <w:rPr>
                <w:sz w:val="20"/>
              </w:rPr>
              <w:t xml:space="preserve">иные источники</w:t>
            </w:r>
          </w:p>
        </w:tc>
        <w:tc>
          <w:tcPr>
            <w:tcW w:w="1701" w:type="dxa"/>
          </w:tcPr>
          <w:p>
            <w:pPr>
              <w:pStyle w:val="0"/>
              <w:jc w:val="center"/>
            </w:pPr>
            <w:r>
              <w:rPr>
                <w:sz w:val="20"/>
              </w:rPr>
              <w:t xml:space="preserve">-</w:t>
            </w:r>
          </w:p>
        </w:tc>
        <w:tc>
          <w:tcPr>
            <w:tcW w:w="1985" w:type="dxa"/>
          </w:tcPr>
          <w:p>
            <w:pPr>
              <w:pStyle w:val="0"/>
              <w:jc w:val="center"/>
            </w:pPr>
            <w:r>
              <w:rPr>
                <w:sz w:val="20"/>
              </w:rPr>
              <w:t xml:space="preserve">-</w:t>
            </w:r>
          </w:p>
        </w:tc>
        <w:tc>
          <w:tcPr>
            <w:tcW w:w="2268" w:type="dxa"/>
          </w:tcPr>
          <w:p>
            <w:pPr>
              <w:pStyle w:val="0"/>
              <w:jc w:val="center"/>
            </w:pPr>
            <w:r>
              <w:rPr>
                <w:sz w:val="20"/>
              </w:rPr>
              <w:t xml:space="preserve">-</w:t>
            </w:r>
          </w:p>
        </w:tc>
      </w:tr>
      <w:tr>
        <w:tc>
          <w:tcPr>
            <w:tcW w:w="709" w:type="dxa"/>
            <w:vMerge w:val="restart"/>
          </w:tcPr>
          <w:p>
            <w:pPr>
              <w:pStyle w:val="0"/>
              <w:jc w:val="center"/>
            </w:pPr>
            <w:r>
              <w:rPr>
                <w:sz w:val="20"/>
              </w:rPr>
              <w:t xml:space="preserve">5.2.</w:t>
            </w:r>
          </w:p>
        </w:tc>
        <w:tc>
          <w:tcPr>
            <w:tcW w:w="1984" w:type="dxa"/>
            <w:vMerge w:val="restart"/>
          </w:tcPr>
          <w:p>
            <w:pPr>
              <w:pStyle w:val="0"/>
              <w:jc w:val="center"/>
            </w:pPr>
            <w:r>
              <w:rPr>
                <w:sz w:val="20"/>
              </w:rPr>
              <w:t xml:space="preserve">Основное мероприятие 5.2.</w:t>
            </w:r>
          </w:p>
        </w:tc>
        <w:tc>
          <w:tcPr>
            <w:tcW w:w="2211" w:type="dxa"/>
            <w:vMerge w:val="restart"/>
          </w:tcPr>
          <w:p>
            <w:pPr>
              <w:pStyle w:val="0"/>
              <w:jc w:val="center"/>
            </w:pPr>
            <w:r>
              <w:rPr>
                <w:sz w:val="20"/>
              </w:rPr>
              <w:t xml:space="preserve">Совершенствование материально-технической базы детских лагерей</w:t>
            </w:r>
          </w:p>
        </w:tc>
        <w:tc>
          <w:tcPr>
            <w:tcW w:w="2268" w:type="dxa"/>
          </w:tcPr>
          <w:p>
            <w:pPr>
              <w:pStyle w:val="0"/>
              <w:jc w:val="center"/>
            </w:pPr>
            <w:r>
              <w:rPr>
                <w:sz w:val="20"/>
              </w:rPr>
              <w:t xml:space="preserve">всего, в том числе:</w:t>
            </w:r>
          </w:p>
        </w:tc>
        <w:tc>
          <w:tcPr>
            <w:tcW w:w="1701" w:type="dxa"/>
          </w:tcPr>
          <w:p>
            <w:pPr>
              <w:pStyle w:val="0"/>
              <w:jc w:val="center"/>
            </w:pPr>
            <w:r>
              <w:rPr>
                <w:sz w:val="20"/>
              </w:rPr>
              <w:t xml:space="preserve">-</w:t>
            </w:r>
          </w:p>
        </w:tc>
        <w:tc>
          <w:tcPr>
            <w:tcW w:w="1985" w:type="dxa"/>
          </w:tcPr>
          <w:p>
            <w:pPr>
              <w:pStyle w:val="0"/>
              <w:jc w:val="center"/>
            </w:pPr>
            <w:r>
              <w:rPr>
                <w:sz w:val="20"/>
              </w:rPr>
              <w:t xml:space="preserve">10357,1</w:t>
            </w:r>
          </w:p>
        </w:tc>
        <w:tc>
          <w:tcPr>
            <w:tcW w:w="2268" w:type="dxa"/>
          </w:tcPr>
          <w:p>
            <w:pPr>
              <w:pStyle w:val="0"/>
              <w:jc w:val="center"/>
            </w:pPr>
            <w:r>
              <w:rPr>
                <w:sz w:val="20"/>
              </w:rPr>
              <w:t xml:space="preserve">9112,7</w:t>
            </w:r>
          </w:p>
        </w:tc>
      </w:tr>
      <w:tr>
        <w:tc>
          <w:tcPr>
            <w:vMerge w:val="continue"/>
          </w:tcPr>
          <w:p/>
        </w:tc>
        <w:tc>
          <w:tcPr>
            <w:vMerge w:val="continue"/>
          </w:tcPr>
          <w:p/>
        </w:tc>
        <w:tc>
          <w:tcPr>
            <w:vMerge w:val="continue"/>
          </w:tcPr>
          <w:p/>
        </w:tc>
        <w:tc>
          <w:tcPr>
            <w:tcW w:w="2268" w:type="dxa"/>
          </w:tcPr>
          <w:p>
            <w:pPr>
              <w:pStyle w:val="0"/>
              <w:jc w:val="center"/>
            </w:pPr>
            <w:r>
              <w:rPr>
                <w:sz w:val="20"/>
              </w:rPr>
              <w:t xml:space="preserve">федеральный бюджет</w:t>
            </w:r>
          </w:p>
        </w:tc>
        <w:tc>
          <w:tcPr>
            <w:tcW w:w="1701" w:type="dxa"/>
          </w:tcPr>
          <w:p>
            <w:pPr>
              <w:pStyle w:val="0"/>
              <w:jc w:val="center"/>
            </w:pPr>
            <w:r>
              <w:rPr>
                <w:sz w:val="20"/>
              </w:rPr>
              <w:t xml:space="preserve">-</w:t>
            </w:r>
          </w:p>
        </w:tc>
        <w:tc>
          <w:tcPr>
            <w:tcW w:w="1985" w:type="dxa"/>
          </w:tcPr>
          <w:p>
            <w:pPr>
              <w:pStyle w:val="0"/>
              <w:jc w:val="center"/>
            </w:pPr>
            <w:r>
              <w:rPr>
                <w:sz w:val="20"/>
              </w:rPr>
              <w:t xml:space="preserve">-</w:t>
            </w:r>
          </w:p>
        </w:tc>
        <w:tc>
          <w:tcPr>
            <w:tcW w:w="2268" w:type="dxa"/>
          </w:tcPr>
          <w:p>
            <w:pPr>
              <w:pStyle w:val="0"/>
              <w:jc w:val="center"/>
            </w:pPr>
            <w:r>
              <w:rPr>
                <w:sz w:val="20"/>
              </w:rPr>
              <w:t xml:space="preserve">-</w:t>
            </w:r>
          </w:p>
        </w:tc>
      </w:tr>
      <w:tr>
        <w:tc>
          <w:tcPr>
            <w:vMerge w:val="continue"/>
          </w:tcPr>
          <w:p/>
        </w:tc>
        <w:tc>
          <w:tcPr>
            <w:vMerge w:val="continue"/>
          </w:tcPr>
          <w:p/>
        </w:tc>
        <w:tc>
          <w:tcPr>
            <w:vMerge w:val="continue"/>
          </w:tcPr>
          <w:p/>
        </w:tc>
        <w:tc>
          <w:tcPr>
            <w:tcW w:w="2268" w:type="dxa"/>
          </w:tcPr>
          <w:p>
            <w:pPr>
              <w:pStyle w:val="0"/>
              <w:jc w:val="center"/>
            </w:pPr>
            <w:r>
              <w:rPr>
                <w:sz w:val="20"/>
              </w:rPr>
              <w:t xml:space="preserve">бюджет Пензенской области</w:t>
            </w:r>
          </w:p>
        </w:tc>
        <w:tc>
          <w:tcPr>
            <w:tcW w:w="1701" w:type="dxa"/>
          </w:tcPr>
          <w:p>
            <w:pPr>
              <w:pStyle w:val="0"/>
              <w:jc w:val="center"/>
            </w:pPr>
            <w:r>
              <w:rPr>
                <w:sz w:val="20"/>
              </w:rPr>
              <w:t xml:space="preserve">-</w:t>
            </w:r>
          </w:p>
        </w:tc>
        <w:tc>
          <w:tcPr>
            <w:tcW w:w="1985" w:type="dxa"/>
          </w:tcPr>
          <w:p>
            <w:pPr>
              <w:pStyle w:val="0"/>
              <w:jc w:val="center"/>
            </w:pPr>
            <w:r>
              <w:rPr>
                <w:sz w:val="20"/>
              </w:rPr>
              <w:t xml:space="preserve">10357,1</w:t>
            </w:r>
          </w:p>
        </w:tc>
        <w:tc>
          <w:tcPr>
            <w:tcW w:w="2268" w:type="dxa"/>
          </w:tcPr>
          <w:p>
            <w:pPr>
              <w:pStyle w:val="0"/>
              <w:jc w:val="center"/>
            </w:pPr>
            <w:r>
              <w:rPr>
                <w:sz w:val="20"/>
              </w:rPr>
              <w:t xml:space="preserve">9112,7</w:t>
            </w:r>
          </w:p>
        </w:tc>
      </w:tr>
      <w:tr>
        <w:tc>
          <w:tcPr>
            <w:vMerge w:val="continue"/>
          </w:tcPr>
          <w:p/>
        </w:tc>
        <w:tc>
          <w:tcPr>
            <w:vMerge w:val="continue"/>
          </w:tcPr>
          <w:p/>
        </w:tc>
        <w:tc>
          <w:tcPr>
            <w:vMerge w:val="continue"/>
          </w:tcPr>
          <w:p/>
        </w:tc>
        <w:tc>
          <w:tcPr>
            <w:tcW w:w="2268" w:type="dxa"/>
          </w:tcPr>
          <w:p>
            <w:pPr>
              <w:pStyle w:val="0"/>
              <w:jc w:val="center"/>
            </w:pPr>
            <w:r>
              <w:rPr>
                <w:sz w:val="20"/>
              </w:rPr>
              <w:t xml:space="preserve">Территориальный фонд обязательного медицинского страхования Пензенской области</w:t>
            </w:r>
          </w:p>
        </w:tc>
        <w:tc>
          <w:tcPr>
            <w:tcW w:w="1701" w:type="dxa"/>
          </w:tcPr>
          <w:p>
            <w:pPr>
              <w:pStyle w:val="0"/>
              <w:jc w:val="center"/>
            </w:pPr>
            <w:r>
              <w:rPr>
                <w:sz w:val="20"/>
              </w:rPr>
              <w:t xml:space="preserve">-</w:t>
            </w:r>
          </w:p>
        </w:tc>
        <w:tc>
          <w:tcPr>
            <w:tcW w:w="1985" w:type="dxa"/>
          </w:tcPr>
          <w:p>
            <w:pPr>
              <w:pStyle w:val="0"/>
              <w:jc w:val="center"/>
            </w:pPr>
            <w:r>
              <w:rPr>
                <w:sz w:val="20"/>
              </w:rPr>
              <w:t xml:space="preserve">-</w:t>
            </w:r>
          </w:p>
        </w:tc>
        <w:tc>
          <w:tcPr>
            <w:tcW w:w="2268" w:type="dxa"/>
          </w:tcPr>
          <w:p>
            <w:pPr>
              <w:pStyle w:val="0"/>
              <w:jc w:val="center"/>
            </w:pPr>
            <w:r>
              <w:rPr>
                <w:sz w:val="20"/>
              </w:rPr>
              <w:t xml:space="preserve">-</w:t>
            </w:r>
          </w:p>
        </w:tc>
      </w:tr>
      <w:tr>
        <w:tc>
          <w:tcPr>
            <w:vMerge w:val="continue"/>
          </w:tcPr>
          <w:p/>
        </w:tc>
        <w:tc>
          <w:tcPr>
            <w:vMerge w:val="continue"/>
          </w:tcPr>
          <w:p/>
        </w:tc>
        <w:tc>
          <w:tcPr>
            <w:vMerge w:val="continue"/>
          </w:tcPr>
          <w:p/>
        </w:tc>
        <w:tc>
          <w:tcPr>
            <w:tcW w:w="2268" w:type="dxa"/>
          </w:tcPr>
          <w:p>
            <w:pPr>
              <w:pStyle w:val="0"/>
              <w:jc w:val="center"/>
            </w:pPr>
            <w:r>
              <w:rPr>
                <w:sz w:val="20"/>
              </w:rPr>
              <w:t xml:space="preserve">бюджеты муниципальных образований Пензенской области</w:t>
            </w:r>
          </w:p>
        </w:tc>
        <w:tc>
          <w:tcPr>
            <w:tcW w:w="1701" w:type="dxa"/>
          </w:tcPr>
          <w:p>
            <w:pPr>
              <w:pStyle w:val="0"/>
              <w:jc w:val="center"/>
            </w:pPr>
            <w:r>
              <w:rPr>
                <w:sz w:val="20"/>
              </w:rPr>
              <w:t xml:space="preserve">-</w:t>
            </w:r>
          </w:p>
        </w:tc>
        <w:tc>
          <w:tcPr>
            <w:tcW w:w="1985" w:type="dxa"/>
          </w:tcPr>
          <w:p>
            <w:pPr>
              <w:pStyle w:val="0"/>
              <w:jc w:val="center"/>
            </w:pPr>
            <w:r>
              <w:rPr>
                <w:sz w:val="20"/>
              </w:rPr>
              <w:t xml:space="preserve">-</w:t>
            </w:r>
          </w:p>
        </w:tc>
        <w:tc>
          <w:tcPr>
            <w:tcW w:w="2268" w:type="dxa"/>
          </w:tcPr>
          <w:p>
            <w:pPr>
              <w:pStyle w:val="0"/>
              <w:jc w:val="center"/>
            </w:pPr>
            <w:r>
              <w:rPr>
                <w:sz w:val="20"/>
              </w:rPr>
              <w:t xml:space="preserve">-</w:t>
            </w:r>
          </w:p>
        </w:tc>
      </w:tr>
      <w:tr>
        <w:tc>
          <w:tcPr>
            <w:vMerge w:val="continue"/>
          </w:tcPr>
          <w:p/>
        </w:tc>
        <w:tc>
          <w:tcPr>
            <w:vMerge w:val="continue"/>
          </w:tcPr>
          <w:p/>
        </w:tc>
        <w:tc>
          <w:tcPr>
            <w:vMerge w:val="continue"/>
          </w:tcPr>
          <w:p/>
        </w:tc>
        <w:tc>
          <w:tcPr>
            <w:tcW w:w="2268" w:type="dxa"/>
          </w:tcPr>
          <w:p>
            <w:pPr>
              <w:pStyle w:val="0"/>
              <w:jc w:val="center"/>
            </w:pPr>
            <w:r>
              <w:rPr>
                <w:sz w:val="20"/>
              </w:rPr>
              <w:t xml:space="preserve">иные источники</w:t>
            </w:r>
          </w:p>
        </w:tc>
        <w:tc>
          <w:tcPr>
            <w:tcW w:w="1701" w:type="dxa"/>
          </w:tcPr>
          <w:p>
            <w:pPr>
              <w:pStyle w:val="0"/>
              <w:jc w:val="center"/>
            </w:pPr>
            <w:r>
              <w:rPr>
                <w:sz w:val="20"/>
              </w:rPr>
              <w:t xml:space="preserve">-</w:t>
            </w:r>
          </w:p>
        </w:tc>
        <w:tc>
          <w:tcPr>
            <w:tcW w:w="1985" w:type="dxa"/>
          </w:tcPr>
          <w:p>
            <w:pPr>
              <w:pStyle w:val="0"/>
              <w:jc w:val="center"/>
            </w:pPr>
            <w:r>
              <w:rPr>
                <w:sz w:val="20"/>
              </w:rPr>
              <w:t xml:space="preserve">-</w:t>
            </w:r>
          </w:p>
        </w:tc>
        <w:tc>
          <w:tcPr>
            <w:tcW w:w="2268" w:type="dxa"/>
          </w:tcPr>
          <w:p>
            <w:pPr>
              <w:pStyle w:val="0"/>
              <w:jc w:val="center"/>
            </w:pPr>
            <w:r>
              <w:rPr>
                <w:sz w:val="20"/>
              </w:rPr>
              <w:t xml:space="preserve">-</w:t>
            </w:r>
          </w:p>
        </w:tc>
      </w:tr>
    </w:tbl>
    <w:p>
      <w:pPr>
        <w:sectPr>
          <w:headerReference w:type="default" r:id="rId201"/>
          <w:headerReference w:type="first" r:id="rId201"/>
          <w:footerReference w:type="default" r:id="rId202"/>
          <w:footerReference w:type="first" r:id="rId202"/>
          <w:pgSz w:w="16838" w:h="11906" w:orient="landscape"/>
          <w:pgMar w:top="1133" w:right="1440" w:bottom="566" w:left="1440" w:header="0" w:footer="0" w:gutter="0"/>
          <w:titlePg/>
        </w:sectPr>
      </w:pP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5.3</w:t>
      </w:r>
    </w:p>
    <w:p>
      <w:pPr>
        <w:pStyle w:val="0"/>
        <w:jc w:val="right"/>
      </w:pPr>
      <w:r>
        <w:rPr>
          <w:sz w:val="20"/>
        </w:rPr>
        <w:t xml:space="preserve">к государственной программе</w:t>
      </w:r>
    </w:p>
    <w:p>
      <w:pPr>
        <w:pStyle w:val="0"/>
        <w:jc w:val="right"/>
      </w:pPr>
      <w:r>
        <w:rPr>
          <w:sz w:val="20"/>
        </w:rPr>
        <w:t xml:space="preserve">Пензенской области</w:t>
      </w:r>
    </w:p>
    <w:p>
      <w:pPr>
        <w:pStyle w:val="0"/>
        <w:jc w:val="right"/>
      </w:pPr>
      <w:r>
        <w:rPr>
          <w:sz w:val="20"/>
        </w:rPr>
        <w:t xml:space="preserve">"Молодежь Пензенской области"</w:t>
      </w:r>
    </w:p>
    <w:p>
      <w:pPr>
        <w:pStyle w:val="0"/>
        <w:jc w:val="both"/>
      </w:pPr>
      <w:r>
        <w:rPr>
          <w:sz w:val="20"/>
        </w:rPr>
      </w:r>
    </w:p>
    <w:bookmarkStart w:id="3887" w:name="P3887"/>
    <w:bookmarkEnd w:id="3887"/>
    <w:p>
      <w:pPr>
        <w:pStyle w:val="2"/>
        <w:jc w:val="center"/>
      </w:pPr>
      <w:r>
        <w:rPr>
          <w:sz w:val="20"/>
        </w:rPr>
        <w:t xml:space="preserve">РЕСУРСНОЕ ОБЕСПЕЧЕНИЕ</w:t>
      </w:r>
    </w:p>
    <w:p>
      <w:pPr>
        <w:pStyle w:val="2"/>
        <w:jc w:val="center"/>
      </w:pPr>
      <w:r>
        <w:rPr>
          <w:sz w:val="20"/>
        </w:rPr>
        <w:t xml:space="preserve">РЕАЛИЗАЦИИ ГОСУДАРСТВЕННОЙ ПРОГРАММЫ ПЕНЗЕНСКОЙ ОБЛАСТИ</w:t>
      </w:r>
    </w:p>
    <w:p>
      <w:pPr>
        <w:pStyle w:val="2"/>
        <w:jc w:val="center"/>
      </w:pPr>
      <w:r>
        <w:rPr>
          <w:sz w:val="20"/>
        </w:rPr>
        <w:t xml:space="preserve">"МОЛОДЕЖЬ ПЕНЗЕНСКОЙ ОБЛАСТИ" ЗА СЧЕТ ВСЕХ ИСТОЧНИКОВ</w:t>
      </w:r>
    </w:p>
    <w:p>
      <w:pPr>
        <w:pStyle w:val="2"/>
        <w:jc w:val="center"/>
      </w:pPr>
      <w:r>
        <w:rPr>
          <w:sz w:val="20"/>
        </w:rPr>
        <w:t xml:space="preserve">ФИНАНСИРОВАНИЯ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233" w:tooltip="Постановление Правительства Пензенской обл. от 02.02.2023 N 59-пП &quot;О внесении изменений в государственную программу Пензенской области &quot;Молодежь Пензенской области&quot;, утвержденную постановлением Правительства Пензенской области от 24.09.2013 N 712-пП (с последующими изменениями)&quot; (вместе с &quot;Перечнем целевых показателей государственной программы Пензенской области &quot;Молодежь Пензенской области&quot;, &quot;Перечнем основных мероприятий (региональных проектов), мероприятий государственной программы Пензенской области &quot;Мо {КонсультантПлюс}">
              <w:r>
                <w:rPr>
                  <w:sz w:val="20"/>
                  <w:color w:val="0000ff"/>
                </w:rPr>
                <w:t xml:space="preserve">Постановления</w:t>
              </w:r>
            </w:hyperlink>
            <w:r>
              <w:rPr>
                <w:sz w:val="20"/>
                <w:color w:val="392c69"/>
              </w:rPr>
              <w:t xml:space="preserve"> Правительства Пензенской обл. от 02.02.2023 N 59-пП)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1701"/>
        <w:gridCol w:w="2031"/>
        <w:gridCol w:w="2166"/>
        <w:gridCol w:w="1191"/>
        <w:gridCol w:w="1020"/>
        <w:gridCol w:w="1191"/>
        <w:gridCol w:w="1247"/>
        <w:gridCol w:w="1191"/>
        <w:gridCol w:w="1247"/>
        <w:gridCol w:w="1134"/>
        <w:gridCol w:w="1134"/>
        <w:gridCol w:w="1134"/>
      </w:tblGrid>
      <w:tr>
        <w:tc>
          <w:tcPr>
            <w:gridSpan w:val="3"/>
            <w:tcW w:w="4356" w:type="dxa"/>
          </w:tcPr>
          <w:p>
            <w:pPr>
              <w:pStyle w:val="0"/>
              <w:jc w:val="center"/>
            </w:pPr>
            <w:r>
              <w:rPr>
                <w:sz w:val="20"/>
              </w:rPr>
              <w:t xml:space="preserve">Ответственный исполнитель государственной программы</w:t>
            </w:r>
          </w:p>
        </w:tc>
        <w:tc>
          <w:tcPr>
            <w:gridSpan w:val="10"/>
            <w:tcW w:w="12655" w:type="dxa"/>
          </w:tcPr>
          <w:p>
            <w:pPr>
              <w:pStyle w:val="0"/>
              <w:jc w:val="center"/>
            </w:pPr>
            <w:r>
              <w:rPr>
                <w:sz w:val="20"/>
              </w:rPr>
              <w:t xml:space="preserve">Министерство образования Пензенской области</w:t>
            </w:r>
          </w:p>
        </w:tc>
      </w:tr>
      <w:tr>
        <w:tc>
          <w:tcPr>
            <w:tcW w:w="624" w:type="dxa"/>
            <w:vMerge w:val="restart"/>
          </w:tcPr>
          <w:p>
            <w:pPr>
              <w:pStyle w:val="0"/>
              <w:jc w:val="center"/>
            </w:pPr>
            <w:r>
              <w:rPr>
                <w:sz w:val="20"/>
              </w:rPr>
              <w:t xml:space="preserve">N п/п</w:t>
            </w:r>
          </w:p>
        </w:tc>
        <w:tc>
          <w:tcPr>
            <w:tcW w:w="1701" w:type="dxa"/>
            <w:vMerge w:val="restart"/>
          </w:tcPr>
          <w:p>
            <w:pPr>
              <w:pStyle w:val="0"/>
              <w:jc w:val="center"/>
            </w:pPr>
            <w:r>
              <w:rPr>
                <w:sz w:val="20"/>
              </w:rPr>
              <w:t xml:space="preserve">Статус</w:t>
            </w:r>
          </w:p>
        </w:tc>
        <w:tc>
          <w:tcPr>
            <w:tcW w:w="2031" w:type="dxa"/>
            <w:vMerge w:val="restart"/>
          </w:tcPr>
          <w:p>
            <w:pPr>
              <w:pStyle w:val="0"/>
              <w:jc w:val="center"/>
            </w:pPr>
            <w:r>
              <w:rPr>
                <w:sz w:val="20"/>
              </w:rPr>
              <w:t xml:space="preserve">Наименование государственной программы, подпрограммы, основного мероприятия (регионального проекта)</w:t>
            </w:r>
          </w:p>
        </w:tc>
        <w:tc>
          <w:tcPr>
            <w:tcW w:w="2166" w:type="dxa"/>
            <w:vMerge w:val="restart"/>
          </w:tcPr>
          <w:p>
            <w:pPr>
              <w:pStyle w:val="0"/>
              <w:jc w:val="center"/>
            </w:pPr>
            <w:r>
              <w:rPr>
                <w:sz w:val="20"/>
              </w:rPr>
              <w:t xml:space="preserve">Источник финансирования</w:t>
            </w:r>
          </w:p>
        </w:tc>
        <w:tc>
          <w:tcPr>
            <w:gridSpan w:val="9"/>
            <w:tcW w:w="10489" w:type="dxa"/>
          </w:tcPr>
          <w:p>
            <w:pPr>
              <w:pStyle w:val="0"/>
              <w:jc w:val="center"/>
            </w:pPr>
            <w:r>
              <w:rPr>
                <w:sz w:val="20"/>
              </w:rPr>
              <w:t xml:space="preserve">Оценка расходов, тыс. рублей</w:t>
            </w:r>
          </w:p>
        </w:tc>
      </w:tr>
      <w:tr>
        <w:tc>
          <w:tcPr>
            <w:vMerge w:val="continue"/>
          </w:tcPr>
          <w:p/>
        </w:tc>
        <w:tc>
          <w:tcPr>
            <w:vMerge w:val="continue"/>
          </w:tcPr>
          <w:p/>
        </w:tc>
        <w:tc>
          <w:tcPr>
            <w:vMerge w:val="continue"/>
          </w:tcPr>
          <w:p/>
        </w:tc>
        <w:tc>
          <w:tcPr>
            <w:vMerge w:val="continue"/>
          </w:tcPr>
          <w:p/>
        </w:tc>
        <w:tc>
          <w:tcPr>
            <w:tcW w:w="1191" w:type="dxa"/>
          </w:tcPr>
          <w:p>
            <w:pPr>
              <w:pStyle w:val="0"/>
              <w:jc w:val="center"/>
            </w:pPr>
            <w:r>
              <w:rPr>
                <w:sz w:val="20"/>
              </w:rPr>
              <w:t xml:space="preserve">2019 год</w:t>
            </w:r>
          </w:p>
        </w:tc>
        <w:tc>
          <w:tcPr>
            <w:tcW w:w="1020" w:type="dxa"/>
          </w:tcPr>
          <w:p>
            <w:pPr>
              <w:pStyle w:val="0"/>
              <w:jc w:val="center"/>
            </w:pPr>
            <w:r>
              <w:rPr>
                <w:sz w:val="20"/>
              </w:rPr>
              <w:t xml:space="preserve">2020 год</w:t>
            </w:r>
          </w:p>
        </w:tc>
        <w:tc>
          <w:tcPr>
            <w:tcW w:w="1191" w:type="dxa"/>
          </w:tcPr>
          <w:p>
            <w:pPr>
              <w:pStyle w:val="0"/>
              <w:jc w:val="center"/>
            </w:pPr>
            <w:r>
              <w:rPr>
                <w:sz w:val="20"/>
              </w:rPr>
              <w:t xml:space="preserve">2021 год</w:t>
            </w:r>
          </w:p>
        </w:tc>
        <w:tc>
          <w:tcPr>
            <w:tcW w:w="1247" w:type="dxa"/>
          </w:tcPr>
          <w:p>
            <w:pPr>
              <w:pStyle w:val="0"/>
              <w:jc w:val="center"/>
            </w:pPr>
            <w:r>
              <w:rPr>
                <w:sz w:val="20"/>
              </w:rPr>
              <w:t xml:space="preserve">2022 год</w:t>
            </w:r>
          </w:p>
        </w:tc>
        <w:tc>
          <w:tcPr>
            <w:tcW w:w="1191" w:type="dxa"/>
          </w:tcPr>
          <w:p>
            <w:pPr>
              <w:pStyle w:val="0"/>
              <w:jc w:val="center"/>
            </w:pPr>
            <w:r>
              <w:rPr>
                <w:sz w:val="20"/>
              </w:rPr>
              <w:t xml:space="preserve">2023 год</w:t>
            </w:r>
          </w:p>
        </w:tc>
        <w:tc>
          <w:tcPr>
            <w:tcW w:w="1247" w:type="dxa"/>
          </w:tcPr>
          <w:p>
            <w:pPr>
              <w:pStyle w:val="0"/>
              <w:jc w:val="center"/>
            </w:pPr>
            <w:r>
              <w:rPr>
                <w:sz w:val="20"/>
              </w:rPr>
              <w:t xml:space="preserve">2024 год</w:t>
            </w:r>
          </w:p>
        </w:tc>
        <w:tc>
          <w:tcPr>
            <w:tcW w:w="1134" w:type="dxa"/>
          </w:tcPr>
          <w:p>
            <w:pPr>
              <w:pStyle w:val="0"/>
              <w:jc w:val="center"/>
            </w:pPr>
            <w:r>
              <w:rPr>
                <w:sz w:val="20"/>
              </w:rPr>
              <w:t xml:space="preserve">2025 год</w:t>
            </w:r>
          </w:p>
        </w:tc>
        <w:tc>
          <w:tcPr>
            <w:tcW w:w="1134" w:type="dxa"/>
          </w:tcPr>
          <w:p>
            <w:pPr>
              <w:pStyle w:val="0"/>
              <w:jc w:val="center"/>
            </w:pPr>
            <w:r>
              <w:rPr>
                <w:sz w:val="20"/>
              </w:rPr>
              <w:t xml:space="preserve">2026 год</w:t>
            </w:r>
          </w:p>
        </w:tc>
        <w:tc>
          <w:tcPr>
            <w:tcW w:w="1134" w:type="dxa"/>
          </w:tcPr>
          <w:p>
            <w:pPr>
              <w:pStyle w:val="0"/>
              <w:jc w:val="center"/>
            </w:pPr>
            <w:r>
              <w:rPr>
                <w:sz w:val="20"/>
              </w:rPr>
              <w:t xml:space="preserve">2027 год</w:t>
            </w:r>
          </w:p>
        </w:tc>
      </w:tr>
      <w:tr>
        <w:tc>
          <w:tcPr>
            <w:tcW w:w="624" w:type="dxa"/>
          </w:tcPr>
          <w:p>
            <w:pPr>
              <w:pStyle w:val="0"/>
              <w:jc w:val="center"/>
            </w:pPr>
            <w:r>
              <w:rPr>
                <w:sz w:val="20"/>
              </w:rPr>
              <w:t xml:space="preserve">1</w:t>
            </w:r>
          </w:p>
        </w:tc>
        <w:tc>
          <w:tcPr>
            <w:tcW w:w="1701" w:type="dxa"/>
          </w:tcPr>
          <w:p>
            <w:pPr>
              <w:pStyle w:val="0"/>
              <w:jc w:val="center"/>
            </w:pPr>
            <w:r>
              <w:rPr>
                <w:sz w:val="20"/>
              </w:rPr>
              <w:t xml:space="preserve">2</w:t>
            </w:r>
          </w:p>
        </w:tc>
        <w:tc>
          <w:tcPr>
            <w:tcW w:w="2031" w:type="dxa"/>
          </w:tcPr>
          <w:p>
            <w:pPr>
              <w:pStyle w:val="0"/>
              <w:jc w:val="center"/>
            </w:pPr>
            <w:r>
              <w:rPr>
                <w:sz w:val="20"/>
              </w:rPr>
              <w:t xml:space="preserve">3</w:t>
            </w:r>
          </w:p>
        </w:tc>
        <w:tc>
          <w:tcPr>
            <w:tcW w:w="2166" w:type="dxa"/>
          </w:tcPr>
          <w:p>
            <w:pPr>
              <w:pStyle w:val="0"/>
              <w:jc w:val="center"/>
            </w:pPr>
            <w:r>
              <w:rPr>
                <w:sz w:val="20"/>
              </w:rPr>
              <w:t xml:space="preserve">4</w:t>
            </w:r>
          </w:p>
        </w:tc>
        <w:tc>
          <w:tcPr>
            <w:tcW w:w="1191" w:type="dxa"/>
          </w:tcPr>
          <w:p>
            <w:pPr>
              <w:pStyle w:val="0"/>
              <w:jc w:val="center"/>
            </w:pPr>
            <w:r>
              <w:rPr>
                <w:sz w:val="20"/>
              </w:rPr>
              <w:t xml:space="preserve">5</w:t>
            </w:r>
          </w:p>
        </w:tc>
        <w:tc>
          <w:tcPr>
            <w:tcW w:w="1020" w:type="dxa"/>
          </w:tcPr>
          <w:p>
            <w:pPr>
              <w:pStyle w:val="0"/>
              <w:jc w:val="center"/>
            </w:pPr>
            <w:r>
              <w:rPr>
                <w:sz w:val="20"/>
              </w:rPr>
              <w:t xml:space="preserve">6</w:t>
            </w:r>
          </w:p>
        </w:tc>
        <w:tc>
          <w:tcPr>
            <w:tcW w:w="1191" w:type="dxa"/>
          </w:tcPr>
          <w:p>
            <w:pPr>
              <w:pStyle w:val="0"/>
              <w:jc w:val="center"/>
            </w:pPr>
            <w:r>
              <w:rPr>
                <w:sz w:val="20"/>
              </w:rPr>
              <w:t xml:space="preserve">7</w:t>
            </w:r>
          </w:p>
        </w:tc>
        <w:tc>
          <w:tcPr>
            <w:tcW w:w="1247" w:type="dxa"/>
          </w:tcPr>
          <w:p>
            <w:pPr>
              <w:pStyle w:val="0"/>
              <w:jc w:val="center"/>
            </w:pPr>
            <w:r>
              <w:rPr>
                <w:sz w:val="20"/>
              </w:rPr>
              <w:t xml:space="preserve">8</w:t>
            </w:r>
          </w:p>
        </w:tc>
        <w:tc>
          <w:tcPr>
            <w:tcW w:w="1191" w:type="dxa"/>
          </w:tcPr>
          <w:p>
            <w:pPr>
              <w:pStyle w:val="0"/>
              <w:jc w:val="center"/>
            </w:pPr>
            <w:r>
              <w:rPr>
                <w:sz w:val="20"/>
              </w:rPr>
              <w:t xml:space="preserve">9</w:t>
            </w:r>
          </w:p>
        </w:tc>
        <w:tc>
          <w:tcPr>
            <w:tcW w:w="1247" w:type="dxa"/>
          </w:tcPr>
          <w:p>
            <w:pPr>
              <w:pStyle w:val="0"/>
              <w:jc w:val="center"/>
            </w:pPr>
            <w:r>
              <w:rPr>
                <w:sz w:val="20"/>
              </w:rPr>
              <w:t xml:space="preserve">10</w:t>
            </w:r>
          </w:p>
        </w:tc>
        <w:tc>
          <w:tcPr>
            <w:tcW w:w="1134" w:type="dxa"/>
          </w:tcPr>
          <w:p>
            <w:pPr>
              <w:pStyle w:val="0"/>
              <w:jc w:val="center"/>
            </w:pPr>
            <w:r>
              <w:rPr>
                <w:sz w:val="20"/>
              </w:rPr>
              <w:t xml:space="preserve">11</w:t>
            </w:r>
          </w:p>
        </w:tc>
        <w:tc>
          <w:tcPr>
            <w:tcW w:w="1134" w:type="dxa"/>
          </w:tcPr>
          <w:p>
            <w:pPr>
              <w:pStyle w:val="0"/>
              <w:jc w:val="center"/>
            </w:pPr>
            <w:r>
              <w:rPr>
                <w:sz w:val="20"/>
              </w:rPr>
              <w:t xml:space="preserve">12</w:t>
            </w:r>
          </w:p>
        </w:tc>
        <w:tc>
          <w:tcPr>
            <w:tcW w:w="1134" w:type="dxa"/>
          </w:tcPr>
          <w:p>
            <w:pPr>
              <w:pStyle w:val="0"/>
              <w:jc w:val="center"/>
            </w:pPr>
            <w:r>
              <w:rPr>
                <w:sz w:val="20"/>
              </w:rPr>
              <w:t xml:space="preserve">13</w:t>
            </w:r>
          </w:p>
        </w:tc>
      </w:tr>
      <w:tr>
        <w:tc>
          <w:tcPr>
            <w:tcW w:w="624" w:type="dxa"/>
            <w:vMerge w:val="restart"/>
          </w:tcPr>
          <w:p>
            <w:pPr>
              <w:pStyle w:val="0"/>
            </w:pPr>
            <w:r>
              <w:rPr>
                <w:sz w:val="20"/>
              </w:rPr>
            </w:r>
          </w:p>
        </w:tc>
        <w:tc>
          <w:tcPr>
            <w:tcW w:w="1701" w:type="dxa"/>
            <w:vMerge w:val="restart"/>
          </w:tcPr>
          <w:p>
            <w:pPr>
              <w:pStyle w:val="0"/>
              <w:jc w:val="center"/>
            </w:pPr>
            <w:r>
              <w:rPr>
                <w:sz w:val="20"/>
              </w:rPr>
              <w:t xml:space="preserve">Государственная программа</w:t>
            </w:r>
          </w:p>
        </w:tc>
        <w:tc>
          <w:tcPr>
            <w:tcW w:w="2031" w:type="dxa"/>
            <w:vMerge w:val="restart"/>
          </w:tcPr>
          <w:p>
            <w:pPr>
              <w:pStyle w:val="0"/>
              <w:jc w:val="center"/>
            </w:pPr>
            <w:r>
              <w:rPr>
                <w:sz w:val="20"/>
              </w:rPr>
              <w:t xml:space="preserve">Молодежь Пензенской области</w:t>
            </w:r>
          </w:p>
        </w:tc>
        <w:tc>
          <w:tcPr>
            <w:tcW w:w="2166" w:type="dxa"/>
          </w:tcPr>
          <w:p>
            <w:pPr>
              <w:pStyle w:val="0"/>
              <w:jc w:val="center"/>
            </w:pPr>
            <w:r>
              <w:rPr>
                <w:sz w:val="20"/>
              </w:rPr>
              <w:t xml:space="preserve">всего, в том числе:</w:t>
            </w:r>
          </w:p>
        </w:tc>
        <w:tc>
          <w:tcPr>
            <w:tcW w:w="1191" w:type="dxa"/>
          </w:tcPr>
          <w:p>
            <w:pPr>
              <w:pStyle w:val="0"/>
              <w:jc w:val="center"/>
            </w:pPr>
            <w:r>
              <w:rPr>
                <w:sz w:val="20"/>
              </w:rPr>
              <w:t xml:space="preserve">377472,7</w:t>
            </w:r>
          </w:p>
        </w:tc>
        <w:tc>
          <w:tcPr>
            <w:tcW w:w="1020" w:type="dxa"/>
          </w:tcPr>
          <w:p>
            <w:pPr>
              <w:pStyle w:val="0"/>
              <w:jc w:val="center"/>
            </w:pPr>
            <w:r>
              <w:rPr>
                <w:sz w:val="20"/>
              </w:rPr>
              <w:t xml:space="preserve">87763,0</w:t>
            </w:r>
          </w:p>
        </w:tc>
        <w:tc>
          <w:tcPr>
            <w:tcW w:w="1191" w:type="dxa"/>
          </w:tcPr>
          <w:p>
            <w:pPr>
              <w:pStyle w:val="0"/>
              <w:jc w:val="center"/>
            </w:pPr>
            <w:r>
              <w:rPr>
                <w:sz w:val="20"/>
              </w:rPr>
              <w:t xml:space="preserve">304595,7</w:t>
            </w:r>
          </w:p>
        </w:tc>
        <w:tc>
          <w:tcPr>
            <w:tcW w:w="1247" w:type="dxa"/>
          </w:tcPr>
          <w:p>
            <w:pPr>
              <w:pStyle w:val="0"/>
              <w:jc w:val="center"/>
            </w:pPr>
            <w:r>
              <w:rPr>
                <w:sz w:val="20"/>
              </w:rPr>
              <w:t xml:space="preserve">464957,6</w:t>
            </w:r>
          </w:p>
        </w:tc>
        <w:tc>
          <w:tcPr>
            <w:tcW w:w="1191" w:type="dxa"/>
          </w:tcPr>
          <w:p>
            <w:pPr>
              <w:pStyle w:val="0"/>
              <w:jc w:val="center"/>
            </w:pPr>
            <w:r>
              <w:rPr>
                <w:sz w:val="20"/>
              </w:rPr>
              <w:t xml:space="preserve">741539,6</w:t>
            </w:r>
          </w:p>
        </w:tc>
        <w:tc>
          <w:tcPr>
            <w:tcW w:w="1247" w:type="dxa"/>
          </w:tcPr>
          <w:p>
            <w:pPr>
              <w:pStyle w:val="0"/>
              <w:jc w:val="center"/>
            </w:pPr>
            <w:r>
              <w:rPr>
                <w:sz w:val="20"/>
              </w:rPr>
              <w:t xml:space="preserve">568953,4</w:t>
            </w:r>
          </w:p>
        </w:tc>
        <w:tc>
          <w:tcPr>
            <w:tcW w:w="1134" w:type="dxa"/>
          </w:tcPr>
          <w:p>
            <w:pPr>
              <w:pStyle w:val="0"/>
              <w:jc w:val="center"/>
            </w:pPr>
            <w:r>
              <w:rPr>
                <w:sz w:val="20"/>
              </w:rPr>
              <w:t xml:space="preserve">551178,6</w:t>
            </w:r>
          </w:p>
        </w:tc>
        <w:tc>
          <w:tcPr>
            <w:tcW w:w="1134" w:type="dxa"/>
          </w:tcPr>
          <w:p>
            <w:pPr>
              <w:pStyle w:val="0"/>
              <w:jc w:val="center"/>
            </w:pPr>
            <w:r>
              <w:rPr>
                <w:sz w:val="20"/>
              </w:rPr>
              <w:t xml:space="preserve">483390,9</w:t>
            </w:r>
          </w:p>
        </w:tc>
        <w:tc>
          <w:tcPr>
            <w:tcW w:w="1134" w:type="dxa"/>
          </w:tcPr>
          <w:p>
            <w:pPr>
              <w:pStyle w:val="0"/>
              <w:jc w:val="center"/>
            </w:pPr>
            <w:r>
              <w:rPr>
                <w:sz w:val="20"/>
              </w:rPr>
              <w:t xml:space="preserve">483390,9</w:t>
            </w:r>
          </w:p>
        </w:tc>
      </w:tr>
      <w:tr>
        <w:tc>
          <w:tcPr>
            <w:vMerge w:val="continue"/>
          </w:tcPr>
          <w:p/>
        </w:tc>
        <w:tc>
          <w:tcPr>
            <w:vMerge w:val="continue"/>
          </w:tcPr>
          <w:p/>
        </w:tc>
        <w:tc>
          <w:tcPr>
            <w:vMerge w:val="continue"/>
          </w:tcPr>
          <w:p/>
        </w:tc>
        <w:tc>
          <w:tcPr>
            <w:tcW w:w="2166" w:type="dxa"/>
          </w:tcPr>
          <w:p>
            <w:pPr>
              <w:pStyle w:val="0"/>
              <w:jc w:val="center"/>
            </w:pPr>
            <w:r>
              <w:rPr>
                <w:sz w:val="20"/>
              </w:rPr>
              <w:t xml:space="preserve">федеральный бюджет</w:t>
            </w:r>
          </w:p>
        </w:tc>
        <w:tc>
          <w:tcPr>
            <w:tcW w:w="1191" w:type="dxa"/>
          </w:tcPr>
          <w:p>
            <w:pPr>
              <w:pStyle w:val="0"/>
              <w:jc w:val="center"/>
            </w:pPr>
            <w:r>
              <w:rPr>
                <w:sz w:val="20"/>
              </w:rPr>
              <w:t xml:space="preserve">-</w:t>
            </w:r>
          </w:p>
        </w:tc>
        <w:tc>
          <w:tcPr>
            <w:tcW w:w="1020" w:type="dxa"/>
          </w:tcPr>
          <w:p>
            <w:pPr>
              <w:pStyle w:val="0"/>
              <w:jc w:val="center"/>
            </w:pPr>
            <w:r>
              <w:rPr>
                <w:sz w:val="20"/>
              </w:rPr>
              <w:t xml:space="preserve">-</w:t>
            </w:r>
          </w:p>
        </w:tc>
        <w:tc>
          <w:tcPr>
            <w:tcW w:w="1191" w:type="dxa"/>
          </w:tcPr>
          <w:p>
            <w:pPr>
              <w:pStyle w:val="0"/>
              <w:jc w:val="center"/>
            </w:pPr>
            <w:r>
              <w:rPr>
                <w:sz w:val="20"/>
              </w:rPr>
              <w:t xml:space="preserve">-</w:t>
            </w:r>
          </w:p>
        </w:tc>
        <w:tc>
          <w:tcPr>
            <w:tcW w:w="1247" w:type="dxa"/>
          </w:tcPr>
          <w:p>
            <w:pPr>
              <w:pStyle w:val="0"/>
              <w:jc w:val="center"/>
            </w:pPr>
            <w:r>
              <w:rPr>
                <w:sz w:val="20"/>
              </w:rPr>
              <w:t xml:space="preserve">21509,6</w:t>
            </w:r>
          </w:p>
        </w:tc>
        <w:tc>
          <w:tcPr>
            <w:tcW w:w="1191" w:type="dxa"/>
          </w:tcPr>
          <w:p>
            <w:pPr>
              <w:pStyle w:val="0"/>
              <w:jc w:val="center"/>
            </w:pPr>
            <w:r>
              <w:rPr>
                <w:sz w:val="20"/>
              </w:rPr>
              <w:t xml:space="preserve">183793,5</w:t>
            </w:r>
          </w:p>
        </w:tc>
        <w:tc>
          <w:tcPr>
            <w:tcW w:w="1247" w:type="dxa"/>
          </w:tcPr>
          <w:p>
            <w:pPr>
              <w:pStyle w:val="0"/>
              <w:jc w:val="center"/>
            </w:pPr>
            <w:r>
              <w:rPr>
                <w:sz w:val="20"/>
              </w:rPr>
              <w:t xml:space="preserve">85406,3</w:t>
            </w:r>
          </w:p>
        </w:tc>
        <w:tc>
          <w:tcPr>
            <w:tcW w:w="1134" w:type="dxa"/>
          </w:tcPr>
          <w:p>
            <w:pPr>
              <w:pStyle w:val="0"/>
              <w:jc w:val="center"/>
            </w:pPr>
            <w:r>
              <w:rPr>
                <w:sz w:val="20"/>
              </w:rPr>
              <w:t xml:space="preserve">67109,9</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r>
      <w:tr>
        <w:tc>
          <w:tcPr>
            <w:vMerge w:val="continue"/>
          </w:tcPr>
          <w:p/>
        </w:tc>
        <w:tc>
          <w:tcPr>
            <w:vMerge w:val="continue"/>
          </w:tcPr>
          <w:p/>
        </w:tc>
        <w:tc>
          <w:tcPr>
            <w:vMerge w:val="continue"/>
          </w:tcPr>
          <w:p/>
        </w:tc>
        <w:tc>
          <w:tcPr>
            <w:tcW w:w="2166" w:type="dxa"/>
          </w:tcPr>
          <w:p>
            <w:pPr>
              <w:pStyle w:val="0"/>
              <w:jc w:val="center"/>
            </w:pPr>
            <w:r>
              <w:rPr>
                <w:sz w:val="20"/>
              </w:rPr>
              <w:t xml:space="preserve">бюджет Пензенской области</w:t>
            </w:r>
          </w:p>
        </w:tc>
        <w:tc>
          <w:tcPr>
            <w:tcW w:w="1191" w:type="dxa"/>
          </w:tcPr>
          <w:p>
            <w:pPr>
              <w:pStyle w:val="0"/>
              <w:jc w:val="center"/>
            </w:pPr>
            <w:r>
              <w:rPr>
                <w:sz w:val="20"/>
              </w:rPr>
              <w:t xml:space="preserve">377472,7</w:t>
            </w:r>
          </w:p>
        </w:tc>
        <w:tc>
          <w:tcPr>
            <w:tcW w:w="1020" w:type="dxa"/>
          </w:tcPr>
          <w:p>
            <w:pPr>
              <w:pStyle w:val="0"/>
              <w:jc w:val="center"/>
            </w:pPr>
            <w:r>
              <w:rPr>
                <w:sz w:val="20"/>
              </w:rPr>
              <w:t xml:space="preserve">87763,0</w:t>
            </w:r>
          </w:p>
        </w:tc>
        <w:tc>
          <w:tcPr>
            <w:tcW w:w="1191" w:type="dxa"/>
          </w:tcPr>
          <w:p>
            <w:pPr>
              <w:pStyle w:val="0"/>
              <w:jc w:val="center"/>
            </w:pPr>
            <w:r>
              <w:rPr>
                <w:sz w:val="20"/>
              </w:rPr>
              <w:t xml:space="preserve">304595,7</w:t>
            </w:r>
          </w:p>
        </w:tc>
        <w:tc>
          <w:tcPr>
            <w:tcW w:w="1247" w:type="dxa"/>
          </w:tcPr>
          <w:p>
            <w:pPr>
              <w:pStyle w:val="0"/>
              <w:jc w:val="center"/>
            </w:pPr>
            <w:r>
              <w:rPr>
                <w:sz w:val="20"/>
              </w:rPr>
              <w:t xml:space="preserve">443339,4</w:t>
            </w:r>
          </w:p>
        </w:tc>
        <w:tc>
          <w:tcPr>
            <w:tcW w:w="1191" w:type="dxa"/>
          </w:tcPr>
          <w:p>
            <w:pPr>
              <w:pStyle w:val="0"/>
              <w:jc w:val="center"/>
            </w:pPr>
            <w:r>
              <w:rPr>
                <w:sz w:val="20"/>
              </w:rPr>
              <w:t xml:space="preserve">553268,2</w:t>
            </w:r>
          </w:p>
        </w:tc>
        <w:tc>
          <w:tcPr>
            <w:tcW w:w="1247" w:type="dxa"/>
          </w:tcPr>
          <w:p>
            <w:pPr>
              <w:pStyle w:val="0"/>
              <w:jc w:val="center"/>
            </w:pPr>
            <w:r>
              <w:rPr>
                <w:sz w:val="20"/>
              </w:rPr>
              <w:t xml:space="preserve">483209,4</w:t>
            </w:r>
          </w:p>
        </w:tc>
        <w:tc>
          <w:tcPr>
            <w:tcW w:w="1134" w:type="dxa"/>
          </w:tcPr>
          <w:p>
            <w:pPr>
              <w:pStyle w:val="0"/>
              <w:jc w:val="center"/>
            </w:pPr>
            <w:r>
              <w:rPr>
                <w:sz w:val="20"/>
              </w:rPr>
              <w:t xml:space="preserve">483731,0</w:t>
            </w:r>
          </w:p>
        </w:tc>
        <w:tc>
          <w:tcPr>
            <w:tcW w:w="1134" w:type="dxa"/>
          </w:tcPr>
          <w:p>
            <w:pPr>
              <w:pStyle w:val="0"/>
              <w:jc w:val="center"/>
            </w:pPr>
            <w:r>
              <w:rPr>
                <w:sz w:val="20"/>
              </w:rPr>
              <w:t xml:space="preserve">483390,9</w:t>
            </w:r>
          </w:p>
        </w:tc>
        <w:tc>
          <w:tcPr>
            <w:tcW w:w="1134" w:type="dxa"/>
          </w:tcPr>
          <w:p>
            <w:pPr>
              <w:pStyle w:val="0"/>
              <w:jc w:val="center"/>
            </w:pPr>
            <w:r>
              <w:rPr>
                <w:sz w:val="20"/>
              </w:rPr>
              <w:t xml:space="preserve">483390,9</w:t>
            </w:r>
          </w:p>
        </w:tc>
      </w:tr>
      <w:tr>
        <w:tc>
          <w:tcPr>
            <w:vMerge w:val="continue"/>
          </w:tcPr>
          <w:p/>
        </w:tc>
        <w:tc>
          <w:tcPr>
            <w:vMerge w:val="continue"/>
          </w:tcPr>
          <w:p/>
        </w:tc>
        <w:tc>
          <w:tcPr>
            <w:vMerge w:val="continue"/>
          </w:tcPr>
          <w:p/>
        </w:tc>
        <w:tc>
          <w:tcPr>
            <w:tcW w:w="2166" w:type="dxa"/>
          </w:tcPr>
          <w:p>
            <w:pPr>
              <w:pStyle w:val="0"/>
              <w:jc w:val="center"/>
            </w:pPr>
            <w:r>
              <w:rPr>
                <w:sz w:val="20"/>
              </w:rPr>
              <w:t xml:space="preserve">Территориальный фонд обязательного медицинского страхования Пензенской области</w:t>
            </w:r>
          </w:p>
        </w:tc>
        <w:tc>
          <w:tcPr>
            <w:tcW w:w="1191" w:type="dxa"/>
          </w:tcPr>
          <w:p>
            <w:pPr>
              <w:pStyle w:val="0"/>
              <w:jc w:val="center"/>
            </w:pPr>
            <w:r>
              <w:rPr>
                <w:sz w:val="20"/>
              </w:rPr>
              <w:t xml:space="preserve">-</w:t>
            </w:r>
          </w:p>
        </w:tc>
        <w:tc>
          <w:tcPr>
            <w:tcW w:w="1020" w:type="dxa"/>
          </w:tcPr>
          <w:p>
            <w:pPr>
              <w:pStyle w:val="0"/>
              <w:jc w:val="center"/>
            </w:pPr>
            <w:r>
              <w:rPr>
                <w:sz w:val="20"/>
              </w:rPr>
              <w:t xml:space="preserve">-</w:t>
            </w:r>
          </w:p>
        </w:tc>
        <w:tc>
          <w:tcPr>
            <w:tcW w:w="1191" w:type="dxa"/>
          </w:tcPr>
          <w:p>
            <w:pPr>
              <w:pStyle w:val="0"/>
              <w:jc w:val="center"/>
            </w:pPr>
            <w:r>
              <w:rPr>
                <w:sz w:val="20"/>
              </w:rPr>
              <w:t xml:space="preserve">-</w:t>
            </w:r>
          </w:p>
        </w:tc>
        <w:tc>
          <w:tcPr>
            <w:tcW w:w="1247" w:type="dxa"/>
          </w:tcPr>
          <w:p>
            <w:pPr>
              <w:pStyle w:val="0"/>
              <w:jc w:val="center"/>
            </w:pPr>
            <w:r>
              <w:rPr>
                <w:sz w:val="20"/>
              </w:rPr>
              <w:t xml:space="preserve">-</w:t>
            </w:r>
          </w:p>
        </w:tc>
        <w:tc>
          <w:tcPr>
            <w:tcW w:w="1191" w:type="dxa"/>
          </w:tcPr>
          <w:p>
            <w:pPr>
              <w:pStyle w:val="0"/>
              <w:jc w:val="center"/>
            </w:pPr>
            <w:r>
              <w:rPr>
                <w:sz w:val="20"/>
              </w:rPr>
              <w:t xml:space="preserve">-</w:t>
            </w:r>
          </w:p>
        </w:tc>
        <w:tc>
          <w:tcPr>
            <w:tcW w:w="1247" w:type="dxa"/>
          </w:tcPr>
          <w:p>
            <w:pPr>
              <w:pStyle w:val="0"/>
              <w:jc w:val="center"/>
            </w:pPr>
            <w:r>
              <w:rPr>
                <w:sz w:val="20"/>
              </w:rPr>
              <w:t xml:space="preserve">-</w:t>
            </w:r>
          </w:p>
        </w:tc>
        <w:tc>
          <w:tcPr>
            <w:tcW w:w="1134" w:type="dxa"/>
          </w:tcPr>
          <w:p>
            <w:pPr>
              <w:pStyle w:val="0"/>
              <w:jc w:val="center"/>
            </w:pPr>
            <w:r>
              <w:rPr>
                <w:sz w:val="20"/>
              </w:rPr>
              <w:t xml:space="preserve">-</w:t>
            </w:r>
          </w:p>
        </w:tc>
        <w:tc>
          <w:tcPr>
            <w:tcW w:w="1134" w:type="dxa"/>
          </w:tcPr>
          <w:p>
            <w:pPr>
              <w:pStyle w:val="0"/>
              <w:jc w:val="center"/>
            </w:pPr>
            <w:r>
              <w:rPr>
                <w:sz w:val="20"/>
              </w:rPr>
              <w:t xml:space="preserve">-</w:t>
            </w:r>
          </w:p>
        </w:tc>
        <w:tc>
          <w:tcPr>
            <w:tcW w:w="1134" w:type="dxa"/>
          </w:tcPr>
          <w:p>
            <w:pPr>
              <w:pStyle w:val="0"/>
              <w:jc w:val="center"/>
            </w:pPr>
            <w:r>
              <w:rPr>
                <w:sz w:val="20"/>
              </w:rPr>
              <w:t xml:space="preserve">-</w:t>
            </w:r>
          </w:p>
        </w:tc>
      </w:tr>
      <w:tr>
        <w:tc>
          <w:tcPr>
            <w:vMerge w:val="continue"/>
          </w:tcPr>
          <w:p/>
        </w:tc>
        <w:tc>
          <w:tcPr>
            <w:vMerge w:val="continue"/>
          </w:tcPr>
          <w:p/>
        </w:tc>
        <w:tc>
          <w:tcPr>
            <w:vMerge w:val="continue"/>
          </w:tcPr>
          <w:p/>
        </w:tc>
        <w:tc>
          <w:tcPr>
            <w:tcW w:w="2166" w:type="dxa"/>
          </w:tcPr>
          <w:p>
            <w:pPr>
              <w:pStyle w:val="0"/>
              <w:jc w:val="center"/>
            </w:pPr>
            <w:r>
              <w:rPr>
                <w:sz w:val="20"/>
              </w:rPr>
              <w:t xml:space="preserve">бюджеты муниципальных образований Пензенской области</w:t>
            </w:r>
          </w:p>
        </w:tc>
        <w:tc>
          <w:tcPr>
            <w:tcW w:w="1191" w:type="dxa"/>
          </w:tcPr>
          <w:p>
            <w:pPr>
              <w:pStyle w:val="0"/>
              <w:jc w:val="center"/>
            </w:pPr>
            <w:r>
              <w:rPr>
                <w:sz w:val="20"/>
              </w:rPr>
              <w:t xml:space="preserve">-</w:t>
            </w:r>
          </w:p>
        </w:tc>
        <w:tc>
          <w:tcPr>
            <w:tcW w:w="1020" w:type="dxa"/>
          </w:tcPr>
          <w:p>
            <w:pPr>
              <w:pStyle w:val="0"/>
              <w:jc w:val="center"/>
            </w:pPr>
            <w:r>
              <w:rPr>
                <w:sz w:val="20"/>
              </w:rPr>
              <w:t xml:space="preserve">-</w:t>
            </w:r>
          </w:p>
        </w:tc>
        <w:tc>
          <w:tcPr>
            <w:tcW w:w="1191" w:type="dxa"/>
          </w:tcPr>
          <w:p>
            <w:pPr>
              <w:pStyle w:val="0"/>
              <w:jc w:val="center"/>
            </w:pPr>
            <w:r>
              <w:rPr>
                <w:sz w:val="20"/>
              </w:rPr>
              <w:t xml:space="preserve">-</w:t>
            </w:r>
          </w:p>
        </w:tc>
        <w:tc>
          <w:tcPr>
            <w:tcW w:w="1247" w:type="dxa"/>
          </w:tcPr>
          <w:p>
            <w:pPr>
              <w:pStyle w:val="0"/>
              <w:jc w:val="center"/>
            </w:pPr>
            <w:r>
              <w:rPr>
                <w:sz w:val="20"/>
              </w:rPr>
              <w:t xml:space="preserve">108,2</w:t>
            </w:r>
          </w:p>
        </w:tc>
        <w:tc>
          <w:tcPr>
            <w:tcW w:w="1191" w:type="dxa"/>
          </w:tcPr>
          <w:p>
            <w:pPr>
              <w:pStyle w:val="0"/>
              <w:jc w:val="center"/>
            </w:pPr>
            <w:r>
              <w:rPr>
                <w:sz w:val="20"/>
              </w:rPr>
              <w:t xml:space="preserve">4477,9</w:t>
            </w:r>
          </w:p>
        </w:tc>
        <w:tc>
          <w:tcPr>
            <w:tcW w:w="1247" w:type="dxa"/>
          </w:tcPr>
          <w:p>
            <w:pPr>
              <w:pStyle w:val="0"/>
              <w:jc w:val="center"/>
            </w:pPr>
            <w:r>
              <w:rPr>
                <w:sz w:val="20"/>
              </w:rPr>
              <w:t xml:space="preserve">337,7</w:t>
            </w:r>
          </w:p>
        </w:tc>
        <w:tc>
          <w:tcPr>
            <w:tcW w:w="1134" w:type="dxa"/>
          </w:tcPr>
          <w:p>
            <w:pPr>
              <w:pStyle w:val="0"/>
              <w:jc w:val="center"/>
            </w:pPr>
            <w:r>
              <w:rPr>
                <w:sz w:val="20"/>
              </w:rPr>
              <w:t xml:space="preserve">337,7</w:t>
            </w:r>
          </w:p>
        </w:tc>
        <w:tc>
          <w:tcPr>
            <w:tcW w:w="1134" w:type="dxa"/>
          </w:tcPr>
          <w:p>
            <w:pPr>
              <w:pStyle w:val="0"/>
              <w:jc w:val="center"/>
            </w:pPr>
            <w:r>
              <w:rPr>
                <w:sz w:val="20"/>
              </w:rPr>
              <w:t xml:space="preserve">-</w:t>
            </w:r>
          </w:p>
        </w:tc>
        <w:tc>
          <w:tcPr>
            <w:tcW w:w="1134" w:type="dxa"/>
          </w:tcPr>
          <w:p>
            <w:pPr>
              <w:pStyle w:val="0"/>
              <w:jc w:val="center"/>
            </w:pPr>
            <w:r>
              <w:rPr>
                <w:sz w:val="20"/>
              </w:rPr>
              <w:t xml:space="preserve">-</w:t>
            </w:r>
          </w:p>
        </w:tc>
      </w:tr>
      <w:tr>
        <w:tc>
          <w:tcPr>
            <w:vMerge w:val="continue"/>
          </w:tcPr>
          <w:p/>
        </w:tc>
        <w:tc>
          <w:tcPr>
            <w:vMerge w:val="continue"/>
          </w:tcPr>
          <w:p/>
        </w:tc>
        <w:tc>
          <w:tcPr>
            <w:vMerge w:val="continue"/>
          </w:tcPr>
          <w:p/>
        </w:tc>
        <w:tc>
          <w:tcPr>
            <w:tcW w:w="2166" w:type="dxa"/>
          </w:tcPr>
          <w:p>
            <w:pPr>
              <w:pStyle w:val="0"/>
              <w:jc w:val="center"/>
            </w:pPr>
            <w:r>
              <w:rPr>
                <w:sz w:val="20"/>
              </w:rPr>
              <w:t xml:space="preserve">иные источники</w:t>
            </w:r>
          </w:p>
        </w:tc>
        <w:tc>
          <w:tcPr>
            <w:tcW w:w="1191" w:type="dxa"/>
          </w:tcPr>
          <w:p>
            <w:pPr>
              <w:pStyle w:val="0"/>
              <w:jc w:val="center"/>
            </w:pPr>
            <w:r>
              <w:rPr>
                <w:sz w:val="20"/>
              </w:rPr>
              <w:t xml:space="preserve">-</w:t>
            </w:r>
          </w:p>
        </w:tc>
        <w:tc>
          <w:tcPr>
            <w:tcW w:w="1020" w:type="dxa"/>
          </w:tcPr>
          <w:p>
            <w:pPr>
              <w:pStyle w:val="0"/>
              <w:jc w:val="center"/>
            </w:pPr>
            <w:r>
              <w:rPr>
                <w:sz w:val="20"/>
              </w:rPr>
              <w:t xml:space="preserve">-</w:t>
            </w:r>
          </w:p>
        </w:tc>
        <w:tc>
          <w:tcPr>
            <w:tcW w:w="1191" w:type="dxa"/>
          </w:tcPr>
          <w:p>
            <w:pPr>
              <w:pStyle w:val="0"/>
              <w:jc w:val="center"/>
            </w:pPr>
            <w:r>
              <w:rPr>
                <w:sz w:val="20"/>
              </w:rPr>
              <w:t xml:space="preserve">-</w:t>
            </w:r>
          </w:p>
        </w:tc>
        <w:tc>
          <w:tcPr>
            <w:tcW w:w="1247" w:type="dxa"/>
          </w:tcPr>
          <w:p>
            <w:pPr>
              <w:pStyle w:val="0"/>
              <w:jc w:val="center"/>
            </w:pPr>
            <w:r>
              <w:rPr>
                <w:sz w:val="20"/>
              </w:rPr>
              <w:t xml:space="preserve">-</w:t>
            </w:r>
          </w:p>
        </w:tc>
        <w:tc>
          <w:tcPr>
            <w:tcW w:w="1191" w:type="dxa"/>
          </w:tcPr>
          <w:p>
            <w:pPr>
              <w:pStyle w:val="0"/>
              <w:jc w:val="center"/>
            </w:pPr>
            <w:r>
              <w:rPr>
                <w:sz w:val="20"/>
              </w:rPr>
              <w:t xml:space="preserve">-</w:t>
            </w:r>
          </w:p>
        </w:tc>
        <w:tc>
          <w:tcPr>
            <w:tcW w:w="1247" w:type="dxa"/>
          </w:tcPr>
          <w:p>
            <w:pPr>
              <w:pStyle w:val="0"/>
              <w:jc w:val="center"/>
            </w:pPr>
            <w:r>
              <w:rPr>
                <w:sz w:val="20"/>
              </w:rPr>
              <w:t xml:space="preserve">-</w:t>
            </w:r>
          </w:p>
        </w:tc>
        <w:tc>
          <w:tcPr>
            <w:tcW w:w="1134" w:type="dxa"/>
          </w:tcPr>
          <w:p>
            <w:pPr>
              <w:pStyle w:val="0"/>
              <w:jc w:val="center"/>
            </w:pPr>
            <w:r>
              <w:rPr>
                <w:sz w:val="20"/>
              </w:rPr>
              <w:t xml:space="preserve">-</w:t>
            </w:r>
          </w:p>
        </w:tc>
        <w:tc>
          <w:tcPr>
            <w:tcW w:w="1134" w:type="dxa"/>
          </w:tcPr>
          <w:p>
            <w:pPr>
              <w:pStyle w:val="0"/>
              <w:jc w:val="center"/>
            </w:pPr>
            <w:r>
              <w:rPr>
                <w:sz w:val="20"/>
              </w:rPr>
              <w:t xml:space="preserve">-</w:t>
            </w:r>
          </w:p>
        </w:tc>
        <w:tc>
          <w:tcPr>
            <w:tcW w:w="1134" w:type="dxa"/>
          </w:tcPr>
          <w:p>
            <w:pPr>
              <w:pStyle w:val="0"/>
              <w:jc w:val="center"/>
            </w:pPr>
            <w:r>
              <w:rPr>
                <w:sz w:val="20"/>
              </w:rPr>
              <w:t xml:space="preserve">-</w:t>
            </w:r>
          </w:p>
        </w:tc>
      </w:tr>
      <w:tr>
        <w:tc>
          <w:tcPr>
            <w:tcW w:w="624" w:type="dxa"/>
            <w:vMerge w:val="restart"/>
          </w:tcPr>
          <w:p>
            <w:pPr>
              <w:pStyle w:val="0"/>
              <w:jc w:val="center"/>
            </w:pPr>
            <w:r>
              <w:rPr>
                <w:sz w:val="20"/>
              </w:rPr>
              <w:t xml:space="preserve">1</w:t>
            </w:r>
          </w:p>
        </w:tc>
        <w:tc>
          <w:tcPr>
            <w:tcW w:w="1701" w:type="dxa"/>
            <w:vMerge w:val="restart"/>
          </w:tcPr>
          <w:p>
            <w:pPr>
              <w:pStyle w:val="0"/>
              <w:jc w:val="center"/>
            </w:pPr>
            <w:hyperlink w:history="0" w:anchor="P160" w:tooltip="ПАСПОРТ">
              <w:r>
                <w:rPr>
                  <w:sz w:val="20"/>
                  <w:color w:val="0000ff"/>
                </w:rPr>
                <w:t xml:space="preserve">Подпрограмма 1</w:t>
              </w:r>
            </w:hyperlink>
          </w:p>
        </w:tc>
        <w:tc>
          <w:tcPr>
            <w:tcW w:w="2031" w:type="dxa"/>
            <w:vMerge w:val="restart"/>
          </w:tcPr>
          <w:p>
            <w:pPr>
              <w:pStyle w:val="0"/>
              <w:jc w:val="center"/>
            </w:pPr>
            <w:r>
              <w:rPr>
                <w:sz w:val="20"/>
              </w:rPr>
              <w:t xml:space="preserve">Вовлечение молодежи в социальную практику</w:t>
            </w:r>
          </w:p>
        </w:tc>
        <w:tc>
          <w:tcPr>
            <w:tcW w:w="2166" w:type="dxa"/>
          </w:tcPr>
          <w:p>
            <w:pPr>
              <w:pStyle w:val="0"/>
              <w:jc w:val="center"/>
            </w:pPr>
            <w:r>
              <w:rPr>
                <w:sz w:val="20"/>
              </w:rPr>
              <w:t xml:space="preserve">всего, в том числе:</w:t>
            </w:r>
          </w:p>
        </w:tc>
        <w:tc>
          <w:tcPr>
            <w:tcW w:w="1191" w:type="dxa"/>
          </w:tcPr>
          <w:p>
            <w:pPr>
              <w:pStyle w:val="0"/>
              <w:jc w:val="center"/>
            </w:pPr>
            <w:r>
              <w:rPr>
                <w:sz w:val="20"/>
              </w:rPr>
              <w:t xml:space="preserve">23590,9</w:t>
            </w:r>
          </w:p>
        </w:tc>
        <w:tc>
          <w:tcPr>
            <w:tcW w:w="1020" w:type="dxa"/>
          </w:tcPr>
          <w:p>
            <w:pPr>
              <w:pStyle w:val="0"/>
              <w:jc w:val="center"/>
            </w:pPr>
            <w:r>
              <w:rPr>
                <w:sz w:val="20"/>
              </w:rPr>
              <w:t xml:space="preserve">19382,2</w:t>
            </w:r>
          </w:p>
        </w:tc>
        <w:tc>
          <w:tcPr>
            <w:tcW w:w="1191" w:type="dxa"/>
          </w:tcPr>
          <w:p>
            <w:pPr>
              <w:pStyle w:val="0"/>
              <w:jc w:val="center"/>
            </w:pPr>
            <w:r>
              <w:rPr>
                <w:sz w:val="20"/>
              </w:rPr>
              <w:t xml:space="preserve">23507,5</w:t>
            </w:r>
          </w:p>
        </w:tc>
        <w:tc>
          <w:tcPr>
            <w:tcW w:w="1247" w:type="dxa"/>
          </w:tcPr>
          <w:p>
            <w:pPr>
              <w:pStyle w:val="0"/>
              <w:jc w:val="center"/>
            </w:pPr>
            <w:r>
              <w:rPr>
                <w:sz w:val="20"/>
              </w:rPr>
              <w:t xml:space="preserve">33381,3</w:t>
            </w:r>
          </w:p>
        </w:tc>
        <w:tc>
          <w:tcPr>
            <w:tcW w:w="1191" w:type="dxa"/>
          </w:tcPr>
          <w:p>
            <w:pPr>
              <w:pStyle w:val="0"/>
              <w:jc w:val="center"/>
            </w:pPr>
            <w:r>
              <w:rPr>
                <w:sz w:val="20"/>
              </w:rPr>
              <w:t xml:space="preserve">32569,9</w:t>
            </w:r>
          </w:p>
        </w:tc>
        <w:tc>
          <w:tcPr>
            <w:tcW w:w="1247" w:type="dxa"/>
          </w:tcPr>
          <w:p>
            <w:pPr>
              <w:pStyle w:val="0"/>
              <w:jc w:val="center"/>
            </w:pPr>
            <w:r>
              <w:rPr>
                <w:sz w:val="20"/>
              </w:rPr>
              <w:t xml:space="preserve">34699,8</w:t>
            </w:r>
          </w:p>
        </w:tc>
        <w:tc>
          <w:tcPr>
            <w:tcW w:w="1134" w:type="dxa"/>
          </w:tcPr>
          <w:p>
            <w:pPr>
              <w:pStyle w:val="0"/>
              <w:jc w:val="center"/>
            </w:pPr>
            <w:r>
              <w:rPr>
                <w:sz w:val="20"/>
              </w:rPr>
              <w:t xml:space="preserve">35406,2</w:t>
            </w:r>
          </w:p>
        </w:tc>
        <w:tc>
          <w:tcPr>
            <w:tcW w:w="1134" w:type="dxa"/>
          </w:tcPr>
          <w:p>
            <w:pPr>
              <w:pStyle w:val="0"/>
              <w:jc w:val="center"/>
            </w:pPr>
            <w:r>
              <w:rPr>
                <w:sz w:val="20"/>
              </w:rPr>
              <w:t xml:space="preserve">35406,2</w:t>
            </w:r>
          </w:p>
        </w:tc>
        <w:tc>
          <w:tcPr>
            <w:tcW w:w="1134" w:type="dxa"/>
          </w:tcPr>
          <w:p>
            <w:pPr>
              <w:pStyle w:val="0"/>
              <w:jc w:val="center"/>
            </w:pPr>
            <w:r>
              <w:rPr>
                <w:sz w:val="20"/>
              </w:rPr>
              <w:t xml:space="preserve">35406,2</w:t>
            </w:r>
          </w:p>
        </w:tc>
      </w:tr>
      <w:tr>
        <w:tc>
          <w:tcPr>
            <w:vMerge w:val="continue"/>
          </w:tcPr>
          <w:p/>
        </w:tc>
        <w:tc>
          <w:tcPr>
            <w:vMerge w:val="continue"/>
          </w:tcPr>
          <w:p/>
        </w:tc>
        <w:tc>
          <w:tcPr>
            <w:vMerge w:val="continue"/>
          </w:tcPr>
          <w:p/>
        </w:tc>
        <w:tc>
          <w:tcPr>
            <w:tcW w:w="2166" w:type="dxa"/>
          </w:tcPr>
          <w:p>
            <w:pPr>
              <w:pStyle w:val="0"/>
              <w:jc w:val="center"/>
            </w:pPr>
            <w:r>
              <w:rPr>
                <w:sz w:val="20"/>
              </w:rPr>
              <w:t xml:space="preserve">федеральный бюджет</w:t>
            </w:r>
          </w:p>
        </w:tc>
        <w:tc>
          <w:tcPr>
            <w:tcW w:w="1191" w:type="dxa"/>
          </w:tcPr>
          <w:p>
            <w:pPr>
              <w:pStyle w:val="0"/>
              <w:jc w:val="center"/>
            </w:pPr>
            <w:r>
              <w:rPr>
                <w:sz w:val="20"/>
              </w:rPr>
              <w:t xml:space="preserve">-</w:t>
            </w:r>
          </w:p>
        </w:tc>
        <w:tc>
          <w:tcPr>
            <w:tcW w:w="1020" w:type="dxa"/>
          </w:tcPr>
          <w:p>
            <w:pPr>
              <w:pStyle w:val="0"/>
              <w:jc w:val="center"/>
            </w:pPr>
            <w:r>
              <w:rPr>
                <w:sz w:val="20"/>
              </w:rPr>
              <w:t xml:space="preserve">-</w:t>
            </w:r>
          </w:p>
        </w:tc>
        <w:tc>
          <w:tcPr>
            <w:tcW w:w="1191" w:type="dxa"/>
          </w:tcPr>
          <w:p>
            <w:pPr>
              <w:pStyle w:val="0"/>
              <w:jc w:val="center"/>
            </w:pPr>
            <w:r>
              <w:rPr>
                <w:sz w:val="20"/>
              </w:rPr>
              <w:t xml:space="preserve">-</w:t>
            </w:r>
          </w:p>
        </w:tc>
        <w:tc>
          <w:tcPr>
            <w:tcW w:w="1247" w:type="dxa"/>
          </w:tcPr>
          <w:p>
            <w:pPr>
              <w:pStyle w:val="0"/>
              <w:jc w:val="center"/>
            </w:pPr>
            <w:r>
              <w:rPr>
                <w:sz w:val="20"/>
              </w:rPr>
              <w:t xml:space="preserve">-</w:t>
            </w:r>
          </w:p>
        </w:tc>
        <w:tc>
          <w:tcPr>
            <w:tcW w:w="1191" w:type="dxa"/>
          </w:tcPr>
          <w:p>
            <w:pPr>
              <w:pStyle w:val="0"/>
              <w:jc w:val="center"/>
            </w:pPr>
            <w:r>
              <w:rPr>
                <w:sz w:val="20"/>
              </w:rPr>
              <w:t xml:space="preserve">-</w:t>
            </w:r>
          </w:p>
        </w:tc>
        <w:tc>
          <w:tcPr>
            <w:tcW w:w="1247" w:type="dxa"/>
          </w:tcPr>
          <w:p>
            <w:pPr>
              <w:pStyle w:val="0"/>
              <w:jc w:val="center"/>
            </w:pPr>
            <w:r>
              <w:rPr>
                <w:sz w:val="20"/>
              </w:rPr>
              <w:t xml:space="preserve">-</w:t>
            </w:r>
          </w:p>
        </w:tc>
        <w:tc>
          <w:tcPr>
            <w:tcW w:w="1134" w:type="dxa"/>
          </w:tcPr>
          <w:p>
            <w:pPr>
              <w:pStyle w:val="0"/>
              <w:jc w:val="center"/>
            </w:pPr>
            <w:r>
              <w:rPr>
                <w:sz w:val="20"/>
              </w:rPr>
              <w:t xml:space="preserve">-</w:t>
            </w:r>
          </w:p>
        </w:tc>
        <w:tc>
          <w:tcPr>
            <w:tcW w:w="1134" w:type="dxa"/>
          </w:tcPr>
          <w:p>
            <w:pPr>
              <w:pStyle w:val="0"/>
              <w:jc w:val="center"/>
            </w:pPr>
            <w:r>
              <w:rPr>
                <w:sz w:val="20"/>
              </w:rPr>
              <w:t xml:space="preserve">-</w:t>
            </w:r>
          </w:p>
        </w:tc>
        <w:tc>
          <w:tcPr>
            <w:tcW w:w="1134" w:type="dxa"/>
          </w:tcPr>
          <w:p>
            <w:pPr>
              <w:pStyle w:val="0"/>
              <w:jc w:val="center"/>
            </w:pPr>
            <w:r>
              <w:rPr>
                <w:sz w:val="20"/>
              </w:rPr>
              <w:t xml:space="preserve">-</w:t>
            </w:r>
          </w:p>
        </w:tc>
      </w:tr>
      <w:tr>
        <w:tc>
          <w:tcPr>
            <w:vMerge w:val="continue"/>
          </w:tcPr>
          <w:p/>
        </w:tc>
        <w:tc>
          <w:tcPr>
            <w:vMerge w:val="continue"/>
          </w:tcPr>
          <w:p/>
        </w:tc>
        <w:tc>
          <w:tcPr>
            <w:vMerge w:val="continue"/>
          </w:tcPr>
          <w:p/>
        </w:tc>
        <w:tc>
          <w:tcPr>
            <w:tcW w:w="2166" w:type="dxa"/>
          </w:tcPr>
          <w:p>
            <w:pPr>
              <w:pStyle w:val="0"/>
              <w:jc w:val="center"/>
            </w:pPr>
            <w:r>
              <w:rPr>
                <w:sz w:val="20"/>
              </w:rPr>
              <w:t xml:space="preserve">бюджет Пензенской области</w:t>
            </w:r>
          </w:p>
        </w:tc>
        <w:tc>
          <w:tcPr>
            <w:tcW w:w="1191" w:type="dxa"/>
          </w:tcPr>
          <w:p>
            <w:pPr>
              <w:pStyle w:val="0"/>
              <w:jc w:val="center"/>
            </w:pPr>
            <w:r>
              <w:rPr>
                <w:sz w:val="20"/>
              </w:rPr>
              <w:t xml:space="preserve">23590,9</w:t>
            </w:r>
          </w:p>
        </w:tc>
        <w:tc>
          <w:tcPr>
            <w:tcW w:w="1020" w:type="dxa"/>
          </w:tcPr>
          <w:p>
            <w:pPr>
              <w:pStyle w:val="0"/>
              <w:jc w:val="center"/>
            </w:pPr>
            <w:r>
              <w:rPr>
                <w:sz w:val="20"/>
              </w:rPr>
              <w:t xml:space="preserve">19382,2</w:t>
            </w:r>
          </w:p>
        </w:tc>
        <w:tc>
          <w:tcPr>
            <w:tcW w:w="1191" w:type="dxa"/>
          </w:tcPr>
          <w:p>
            <w:pPr>
              <w:pStyle w:val="0"/>
              <w:jc w:val="center"/>
            </w:pPr>
            <w:r>
              <w:rPr>
                <w:sz w:val="20"/>
              </w:rPr>
              <w:t xml:space="preserve">23507,5</w:t>
            </w:r>
          </w:p>
        </w:tc>
        <w:tc>
          <w:tcPr>
            <w:tcW w:w="1247" w:type="dxa"/>
          </w:tcPr>
          <w:p>
            <w:pPr>
              <w:pStyle w:val="0"/>
              <w:jc w:val="center"/>
            </w:pPr>
            <w:r>
              <w:rPr>
                <w:sz w:val="20"/>
              </w:rPr>
              <w:t xml:space="preserve">33381,3</w:t>
            </w:r>
          </w:p>
        </w:tc>
        <w:tc>
          <w:tcPr>
            <w:tcW w:w="1191" w:type="dxa"/>
          </w:tcPr>
          <w:p>
            <w:pPr>
              <w:pStyle w:val="0"/>
              <w:jc w:val="center"/>
            </w:pPr>
            <w:r>
              <w:rPr>
                <w:sz w:val="20"/>
              </w:rPr>
              <w:t xml:space="preserve">32569,9</w:t>
            </w:r>
          </w:p>
        </w:tc>
        <w:tc>
          <w:tcPr>
            <w:tcW w:w="1247" w:type="dxa"/>
          </w:tcPr>
          <w:p>
            <w:pPr>
              <w:pStyle w:val="0"/>
              <w:jc w:val="center"/>
            </w:pPr>
            <w:r>
              <w:rPr>
                <w:sz w:val="20"/>
              </w:rPr>
              <w:t xml:space="preserve">34699,8</w:t>
            </w:r>
          </w:p>
        </w:tc>
        <w:tc>
          <w:tcPr>
            <w:tcW w:w="1134" w:type="dxa"/>
          </w:tcPr>
          <w:p>
            <w:pPr>
              <w:pStyle w:val="0"/>
              <w:jc w:val="center"/>
            </w:pPr>
            <w:r>
              <w:rPr>
                <w:sz w:val="20"/>
              </w:rPr>
              <w:t xml:space="preserve">35406,2</w:t>
            </w:r>
          </w:p>
        </w:tc>
        <w:tc>
          <w:tcPr>
            <w:tcW w:w="1134" w:type="dxa"/>
          </w:tcPr>
          <w:p>
            <w:pPr>
              <w:pStyle w:val="0"/>
              <w:jc w:val="center"/>
            </w:pPr>
            <w:r>
              <w:rPr>
                <w:sz w:val="20"/>
              </w:rPr>
              <w:t xml:space="preserve">35406,2</w:t>
            </w:r>
          </w:p>
        </w:tc>
        <w:tc>
          <w:tcPr>
            <w:tcW w:w="1134" w:type="dxa"/>
          </w:tcPr>
          <w:p>
            <w:pPr>
              <w:pStyle w:val="0"/>
              <w:jc w:val="center"/>
            </w:pPr>
            <w:r>
              <w:rPr>
                <w:sz w:val="20"/>
              </w:rPr>
              <w:t xml:space="preserve">35406,2</w:t>
            </w:r>
          </w:p>
        </w:tc>
      </w:tr>
      <w:tr>
        <w:tc>
          <w:tcPr>
            <w:vMerge w:val="continue"/>
          </w:tcPr>
          <w:p/>
        </w:tc>
        <w:tc>
          <w:tcPr>
            <w:vMerge w:val="continue"/>
          </w:tcPr>
          <w:p/>
        </w:tc>
        <w:tc>
          <w:tcPr>
            <w:vMerge w:val="continue"/>
          </w:tcPr>
          <w:p/>
        </w:tc>
        <w:tc>
          <w:tcPr>
            <w:tcW w:w="2166" w:type="dxa"/>
          </w:tcPr>
          <w:p>
            <w:pPr>
              <w:pStyle w:val="0"/>
              <w:jc w:val="center"/>
            </w:pPr>
            <w:r>
              <w:rPr>
                <w:sz w:val="20"/>
              </w:rPr>
              <w:t xml:space="preserve">Территориальный фонд обязательного медицинского страхования Пензенской области</w:t>
            </w:r>
          </w:p>
        </w:tc>
        <w:tc>
          <w:tcPr>
            <w:tcW w:w="1191" w:type="dxa"/>
          </w:tcPr>
          <w:p>
            <w:pPr>
              <w:pStyle w:val="0"/>
              <w:jc w:val="center"/>
            </w:pPr>
            <w:r>
              <w:rPr>
                <w:sz w:val="20"/>
              </w:rPr>
              <w:t xml:space="preserve">-</w:t>
            </w:r>
          </w:p>
        </w:tc>
        <w:tc>
          <w:tcPr>
            <w:tcW w:w="1020" w:type="dxa"/>
          </w:tcPr>
          <w:p>
            <w:pPr>
              <w:pStyle w:val="0"/>
              <w:jc w:val="center"/>
            </w:pPr>
            <w:r>
              <w:rPr>
                <w:sz w:val="20"/>
              </w:rPr>
              <w:t xml:space="preserve">-</w:t>
            </w:r>
          </w:p>
        </w:tc>
        <w:tc>
          <w:tcPr>
            <w:tcW w:w="1191" w:type="dxa"/>
          </w:tcPr>
          <w:p>
            <w:pPr>
              <w:pStyle w:val="0"/>
              <w:jc w:val="center"/>
            </w:pPr>
            <w:r>
              <w:rPr>
                <w:sz w:val="20"/>
              </w:rPr>
              <w:t xml:space="preserve">-</w:t>
            </w:r>
          </w:p>
        </w:tc>
        <w:tc>
          <w:tcPr>
            <w:tcW w:w="1247" w:type="dxa"/>
          </w:tcPr>
          <w:p>
            <w:pPr>
              <w:pStyle w:val="0"/>
              <w:jc w:val="center"/>
            </w:pPr>
            <w:r>
              <w:rPr>
                <w:sz w:val="20"/>
              </w:rPr>
              <w:t xml:space="preserve">-</w:t>
            </w:r>
          </w:p>
        </w:tc>
        <w:tc>
          <w:tcPr>
            <w:tcW w:w="1191" w:type="dxa"/>
          </w:tcPr>
          <w:p>
            <w:pPr>
              <w:pStyle w:val="0"/>
              <w:jc w:val="center"/>
            </w:pPr>
            <w:r>
              <w:rPr>
                <w:sz w:val="20"/>
              </w:rPr>
              <w:t xml:space="preserve">-</w:t>
            </w:r>
          </w:p>
        </w:tc>
        <w:tc>
          <w:tcPr>
            <w:tcW w:w="1247" w:type="dxa"/>
          </w:tcPr>
          <w:p>
            <w:pPr>
              <w:pStyle w:val="0"/>
              <w:jc w:val="center"/>
            </w:pPr>
            <w:r>
              <w:rPr>
                <w:sz w:val="20"/>
              </w:rPr>
              <w:t xml:space="preserve">-</w:t>
            </w:r>
          </w:p>
        </w:tc>
        <w:tc>
          <w:tcPr>
            <w:tcW w:w="1134" w:type="dxa"/>
          </w:tcPr>
          <w:p>
            <w:pPr>
              <w:pStyle w:val="0"/>
              <w:jc w:val="center"/>
            </w:pPr>
            <w:r>
              <w:rPr>
                <w:sz w:val="20"/>
              </w:rPr>
              <w:t xml:space="preserve">-</w:t>
            </w:r>
          </w:p>
        </w:tc>
        <w:tc>
          <w:tcPr>
            <w:tcW w:w="1134" w:type="dxa"/>
          </w:tcPr>
          <w:p>
            <w:pPr>
              <w:pStyle w:val="0"/>
              <w:jc w:val="center"/>
            </w:pPr>
            <w:r>
              <w:rPr>
                <w:sz w:val="20"/>
              </w:rPr>
              <w:t xml:space="preserve">-</w:t>
            </w:r>
          </w:p>
        </w:tc>
        <w:tc>
          <w:tcPr>
            <w:tcW w:w="1134" w:type="dxa"/>
          </w:tcPr>
          <w:p>
            <w:pPr>
              <w:pStyle w:val="0"/>
              <w:jc w:val="center"/>
            </w:pPr>
            <w:r>
              <w:rPr>
                <w:sz w:val="20"/>
              </w:rPr>
              <w:t xml:space="preserve">-</w:t>
            </w:r>
          </w:p>
        </w:tc>
      </w:tr>
      <w:tr>
        <w:tc>
          <w:tcPr>
            <w:vMerge w:val="continue"/>
          </w:tcPr>
          <w:p/>
        </w:tc>
        <w:tc>
          <w:tcPr>
            <w:vMerge w:val="continue"/>
          </w:tcPr>
          <w:p/>
        </w:tc>
        <w:tc>
          <w:tcPr>
            <w:vMerge w:val="continue"/>
          </w:tcPr>
          <w:p/>
        </w:tc>
        <w:tc>
          <w:tcPr>
            <w:tcW w:w="2166" w:type="dxa"/>
          </w:tcPr>
          <w:p>
            <w:pPr>
              <w:pStyle w:val="0"/>
              <w:jc w:val="center"/>
            </w:pPr>
            <w:r>
              <w:rPr>
                <w:sz w:val="20"/>
              </w:rPr>
              <w:t xml:space="preserve">бюджеты муниципальных образований Пензенской области</w:t>
            </w:r>
          </w:p>
        </w:tc>
        <w:tc>
          <w:tcPr>
            <w:tcW w:w="1191" w:type="dxa"/>
          </w:tcPr>
          <w:p>
            <w:pPr>
              <w:pStyle w:val="0"/>
              <w:jc w:val="center"/>
            </w:pPr>
            <w:r>
              <w:rPr>
                <w:sz w:val="20"/>
              </w:rPr>
              <w:t xml:space="preserve">-</w:t>
            </w:r>
          </w:p>
        </w:tc>
        <w:tc>
          <w:tcPr>
            <w:tcW w:w="1020" w:type="dxa"/>
          </w:tcPr>
          <w:p>
            <w:pPr>
              <w:pStyle w:val="0"/>
              <w:jc w:val="center"/>
            </w:pPr>
            <w:r>
              <w:rPr>
                <w:sz w:val="20"/>
              </w:rPr>
              <w:t xml:space="preserve">-</w:t>
            </w:r>
          </w:p>
        </w:tc>
        <w:tc>
          <w:tcPr>
            <w:tcW w:w="1191" w:type="dxa"/>
          </w:tcPr>
          <w:p>
            <w:pPr>
              <w:pStyle w:val="0"/>
              <w:jc w:val="center"/>
            </w:pPr>
            <w:r>
              <w:rPr>
                <w:sz w:val="20"/>
              </w:rPr>
              <w:t xml:space="preserve">-</w:t>
            </w:r>
          </w:p>
        </w:tc>
        <w:tc>
          <w:tcPr>
            <w:tcW w:w="1247" w:type="dxa"/>
          </w:tcPr>
          <w:p>
            <w:pPr>
              <w:pStyle w:val="0"/>
              <w:jc w:val="center"/>
            </w:pPr>
            <w:r>
              <w:rPr>
                <w:sz w:val="20"/>
              </w:rPr>
              <w:t xml:space="preserve">-</w:t>
            </w:r>
          </w:p>
        </w:tc>
        <w:tc>
          <w:tcPr>
            <w:tcW w:w="1191" w:type="dxa"/>
          </w:tcPr>
          <w:p>
            <w:pPr>
              <w:pStyle w:val="0"/>
              <w:jc w:val="center"/>
            </w:pPr>
            <w:r>
              <w:rPr>
                <w:sz w:val="20"/>
              </w:rPr>
              <w:t xml:space="preserve">-</w:t>
            </w:r>
          </w:p>
        </w:tc>
        <w:tc>
          <w:tcPr>
            <w:tcW w:w="1247" w:type="dxa"/>
          </w:tcPr>
          <w:p>
            <w:pPr>
              <w:pStyle w:val="0"/>
              <w:jc w:val="center"/>
            </w:pPr>
            <w:r>
              <w:rPr>
                <w:sz w:val="20"/>
              </w:rPr>
              <w:t xml:space="preserve">-</w:t>
            </w:r>
          </w:p>
        </w:tc>
        <w:tc>
          <w:tcPr>
            <w:tcW w:w="1134" w:type="dxa"/>
          </w:tcPr>
          <w:p>
            <w:pPr>
              <w:pStyle w:val="0"/>
              <w:jc w:val="center"/>
            </w:pPr>
            <w:r>
              <w:rPr>
                <w:sz w:val="20"/>
              </w:rPr>
              <w:t xml:space="preserve">-</w:t>
            </w:r>
          </w:p>
        </w:tc>
        <w:tc>
          <w:tcPr>
            <w:tcW w:w="1134" w:type="dxa"/>
          </w:tcPr>
          <w:p>
            <w:pPr>
              <w:pStyle w:val="0"/>
              <w:jc w:val="center"/>
            </w:pPr>
            <w:r>
              <w:rPr>
                <w:sz w:val="20"/>
              </w:rPr>
              <w:t xml:space="preserve">-</w:t>
            </w:r>
          </w:p>
        </w:tc>
        <w:tc>
          <w:tcPr>
            <w:tcW w:w="1134" w:type="dxa"/>
          </w:tcPr>
          <w:p>
            <w:pPr>
              <w:pStyle w:val="0"/>
              <w:jc w:val="center"/>
            </w:pPr>
            <w:r>
              <w:rPr>
                <w:sz w:val="20"/>
              </w:rPr>
              <w:t xml:space="preserve">-</w:t>
            </w:r>
          </w:p>
        </w:tc>
      </w:tr>
      <w:tr>
        <w:tc>
          <w:tcPr>
            <w:vMerge w:val="continue"/>
          </w:tcPr>
          <w:p/>
        </w:tc>
        <w:tc>
          <w:tcPr>
            <w:vMerge w:val="continue"/>
          </w:tcPr>
          <w:p/>
        </w:tc>
        <w:tc>
          <w:tcPr>
            <w:vMerge w:val="continue"/>
          </w:tcPr>
          <w:p/>
        </w:tc>
        <w:tc>
          <w:tcPr>
            <w:tcW w:w="2166" w:type="dxa"/>
          </w:tcPr>
          <w:p>
            <w:pPr>
              <w:pStyle w:val="0"/>
              <w:jc w:val="center"/>
            </w:pPr>
            <w:r>
              <w:rPr>
                <w:sz w:val="20"/>
              </w:rPr>
              <w:t xml:space="preserve">иные источники</w:t>
            </w:r>
          </w:p>
        </w:tc>
        <w:tc>
          <w:tcPr>
            <w:tcW w:w="1191" w:type="dxa"/>
          </w:tcPr>
          <w:p>
            <w:pPr>
              <w:pStyle w:val="0"/>
              <w:jc w:val="center"/>
            </w:pPr>
            <w:r>
              <w:rPr>
                <w:sz w:val="20"/>
              </w:rPr>
              <w:t xml:space="preserve">-</w:t>
            </w:r>
          </w:p>
        </w:tc>
        <w:tc>
          <w:tcPr>
            <w:tcW w:w="1020" w:type="dxa"/>
          </w:tcPr>
          <w:p>
            <w:pPr>
              <w:pStyle w:val="0"/>
              <w:jc w:val="center"/>
            </w:pPr>
            <w:r>
              <w:rPr>
                <w:sz w:val="20"/>
              </w:rPr>
              <w:t xml:space="preserve">-</w:t>
            </w:r>
          </w:p>
        </w:tc>
        <w:tc>
          <w:tcPr>
            <w:tcW w:w="1191" w:type="dxa"/>
          </w:tcPr>
          <w:p>
            <w:pPr>
              <w:pStyle w:val="0"/>
              <w:jc w:val="center"/>
            </w:pPr>
            <w:r>
              <w:rPr>
                <w:sz w:val="20"/>
              </w:rPr>
              <w:t xml:space="preserve">-</w:t>
            </w:r>
          </w:p>
        </w:tc>
        <w:tc>
          <w:tcPr>
            <w:tcW w:w="1247" w:type="dxa"/>
          </w:tcPr>
          <w:p>
            <w:pPr>
              <w:pStyle w:val="0"/>
              <w:jc w:val="center"/>
            </w:pPr>
            <w:r>
              <w:rPr>
                <w:sz w:val="20"/>
              </w:rPr>
              <w:t xml:space="preserve">-</w:t>
            </w:r>
          </w:p>
        </w:tc>
        <w:tc>
          <w:tcPr>
            <w:tcW w:w="1191" w:type="dxa"/>
          </w:tcPr>
          <w:p>
            <w:pPr>
              <w:pStyle w:val="0"/>
              <w:jc w:val="center"/>
            </w:pPr>
            <w:r>
              <w:rPr>
                <w:sz w:val="20"/>
              </w:rPr>
              <w:t xml:space="preserve">-</w:t>
            </w:r>
          </w:p>
        </w:tc>
        <w:tc>
          <w:tcPr>
            <w:tcW w:w="1247" w:type="dxa"/>
          </w:tcPr>
          <w:p>
            <w:pPr>
              <w:pStyle w:val="0"/>
              <w:jc w:val="center"/>
            </w:pPr>
            <w:r>
              <w:rPr>
                <w:sz w:val="20"/>
              </w:rPr>
              <w:t xml:space="preserve">-</w:t>
            </w:r>
          </w:p>
        </w:tc>
        <w:tc>
          <w:tcPr>
            <w:tcW w:w="1134" w:type="dxa"/>
          </w:tcPr>
          <w:p>
            <w:pPr>
              <w:pStyle w:val="0"/>
              <w:jc w:val="center"/>
            </w:pPr>
            <w:r>
              <w:rPr>
                <w:sz w:val="20"/>
              </w:rPr>
              <w:t xml:space="preserve">-</w:t>
            </w:r>
          </w:p>
        </w:tc>
        <w:tc>
          <w:tcPr>
            <w:tcW w:w="1134" w:type="dxa"/>
          </w:tcPr>
          <w:p>
            <w:pPr>
              <w:pStyle w:val="0"/>
              <w:jc w:val="center"/>
            </w:pPr>
            <w:r>
              <w:rPr>
                <w:sz w:val="20"/>
              </w:rPr>
              <w:t xml:space="preserve">-</w:t>
            </w:r>
          </w:p>
        </w:tc>
        <w:tc>
          <w:tcPr>
            <w:tcW w:w="1134" w:type="dxa"/>
          </w:tcPr>
          <w:p>
            <w:pPr>
              <w:pStyle w:val="0"/>
              <w:jc w:val="center"/>
            </w:pPr>
            <w:r>
              <w:rPr>
                <w:sz w:val="20"/>
              </w:rPr>
              <w:t xml:space="preserve">-</w:t>
            </w:r>
          </w:p>
        </w:tc>
      </w:tr>
      <w:tr>
        <w:tc>
          <w:tcPr>
            <w:tcW w:w="624" w:type="dxa"/>
            <w:vMerge w:val="restart"/>
          </w:tcPr>
          <w:p>
            <w:pPr>
              <w:pStyle w:val="0"/>
              <w:jc w:val="center"/>
            </w:pPr>
            <w:r>
              <w:rPr>
                <w:sz w:val="20"/>
              </w:rPr>
              <w:t xml:space="preserve">1.1.</w:t>
            </w:r>
          </w:p>
        </w:tc>
        <w:tc>
          <w:tcPr>
            <w:tcW w:w="1701" w:type="dxa"/>
            <w:vMerge w:val="restart"/>
          </w:tcPr>
          <w:p>
            <w:pPr>
              <w:pStyle w:val="0"/>
              <w:jc w:val="center"/>
            </w:pPr>
            <w:r>
              <w:rPr>
                <w:sz w:val="20"/>
              </w:rPr>
              <w:t xml:space="preserve">Основное мероприятие 1.2.</w:t>
            </w:r>
          </w:p>
        </w:tc>
        <w:tc>
          <w:tcPr>
            <w:tcW w:w="2031" w:type="dxa"/>
            <w:vMerge w:val="restart"/>
          </w:tcPr>
          <w:p>
            <w:pPr>
              <w:pStyle w:val="0"/>
              <w:jc w:val="center"/>
            </w:pPr>
            <w:r>
              <w:rPr>
                <w:sz w:val="20"/>
              </w:rPr>
              <w:t xml:space="preserve">Вовлечение молодежи в общественно полезную деятельность</w:t>
            </w:r>
          </w:p>
        </w:tc>
        <w:tc>
          <w:tcPr>
            <w:tcW w:w="2166" w:type="dxa"/>
          </w:tcPr>
          <w:p>
            <w:pPr>
              <w:pStyle w:val="0"/>
              <w:jc w:val="center"/>
            </w:pPr>
            <w:r>
              <w:rPr>
                <w:sz w:val="20"/>
              </w:rPr>
              <w:t xml:space="preserve">всего, в том числе:</w:t>
            </w:r>
          </w:p>
        </w:tc>
        <w:tc>
          <w:tcPr>
            <w:tcW w:w="1191" w:type="dxa"/>
          </w:tcPr>
          <w:p>
            <w:pPr>
              <w:pStyle w:val="0"/>
              <w:jc w:val="center"/>
            </w:pPr>
            <w:r>
              <w:rPr>
                <w:sz w:val="20"/>
              </w:rPr>
              <w:t xml:space="preserve">0,0</w:t>
            </w:r>
          </w:p>
        </w:tc>
        <w:tc>
          <w:tcPr>
            <w:tcW w:w="1020" w:type="dxa"/>
          </w:tcPr>
          <w:p>
            <w:pPr>
              <w:pStyle w:val="0"/>
              <w:jc w:val="center"/>
            </w:pPr>
            <w:r>
              <w:rPr>
                <w:sz w:val="20"/>
              </w:rPr>
              <w:t xml:space="preserve">0,0</w:t>
            </w:r>
          </w:p>
        </w:tc>
        <w:tc>
          <w:tcPr>
            <w:tcW w:w="1191" w:type="dxa"/>
          </w:tcPr>
          <w:p>
            <w:pPr>
              <w:pStyle w:val="0"/>
              <w:jc w:val="center"/>
            </w:pPr>
            <w:r>
              <w:rPr>
                <w:sz w:val="20"/>
              </w:rPr>
              <w:t xml:space="preserve">197</w:t>
            </w:r>
          </w:p>
        </w:tc>
        <w:tc>
          <w:tcPr>
            <w:tcW w:w="1247" w:type="dxa"/>
          </w:tcPr>
          <w:p>
            <w:pPr>
              <w:pStyle w:val="0"/>
              <w:jc w:val="center"/>
            </w:pPr>
            <w:r>
              <w:rPr>
                <w:sz w:val="20"/>
              </w:rPr>
              <w:t xml:space="preserve">858,2</w:t>
            </w:r>
          </w:p>
        </w:tc>
        <w:tc>
          <w:tcPr>
            <w:tcW w:w="1191" w:type="dxa"/>
          </w:tcPr>
          <w:p>
            <w:pPr>
              <w:pStyle w:val="0"/>
              <w:jc w:val="center"/>
            </w:pPr>
            <w:r>
              <w:rPr>
                <w:sz w:val="20"/>
              </w:rPr>
              <w:t xml:space="preserve">0,0</w:t>
            </w:r>
          </w:p>
        </w:tc>
        <w:tc>
          <w:tcPr>
            <w:tcW w:w="1247"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r>
      <w:tr>
        <w:tc>
          <w:tcPr>
            <w:vMerge w:val="continue"/>
          </w:tcPr>
          <w:p/>
        </w:tc>
        <w:tc>
          <w:tcPr>
            <w:vMerge w:val="continue"/>
          </w:tcPr>
          <w:p/>
        </w:tc>
        <w:tc>
          <w:tcPr>
            <w:vMerge w:val="continue"/>
          </w:tcPr>
          <w:p/>
        </w:tc>
        <w:tc>
          <w:tcPr>
            <w:tcW w:w="2166" w:type="dxa"/>
          </w:tcPr>
          <w:p>
            <w:pPr>
              <w:pStyle w:val="0"/>
              <w:jc w:val="center"/>
            </w:pPr>
            <w:r>
              <w:rPr>
                <w:sz w:val="20"/>
              </w:rPr>
              <w:t xml:space="preserve">федеральный бюджет</w:t>
            </w:r>
          </w:p>
        </w:tc>
        <w:tc>
          <w:tcPr>
            <w:tcW w:w="1191" w:type="dxa"/>
          </w:tcPr>
          <w:p>
            <w:pPr>
              <w:pStyle w:val="0"/>
              <w:jc w:val="center"/>
            </w:pPr>
            <w:r>
              <w:rPr>
                <w:sz w:val="20"/>
              </w:rPr>
              <w:t xml:space="preserve">-</w:t>
            </w:r>
          </w:p>
        </w:tc>
        <w:tc>
          <w:tcPr>
            <w:tcW w:w="1020" w:type="dxa"/>
          </w:tcPr>
          <w:p>
            <w:pPr>
              <w:pStyle w:val="0"/>
              <w:jc w:val="center"/>
            </w:pPr>
            <w:r>
              <w:rPr>
                <w:sz w:val="20"/>
              </w:rPr>
              <w:t xml:space="preserve">-</w:t>
            </w:r>
          </w:p>
        </w:tc>
        <w:tc>
          <w:tcPr>
            <w:tcW w:w="1191" w:type="dxa"/>
          </w:tcPr>
          <w:p>
            <w:pPr>
              <w:pStyle w:val="0"/>
              <w:jc w:val="center"/>
            </w:pPr>
            <w:r>
              <w:rPr>
                <w:sz w:val="20"/>
              </w:rPr>
              <w:t xml:space="preserve">-</w:t>
            </w:r>
          </w:p>
        </w:tc>
        <w:tc>
          <w:tcPr>
            <w:tcW w:w="1247" w:type="dxa"/>
          </w:tcPr>
          <w:p>
            <w:pPr>
              <w:pStyle w:val="0"/>
            </w:pPr>
            <w:r>
              <w:rPr>
                <w:sz w:val="20"/>
              </w:rPr>
            </w:r>
          </w:p>
        </w:tc>
        <w:tc>
          <w:tcPr>
            <w:tcW w:w="1191" w:type="dxa"/>
          </w:tcPr>
          <w:p>
            <w:pPr>
              <w:pStyle w:val="0"/>
              <w:jc w:val="center"/>
            </w:pPr>
            <w:r>
              <w:rPr>
                <w:sz w:val="20"/>
              </w:rPr>
              <w:t xml:space="preserve">-</w:t>
            </w:r>
          </w:p>
        </w:tc>
        <w:tc>
          <w:tcPr>
            <w:tcW w:w="1247" w:type="dxa"/>
          </w:tcPr>
          <w:p>
            <w:pPr>
              <w:pStyle w:val="0"/>
              <w:jc w:val="center"/>
            </w:pPr>
            <w:r>
              <w:rPr>
                <w:sz w:val="20"/>
              </w:rPr>
              <w:t xml:space="preserve">-</w:t>
            </w:r>
          </w:p>
        </w:tc>
        <w:tc>
          <w:tcPr>
            <w:tcW w:w="1134" w:type="dxa"/>
          </w:tcPr>
          <w:p>
            <w:pPr>
              <w:pStyle w:val="0"/>
              <w:jc w:val="center"/>
            </w:pPr>
            <w:r>
              <w:rPr>
                <w:sz w:val="20"/>
              </w:rPr>
              <w:t xml:space="preserve">-</w:t>
            </w:r>
          </w:p>
        </w:tc>
        <w:tc>
          <w:tcPr>
            <w:tcW w:w="1134" w:type="dxa"/>
          </w:tcPr>
          <w:p>
            <w:pPr>
              <w:pStyle w:val="0"/>
              <w:jc w:val="center"/>
            </w:pPr>
            <w:r>
              <w:rPr>
                <w:sz w:val="20"/>
              </w:rPr>
              <w:t xml:space="preserve">-</w:t>
            </w:r>
          </w:p>
        </w:tc>
        <w:tc>
          <w:tcPr>
            <w:tcW w:w="1134" w:type="dxa"/>
          </w:tcPr>
          <w:p>
            <w:pPr>
              <w:pStyle w:val="0"/>
              <w:jc w:val="center"/>
            </w:pPr>
            <w:r>
              <w:rPr>
                <w:sz w:val="20"/>
              </w:rPr>
              <w:t xml:space="preserve">-</w:t>
            </w:r>
          </w:p>
        </w:tc>
      </w:tr>
      <w:tr>
        <w:tc>
          <w:tcPr>
            <w:vMerge w:val="continue"/>
          </w:tcPr>
          <w:p/>
        </w:tc>
        <w:tc>
          <w:tcPr>
            <w:vMerge w:val="continue"/>
          </w:tcPr>
          <w:p/>
        </w:tc>
        <w:tc>
          <w:tcPr>
            <w:vMerge w:val="continue"/>
          </w:tcPr>
          <w:p/>
        </w:tc>
        <w:tc>
          <w:tcPr>
            <w:tcW w:w="2166" w:type="dxa"/>
          </w:tcPr>
          <w:p>
            <w:pPr>
              <w:pStyle w:val="0"/>
              <w:jc w:val="center"/>
            </w:pPr>
            <w:r>
              <w:rPr>
                <w:sz w:val="20"/>
              </w:rPr>
              <w:t xml:space="preserve">бюджет Пензенской области</w:t>
            </w:r>
          </w:p>
        </w:tc>
        <w:tc>
          <w:tcPr>
            <w:tcW w:w="1191" w:type="dxa"/>
          </w:tcPr>
          <w:p>
            <w:pPr>
              <w:pStyle w:val="0"/>
              <w:jc w:val="center"/>
            </w:pPr>
            <w:r>
              <w:rPr>
                <w:sz w:val="20"/>
              </w:rPr>
              <w:t xml:space="preserve">0,0</w:t>
            </w:r>
          </w:p>
        </w:tc>
        <w:tc>
          <w:tcPr>
            <w:tcW w:w="1020" w:type="dxa"/>
          </w:tcPr>
          <w:p>
            <w:pPr>
              <w:pStyle w:val="0"/>
              <w:jc w:val="center"/>
            </w:pPr>
            <w:r>
              <w:rPr>
                <w:sz w:val="20"/>
              </w:rPr>
              <w:t xml:space="preserve">0,0</w:t>
            </w:r>
          </w:p>
        </w:tc>
        <w:tc>
          <w:tcPr>
            <w:tcW w:w="1191" w:type="dxa"/>
          </w:tcPr>
          <w:p>
            <w:pPr>
              <w:pStyle w:val="0"/>
              <w:jc w:val="center"/>
            </w:pPr>
            <w:r>
              <w:rPr>
                <w:sz w:val="20"/>
              </w:rPr>
              <w:t xml:space="preserve">197</w:t>
            </w:r>
          </w:p>
        </w:tc>
        <w:tc>
          <w:tcPr>
            <w:tcW w:w="1247" w:type="dxa"/>
          </w:tcPr>
          <w:p>
            <w:pPr>
              <w:pStyle w:val="0"/>
              <w:jc w:val="center"/>
            </w:pPr>
            <w:r>
              <w:rPr>
                <w:sz w:val="20"/>
              </w:rPr>
              <w:t xml:space="preserve">858,2</w:t>
            </w:r>
          </w:p>
        </w:tc>
        <w:tc>
          <w:tcPr>
            <w:tcW w:w="1191" w:type="dxa"/>
          </w:tcPr>
          <w:p>
            <w:pPr>
              <w:pStyle w:val="0"/>
              <w:jc w:val="center"/>
            </w:pPr>
            <w:r>
              <w:rPr>
                <w:sz w:val="20"/>
              </w:rPr>
              <w:t xml:space="preserve">0,0</w:t>
            </w:r>
          </w:p>
        </w:tc>
        <w:tc>
          <w:tcPr>
            <w:tcW w:w="1247"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r>
      <w:tr>
        <w:tc>
          <w:tcPr>
            <w:vMerge w:val="continue"/>
          </w:tcPr>
          <w:p/>
        </w:tc>
        <w:tc>
          <w:tcPr>
            <w:vMerge w:val="continue"/>
          </w:tcPr>
          <w:p/>
        </w:tc>
        <w:tc>
          <w:tcPr>
            <w:vMerge w:val="continue"/>
          </w:tcPr>
          <w:p/>
        </w:tc>
        <w:tc>
          <w:tcPr>
            <w:tcW w:w="2166" w:type="dxa"/>
          </w:tcPr>
          <w:p>
            <w:pPr>
              <w:pStyle w:val="0"/>
              <w:jc w:val="center"/>
            </w:pPr>
            <w:r>
              <w:rPr>
                <w:sz w:val="20"/>
              </w:rPr>
              <w:t xml:space="preserve">Территориальный фонд обязательного медицинского страхования Пензенской области</w:t>
            </w:r>
          </w:p>
        </w:tc>
        <w:tc>
          <w:tcPr>
            <w:tcW w:w="1191" w:type="dxa"/>
          </w:tcPr>
          <w:p>
            <w:pPr>
              <w:pStyle w:val="0"/>
              <w:jc w:val="center"/>
            </w:pPr>
            <w:r>
              <w:rPr>
                <w:sz w:val="20"/>
              </w:rPr>
              <w:t xml:space="preserve">-</w:t>
            </w:r>
          </w:p>
        </w:tc>
        <w:tc>
          <w:tcPr>
            <w:tcW w:w="1020" w:type="dxa"/>
          </w:tcPr>
          <w:p>
            <w:pPr>
              <w:pStyle w:val="0"/>
              <w:jc w:val="center"/>
            </w:pPr>
            <w:r>
              <w:rPr>
                <w:sz w:val="20"/>
              </w:rPr>
              <w:t xml:space="preserve">-</w:t>
            </w:r>
          </w:p>
        </w:tc>
        <w:tc>
          <w:tcPr>
            <w:tcW w:w="1191" w:type="dxa"/>
          </w:tcPr>
          <w:p>
            <w:pPr>
              <w:pStyle w:val="0"/>
              <w:jc w:val="center"/>
            </w:pPr>
            <w:r>
              <w:rPr>
                <w:sz w:val="20"/>
              </w:rPr>
              <w:t xml:space="preserve">-</w:t>
            </w:r>
          </w:p>
        </w:tc>
        <w:tc>
          <w:tcPr>
            <w:tcW w:w="1247" w:type="dxa"/>
          </w:tcPr>
          <w:p>
            <w:pPr>
              <w:pStyle w:val="0"/>
              <w:jc w:val="center"/>
            </w:pPr>
            <w:r>
              <w:rPr>
                <w:sz w:val="20"/>
              </w:rPr>
              <w:t xml:space="preserve">-</w:t>
            </w:r>
          </w:p>
        </w:tc>
        <w:tc>
          <w:tcPr>
            <w:tcW w:w="1191" w:type="dxa"/>
          </w:tcPr>
          <w:p>
            <w:pPr>
              <w:pStyle w:val="0"/>
              <w:jc w:val="center"/>
            </w:pPr>
            <w:r>
              <w:rPr>
                <w:sz w:val="20"/>
              </w:rPr>
              <w:t xml:space="preserve">-</w:t>
            </w:r>
          </w:p>
        </w:tc>
        <w:tc>
          <w:tcPr>
            <w:tcW w:w="1247" w:type="dxa"/>
          </w:tcPr>
          <w:p>
            <w:pPr>
              <w:pStyle w:val="0"/>
              <w:jc w:val="center"/>
            </w:pPr>
            <w:r>
              <w:rPr>
                <w:sz w:val="20"/>
              </w:rPr>
              <w:t xml:space="preserve">-</w:t>
            </w:r>
          </w:p>
        </w:tc>
        <w:tc>
          <w:tcPr>
            <w:tcW w:w="1134" w:type="dxa"/>
          </w:tcPr>
          <w:p>
            <w:pPr>
              <w:pStyle w:val="0"/>
              <w:jc w:val="center"/>
            </w:pPr>
            <w:r>
              <w:rPr>
                <w:sz w:val="20"/>
              </w:rPr>
              <w:t xml:space="preserve">-</w:t>
            </w:r>
          </w:p>
        </w:tc>
        <w:tc>
          <w:tcPr>
            <w:tcW w:w="1134" w:type="dxa"/>
          </w:tcPr>
          <w:p>
            <w:pPr>
              <w:pStyle w:val="0"/>
              <w:jc w:val="center"/>
            </w:pPr>
            <w:r>
              <w:rPr>
                <w:sz w:val="20"/>
              </w:rPr>
              <w:t xml:space="preserve">-</w:t>
            </w:r>
          </w:p>
        </w:tc>
        <w:tc>
          <w:tcPr>
            <w:tcW w:w="1134" w:type="dxa"/>
          </w:tcPr>
          <w:p>
            <w:pPr>
              <w:pStyle w:val="0"/>
              <w:jc w:val="center"/>
            </w:pPr>
            <w:r>
              <w:rPr>
                <w:sz w:val="20"/>
              </w:rPr>
              <w:t xml:space="preserve">-</w:t>
            </w:r>
          </w:p>
        </w:tc>
      </w:tr>
      <w:tr>
        <w:tc>
          <w:tcPr>
            <w:vMerge w:val="continue"/>
          </w:tcPr>
          <w:p/>
        </w:tc>
        <w:tc>
          <w:tcPr>
            <w:vMerge w:val="continue"/>
          </w:tcPr>
          <w:p/>
        </w:tc>
        <w:tc>
          <w:tcPr>
            <w:vMerge w:val="continue"/>
          </w:tcPr>
          <w:p/>
        </w:tc>
        <w:tc>
          <w:tcPr>
            <w:tcW w:w="2166" w:type="dxa"/>
          </w:tcPr>
          <w:p>
            <w:pPr>
              <w:pStyle w:val="0"/>
              <w:jc w:val="center"/>
            </w:pPr>
            <w:r>
              <w:rPr>
                <w:sz w:val="20"/>
              </w:rPr>
              <w:t xml:space="preserve">бюджеты муниципальных образований Пензенской области</w:t>
            </w:r>
          </w:p>
        </w:tc>
        <w:tc>
          <w:tcPr>
            <w:tcW w:w="1191" w:type="dxa"/>
          </w:tcPr>
          <w:p>
            <w:pPr>
              <w:pStyle w:val="0"/>
              <w:jc w:val="center"/>
            </w:pPr>
            <w:r>
              <w:rPr>
                <w:sz w:val="20"/>
              </w:rPr>
              <w:t xml:space="preserve">-</w:t>
            </w:r>
          </w:p>
        </w:tc>
        <w:tc>
          <w:tcPr>
            <w:tcW w:w="1020" w:type="dxa"/>
          </w:tcPr>
          <w:p>
            <w:pPr>
              <w:pStyle w:val="0"/>
              <w:jc w:val="center"/>
            </w:pPr>
            <w:r>
              <w:rPr>
                <w:sz w:val="20"/>
              </w:rPr>
              <w:t xml:space="preserve">-</w:t>
            </w:r>
          </w:p>
        </w:tc>
        <w:tc>
          <w:tcPr>
            <w:tcW w:w="1191" w:type="dxa"/>
          </w:tcPr>
          <w:p>
            <w:pPr>
              <w:pStyle w:val="0"/>
              <w:jc w:val="center"/>
            </w:pPr>
            <w:r>
              <w:rPr>
                <w:sz w:val="20"/>
              </w:rPr>
              <w:t xml:space="preserve">-</w:t>
            </w:r>
          </w:p>
        </w:tc>
        <w:tc>
          <w:tcPr>
            <w:tcW w:w="1247" w:type="dxa"/>
          </w:tcPr>
          <w:p>
            <w:pPr>
              <w:pStyle w:val="0"/>
              <w:jc w:val="center"/>
            </w:pPr>
            <w:r>
              <w:rPr>
                <w:sz w:val="20"/>
              </w:rPr>
              <w:t xml:space="preserve">108,6</w:t>
            </w:r>
          </w:p>
        </w:tc>
        <w:tc>
          <w:tcPr>
            <w:tcW w:w="1191" w:type="dxa"/>
          </w:tcPr>
          <w:p>
            <w:pPr>
              <w:pStyle w:val="0"/>
              <w:jc w:val="center"/>
            </w:pPr>
            <w:r>
              <w:rPr>
                <w:sz w:val="20"/>
              </w:rPr>
              <w:t xml:space="preserve">-</w:t>
            </w:r>
          </w:p>
        </w:tc>
        <w:tc>
          <w:tcPr>
            <w:tcW w:w="1247" w:type="dxa"/>
          </w:tcPr>
          <w:p>
            <w:pPr>
              <w:pStyle w:val="0"/>
              <w:jc w:val="center"/>
            </w:pPr>
            <w:r>
              <w:rPr>
                <w:sz w:val="20"/>
              </w:rPr>
              <w:t xml:space="preserve">-</w:t>
            </w:r>
          </w:p>
        </w:tc>
        <w:tc>
          <w:tcPr>
            <w:tcW w:w="1134" w:type="dxa"/>
          </w:tcPr>
          <w:p>
            <w:pPr>
              <w:pStyle w:val="0"/>
              <w:jc w:val="center"/>
            </w:pPr>
            <w:r>
              <w:rPr>
                <w:sz w:val="20"/>
              </w:rPr>
              <w:t xml:space="preserve">-</w:t>
            </w:r>
          </w:p>
        </w:tc>
        <w:tc>
          <w:tcPr>
            <w:tcW w:w="1134" w:type="dxa"/>
          </w:tcPr>
          <w:p>
            <w:pPr>
              <w:pStyle w:val="0"/>
              <w:jc w:val="center"/>
            </w:pPr>
            <w:r>
              <w:rPr>
                <w:sz w:val="20"/>
              </w:rPr>
              <w:t xml:space="preserve">-</w:t>
            </w:r>
          </w:p>
        </w:tc>
        <w:tc>
          <w:tcPr>
            <w:tcW w:w="1134" w:type="dxa"/>
          </w:tcPr>
          <w:p>
            <w:pPr>
              <w:pStyle w:val="0"/>
              <w:jc w:val="center"/>
            </w:pPr>
            <w:r>
              <w:rPr>
                <w:sz w:val="20"/>
              </w:rPr>
              <w:t xml:space="preserve">-</w:t>
            </w:r>
          </w:p>
        </w:tc>
      </w:tr>
      <w:tr>
        <w:tc>
          <w:tcPr>
            <w:vMerge w:val="continue"/>
          </w:tcPr>
          <w:p/>
        </w:tc>
        <w:tc>
          <w:tcPr>
            <w:vMerge w:val="continue"/>
          </w:tcPr>
          <w:p/>
        </w:tc>
        <w:tc>
          <w:tcPr>
            <w:vMerge w:val="continue"/>
          </w:tcPr>
          <w:p/>
        </w:tc>
        <w:tc>
          <w:tcPr>
            <w:tcW w:w="2166" w:type="dxa"/>
          </w:tcPr>
          <w:p>
            <w:pPr>
              <w:pStyle w:val="0"/>
              <w:jc w:val="center"/>
            </w:pPr>
            <w:r>
              <w:rPr>
                <w:sz w:val="20"/>
              </w:rPr>
              <w:t xml:space="preserve">иные источники</w:t>
            </w:r>
          </w:p>
        </w:tc>
        <w:tc>
          <w:tcPr>
            <w:tcW w:w="1191" w:type="dxa"/>
          </w:tcPr>
          <w:p>
            <w:pPr>
              <w:pStyle w:val="0"/>
              <w:jc w:val="center"/>
            </w:pPr>
            <w:r>
              <w:rPr>
                <w:sz w:val="20"/>
              </w:rPr>
              <w:t xml:space="preserve">-</w:t>
            </w:r>
          </w:p>
        </w:tc>
        <w:tc>
          <w:tcPr>
            <w:tcW w:w="1020" w:type="dxa"/>
          </w:tcPr>
          <w:p>
            <w:pPr>
              <w:pStyle w:val="0"/>
              <w:jc w:val="center"/>
            </w:pPr>
            <w:r>
              <w:rPr>
                <w:sz w:val="20"/>
              </w:rPr>
              <w:t xml:space="preserve">-</w:t>
            </w:r>
          </w:p>
        </w:tc>
        <w:tc>
          <w:tcPr>
            <w:tcW w:w="1191" w:type="dxa"/>
          </w:tcPr>
          <w:p>
            <w:pPr>
              <w:pStyle w:val="0"/>
              <w:jc w:val="center"/>
            </w:pPr>
            <w:r>
              <w:rPr>
                <w:sz w:val="20"/>
              </w:rPr>
              <w:t xml:space="preserve">-</w:t>
            </w:r>
          </w:p>
        </w:tc>
        <w:tc>
          <w:tcPr>
            <w:tcW w:w="1247" w:type="dxa"/>
          </w:tcPr>
          <w:p>
            <w:pPr>
              <w:pStyle w:val="0"/>
              <w:jc w:val="center"/>
            </w:pPr>
            <w:r>
              <w:rPr>
                <w:sz w:val="20"/>
              </w:rPr>
              <w:t xml:space="preserve">-</w:t>
            </w:r>
          </w:p>
        </w:tc>
        <w:tc>
          <w:tcPr>
            <w:tcW w:w="1191" w:type="dxa"/>
          </w:tcPr>
          <w:p>
            <w:pPr>
              <w:pStyle w:val="0"/>
              <w:jc w:val="center"/>
            </w:pPr>
            <w:r>
              <w:rPr>
                <w:sz w:val="20"/>
              </w:rPr>
              <w:t xml:space="preserve">-</w:t>
            </w:r>
          </w:p>
        </w:tc>
        <w:tc>
          <w:tcPr>
            <w:tcW w:w="1247" w:type="dxa"/>
          </w:tcPr>
          <w:p>
            <w:pPr>
              <w:pStyle w:val="0"/>
              <w:jc w:val="center"/>
            </w:pPr>
            <w:r>
              <w:rPr>
                <w:sz w:val="20"/>
              </w:rPr>
              <w:t xml:space="preserve">-</w:t>
            </w:r>
          </w:p>
        </w:tc>
        <w:tc>
          <w:tcPr>
            <w:tcW w:w="1134" w:type="dxa"/>
          </w:tcPr>
          <w:p>
            <w:pPr>
              <w:pStyle w:val="0"/>
              <w:jc w:val="center"/>
            </w:pPr>
            <w:r>
              <w:rPr>
                <w:sz w:val="20"/>
              </w:rPr>
              <w:t xml:space="preserve">-</w:t>
            </w:r>
          </w:p>
        </w:tc>
        <w:tc>
          <w:tcPr>
            <w:tcW w:w="1134" w:type="dxa"/>
          </w:tcPr>
          <w:p>
            <w:pPr>
              <w:pStyle w:val="0"/>
              <w:jc w:val="center"/>
            </w:pPr>
            <w:r>
              <w:rPr>
                <w:sz w:val="20"/>
              </w:rPr>
              <w:t xml:space="preserve">-</w:t>
            </w:r>
          </w:p>
        </w:tc>
        <w:tc>
          <w:tcPr>
            <w:tcW w:w="1134" w:type="dxa"/>
          </w:tcPr>
          <w:p>
            <w:pPr>
              <w:pStyle w:val="0"/>
              <w:jc w:val="center"/>
            </w:pPr>
            <w:r>
              <w:rPr>
                <w:sz w:val="20"/>
              </w:rPr>
              <w:t xml:space="preserve">-</w:t>
            </w:r>
          </w:p>
        </w:tc>
      </w:tr>
      <w:tr>
        <w:tc>
          <w:tcPr>
            <w:tcW w:w="624" w:type="dxa"/>
            <w:vMerge w:val="restart"/>
          </w:tcPr>
          <w:p>
            <w:pPr>
              <w:pStyle w:val="0"/>
              <w:jc w:val="center"/>
            </w:pPr>
            <w:r>
              <w:rPr>
                <w:sz w:val="20"/>
              </w:rPr>
              <w:t xml:space="preserve">1.2.</w:t>
            </w:r>
          </w:p>
        </w:tc>
        <w:tc>
          <w:tcPr>
            <w:tcW w:w="1701" w:type="dxa"/>
            <w:vMerge w:val="restart"/>
          </w:tcPr>
          <w:p>
            <w:pPr>
              <w:pStyle w:val="0"/>
              <w:jc w:val="center"/>
            </w:pPr>
            <w:r>
              <w:rPr>
                <w:sz w:val="20"/>
              </w:rPr>
              <w:t xml:space="preserve">Основное мероприятие 1.3.</w:t>
            </w:r>
          </w:p>
        </w:tc>
        <w:tc>
          <w:tcPr>
            <w:tcW w:w="2031" w:type="dxa"/>
            <w:vMerge w:val="restart"/>
          </w:tcPr>
          <w:p>
            <w:pPr>
              <w:pStyle w:val="0"/>
              <w:jc w:val="center"/>
            </w:pPr>
            <w:r>
              <w:rPr>
                <w:sz w:val="20"/>
              </w:rPr>
              <w:t xml:space="preserve">Ресурсное и материально-техническое обеспечение деятельности учреждений в сфере молодежной политики</w:t>
            </w:r>
          </w:p>
        </w:tc>
        <w:tc>
          <w:tcPr>
            <w:tcW w:w="2166" w:type="dxa"/>
          </w:tcPr>
          <w:p>
            <w:pPr>
              <w:pStyle w:val="0"/>
              <w:jc w:val="center"/>
            </w:pPr>
            <w:r>
              <w:rPr>
                <w:sz w:val="20"/>
              </w:rPr>
              <w:t xml:space="preserve">всего, в том числе:</w:t>
            </w:r>
          </w:p>
        </w:tc>
        <w:tc>
          <w:tcPr>
            <w:tcW w:w="1191" w:type="dxa"/>
          </w:tcPr>
          <w:p>
            <w:pPr>
              <w:pStyle w:val="0"/>
              <w:jc w:val="center"/>
            </w:pPr>
            <w:r>
              <w:rPr>
                <w:sz w:val="20"/>
              </w:rPr>
              <w:t xml:space="preserve">12194,5</w:t>
            </w:r>
          </w:p>
        </w:tc>
        <w:tc>
          <w:tcPr>
            <w:tcW w:w="1020" w:type="dxa"/>
          </w:tcPr>
          <w:p>
            <w:pPr>
              <w:pStyle w:val="0"/>
              <w:jc w:val="center"/>
            </w:pPr>
            <w:r>
              <w:rPr>
                <w:sz w:val="20"/>
              </w:rPr>
              <w:t xml:space="preserve">12943,0</w:t>
            </w:r>
          </w:p>
        </w:tc>
        <w:tc>
          <w:tcPr>
            <w:tcW w:w="1191" w:type="dxa"/>
          </w:tcPr>
          <w:p>
            <w:pPr>
              <w:pStyle w:val="0"/>
              <w:jc w:val="center"/>
            </w:pPr>
            <w:r>
              <w:rPr>
                <w:sz w:val="20"/>
              </w:rPr>
              <w:t xml:space="preserve">16905,2</w:t>
            </w:r>
          </w:p>
        </w:tc>
        <w:tc>
          <w:tcPr>
            <w:tcW w:w="1247" w:type="dxa"/>
          </w:tcPr>
          <w:p>
            <w:pPr>
              <w:pStyle w:val="0"/>
              <w:jc w:val="center"/>
            </w:pPr>
            <w:r>
              <w:rPr>
                <w:sz w:val="20"/>
              </w:rPr>
              <w:t xml:space="preserve">26117,8</w:t>
            </w:r>
          </w:p>
        </w:tc>
        <w:tc>
          <w:tcPr>
            <w:tcW w:w="1191" w:type="dxa"/>
          </w:tcPr>
          <w:p>
            <w:pPr>
              <w:pStyle w:val="0"/>
              <w:jc w:val="center"/>
            </w:pPr>
            <w:r>
              <w:rPr>
                <w:sz w:val="20"/>
              </w:rPr>
              <w:t xml:space="preserve">26164,6</w:t>
            </w:r>
          </w:p>
        </w:tc>
        <w:tc>
          <w:tcPr>
            <w:tcW w:w="1247" w:type="dxa"/>
          </w:tcPr>
          <w:p>
            <w:pPr>
              <w:pStyle w:val="0"/>
              <w:jc w:val="center"/>
            </w:pPr>
            <w:r>
              <w:rPr>
                <w:sz w:val="20"/>
              </w:rPr>
              <w:t xml:space="preserve">28294,5</w:t>
            </w:r>
          </w:p>
        </w:tc>
        <w:tc>
          <w:tcPr>
            <w:tcW w:w="1134" w:type="dxa"/>
          </w:tcPr>
          <w:p>
            <w:pPr>
              <w:pStyle w:val="0"/>
              <w:jc w:val="center"/>
            </w:pPr>
            <w:r>
              <w:rPr>
                <w:sz w:val="20"/>
              </w:rPr>
              <w:t xml:space="preserve">29000,9</w:t>
            </w:r>
          </w:p>
        </w:tc>
        <w:tc>
          <w:tcPr>
            <w:tcW w:w="1134" w:type="dxa"/>
          </w:tcPr>
          <w:p>
            <w:pPr>
              <w:pStyle w:val="0"/>
              <w:jc w:val="center"/>
            </w:pPr>
            <w:r>
              <w:rPr>
                <w:sz w:val="20"/>
              </w:rPr>
              <w:t xml:space="preserve">29000,9</w:t>
            </w:r>
          </w:p>
        </w:tc>
        <w:tc>
          <w:tcPr>
            <w:tcW w:w="1134" w:type="dxa"/>
          </w:tcPr>
          <w:p>
            <w:pPr>
              <w:pStyle w:val="0"/>
              <w:jc w:val="center"/>
            </w:pPr>
            <w:r>
              <w:rPr>
                <w:sz w:val="20"/>
              </w:rPr>
              <w:t xml:space="preserve">29000,9</w:t>
            </w:r>
          </w:p>
        </w:tc>
      </w:tr>
      <w:tr>
        <w:tc>
          <w:tcPr>
            <w:vMerge w:val="continue"/>
          </w:tcPr>
          <w:p/>
        </w:tc>
        <w:tc>
          <w:tcPr>
            <w:vMerge w:val="continue"/>
          </w:tcPr>
          <w:p/>
        </w:tc>
        <w:tc>
          <w:tcPr>
            <w:vMerge w:val="continue"/>
          </w:tcPr>
          <w:p/>
        </w:tc>
        <w:tc>
          <w:tcPr>
            <w:tcW w:w="2166" w:type="dxa"/>
          </w:tcPr>
          <w:p>
            <w:pPr>
              <w:pStyle w:val="0"/>
              <w:jc w:val="center"/>
            </w:pPr>
            <w:r>
              <w:rPr>
                <w:sz w:val="20"/>
              </w:rPr>
              <w:t xml:space="preserve">федеральный бюджет</w:t>
            </w:r>
          </w:p>
        </w:tc>
        <w:tc>
          <w:tcPr>
            <w:tcW w:w="1191" w:type="dxa"/>
          </w:tcPr>
          <w:p>
            <w:pPr>
              <w:pStyle w:val="0"/>
              <w:jc w:val="center"/>
            </w:pPr>
            <w:r>
              <w:rPr>
                <w:sz w:val="20"/>
              </w:rPr>
              <w:t xml:space="preserve">-</w:t>
            </w:r>
          </w:p>
        </w:tc>
        <w:tc>
          <w:tcPr>
            <w:tcW w:w="1020" w:type="dxa"/>
          </w:tcPr>
          <w:p>
            <w:pPr>
              <w:pStyle w:val="0"/>
              <w:jc w:val="center"/>
            </w:pPr>
            <w:r>
              <w:rPr>
                <w:sz w:val="20"/>
              </w:rPr>
              <w:t xml:space="preserve">-</w:t>
            </w:r>
          </w:p>
        </w:tc>
        <w:tc>
          <w:tcPr>
            <w:tcW w:w="1191" w:type="dxa"/>
          </w:tcPr>
          <w:p>
            <w:pPr>
              <w:pStyle w:val="0"/>
              <w:jc w:val="center"/>
            </w:pPr>
            <w:r>
              <w:rPr>
                <w:sz w:val="20"/>
              </w:rPr>
              <w:t xml:space="preserve">-</w:t>
            </w:r>
          </w:p>
        </w:tc>
        <w:tc>
          <w:tcPr>
            <w:tcW w:w="1247" w:type="dxa"/>
          </w:tcPr>
          <w:p>
            <w:pPr>
              <w:pStyle w:val="0"/>
              <w:jc w:val="center"/>
            </w:pPr>
            <w:r>
              <w:rPr>
                <w:sz w:val="20"/>
              </w:rPr>
              <w:t xml:space="preserve">-</w:t>
            </w:r>
          </w:p>
        </w:tc>
        <w:tc>
          <w:tcPr>
            <w:tcW w:w="1191" w:type="dxa"/>
          </w:tcPr>
          <w:p>
            <w:pPr>
              <w:pStyle w:val="0"/>
              <w:jc w:val="center"/>
            </w:pPr>
            <w:r>
              <w:rPr>
                <w:sz w:val="20"/>
              </w:rPr>
              <w:t xml:space="preserve">-</w:t>
            </w:r>
          </w:p>
        </w:tc>
        <w:tc>
          <w:tcPr>
            <w:tcW w:w="1247" w:type="dxa"/>
          </w:tcPr>
          <w:p>
            <w:pPr>
              <w:pStyle w:val="0"/>
              <w:jc w:val="center"/>
            </w:pPr>
            <w:r>
              <w:rPr>
                <w:sz w:val="20"/>
              </w:rPr>
              <w:t xml:space="preserve">-</w:t>
            </w:r>
          </w:p>
        </w:tc>
        <w:tc>
          <w:tcPr>
            <w:tcW w:w="1134" w:type="dxa"/>
          </w:tcPr>
          <w:p>
            <w:pPr>
              <w:pStyle w:val="0"/>
              <w:jc w:val="center"/>
            </w:pPr>
            <w:r>
              <w:rPr>
                <w:sz w:val="20"/>
              </w:rPr>
              <w:t xml:space="preserve">-</w:t>
            </w:r>
          </w:p>
        </w:tc>
        <w:tc>
          <w:tcPr>
            <w:tcW w:w="1134" w:type="dxa"/>
          </w:tcPr>
          <w:p>
            <w:pPr>
              <w:pStyle w:val="0"/>
              <w:jc w:val="center"/>
            </w:pPr>
            <w:r>
              <w:rPr>
                <w:sz w:val="20"/>
              </w:rPr>
              <w:t xml:space="preserve">-</w:t>
            </w:r>
          </w:p>
        </w:tc>
        <w:tc>
          <w:tcPr>
            <w:tcW w:w="1134" w:type="dxa"/>
          </w:tcPr>
          <w:p>
            <w:pPr>
              <w:pStyle w:val="0"/>
              <w:jc w:val="center"/>
            </w:pPr>
            <w:r>
              <w:rPr>
                <w:sz w:val="20"/>
              </w:rPr>
              <w:t xml:space="preserve">-</w:t>
            </w:r>
          </w:p>
        </w:tc>
      </w:tr>
      <w:tr>
        <w:tc>
          <w:tcPr>
            <w:vMerge w:val="continue"/>
          </w:tcPr>
          <w:p/>
        </w:tc>
        <w:tc>
          <w:tcPr>
            <w:vMerge w:val="continue"/>
          </w:tcPr>
          <w:p/>
        </w:tc>
        <w:tc>
          <w:tcPr>
            <w:vMerge w:val="continue"/>
          </w:tcPr>
          <w:p/>
        </w:tc>
        <w:tc>
          <w:tcPr>
            <w:tcW w:w="2166" w:type="dxa"/>
          </w:tcPr>
          <w:p>
            <w:pPr>
              <w:pStyle w:val="0"/>
              <w:jc w:val="center"/>
            </w:pPr>
            <w:r>
              <w:rPr>
                <w:sz w:val="20"/>
              </w:rPr>
              <w:t xml:space="preserve">бюджет Пензенской области</w:t>
            </w:r>
          </w:p>
        </w:tc>
        <w:tc>
          <w:tcPr>
            <w:tcW w:w="1191" w:type="dxa"/>
          </w:tcPr>
          <w:p>
            <w:pPr>
              <w:pStyle w:val="0"/>
              <w:jc w:val="center"/>
            </w:pPr>
            <w:r>
              <w:rPr>
                <w:sz w:val="20"/>
              </w:rPr>
              <w:t xml:space="preserve">12194,5</w:t>
            </w:r>
          </w:p>
        </w:tc>
        <w:tc>
          <w:tcPr>
            <w:tcW w:w="1020" w:type="dxa"/>
          </w:tcPr>
          <w:p>
            <w:pPr>
              <w:pStyle w:val="0"/>
              <w:jc w:val="center"/>
            </w:pPr>
            <w:r>
              <w:rPr>
                <w:sz w:val="20"/>
              </w:rPr>
              <w:t xml:space="preserve">12943,0</w:t>
            </w:r>
          </w:p>
        </w:tc>
        <w:tc>
          <w:tcPr>
            <w:tcW w:w="1191" w:type="dxa"/>
          </w:tcPr>
          <w:p>
            <w:pPr>
              <w:pStyle w:val="0"/>
              <w:jc w:val="center"/>
            </w:pPr>
            <w:r>
              <w:rPr>
                <w:sz w:val="20"/>
              </w:rPr>
              <w:t xml:space="preserve">16905,2</w:t>
            </w:r>
          </w:p>
        </w:tc>
        <w:tc>
          <w:tcPr>
            <w:tcW w:w="1247" w:type="dxa"/>
          </w:tcPr>
          <w:p>
            <w:pPr>
              <w:pStyle w:val="0"/>
              <w:jc w:val="center"/>
            </w:pPr>
            <w:r>
              <w:rPr>
                <w:sz w:val="20"/>
              </w:rPr>
              <w:t xml:space="preserve">26117,8</w:t>
            </w:r>
          </w:p>
        </w:tc>
        <w:tc>
          <w:tcPr>
            <w:tcW w:w="1191" w:type="dxa"/>
          </w:tcPr>
          <w:p>
            <w:pPr>
              <w:pStyle w:val="0"/>
              <w:jc w:val="center"/>
            </w:pPr>
            <w:r>
              <w:rPr>
                <w:sz w:val="20"/>
              </w:rPr>
              <w:t xml:space="preserve">26164,6</w:t>
            </w:r>
          </w:p>
        </w:tc>
        <w:tc>
          <w:tcPr>
            <w:tcW w:w="1247" w:type="dxa"/>
          </w:tcPr>
          <w:p>
            <w:pPr>
              <w:pStyle w:val="0"/>
              <w:jc w:val="center"/>
            </w:pPr>
            <w:r>
              <w:rPr>
                <w:sz w:val="20"/>
              </w:rPr>
              <w:t xml:space="preserve">28294,5</w:t>
            </w:r>
          </w:p>
        </w:tc>
        <w:tc>
          <w:tcPr>
            <w:tcW w:w="1134" w:type="dxa"/>
          </w:tcPr>
          <w:p>
            <w:pPr>
              <w:pStyle w:val="0"/>
              <w:jc w:val="center"/>
            </w:pPr>
            <w:r>
              <w:rPr>
                <w:sz w:val="20"/>
              </w:rPr>
              <w:t xml:space="preserve">29000,9</w:t>
            </w:r>
          </w:p>
        </w:tc>
        <w:tc>
          <w:tcPr>
            <w:tcW w:w="1134" w:type="dxa"/>
          </w:tcPr>
          <w:p>
            <w:pPr>
              <w:pStyle w:val="0"/>
              <w:jc w:val="center"/>
            </w:pPr>
            <w:r>
              <w:rPr>
                <w:sz w:val="20"/>
              </w:rPr>
              <w:t xml:space="preserve">29000,9</w:t>
            </w:r>
          </w:p>
        </w:tc>
        <w:tc>
          <w:tcPr>
            <w:tcW w:w="1134" w:type="dxa"/>
          </w:tcPr>
          <w:p>
            <w:pPr>
              <w:pStyle w:val="0"/>
              <w:jc w:val="center"/>
            </w:pPr>
            <w:r>
              <w:rPr>
                <w:sz w:val="20"/>
              </w:rPr>
              <w:t xml:space="preserve">29000,9</w:t>
            </w:r>
          </w:p>
        </w:tc>
      </w:tr>
      <w:tr>
        <w:tc>
          <w:tcPr>
            <w:vMerge w:val="continue"/>
          </w:tcPr>
          <w:p/>
        </w:tc>
        <w:tc>
          <w:tcPr>
            <w:vMerge w:val="continue"/>
          </w:tcPr>
          <w:p/>
        </w:tc>
        <w:tc>
          <w:tcPr>
            <w:vMerge w:val="continue"/>
          </w:tcPr>
          <w:p/>
        </w:tc>
        <w:tc>
          <w:tcPr>
            <w:tcW w:w="2166" w:type="dxa"/>
          </w:tcPr>
          <w:p>
            <w:pPr>
              <w:pStyle w:val="0"/>
              <w:jc w:val="center"/>
            </w:pPr>
            <w:r>
              <w:rPr>
                <w:sz w:val="20"/>
              </w:rPr>
              <w:t xml:space="preserve">Территориальный фонд обязательного медицинского страхования Пензенской области</w:t>
            </w:r>
          </w:p>
        </w:tc>
        <w:tc>
          <w:tcPr>
            <w:tcW w:w="1191" w:type="dxa"/>
          </w:tcPr>
          <w:p>
            <w:pPr>
              <w:pStyle w:val="0"/>
              <w:jc w:val="center"/>
            </w:pPr>
            <w:r>
              <w:rPr>
                <w:sz w:val="20"/>
              </w:rPr>
              <w:t xml:space="preserve">-</w:t>
            </w:r>
          </w:p>
        </w:tc>
        <w:tc>
          <w:tcPr>
            <w:tcW w:w="1020" w:type="dxa"/>
          </w:tcPr>
          <w:p>
            <w:pPr>
              <w:pStyle w:val="0"/>
              <w:jc w:val="center"/>
            </w:pPr>
            <w:r>
              <w:rPr>
                <w:sz w:val="20"/>
              </w:rPr>
              <w:t xml:space="preserve">-</w:t>
            </w:r>
          </w:p>
        </w:tc>
        <w:tc>
          <w:tcPr>
            <w:tcW w:w="1191" w:type="dxa"/>
          </w:tcPr>
          <w:p>
            <w:pPr>
              <w:pStyle w:val="0"/>
              <w:jc w:val="center"/>
            </w:pPr>
            <w:r>
              <w:rPr>
                <w:sz w:val="20"/>
              </w:rPr>
              <w:t xml:space="preserve">-</w:t>
            </w:r>
          </w:p>
        </w:tc>
        <w:tc>
          <w:tcPr>
            <w:tcW w:w="1247" w:type="dxa"/>
          </w:tcPr>
          <w:p>
            <w:pPr>
              <w:pStyle w:val="0"/>
              <w:jc w:val="center"/>
            </w:pPr>
            <w:r>
              <w:rPr>
                <w:sz w:val="20"/>
              </w:rPr>
              <w:t xml:space="preserve">-</w:t>
            </w:r>
          </w:p>
        </w:tc>
        <w:tc>
          <w:tcPr>
            <w:tcW w:w="1191" w:type="dxa"/>
          </w:tcPr>
          <w:p>
            <w:pPr>
              <w:pStyle w:val="0"/>
              <w:jc w:val="center"/>
            </w:pPr>
            <w:r>
              <w:rPr>
                <w:sz w:val="20"/>
              </w:rPr>
              <w:t xml:space="preserve">-</w:t>
            </w:r>
          </w:p>
        </w:tc>
        <w:tc>
          <w:tcPr>
            <w:tcW w:w="1247" w:type="dxa"/>
          </w:tcPr>
          <w:p>
            <w:pPr>
              <w:pStyle w:val="0"/>
              <w:jc w:val="center"/>
            </w:pPr>
            <w:r>
              <w:rPr>
                <w:sz w:val="20"/>
              </w:rPr>
              <w:t xml:space="preserve">-</w:t>
            </w:r>
          </w:p>
        </w:tc>
        <w:tc>
          <w:tcPr>
            <w:tcW w:w="1134" w:type="dxa"/>
          </w:tcPr>
          <w:p>
            <w:pPr>
              <w:pStyle w:val="0"/>
              <w:jc w:val="center"/>
            </w:pPr>
            <w:r>
              <w:rPr>
                <w:sz w:val="20"/>
              </w:rPr>
              <w:t xml:space="preserve">-</w:t>
            </w:r>
          </w:p>
        </w:tc>
        <w:tc>
          <w:tcPr>
            <w:tcW w:w="1134" w:type="dxa"/>
          </w:tcPr>
          <w:p>
            <w:pPr>
              <w:pStyle w:val="0"/>
              <w:jc w:val="center"/>
            </w:pPr>
            <w:r>
              <w:rPr>
                <w:sz w:val="20"/>
              </w:rPr>
              <w:t xml:space="preserve">-</w:t>
            </w:r>
          </w:p>
        </w:tc>
        <w:tc>
          <w:tcPr>
            <w:tcW w:w="1134" w:type="dxa"/>
          </w:tcPr>
          <w:p>
            <w:pPr>
              <w:pStyle w:val="0"/>
              <w:jc w:val="center"/>
            </w:pPr>
            <w:r>
              <w:rPr>
                <w:sz w:val="20"/>
              </w:rPr>
              <w:t xml:space="preserve">-</w:t>
            </w:r>
          </w:p>
        </w:tc>
      </w:tr>
      <w:tr>
        <w:tc>
          <w:tcPr>
            <w:vMerge w:val="continue"/>
          </w:tcPr>
          <w:p/>
        </w:tc>
        <w:tc>
          <w:tcPr>
            <w:vMerge w:val="continue"/>
          </w:tcPr>
          <w:p/>
        </w:tc>
        <w:tc>
          <w:tcPr>
            <w:vMerge w:val="continue"/>
          </w:tcPr>
          <w:p/>
        </w:tc>
        <w:tc>
          <w:tcPr>
            <w:tcW w:w="2166" w:type="dxa"/>
          </w:tcPr>
          <w:p>
            <w:pPr>
              <w:pStyle w:val="0"/>
              <w:jc w:val="center"/>
            </w:pPr>
            <w:r>
              <w:rPr>
                <w:sz w:val="20"/>
              </w:rPr>
              <w:t xml:space="preserve">бюджеты муниципальных образований Пензенской области</w:t>
            </w:r>
          </w:p>
        </w:tc>
        <w:tc>
          <w:tcPr>
            <w:tcW w:w="1191" w:type="dxa"/>
          </w:tcPr>
          <w:p>
            <w:pPr>
              <w:pStyle w:val="0"/>
              <w:jc w:val="center"/>
            </w:pPr>
            <w:r>
              <w:rPr>
                <w:sz w:val="20"/>
              </w:rPr>
              <w:t xml:space="preserve">-</w:t>
            </w:r>
          </w:p>
        </w:tc>
        <w:tc>
          <w:tcPr>
            <w:tcW w:w="1020" w:type="dxa"/>
          </w:tcPr>
          <w:p>
            <w:pPr>
              <w:pStyle w:val="0"/>
              <w:jc w:val="center"/>
            </w:pPr>
            <w:r>
              <w:rPr>
                <w:sz w:val="20"/>
              </w:rPr>
              <w:t xml:space="preserve">-</w:t>
            </w:r>
          </w:p>
        </w:tc>
        <w:tc>
          <w:tcPr>
            <w:tcW w:w="1191" w:type="dxa"/>
          </w:tcPr>
          <w:p>
            <w:pPr>
              <w:pStyle w:val="0"/>
              <w:jc w:val="center"/>
            </w:pPr>
            <w:r>
              <w:rPr>
                <w:sz w:val="20"/>
              </w:rPr>
              <w:t xml:space="preserve">-</w:t>
            </w:r>
          </w:p>
        </w:tc>
        <w:tc>
          <w:tcPr>
            <w:tcW w:w="1247" w:type="dxa"/>
          </w:tcPr>
          <w:p>
            <w:pPr>
              <w:pStyle w:val="0"/>
              <w:jc w:val="center"/>
            </w:pPr>
            <w:r>
              <w:rPr>
                <w:sz w:val="20"/>
              </w:rPr>
              <w:t xml:space="preserve">-</w:t>
            </w:r>
          </w:p>
        </w:tc>
        <w:tc>
          <w:tcPr>
            <w:tcW w:w="1191" w:type="dxa"/>
          </w:tcPr>
          <w:p>
            <w:pPr>
              <w:pStyle w:val="0"/>
              <w:jc w:val="center"/>
            </w:pPr>
            <w:r>
              <w:rPr>
                <w:sz w:val="20"/>
              </w:rPr>
              <w:t xml:space="preserve">-</w:t>
            </w:r>
          </w:p>
        </w:tc>
        <w:tc>
          <w:tcPr>
            <w:tcW w:w="1247" w:type="dxa"/>
          </w:tcPr>
          <w:p>
            <w:pPr>
              <w:pStyle w:val="0"/>
              <w:jc w:val="center"/>
            </w:pPr>
            <w:r>
              <w:rPr>
                <w:sz w:val="20"/>
              </w:rPr>
              <w:t xml:space="preserve">-</w:t>
            </w:r>
          </w:p>
        </w:tc>
        <w:tc>
          <w:tcPr>
            <w:tcW w:w="1134" w:type="dxa"/>
          </w:tcPr>
          <w:p>
            <w:pPr>
              <w:pStyle w:val="0"/>
              <w:jc w:val="center"/>
            </w:pPr>
            <w:r>
              <w:rPr>
                <w:sz w:val="20"/>
              </w:rPr>
              <w:t xml:space="preserve">-</w:t>
            </w:r>
          </w:p>
        </w:tc>
        <w:tc>
          <w:tcPr>
            <w:tcW w:w="1134" w:type="dxa"/>
          </w:tcPr>
          <w:p>
            <w:pPr>
              <w:pStyle w:val="0"/>
              <w:jc w:val="center"/>
            </w:pPr>
            <w:r>
              <w:rPr>
                <w:sz w:val="20"/>
              </w:rPr>
              <w:t xml:space="preserve">-</w:t>
            </w:r>
          </w:p>
        </w:tc>
        <w:tc>
          <w:tcPr>
            <w:tcW w:w="1134" w:type="dxa"/>
          </w:tcPr>
          <w:p>
            <w:pPr>
              <w:pStyle w:val="0"/>
              <w:jc w:val="center"/>
            </w:pPr>
            <w:r>
              <w:rPr>
                <w:sz w:val="20"/>
              </w:rPr>
              <w:t xml:space="preserve">-</w:t>
            </w:r>
          </w:p>
        </w:tc>
      </w:tr>
      <w:tr>
        <w:tc>
          <w:tcPr>
            <w:vMerge w:val="continue"/>
          </w:tcPr>
          <w:p/>
        </w:tc>
        <w:tc>
          <w:tcPr>
            <w:vMerge w:val="continue"/>
          </w:tcPr>
          <w:p/>
        </w:tc>
        <w:tc>
          <w:tcPr>
            <w:vMerge w:val="continue"/>
          </w:tcPr>
          <w:p/>
        </w:tc>
        <w:tc>
          <w:tcPr>
            <w:tcW w:w="2166" w:type="dxa"/>
          </w:tcPr>
          <w:p>
            <w:pPr>
              <w:pStyle w:val="0"/>
              <w:jc w:val="center"/>
            </w:pPr>
            <w:r>
              <w:rPr>
                <w:sz w:val="20"/>
              </w:rPr>
              <w:t xml:space="preserve">иные источники</w:t>
            </w:r>
          </w:p>
        </w:tc>
        <w:tc>
          <w:tcPr>
            <w:tcW w:w="1191" w:type="dxa"/>
          </w:tcPr>
          <w:p>
            <w:pPr>
              <w:pStyle w:val="0"/>
              <w:jc w:val="center"/>
            </w:pPr>
            <w:r>
              <w:rPr>
                <w:sz w:val="20"/>
              </w:rPr>
              <w:t xml:space="preserve">-</w:t>
            </w:r>
          </w:p>
        </w:tc>
        <w:tc>
          <w:tcPr>
            <w:tcW w:w="1020" w:type="dxa"/>
          </w:tcPr>
          <w:p>
            <w:pPr>
              <w:pStyle w:val="0"/>
              <w:jc w:val="center"/>
            </w:pPr>
            <w:r>
              <w:rPr>
                <w:sz w:val="20"/>
              </w:rPr>
              <w:t xml:space="preserve">-</w:t>
            </w:r>
          </w:p>
        </w:tc>
        <w:tc>
          <w:tcPr>
            <w:tcW w:w="1191" w:type="dxa"/>
          </w:tcPr>
          <w:p>
            <w:pPr>
              <w:pStyle w:val="0"/>
              <w:jc w:val="center"/>
            </w:pPr>
            <w:r>
              <w:rPr>
                <w:sz w:val="20"/>
              </w:rPr>
              <w:t xml:space="preserve">-</w:t>
            </w:r>
          </w:p>
        </w:tc>
        <w:tc>
          <w:tcPr>
            <w:tcW w:w="1247" w:type="dxa"/>
          </w:tcPr>
          <w:p>
            <w:pPr>
              <w:pStyle w:val="0"/>
              <w:jc w:val="center"/>
            </w:pPr>
            <w:r>
              <w:rPr>
                <w:sz w:val="20"/>
              </w:rPr>
              <w:t xml:space="preserve">-</w:t>
            </w:r>
          </w:p>
        </w:tc>
        <w:tc>
          <w:tcPr>
            <w:tcW w:w="1191" w:type="dxa"/>
          </w:tcPr>
          <w:p>
            <w:pPr>
              <w:pStyle w:val="0"/>
              <w:jc w:val="center"/>
            </w:pPr>
            <w:r>
              <w:rPr>
                <w:sz w:val="20"/>
              </w:rPr>
              <w:t xml:space="preserve">-</w:t>
            </w:r>
          </w:p>
        </w:tc>
        <w:tc>
          <w:tcPr>
            <w:tcW w:w="1247" w:type="dxa"/>
          </w:tcPr>
          <w:p>
            <w:pPr>
              <w:pStyle w:val="0"/>
              <w:jc w:val="center"/>
            </w:pPr>
            <w:r>
              <w:rPr>
                <w:sz w:val="20"/>
              </w:rPr>
              <w:t xml:space="preserve">-</w:t>
            </w:r>
          </w:p>
        </w:tc>
        <w:tc>
          <w:tcPr>
            <w:tcW w:w="1134" w:type="dxa"/>
          </w:tcPr>
          <w:p>
            <w:pPr>
              <w:pStyle w:val="0"/>
              <w:jc w:val="center"/>
            </w:pPr>
            <w:r>
              <w:rPr>
                <w:sz w:val="20"/>
              </w:rPr>
              <w:t xml:space="preserve">-</w:t>
            </w:r>
          </w:p>
        </w:tc>
        <w:tc>
          <w:tcPr>
            <w:tcW w:w="1134" w:type="dxa"/>
          </w:tcPr>
          <w:p>
            <w:pPr>
              <w:pStyle w:val="0"/>
              <w:jc w:val="center"/>
            </w:pPr>
            <w:r>
              <w:rPr>
                <w:sz w:val="20"/>
              </w:rPr>
              <w:t xml:space="preserve">-</w:t>
            </w:r>
          </w:p>
        </w:tc>
        <w:tc>
          <w:tcPr>
            <w:tcW w:w="1134" w:type="dxa"/>
          </w:tcPr>
          <w:p>
            <w:pPr>
              <w:pStyle w:val="0"/>
              <w:jc w:val="center"/>
            </w:pPr>
            <w:r>
              <w:rPr>
                <w:sz w:val="20"/>
              </w:rPr>
              <w:t xml:space="preserve">-</w:t>
            </w:r>
          </w:p>
        </w:tc>
      </w:tr>
      <w:tr>
        <w:tc>
          <w:tcPr>
            <w:tcW w:w="624" w:type="dxa"/>
            <w:vMerge w:val="restart"/>
          </w:tcPr>
          <w:p>
            <w:pPr>
              <w:pStyle w:val="0"/>
              <w:jc w:val="center"/>
            </w:pPr>
            <w:r>
              <w:rPr>
                <w:sz w:val="20"/>
              </w:rPr>
              <w:t xml:space="preserve">1.3.</w:t>
            </w:r>
          </w:p>
        </w:tc>
        <w:tc>
          <w:tcPr>
            <w:tcW w:w="1701" w:type="dxa"/>
            <w:vMerge w:val="restart"/>
          </w:tcPr>
          <w:p>
            <w:pPr>
              <w:pStyle w:val="0"/>
              <w:jc w:val="center"/>
            </w:pPr>
            <w:r>
              <w:rPr>
                <w:sz w:val="20"/>
              </w:rPr>
              <w:t xml:space="preserve">Региональный проект (Н03-8)</w:t>
            </w:r>
          </w:p>
        </w:tc>
        <w:tc>
          <w:tcPr>
            <w:tcW w:w="2031" w:type="dxa"/>
            <w:vMerge w:val="restart"/>
          </w:tcPr>
          <w:p>
            <w:pPr>
              <w:pStyle w:val="0"/>
              <w:jc w:val="center"/>
            </w:pPr>
            <w:r>
              <w:rPr>
                <w:sz w:val="20"/>
              </w:rPr>
              <w:t xml:space="preserve">Социальная активность</w:t>
            </w:r>
          </w:p>
        </w:tc>
        <w:tc>
          <w:tcPr>
            <w:tcW w:w="2166" w:type="dxa"/>
          </w:tcPr>
          <w:p>
            <w:pPr>
              <w:pStyle w:val="0"/>
              <w:jc w:val="center"/>
            </w:pPr>
            <w:r>
              <w:rPr>
                <w:sz w:val="20"/>
              </w:rPr>
              <w:t xml:space="preserve">всего, в том числе:</w:t>
            </w:r>
          </w:p>
        </w:tc>
        <w:tc>
          <w:tcPr>
            <w:tcW w:w="1191" w:type="dxa"/>
          </w:tcPr>
          <w:p>
            <w:pPr>
              <w:pStyle w:val="0"/>
              <w:jc w:val="center"/>
            </w:pPr>
            <w:r>
              <w:rPr>
                <w:sz w:val="20"/>
              </w:rPr>
              <w:t xml:space="preserve">11396,4</w:t>
            </w:r>
          </w:p>
        </w:tc>
        <w:tc>
          <w:tcPr>
            <w:tcW w:w="1020" w:type="dxa"/>
          </w:tcPr>
          <w:p>
            <w:pPr>
              <w:pStyle w:val="0"/>
              <w:jc w:val="center"/>
            </w:pPr>
            <w:r>
              <w:rPr>
                <w:sz w:val="20"/>
              </w:rPr>
              <w:t xml:space="preserve">6439,2</w:t>
            </w:r>
          </w:p>
        </w:tc>
        <w:tc>
          <w:tcPr>
            <w:tcW w:w="1191" w:type="dxa"/>
          </w:tcPr>
          <w:p>
            <w:pPr>
              <w:pStyle w:val="0"/>
              <w:jc w:val="center"/>
            </w:pPr>
            <w:r>
              <w:rPr>
                <w:sz w:val="20"/>
              </w:rPr>
              <w:t xml:space="preserve">6405,3</w:t>
            </w:r>
          </w:p>
        </w:tc>
        <w:tc>
          <w:tcPr>
            <w:tcW w:w="1247" w:type="dxa"/>
          </w:tcPr>
          <w:p>
            <w:pPr>
              <w:pStyle w:val="0"/>
              <w:jc w:val="center"/>
            </w:pPr>
            <w:r>
              <w:rPr>
                <w:sz w:val="20"/>
              </w:rPr>
              <w:t xml:space="preserve">6405,3</w:t>
            </w:r>
          </w:p>
        </w:tc>
        <w:tc>
          <w:tcPr>
            <w:tcW w:w="1191" w:type="dxa"/>
          </w:tcPr>
          <w:p>
            <w:pPr>
              <w:pStyle w:val="0"/>
              <w:jc w:val="center"/>
            </w:pPr>
            <w:r>
              <w:rPr>
                <w:sz w:val="20"/>
              </w:rPr>
              <w:t xml:space="preserve">6405,3</w:t>
            </w:r>
          </w:p>
        </w:tc>
        <w:tc>
          <w:tcPr>
            <w:tcW w:w="1247" w:type="dxa"/>
          </w:tcPr>
          <w:p>
            <w:pPr>
              <w:pStyle w:val="0"/>
              <w:jc w:val="center"/>
            </w:pPr>
            <w:r>
              <w:rPr>
                <w:sz w:val="20"/>
              </w:rPr>
              <w:t xml:space="preserve">6405,3</w:t>
            </w:r>
          </w:p>
        </w:tc>
        <w:tc>
          <w:tcPr>
            <w:tcW w:w="1134" w:type="dxa"/>
          </w:tcPr>
          <w:p>
            <w:pPr>
              <w:pStyle w:val="0"/>
              <w:jc w:val="center"/>
            </w:pPr>
            <w:r>
              <w:rPr>
                <w:sz w:val="20"/>
              </w:rPr>
              <w:t xml:space="preserve">6405,3</w:t>
            </w:r>
          </w:p>
        </w:tc>
        <w:tc>
          <w:tcPr>
            <w:tcW w:w="1134" w:type="dxa"/>
          </w:tcPr>
          <w:p>
            <w:pPr>
              <w:pStyle w:val="0"/>
              <w:jc w:val="center"/>
            </w:pPr>
            <w:r>
              <w:rPr>
                <w:sz w:val="20"/>
              </w:rPr>
              <w:t xml:space="preserve">6405,3</w:t>
            </w:r>
          </w:p>
        </w:tc>
        <w:tc>
          <w:tcPr>
            <w:tcW w:w="1134" w:type="dxa"/>
          </w:tcPr>
          <w:p>
            <w:pPr>
              <w:pStyle w:val="0"/>
              <w:jc w:val="center"/>
            </w:pPr>
            <w:r>
              <w:rPr>
                <w:sz w:val="20"/>
              </w:rPr>
              <w:t xml:space="preserve">6405,3</w:t>
            </w:r>
          </w:p>
        </w:tc>
      </w:tr>
      <w:tr>
        <w:tc>
          <w:tcPr>
            <w:vMerge w:val="continue"/>
          </w:tcPr>
          <w:p/>
        </w:tc>
        <w:tc>
          <w:tcPr>
            <w:vMerge w:val="continue"/>
          </w:tcPr>
          <w:p/>
        </w:tc>
        <w:tc>
          <w:tcPr>
            <w:vMerge w:val="continue"/>
          </w:tcPr>
          <w:p/>
        </w:tc>
        <w:tc>
          <w:tcPr>
            <w:tcW w:w="2166" w:type="dxa"/>
          </w:tcPr>
          <w:p>
            <w:pPr>
              <w:pStyle w:val="0"/>
              <w:jc w:val="center"/>
            </w:pPr>
            <w:r>
              <w:rPr>
                <w:sz w:val="20"/>
              </w:rPr>
              <w:t xml:space="preserve">федеральный бюджет</w:t>
            </w:r>
          </w:p>
        </w:tc>
        <w:tc>
          <w:tcPr>
            <w:tcW w:w="1191" w:type="dxa"/>
          </w:tcPr>
          <w:p>
            <w:pPr>
              <w:pStyle w:val="0"/>
              <w:jc w:val="center"/>
            </w:pPr>
            <w:r>
              <w:rPr>
                <w:sz w:val="20"/>
              </w:rPr>
              <w:t xml:space="preserve">-</w:t>
            </w:r>
          </w:p>
        </w:tc>
        <w:tc>
          <w:tcPr>
            <w:tcW w:w="1020" w:type="dxa"/>
          </w:tcPr>
          <w:p>
            <w:pPr>
              <w:pStyle w:val="0"/>
              <w:jc w:val="center"/>
            </w:pPr>
            <w:r>
              <w:rPr>
                <w:sz w:val="20"/>
              </w:rPr>
              <w:t xml:space="preserve">-</w:t>
            </w:r>
          </w:p>
        </w:tc>
        <w:tc>
          <w:tcPr>
            <w:tcW w:w="1191" w:type="dxa"/>
          </w:tcPr>
          <w:p>
            <w:pPr>
              <w:pStyle w:val="0"/>
              <w:jc w:val="center"/>
            </w:pPr>
            <w:r>
              <w:rPr>
                <w:sz w:val="20"/>
              </w:rPr>
              <w:t xml:space="preserve">-</w:t>
            </w:r>
          </w:p>
        </w:tc>
        <w:tc>
          <w:tcPr>
            <w:tcW w:w="1247" w:type="dxa"/>
          </w:tcPr>
          <w:p>
            <w:pPr>
              <w:pStyle w:val="0"/>
              <w:jc w:val="center"/>
            </w:pPr>
            <w:r>
              <w:rPr>
                <w:sz w:val="20"/>
              </w:rPr>
              <w:t xml:space="preserve">-</w:t>
            </w:r>
          </w:p>
        </w:tc>
        <w:tc>
          <w:tcPr>
            <w:tcW w:w="1191" w:type="dxa"/>
          </w:tcPr>
          <w:p>
            <w:pPr>
              <w:pStyle w:val="0"/>
              <w:jc w:val="center"/>
            </w:pPr>
            <w:r>
              <w:rPr>
                <w:sz w:val="20"/>
              </w:rPr>
              <w:t xml:space="preserve">-</w:t>
            </w:r>
          </w:p>
        </w:tc>
        <w:tc>
          <w:tcPr>
            <w:tcW w:w="1247" w:type="dxa"/>
          </w:tcPr>
          <w:p>
            <w:pPr>
              <w:pStyle w:val="0"/>
              <w:jc w:val="center"/>
            </w:pPr>
            <w:r>
              <w:rPr>
                <w:sz w:val="20"/>
              </w:rPr>
              <w:t xml:space="preserve">-</w:t>
            </w:r>
          </w:p>
        </w:tc>
        <w:tc>
          <w:tcPr>
            <w:tcW w:w="1134" w:type="dxa"/>
          </w:tcPr>
          <w:p>
            <w:pPr>
              <w:pStyle w:val="0"/>
              <w:jc w:val="center"/>
            </w:pPr>
            <w:r>
              <w:rPr>
                <w:sz w:val="20"/>
              </w:rPr>
              <w:t xml:space="preserve">-</w:t>
            </w:r>
          </w:p>
        </w:tc>
        <w:tc>
          <w:tcPr>
            <w:tcW w:w="1134" w:type="dxa"/>
          </w:tcPr>
          <w:p>
            <w:pPr>
              <w:pStyle w:val="0"/>
              <w:jc w:val="center"/>
            </w:pPr>
            <w:r>
              <w:rPr>
                <w:sz w:val="20"/>
              </w:rPr>
              <w:t xml:space="preserve">-</w:t>
            </w:r>
          </w:p>
        </w:tc>
        <w:tc>
          <w:tcPr>
            <w:tcW w:w="1134" w:type="dxa"/>
          </w:tcPr>
          <w:p>
            <w:pPr>
              <w:pStyle w:val="0"/>
              <w:jc w:val="center"/>
            </w:pPr>
            <w:r>
              <w:rPr>
                <w:sz w:val="20"/>
              </w:rPr>
              <w:t xml:space="preserve">-</w:t>
            </w:r>
          </w:p>
        </w:tc>
      </w:tr>
      <w:tr>
        <w:tc>
          <w:tcPr>
            <w:vMerge w:val="continue"/>
          </w:tcPr>
          <w:p/>
        </w:tc>
        <w:tc>
          <w:tcPr>
            <w:vMerge w:val="continue"/>
          </w:tcPr>
          <w:p/>
        </w:tc>
        <w:tc>
          <w:tcPr>
            <w:vMerge w:val="continue"/>
          </w:tcPr>
          <w:p/>
        </w:tc>
        <w:tc>
          <w:tcPr>
            <w:tcW w:w="2166" w:type="dxa"/>
          </w:tcPr>
          <w:p>
            <w:pPr>
              <w:pStyle w:val="0"/>
              <w:jc w:val="center"/>
            </w:pPr>
            <w:r>
              <w:rPr>
                <w:sz w:val="20"/>
              </w:rPr>
              <w:t xml:space="preserve">бюджет Пензенской области</w:t>
            </w:r>
          </w:p>
        </w:tc>
        <w:tc>
          <w:tcPr>
            <w:tcW w:w="1191" w:type="dxa"/>
          </w:tcPr>
          <w:p>
            <w:pPr>
              <w:pStyle w:val="0"/>
              <w:jc w:val="center"/>
            </w:pPr>
            <w:r>
              <w:rPr>
                <w:sz w:val="20"/>
              </w:rPr>
              <w:t xml:space="preserve">11396,4</w:t>
            </w:r>
          </w:p>
        </w:tc>
        <w:tc>
          <w:tcPr>
            <w:tcW w:w="1020" w:type="dxa"/>
          </w:tcPr>
          <w:p>
            <w:pPr>
              <w:pStyle w:val="0"/>
              <w:jc w:val="center"/>
            </w:pPr>
            <w:r>
              <w:rPr>
                <w:sz w:val="20"/>
              </w:rPr>
              <w:t xml:space="preserve">6439,2</w:t>
            </w:r>
          </w:p>
        </w:tc>
        <w:tc>
          <w:tcPr>
            <w:tcW w:w="1191" w:type="dxa"/>
          </w:tcPr>
          <w:p>
            <w:pPr>
              <w:pStyle w:val="0"/>
              <w:jc w:val="center"/>
            </w:pPr>
            <w:r>
              <w:rPr>
                <w:sz w:val="20"/>
              </w:rPr>
              <w:t xml:space="preserve">6405,3</w:t>
            </w:r>
          </w:p>
        </w:tc>
        <w:tc>
          <w:tcPr>
            <w:tcW w:w="1247" w:type="dxa"/>
          </w:tcPr>
          <w:p>
            <w:pPr>
              <w:pStyle w:val="0"/>
              <w:jc w:val="center"/>
            </w:pPr>
            <w:r>
              <w:rPr>
                <w:sz w:val="20"/>
              </w:rPr>
              <w:t xml:space="preserve">6405,3</w:t>
            </w:r>
          </w:p>
        </w:tc>
        <w:tc>
          <w:tcPr>
            <w:tcW w:w="1191" w:type="dxa"/>
          </w:tcPr>
          <w:p>
            <w:pPr>
              <w:pStyle w:val="0"/>
              <w:jc w:val="center"/>
            </w:pPr>
            <w:r>
              <w:rPr>
                <w:sz w:val="20"/>
              </w:rPr>
              <w:t xml:space="preserve">6405,3</w:t>
            </w:r>
          </w:p>
        </w:tc>
        <w:tc>
          <w:tcPr>
            <w:tcW w:w="1247" w:type="dxa"/>
          </w:tcPr>
          <w:p>
            <w:pPr>
              <w:pStyle w:val="0"/>
              <w:jc w:val="center"/>
            </w:pPr>
            <w:r>
              <w:rPr>
                <w:sz w:val="20"/>
              </w:rPr>
              <w:t xml:space="preserve">6405,3</w:t>
            </w:r>
          </w:p>
        </w:tc>
        <w:tc>
          <w:tcPr>
            <w:tcW w:w="1134" w:type="dxa"/>
          </w:tcPr>
          <w:p>
            <w:pPr>
              <w:pStyle w:val="0"/>
              <w:jc w:val="center"/>
            </w:pPr>
            <w:r>
              <w:rPr>
                <w:sz w:val="20"/>
              </w:rPr>
              <w:t xml:space="preserve">6405,3</w:t>
            </w:r>
          </w:p>
        </w:tc>
        <w:tc>
          <w:tcPr>
            <w:tcW w:w="1134" w:type="dxa"/>
          </w:tcPr>
          <w:p>
            <w:pPr>
              <w:pStyle w:val="0"/>
              <w:jc w:val="center"/>
            </w:pPr>
            <w:r>
              <w:rPr>
                <w:sz w:val="20"/>
              </w:rPr>
              <w:t xml:space="preserve">6405,3</w:t>
            </w:r>
          </w:p>
        </w:tc>
        <w:tc>
          <w:tcPr>
            <w:tcW w:w="1134" w:type="dxa"/>
          </w:tcPr>
          <w:p>
            <w:pPr>
              <w:pStyle w:val="0"/>
              <w:jc w:val="center"/>
            </w:pPr>
            <w:r>
              <w:rPr>
                <w:sz w:val="20"/>
              </w:rPr>
              <w:t xml:space="preserve">6405,3</w:t>
            </w:r>
          </w:p>
        </w:tc>
      </w:tr>
      <w:tr>
        <w:tc>
          <w:tcPr>
            <w:vMerge w:val="continue"/>
          </w:tcPr>
          <w:p/>
        </w:tc>
        <w:tc>
          <w:tcPr>
            <w:vMerge w:val="continue"/>
          </w:tcPr>
          <w:p/>
        </w:tc>
        <w:tc>
          <w:tcPr>
            <w:vMerge w:val="continue"/>
          </w:tcPr>
          <w:p/>
        </w:tc>
        <w:tc>
          <w:tcPr>
            <w:tcW w:w="2166" w:type="dxa"/>
          </w:tcPr>
          <w:p>
            <w:pPr>
              <w:pStyle w:val="0"/>
              <w:jc w:val="center"/>
            </w:pPr>
            <w:r>
              <w:rPr>
                <w:sz w:val="20"/>
              </w:rPr>
              <w:t xml:space="preserve">Территориальный фонд обязательного медицинского страхования Пензенской области</w:t>
            </w:r>
          </w:p>
        </w:tc>
        <w:tc>
          <w:tcPr>
            <w:tcW w:w="1191" w:type="dxa"/>
          </w:tcPr>
          <w:p>
            <w:pPr>
              <w:pStyle w:val="0"/>
              <w:jc w:val="center"/>
            </w:pPr>
            <w:r>
              <w:rPr>
                <w:sz w:val="20"/>
              </w:rPr>
              <w:t xml:space="preserve">-</w:t>
            </w:r>
          </w:p>
        </w:tc>
        <w:tc>
          <w:tcPr>
            <w:tcW w:w="1020" w:type="dxa"/>
          </w:tcPr>
          <w:p>
            <w:pPr>
              <w:pStyle w:val="0"/>
              <w:jc w:val="center"/>
            </w:pPr>
            <w:r>
              <w:rPr>
                <w:sz w:val="20"/>
              </w:rPr>
              <w:t xml:space="preserve">-</w:t>
            </w:r>
          </w:p>
        </w:tc>
        <w:tc>
          <w:tcPr>
            <w:tcW w:w="1191" w:type="dxa"/>
          </w:tcPr>
          <w:p>
            <w:pPr>
              <w:pStyle w:val="0"/>
              <w:jc w:val="center"/>
            </w:pPr>
            <w:r>
              <w:rPr>
                <w:sz w:val="20"/>
              </w:rPr>
              <w:t xml:space="preserve">-</w:t>
            </w:r>
          </w:p>
        </w:tc>
        <w:tc>
          <w:tcPr>
            <w:tcW w:w="1247" w:type="dxa"/>
          </w:tcPr>
          <w:p>
            <w:pPr>
              <w:pStyle w:val="0"/>
              <w:jc w:val="center"/>
            </w:pPr>
            <w:r>
              <w:rPr>
                <w:sz w:val="20"/>
              </w:rPr>
              <w:t xml:space="preserve">-</w:t>
            </w:r>
          </w:p>
        </w:tc>
        <w:tc>
          <w:tcPr>
            <w:tcW w:w="1191" w:type="dxa"/>
          </w:tcPr>
          <w:p>
            <w:pPr>
              <w:pStyle w:val="0"/>
              <w:jc w:val="center"/>
            </w:pPr>
            <w:r>
              <w:rPr>
                <w:sz w:val="20"/>
              </w:rPr>
              <w:t xml:space="preserve">-</w:t>
            </w:r>
          </w:p>
        </w:tc>
        <w:tc>
          <w:tcPr>
            <w:tcW w:w="1247" w:type="dxa"/>
          </w:tcPr>
          <w:p>
            <w:pPr>
              <w:pStyle w:val="0"/>
              <w:jc w:val="center"/>
            </w:pPr>
            <w:r>
              <w:rPr>
                <w:sz w:val="20"/>
              </w:rPr>
              <w:t xml:space="preserve">-</w:t>
            </w:r>
          </w:p>
        </w:tc>
        <w:tc>
          <w:tcPr>
            <w:tcW w:w="1134" w:type="dxa"/>
          </w:tcPr>
          <w:p>
            <w:pPr>
              <w:pStyle w:val="0"/>
              <w:jc w:val="center"/>
            </w:pPr>
            <w:r>
              <w:rPr>
                <w:sz w:val="20"/>
              </w:rPr>
              <w:t xml:space="preserve">-</w:t>
            </w:r>
          </w:p>
        </w:tc>
        <w:tc>
          <w:tcPr>
            <w:tcW w:w="1134" w:type="dxa"/>
          </w:tcPr>
          <w:p>
            <w:pPr>
              <w:pStyle w:val="0"/>
              <w:jc w:val="center"/>
            </w:pPr>
            <w:r>
              <w:rPr>
                <w:sz w:val="20"/>
              </w:rPr>
              <w:t xml:space="preserve">-</w:t>
            </w:r>
          </w:p>
        </w:tc>
        <w:tc>
          <w:tcPr>
            <w:tcW w:w="1134" w:type="dxa"/>
          </w:tcPr>
          <w:p>
            <w:pPr>
              <w:pStyle w:val="0"/>
              <w:jc w:val="center"/>
            </w:pPr>
            <w:r>
              <w:rPr>
                <w:sz w:val="20"/>
              </w:rPr>
              <w:t xml:space="preserve">-</w:t>
            </w:r>
          </w:p>
        </w:tc>
      </w:tr>
      <w:tr>
        <w:tc>
          <w:tcPr>
            <w:vMerge w:val="continue"/>
          </w:tcPr>
          <w:p/>
        </w:tc>
        <w:tc>
          <w:tcPr>
            <w:vMerge w:val="continue"/>
          </w:tcPr>
          <w:p/>
        </w:tc>
        <w:tc>
          <w:tcPr>
            <w:vMerge w:val="continue"/>
          </w:tcPr>
          <w:p/>
        </w:tc>
        <w:tc>
          <w:tcPr>
            <w:tcW w:w="2166" w:type="dxa"/>
          </w:tcPr>
          <w:p>
            <w:pPr>
              <w:pStyle w:val="0"/>
              <w:jc w:val="center"/>
            </w:pPr>
            <w:r>
              <w:rPr>
                <w:sz w:val="20"/>
              </w:rPr>
              <w:t xml:space="preserve">бюджеты муниципальных образований Пензенской области</w:t>
            </w:r>
          </w:p>
        </w:tc>
        <w:tc>
          <w:tcPr>
            <w:tcW w:w="1191" w:type="dxa"/>
          </w:tcPr>
          <w:p>
            <w:pPr>
              <w:pStyle w:val="0"/>
              <w:jc w:val="center"/>
            </w:pPr>
            <w:r>
              <w:rPr>
                <w:sz w:val="20"/>
              </w:rPr>
              <w:t xml:space="preserve">-</w:t>
            </w:r>
          </w:p>
        </w:tc>
        <w:tc>
          <w:tcPr>
            <w:tcW w:w="1020" w:type="dxa"/>
          </w:tcPr>
          <w:p>
            <w:pPr>
              <w:pStyle w:val="0"/>
              <w:jc w:val="center"/>
            </w:pPr>
            <w:r>
              <w:rPr>
                <w:sz w:val="20"/>
              </w:rPr>
              <w:t xml:space="preserve">-</w:t>
            </w:r>
          </w:p>
        </w:tc>
        <w:tc>
          <w:tcPr>
            <w:tcW w:w="1191" w:type="dxa"/>
          </w:tcPr>
          <w:p>
            <w:pPr>
              <w:pStyle w:val="0"/>
              <w:jc w:val="center"/>
            </w:pPr>
            <w:r>
              <w:rPr>
                <w:sz w:val="20"/>
              </w:rPr>
              <w:t xml:space="preserve">-</w:t>
            </w:r>
          </w:p>
        </w:tc>
        <w:tc>
          <w:tcPr>
            <w:tcW w:w="1247" w:type="dxa"/>
          </w:tcPr>
          <w:p>
            <w:pPr>
              <w:pStyle w:val="0"/>
              <w:jc w:val="center"/>
            </w:pPr>
            <w:r>
              <w:rPr>
                <w:sz w:val="20"/>
              </w:rPr>
              <w:t xml:space="preserve">-</w:t>
            </w:r>
          </w:p>
        </w:tc>
        <w:tc>
          <w:tcPr>
            <w:tcW w:w="1191" w:type="dxa"/>
          </w:tcPr>
          <w:p>
            <w:pPr>
              <w:pStyle w:val="0"/>
              <w:jc w:val="center"/>
            </w:pPr>
            <w:r>
              <w:rPr>
                <w:sz w:val="20"/>
              </w:rPr>
              <w:t xml:space="preserve">-</w:t>
            </w:r>
          </w:p>
        </w:tc>
        <w:tc>
          <w:tcPr>
            <w:tcW w:w="1247" w:type="dxa"/>
          </w:tcPr>
          <w:p>
            <w:pPr>
              <w:pStyle w:val="0"/>
              <w:jc w:val="center"/>
            </w:pPr>
            <w:r>
              <w:rPr>
                <w:sz w:val="20"/>
              </w:rPr>
              <w:t xml:space="preserve">-</w:t>
            </w:r>
          </w:p>
        </w:tc>
        <w:tc>
          <w:tcPr>
            <w:tcW w:w="1134" w:type="dxa"/>
          </w:tcPr>
          <w:p>
            <w:pPr>
              <w:pStyle w:val="0"/>
              <w:jc w:val="center"/>
            </w:pPr>
            <w:r>
              <w:rPr>
                <w:sz w:val="20"/>
              </w:rPr>
              <w:t xml:space="preserve">-</w:t>
            </w:r>
          </w:p>
        </w:tc>
        <w:tc>
          <w:tcPr>
            <w:tcW w:w="1134" w:type="dxa"/>
          </w:tcPr>
          <w:p>
            <w:pPr>
              <w:pStyle w:val="0"/>
              <w:jc w:val="center"/>
            </w:pPr>
            <w:r>
              <w:rPr>
                <w:sz w:val="20"/>
              </w:rPr>
              <w:t xml:space="preserve">-</w:t>
            </w:r>
          </w:p>
        </w:tc>
        <w:tc>
          <w:tcPr>
            <w:tcW w:w="1134" w:type="dxa"/>
          </w:tcPr>
          <w:p>
            <w:pPr>
              <w:pStyle w:val="0"/>
              <w:jc w:val="center"/>
            </w:pPr>
            <w:r>
              <w:rPr>
                <w:sz w:val="20"/>
              </w:rPr>
              <w:t xml:space="preserve">-</w:t>
            </w:r>
          </w:p>
        </w:tc>
      </w:tr>
      <w:tr>
        <w:tc>
          <w:tcPr>
            <w:vMerge w:val="continue"/>
          </w:tcPr>
          <w:p/>
        </w:tc>
        <w:tc>
          <w:tcPr>
            <w:vMerge w:val="continue"/>
          </w:tcPr>
          <w:p/>
        </w:tc>
        <w:tc>
          <w:tcPr>
            <w:vMerge w:val="continue"/>
          </w:tcPr>
          <w:p/>
        </w:tc>
        <w:tc>
          <w:tcPr>
            <w:tcW w:w="2166" w:type="dxa"/>
          </w:tcPr>
          <w:p>
            <w:pPr>
              <w:pStyle w:val="0"/>
              <w:jc w:val="center"/>
            </w:pPr>
            <w:r>
              <w:rPr>
                <w:sz w:val="20"/>
              </w:rPr>
              <w:t xml:space="preserve">иные источники</w:t>
            </w:r>
          </w:p>
        </w:tc>
        <w:tc>
          <w:tcPr>
            <w:tcW w:w="1191" w:type="dxa"/>
          </w:tcPr>
          <w:p>
            <w:pPr>
              <w:pStyle w:val="0"/>
              <w:jc w:val="center"/>
            </w:pPr>
            <w:r>
              <w:rPr>
                <w:sz w:val="20"/>
              </w:rPr>
              <w:t xml:space="preserve">-</w:t>
            </w:r>
          </w:p>
        </w:tc>
        <w:tc>
          <w:tcPr>
            <w:tcW w:w="1020" w:type="dxa"/>
          </w:tcPr>
          <w:p>
            <w:pPr>
              <w:pStyle w:val="0"/>
              <w:jc w:val="center"/>
            </w:pPr>
            <w:r>
              <w:rPr>
                <w:sz w:val="20"/>
              </w:rPr>
              <w:t xml:space="preserve">-</w:t>
            </w:r>
          </w:p>
        </w:tc>
        <w:tc>
          <w:tcPr>
            <w:tcW w:w="1191" w:type="dxa"/>
          </w:tcPr>
          <w:p>
            <w:pPr>
              <w:pStyle w:val="0"/>
              <w:jc w:val="center"/>
            </w:pPr>
            <w:r>
              <w:rPr>
                <w:sz w:val="20"/>
              </w:rPr>
              <w:t xml:space="preserve">-</w:t>
            </w:r>
          </w:p>
        </w:tc>
        <w:tc>
          <w:tcPr>
            <w:tcW w:w="1247" w:type="dxa"/>
          </w:tcPr>
          <w:p>
            <w:pPr>
              <w:pStyle w:val="0"/>
              <w:jc w:val="center"/>
            </w:pPr>
            <w:r>
              <w:rPr>
                <w:sz w:val="20"/>
              </w:rPr>
              <w:t xml:space="preserve">-</w:t>
            </w:r>
          </w:p>
        </w:tc>
        <w:tc>
          <w:tcPr>
            <w:tcW w:w="1191" w:type="dxa"/>
          </w:tcPr>
          <w:p>
            <w:pPr>
              <w:pStyle w:val="0"/>
              <w:jc w:val="center"/>
            </w:pPr>
            <w:r>
              <w:rPr>
                <w:sz w:val="20"/>
              </w:rPr>
              <w:t xml:space="preserve">-</w:t>
            </w:r>
          </w:p>
        </w:tc>
        <w:tc>
          <w:tcPr>
            <w:tcW w:w="1247" w:type="dxa"/>
          </w:tcPr>
          <w:p>
            <w:pPr>
              <w:pStyle w:val="0"/>
              <w:jc w:val="center"/>
            </w:pPr>
            <w:r>
              <w:rPr>
                <w:sz w:val="20"/>
              </w:rPr>
              <w:t xml:space="preserve">-</w:t>
            </w:r>
          </w:p>
        </w:tc>
        <w:tc>
          <w:tcPr>
            <w:tcW w:w="1134" w:type="dxa"/>
          </w:tcPr>
          <w:p>
            <w:pPr>
              <w:pStyle w:val="0"/>
              <w:jc w:val="center"/>
            </w:pPr>
            <w:r>
              <w:rPr>
                <w:sz w:val="20"/>
              </w:rPr>
              <w:t xml:space="preserve">-</w:t>
            </w:r>
          </w:p>
        </w:tc>
        <w:tc>
          <w:tcPr>
            <w:tcW w:w="1134" w:type="dxa"/>
          </w:tcPr>
          <w:p>
            <w:pPr>
              <w:pStyle w:val="0"/>
              <w:jc w:val="center"/>
            </w:pPr>
            <w:r>
              <w:rPr>
                <w:sz w:val="20"/>
              </w:rPr>
              <w:t xml:space="preserve">-</w:t>
            </w:r>
          </w:p>
        </w:tc>
        <w:tc>
          <w:tcPr>
            <w:tcW w:w="1134" w:type="dxa"/>
          </w:tcPr>
          <w:p>
            <w:pPr>
              <w:pStyle w:val="0"/>
              <w:jc w:val="center"/>
            </w:pPr>
            <w:r>
              <w:rPr>
                <w:sz w:val="20"/>
              </w:rPr>
              <w:t xml:space="preserve">-</w:t>
            </w:r>
          </w:p>
        </w:tc>
      </w:tr>
      <w:tr>
        <w:tc>
          <w:tcPr>
            <w:tcW w:w="624" w:type="dxa"/>
            <w:vMerge w:val="restart"/>
          </w:tcPr>
          <w:p>
            <w:pPr>
              <w:pStyle w:val="0"/>
              <w:jc w:val="center"/>
            </w:pPr>
            <w:r>
              <w:rPr>
                <w:sz w:val="20"/>
              </w:rPr>
              <w:t xml:space="preserve">2</w:t>
            </w:r>
          </w:p>
        </w:tc>
        <w:tc>
          <w:tcPr>
            <w:tcW w:w="1701" w:type="dxa"/>
            <w:vMerge w:val="restart"/>
          </w:tcPr>
          <w:p>
            <w:pPr>
              <w:pStyle w:val="0"/>
              <w:jc w:val="center"/>
            </w:pPr>
            <w:hyperlink w:history="0" w:anchor="P208" w:tooltip="ПАСПОРТ">
              <w:r>
                <w:rPr>
                  <w:sz w:val="20"/>
                  <w:color w:val="0000ff"/>
                </w:rPr>
                <w:t xml:space="preserve">Подпрограмма 2</w:t>
              </w:r>
            </w:hyperlink>
          </w:p>
        </w:tc>
        <w:tc>
          <w:tcPr>
            <w:tcW w:w="2031" w:type="dxa"/>
            <w:vMerge w:val="restart"/>
          </w:tcPr>
          <w:p>
            <w:pPr>
              <w:pStyle w:val="0"/>
              <w:jc w:val="center"/>
            </w:pPr>
            <w:r>
              <w:rPr>
                <w:sz w:val="20"/>
              </w:rPr>
              <w:t xml:space="preserve">Формирование системы поддержки инициативной и талантливой молодежи</w:t>
            </w:r>
          </w:p>
        </w:tc>
        <w:tc>
          <w:tcPr>
            <w:tcW w:w="2166" w:type="dxa"/>
          </w:tcPr>
          <w:p>
            <w:pPr>
              <w:pStyle w:val="0"/>
              <w:jc w:val="center"/>
            </w:pPr>
            <w:r>
              <w:rPr>
                <w:sz w:val="20"/>
              </w:rPr>
              <w:t xml:space="preserve">всего, в том числе:</w:t>
            </w:r>
          </w:p>
        </w:tc>
        <w:tc>
          <w:tcPr>
            <w:tcW w:w="1191" w:type="dxa"/>
          </w:tcPr>
          <w:p>
            <w:pPr>
              <w:pStyle w:val="0"/>
              <w:jc w:val="center"/>
            </w:pPr>
            <w:r>
              <w:rPr>
                <w:sz w:val="20"/>
              </w:rPr>
              <w:t xml:space="preserve">3564,5</w:t>
            </w:r>
          </w:p>
        </w:tc>
        <w:tc>
          <w:tcPr>
            <w:tcW w:w="1020" w:type="dxa"/>
          </w:tcPr>
          <w:p>
            <w:pPr>
              <w:pStyle w:val="0"/>
              <w:jc w:val="center"/>
            </w:pPr>
            <w:r>
              <w:rPr>
                <w:sz w:val="20"/>
              </w:rPr>
              <w:t xml:space="preserve">6243,2</w:t>
            </w:r>
          </w:p>
        </w:tc>
        <w:tc>
          <w:tcPr>
            <w:tcW w:w="1191" w:type="dxa"/>
          </w:tcPr>
          <w:p>
            <w:pPr>
              <w:pStyle w:val="0"/>
              <w:jc w:val="center"/>
            </w:pPr>
            <w:r>
              <w:rPr>
                <w:sz w:val="20"/>
              </w:rPr>
              <w:t xml:space="preserve">13091,0</w:t>
            </w:r>
          </w:p>
        </w:tc>
        <w:tc>
          <w:tcPr>
            <w:tcW w:w="1247" w:type="dxa"/>
          </w:tcPr>
          <w:p>
            <w:pPr>
              <w:pStyle w:val="0"/>
              <w:jc w:val="center"/>
            </w:pPr>
            <w:r>
              <w:rPr>
                <w:sz w:val="20"/>
              </w:rPr>
              <w:t xml:space="preserve">5435,7</w:t>
            </w:r>
          </w:p>
        </w:tc>
        <w:tc>
          <w:tcPr>
            <w:tcW w:w="1191" w:type="dxa"/>
          </w:tcPr>
          <w:p>
            <w:pPr>
              <w:pStyle w:val="0"/>
              <w:jc w:val="center"/>
            </w:pPr>
            <w:r>
              <w:rPr>
                <w:sz w:val="20"/>
              </w:rPr>
              <w:t xml:space="preserve">4565,5</w:t>
            </w:r>
          </w:p>
        </w:tc>
        <w:tc>
          <w:tcPr>
            <w:tcW w:w="1247" w:type="dxa"/>
          </w:tcPr>
          <w:p>
            <w:pPr>
              <w:pStyle w:val="0"/>
              <w:jc w:val="center"/>
            </w:pPr>
            <w:r>
              <w:rPr>
                <w:sz w:val="20"/>
              </w:rPr>
              <w:t xml:space="preserve">4565,5</w:t>
            </w:r>
          </w:p>
        </w:tc>
        <w:tc>
          <w:tcPr>
            <w:tcW w:w="1134" w:type="dxa"/>
          </w:tcPr>
          <w:p>
            <w:pPr>
              <w:pStyle w:val="0"/>
              <w:jc w:val="center"/>
            </w:pPr>
            <w:r>
              <w:rPr>
                <w:sz w:val="20"/>
              </w:rPr>
              <w:t xml:space="preserve">4565,5</w:t>
            </w:r>
          </w:p>
        </w:tc>
        <w:tc>
          <w:tcPr>
            <w:tcW w:w="1134" w:type="dxa"/>
          </w:tcPr>
          <w:p>
            <w:pPr>
              <w:pStyle w:val="0"/>
              <w:jc w:val="center"/>
            </w:pPr>
            <w:r>
              <w:rPr>
                <w:sz w:val="20"/>
              </w:rPr>
              <w:t xml:space="preserve">4565,5</w:t>
            </w:r>
          </w:p>
        </w:tc>
        <w:tc>
          <w:tcPr>
            <w:tcW w:w="1134" w:type="dxa"/>
          </w:tcPr>
          <w:p>
            <w:pPr>
              <w:pStyle w:val="0"/>
              <w:jc w:val="center"/>
            </w:pPr>
            <w:r>
              <w:rPr>
                <w:sz w:val="20"/>
              </w:rPr>
              <w:t xml:space="preserve">4565,5</w:t>
            </w:r>
          </w:p>
        </w:tc>
      </w:tr>
      <w:tr>
        <w:tc>
          <w:tcPr>
            <w:vMerge w:val="continue"/>
          </w:tcPr>
          <w:p/>
        </w:tc>
        <w:tc>
          <w:tcPr>
            <w:vMerge w:val="continue"/>
          </w:tcPr>
          <w:p/>
        </w:tc>
        <w:tc>
          <w:tcPr>
            <w:vMerge w:val="continue"/>
          </w:tcPr>
          <w:p/>
        </w:tc>
        <w:tc>
          <w:tcPr>
            <w:tcW w:w="2166" w:type="dxa"/>
          </w:tcPr>
          <w:p>
            <w:pPr>
              <w:pStyle w:val="0"/>
              <w:jc w:val="center"/>
            </w:pPr>
            <w:r>
              <w:rPr>
                <w:sz w:val="20"/>
              </w:rPr>
              <w:t xml:space="preserve">федеральный бюджет</w:t>
            </w:r>
          </w:p>
        </w:tc>
        <w:tc>
          <w:tcPr>
            <w:tcW w:w="1191" w:type="dxa"/>
          </w:tcPr>
          <w:p>
            <w:pPr>
              <w:pStyle w:val="0"/>
              <w:jc w:val="center"/>
            </w:pPr>
            <w:r>
              <w:rPr>
                <w:sz w:val="20"/>
              </w:rPr>
              <w:t xml:space="preserve">-</w:t>
            </w:r>
          </w:p>
        </w:tc>
        <w:tc>
          <w:tcPr>
            <w:tcW w:w="1020" w:type="dxa"/>
          </w:tcPr>
          <w:p>
            <w:pPr>
              <w:pStyle w:val="0"/>
              <w:jc w:val="center"/>
            </w:pPr>
            <w:r>
              <w:rPr>
                <w:sz w:val="20"/>
              </w:rPr>
              <w:t xml:space="preserve">-</w:t>
            </w:r>
          </w:p>
        </w:tc>
        <w:tc>
          <w:tcPr>
            <w:tcW w:w="1191" w:type="dxa"/>
          </w:tcPr>
          <w:p>
            <w:pPr>
              <w:pStyle w:val="0"/>
              <w:jc w:val="center"/>
            </w:pPr>
            <w:r>
              <w:rPr>
                <w:sz w:val="20"/>
              </w:rPr>
              <w:t xml:space="preserve">-</w:t>
            </w:r>
          </w:p>
        </w:tc>
        <w:tc>
          <w:tcPr>
            <w:tcW w:w="1247" w:type="dxa"/>
          </w:tcPr>
          <w:p>
            <w:pPr>
              <w:pStyle w:val="0"/>
              <w:jc w:val="center"/>
            </w:pPr>
            <w:r>
              <w:rPr>
                <w:sz w:val="20"/>
              </w:rPr>
              <w:t xml:space="preserve">-</w:t>
            </w:r>
          </w:p>
        </w:tc>
        <w:tc>
          <w:tcPr>
            <w:tcW w:w="1191" w:type="dxa"/>
          </w:tcPr>
          <w:p>
            <w:pPr>
              <w:pStyle w:val="0"/>
              <w:jc w:val="center"/>
            </w:pPr>
            <w:r>
              <w:rPr>
                <w:sz w:val="20"/>
              </w:rPr>
              <w:t xml:space="preserve">-</w:t>
            </w:r>
          </w:p>
        </w:tc>
        <w:tc>
          <w:tcPr>
            <w:tcW w:w="1247" w:type="dxa"/>
          </w:tcPr>
          <w:p>
            <w:pPr>
              <w:pStyle w:val="0"/>
              <w:jc w:val="center"/>
            </w:pPr>
            <w:r>
              <w:rPr>
                <w:sz w:val="20"/>
              </w:rPr>
              <w:t xml:space="preserve">-</w:t>
            </w:r>
          </w:p>
        </w:tc>
        <w:tc>
          <w:tcPr>
            <w:tcW w:w="1134" w:type="dxa"/>
          </w:tcPr>
          <w:p>
            <w:pPr>
              <w:pStyle w:val="0"/>
              <w:jc w:val="center"/>
            </w:pPr>
            <w:r>
              <w:rPr>
                <w:sz w:val="20"/>
              </w:rPr>
              <w:t xml:space="preserve">-</w:t>
            </w:r>
          </w:p>
        </w:tc>
        <w:tc>
          <w:tcPr>
            <w:tcW w:w="1134" w:type="dxa"/>
          </w:tcPr>
          <w:p>
            <w:pPr>
              <w:pStyle w:val="0"/>
              <w:jc w:val="center"/>
            </w:pPr>
            <w:r>
              <w:rPr>
                <w:sz w:val="20"/>
              </w:rPr>
              <w:t xml:space="preserve">-</w:t>
            </w:r>
          </w:p>
        </w:tc>
        <w:tc>
          <w:tcPr>
            <w:tcW w:w="1134" w:type="dxa"/>
          </w:tcPr>
          <w:p>
            <w:pPr>
              <w:pStyle w:val="0"/>
              <w:jc w:val="center"/>
            </w:pPr>
            <w:r>
              <w:rPr>
                <w:sz w:val="20"/>
              </w:rPr>
              <w:t xml:space="preserve">-</w:t>
            </w:r>
          </w:p>
        </w:tc>
      </w:tr>
      <w:tr>
        <w:tc>
          <w:tcPr>
            <w:vMerge w:val="continue"/>
          </w:tcPr>
          <w:p/>
        </w:tc>
        <w:tc>
          <w:tcPr>
            <w:vMerge w:val="continue"/>
          </w:tcPr>
          <w:p/>
        </w:tc>
        <w:tc>
          <w:tcPr>
            <w:vMerge w:val="continue"/>
          </w:tcPr>
          <w:p/>
        </w:tc>
        <w:tc>
          <w:tcPr>
            <w:tcW w:w="2166" w:type="dxa"/>
          </w:tcPr>
          <w:p>
            <w:pPr>
              <w:pStyle w:val="0"/>
              <w:jc w:val="center"/>
            </w:pPr>
            <w:r>
              <w:rPr>
                <w:sz w:val="20"/>
              </w:rPr>
              <w:t xml:space="preserve">бюджет Пензенской области</w:t>
            </w:r>
          </w:p>
        </w:tc>
        <w:tc>
          <w:tcPr>
            <w:tcW w:w="1191" w:type="dxa"/>
          </w:tcPr>
          <w:p>
            <w:pPr>
              <w:pStyle w:val="0"/>
              <w:jc w:val="center"/>
            </w:pPr>
            <w:r>
              <w:rPr>
                <w:sz w:val="20"/>
              </w:rPr>
              <w:t xml:space="preserve">3564,5</w:t>
            </w:r>
          </w:p>
        </w:tc>
        <w:tc>
          <w:tcPr>
            <w:tcW w:w="1020" w:type="dxa"/>
          </w:tcPr>
          <w:p>
            <w:pPr>
              <w:pStyle w:val="0"/>
              <w:jc w:val="center"/>
            </w:pPr>
            <w:r>
              <w:rPr>
                <w:sz w:val="20"/>
              </w:rPr>
              <w:t xml:space="preserve">6243,2</w:t>
            </w:r>
          </w:p>
        </w:tc>
        <w:tc>
          <w:tcPr>
            <w:tcW w:w="1191" w:type="dxa"/>
          </w:tcPr>
          <w:p>
            <w:pPr>
              <w:pStyle w:val="0"/>
              <w:jc w:val="center"/>
            </w:pPr>
            <w:r>
              <w:rPr>
                <w:sz w:val="20"/>
              </w:rPr>
              <w:t xml:space="preserve">13091,0</w:t>
            </w:r>
          </w:p>
        </w:tc>
        <w:tc>
          <w:tcPr>
            <w:tcW w:w="1247" w:type="dxa"/>
          </w:tcPr>
          <w:p>
            <w:pPr>
              <w:pStyle w:val="0"/>
              <w:jc w:val="center"/>
            </w:pPr>
            <w:r>
              <w:rPr>
                <w:sz w:val="20"/>
              </w:rPr>
              <w:t xml:space="preserve">5435,7</w:t>
            </w:r>
          </w:p>
        </w:tc>
        <w:tc>
          <w:tcPr>
            <w:tcW w:w="1191" w:type="dxa"/>
          </w:tcPr>
          <w:p>
            <w:pPr>
              <w:pStyle w:val="0"/>
              <w:jc w:val="center"/>
            </w:pPr>
            <w:r>
              <w:rPr>
                <w:sz w:val="20"/>
              </w:rPr>
              <w:t xml:space="preserve">4565,5</w:t>
            </w:r>
          </w:p>
        </w:tc>
        <w:tc>
          <w:tcPr>
            <w:tcW w:w="1247" w:type="dxa"/>
          </w:tcPr>
          <w:p>
            <w:pPr>
              <w:pStyle w:val="0"/>
              <w:jc w:val="center"/>
            </w:pPr>
            <w:r>
              <w:rPr>
                <w:sz w:val="20"/>
              </w:rPr>
              <w:t xml:space="preserve">4565,5</w:t>
            </w:r>
          </w:p>
        </w:tc>
        <w:tc>
          <w:tcPr>
            <w:tcW w:w="1134" w:type="dxa"/>
          </w:tcPr>
          <w:p>
            <w:pPr>
              <w:pStyle w:val="0"/>
              <w:jc w:val="center"/>
            </w:pPr>
            <w:r>
              <w:rPr>
                <w:sz w:val="20"/>
              </w:rPr>
              <w:t xml:space="preserve">4565,5</w:t>
            </w:r>
          </w:p>
        </w:tc>
        <w:tc>
          <w:tcPr>
            <w:tcW w:w="1134" w:type="dxa"/>
          </w:tcPr>
          <w:p>
            <w:pPr>
              <w:pStyle w:val="0"/>
              <w:jc w:val="center"/>
            </w:pPr>
            <w:r>
              <w:rPr>
                <w:sz w:val="20"/>
              </w:rPr>
              <w:t xml:space="preserve">4565,5</w:t>
            </w:r>
          </w:p>
        </w:tc>
        <w:tc>
          <w:tcPr>
            <w:tcW w:w="1134" w:type="dxa"/>
          </w:tcPr>
          <w:p>
            <w:pPr>
              <w:pStyle w:val="0"/>
              <w:jc w:val="center"/>
            </w:pPr>
            <w:r>
              <w:rPr>
                <w:sz w:val="20"/>
              </w:rPr>
              <w:t xml:space="preserve">4565,5</w:t>
            </w:r>
          </w:p>
        </w:tc>
      </w:tr>
      <w:tr>
        <w:tc>
          <w:tcPr>
            <w:vMerge w:val="continue"/>
          </w:tcPr>
          <w:p/>
        </w:tc>
        <w:tc>
          <w:tcPr>
            <w:vMerge w:val="continue"/>
          </w:tcPr>
          <w:p/>
        </w:tc>
        <w:tc>
          <w:tcPr>
            <w:vMerge w:val="continue"/>
          </w:tcPr>
          <w:p/>
        </w:tc>
        <w:tc>
          <w:tcPr>
            <w:tcW w:w="2166" w:type="dxa"/>
          </w:tcPr>
          <w:p>
            <w:pPr>
              <w:pStyle w:val="0"/>
              <w:jc w:val="center"/>
            </w:pPr>
            <w:r>
              <w:rPr>
                <w:sz w:val="20"/>
              </w:rPr>
              <w:t xml:space="preserve">Территориальный фонд обязательного медицинского страхования Пензенской области</w:t>
            </w:r>
          </w:p>
        </w:tc>
        <w:tc>
          <w:tcPr>
            <w:tcW w:w="1191" w:type="dxa"/>
          </w:tcPr>
          <w:p>
            <w:pPr>
              <w:pStyle w:val="0"/>
              <w:jc w:val="center"/>
            </w:pPr>
            <w:r>
              <w:rPr>
                <w:sz w:val="20"/>
              </w:rPr>
              <w:t xml:space="preserve">-</w:t>
            </w:r>
          </w:p>
        </w:tc>
        <w:tc>
          <w:tcPr>
            <w:tcW w:w="1020" w:type="dxa"/>
          </w:tcPr>
          <w:p>
            <w:pPr>
              <w:pStyle w:val="0"/>
              <w:jc w:val="center"/>
            </w:pPr>
            <w:r>
              <w:rPr>
                <w:sz w:val="20"/>
              </w:rPr>
              <w:t xml:space="preserve">-</w:t>
            </w:r>
          </w:p>
        </w:tc>
        <w:tc>
          <w:tcPr>
            <w:tcW w:w="1191" w:type="dxa"/>
          </w:tcPr>
          <w:p>
            <w:pPr>
              <w:pStyle w:val="0"/>
              <w:jc w:val="center"/>
            </w:pPr>
            <w:r>
              <w:rPr>
                <w:sz w:val="20"/>
              </w:rPr>
              <w:t xml:space="preserve">-</w:t>
            </w:r>
          </w:p>
        </w:tc>
        <w:tc>
          <w:tcPr>
            <w:tcW w:w="1247" w:type="dxa"/>
          </w:tcPr>
          <w:p>
            <w:pPr>
              <w:pStyle w:val="0"/>
              <w:jc w:val="center"/>
            </w:pPr>
            <w:r>
              <w:rPr>
                <w:sz w:val="20"/>
              </w:rPr>
              <w:t xml:space="preserve">-</w:t>
            </w:r>
          </w:p>
        </w:tc>
        <w:tc>
          <w:tcPr>
            <w:tcW w:w="1191" w:type="dxa"/>
          </w:tcPr>
          <w:p>
            <w:pPr>
              <w:pStyle w:val="0"/>
              <w:jc w:val="center"/>
            </w:pPr>
            <w:r>
              <w:rPr>
                <w:sz w:val="20"/>
              </w:rPr>
              <w:t xml:space="preserve">-</w:t>
            </w:r>
          </w:p>
        </w:tc>
        <w:tc>
          <w:tcPr>
            <w:tcW w:w="1247" w:type="dxa"/>
          </w:tcPr>
          <w:p>
            <w:pPr>
              <w:pStyle w:val="0"/>
              <w:jc w:val="center"/>
            </w:pPr>
            <w:r>
              <w:rPr>
                <w:sz w:val="20"/>
              </w:rPr>
              <w:t xml:space="preserve">-</w:t>
            </w:r>
          </w:p>
        </w:tc>
        <w:tc>
          <w:tcPr>
            <w:tcW w:w="1134" w:type="dxa"/>
          </w:tcPr>
          <w:p>
            <w:pPr>
              <w:pStyle w:val="0"/>
              <w:jc w:val="center"/>
            </w:pPr>
            <w:r>
              <w:rPr>
                <w:sz w:val="20"/>
              </w:rPr>
              <w:t xml:space="preserve">-</w:t>
            </w:r>
          </w:p>
        </w:tc>
        <w:tc>
          <w:tcPr>
            <w:tcW w:w="1134" w:type="dxa"/>
          </w:tcPr>
          <w:p>
            <w:pPr>
              <w:pStyle w:val="0"/>
              <w:jc w:val="center"/>
            </w:pPr>
            <w:r>
              <w:rPr>
                <w:sz w:val="20"/>
              </w:rPr>
              <w:t xml:space="preserve">-</w:t>
            </w:r>
          </w:p>
        </w:tc>
        <w:tc>
          <w:tcPr>
            <w:tcW w:w="1134" w:type="dxa"/>
          </w:tcPr>
          <w:p>
            <w:pPr>
              <w:pStyle w:val="0"/>
              <w:jc w:val="center"/>
            </w:pPr>
            <w:r>
              <w:rPr>
                <w:sz w:val="20"/>
              </w:rPr>
              <w:t xml:space="preserve">-</w:t>
            </w:r>
          </w:p>
        </w:tc>
      </w:tr>
      <w:tr>
        <w:tc>
          <w:tcPr>
            <w:vMerge w:val="continue"/>
          </w:tcPr>
          <w:p/>
        </w:tc>
        <w:tc>
          <w:tcPr>
            <w:vMerge w:val="continue"/>
          </w:tcPr>
          <w:p/>
        </w:tc>
        <w:tc>
          <w:tcPr>
            <w:vMerge w:val="continue"/>
          </w:tcPr>
          <w:p/>
        </w:tc>
        <w:tc>
          <w:tcPr>
            <w:tcW w:w="2166" w:type="dxa"/>
          </w:tcPr>
          <w:p>
            <w:pPr>
              <w:pStyle w:val="0"/>
              <w:jc w:val="center"/>
            </w:pPr>
            <w:r>
              <w:rPr>
                <w:sz w:val="20"/>
              </w:rPr>
              <w:t xml:space="preserve">бюджеты муниципальных образований Пензенской области</w:t>
            </w:r>
          </w:p>
        </w:tc>
        <w:tc>
          <w:tcPr>
            <w:tcW w:w="1191" w:type="dxa"/>
          </w:tcPr>
          <w:p>
            <w:pPr>
              <w:pStyle w:val="0"/>
              <w:jc w:val="center"/>
            </w:pPr>
            <w:r>
              <w:rPr>
                <w:sz w:val="20"/>
              </w:rPr>
              <w:t xml:space="preserve">-</w:t>
            </w:r>
          </w:p>
        </w:tc>
        <w:tc>
          <w:tcPr>
            <w:tcW w:w="1020" w:type="dxa"/>
          </w:tcPr>
          <w:p>
            <w:pPr>
              <w:pStyle w:val="0"/>
              <w:jc w:val="center"/>
            </w:pPr>
            <w:r>
              <w:rPr>
                <w:sz w:val="20"/>
              </w:rPr>
              <w:t xml:space="preserve">-</w:t>
            </w:r>
          </w:p>
        </w:tc>
        <w:tc>
          <w:tcPr>
            <w:tcW w:w="1191" w:type="dxa"/>
          </w:tcPr>
          <w:p>
            <w:pPr>
              <w:pStyle w:val="0"/>
              <w:jc w:val="center"/>
            </w:pPr>
            <w:r>
              <w:rPr>
                <w:sz w:val="20"/>
              </w:rPr>
              <w:t xml:space="preserve">-</w:t>
            </w:r>
          </w:p>
        </w:tc>
        <w:tc>
          <w:tcPr>
            <w:tcW w:w="1247" w:type="dxa"/>
          </w:tcPr>
          <w:p>
            <w:pPr>
              <w:pStyle w:val="0"/>
              <w:jc w:val="center"/>
            </w:pPr>
            <w:r>
              <w:rPr>
                <w:sz w:val="20"/>
              </w:rPr>
              <w:t xml:space="preserve">-</w:t>
            </w:r>
          </w:p>
        </w:tc>
        <w:tc>
          <w:tcPr>
            <w:tcW w:w="1191" w:type="dxa"/>
          </w:tcPr>
          <w:p>
            <w:pPr>
              <w:pStyle w:val="0"/>
              <w:jc w:val="center"/>
            </w:pPr>
            <w:r>
              <w:rPr>
                <w:sz w:val="20"/>
              </w:rPr>
              <w:t xml:space="preserve">-</w:t>
            </w:r>
          </w:p>
        </w:tc>
        <w:tc>
          <w:tcPr>
            <w:tcW w:w="1247" w:type="dxa"/>
          </w:tcPr>
          <w:p>
            <w:pPr>
              <w:pStyle w:val="0"/>
              <w:jc w:val="center"/>
            </w:pPr>
            <w:r>
              <w:rPr>
                <w:sz w:val="20"/>
              </w:rPr>
              <w:t xml:space="preserve">-</w:t>
            </w:r>
          </w:p>
        </w:tc>
        <w:tc>
          <w:tcPr>
            <w:tcW w:w="1134" w:type="dxa"/>
          </w:tcPr>
          <w:p>
            <w:pPr>
              <w:pStyle w:val="0"/>
              <w:jc w:val="center"/>
            </w:pPr>
            <w:r>
              <w:rPr>
                <w:sz w:val="20"/>
              </w:rPr>
              <w:t xml:space="preserve">-</w:t>
            </w:r>
          </w:p>
        </w:tc>
        <w:tc>
          <w:tcPr>
            <w:tcW w:w="1134" w:type="dxa"/>
          </w:tcPr>
          <w:p>
            <w:pPr>
              <w:pStyle w:val="0"/>
              <w:jc w:val="center"/>
            </w:pPr>
            <w:r>
              <w:rPr>
                <w:sz w:val="20"/>
              </w:rPr>
              <w:t xml:space="preserve">-</w:t>
            </w:r>
          </w:p>
        </w:tc>
        <w:tc>
          <w:tcPr>
            <w:tcW w:w="1134" w:type="dxa"/>
          </w:tcPr>
          <w:p>
            <w:pPr>
              <w:pStyle w:val="0"/>
              <w:jc w:val="center"/>
            </w:pPr>
            <w:r>
              <w:rPr>
                <w:sz w:val="20"/>
              </w:rPr>
              <w:t xml:space="preserve">-</w:t>
            </w:r>
          </w:p>
        </w:tc>
      </w:tr>
      <w:tr>
        <w:tc>
          <w:tcPr>
            <w:vMerge w:val="continue"/>
          </w:tcPr>
          <w:p/>
        </w:tc>
        <w:tc>
          <w:tcPr>
            <w:vMerge w:val="continue"/>
          </w:tcPr>
          <w:p/>
        </w:tc>
        <w:tc>
          <w:tcPr>
            <w:vMerge w:val="continue"/>
          </w:tcPr>
          <w:p/>
        </w:tc>
        <w:tc>
          <w:tcPr>
            <w:tcW w:w="2166" w:type="dxa"/>
          </w:tcPr>
          <w:p>
            <w:pPr>
              <w:pStyle w:val="0"/>
              <w:jc w:val="center"/>
            </w:pPr>
            <w:r>
              <w:rPr>
                <w:sz w:val="20"/>
              </w:rPr>
              <w:t xml:space="preserve">иные источники</w:t>
            </w:r>
          </w:p>
        </w:tc>
        <w:tc>
          <w:tcPr>
            <w:tcW w:w="1191" w:type="dxa"/>
          </w:tcPr>
          <w:p>
            <w:pPr>
              <w:pStyle w:val="0"/>
              <w:jc w:val="center"/>
            </w:pPr>
            <w:r>
              <w:rPr>
                <w:sz w:val="20"/>
              </w:rPr>
              <w:t xml:space="preserve">-</w:t>
            </w:r>
          </w:p>
        </w:tc>
        <w:tc>
          <w:tcPr>
            <w:tcW w:w="1020" w:type="dxa"/>
          </w:tcPr>
          <w:p>
            <w:pPr>
              <w:pStyle w:val="0"/>
              <w:jc w:val="center"/>
            </w:pPr>
            <w:r>
              <w:rPr>
                <w:sz w:val="20"/>
              </w:rPr>
              <w:t xml:space="preserve">-</w:t>
            </w:r>
          </w:p>
        </w:tc>
        <w:tc>
          <w:tcPr>
            <w:tcW w:w="1191" w:type="dxa"/>
          </w:tcPr>
          <w:p>
            <w:pPr>
              <w:pStyle w:val="0"/>
              <w:jc w:val="center"/>
            </w:pPr>
            <w:r>
              <w:rPr>
                <w:sz w:val="20"/>
              </w:rPr>
              <w:t xml:space="preserve">-</w:t>
            </w:r>
          </w:p>
        </w:tc>
        <w:tc>
          <w:tcPr>
            <w:tcW w:w="1247" w:type="dxa"/>
          </w:tcPr>
          <w:p>
            <w:pPr>
              <w:pStyle w:val="0"/>
              <w:jc w:val="center"/>
            </w:pPr>
            <w:r>
              <w:rPr>
                <w:sz w:val="20"/>
              </w:rPr>
              <w:t xml:space="preserve">-</w:t>
            </w:r>
          </w:p>
        </w:tc>
        <w:tc>
          <w:tcPr>
            <w:tcW w:w="1191" w:type="dxa"/>
          </w:tcPr>
          <w:p>
            <w:pPr>
              <w:pStyle w:val="0"/>
              <w:jc w:val="center"/>
            </w:pPr>
            <w:r>
              <w:rPr>
                <w:sz w:val="20"/>
              </w:rPr>
              <w:t xml:space="preserve">-</w:t>
            </w:r>
          </w:p>
        </w:tc>
        <w:tc>
          <w:tcPr>
            <w:tcW w:w="1247" w:type="dxa"/>
          </w:tcPr>
          <w:p>
            <w:pPr>
              <w:pStyle w:val="0"/>
              <w:jc w:val="center"/>
            </w:pPr>
            <w:r>
              <w:rPr>
                <w:sz w:val="20"/>
              </w:rPr>
              <w:t xml:space="preserve">-</w:t>
            </w:r>
          </w:p>
        </w:tc>
        <w:tc>
          <w:tcPr>
            <w:tcW w:w="1134" w:type="dxa"/>
          </w:tcPr>
          <w:p>
            <w:pPr>
              <w:pStyle w:val="0"/>
              <w:jc w:val="center"/>
            </w:pPr>
            <w:r>
              <w:rPr>
                <w:sz w:val="20"/>
              </w:rPr>
              <w:t xml:space="preserve">-</w:t>
            </w:r>
          </w:p>
        </w:tc>
        <w:tc>
          <w:tcPr>
            <w:tcW w:w="1134" w:type="dxa"/>
          </w:tcPr>
          <w:p>
            <w:pPr>
              <w:pStyle w:val="0"/>
              <w:jc w:val="center"/>
            </w:pPr>
            <w:r>
              <w:rPr>
                <w:sz w:val="20"/>
              </w:rPr>
              <w:t xml:space="preserve">-</w:t>
            </w:r>
          </w:p>
        </w:tc>
        <w:tc>
          <w:tcPr>
            <w:tcW w:w="1134" w:type="dxa"/>
          </w:tcPr>
          <w:p>
            <w:pPr>
              <w:pStyle w:val="0"/>
              <w:jc w:val="center"/>
            </w:pPr>
            <w:r>
              <w:rPr>
                <w:sz w:val="20"/>
              </w:rPr>
              <w:t xml:space="preserve">-</w:t>
            </w:r>
          </w:p>
        </w:tc>
      </w:tr>
      <w:tr>
        <w:tc>
          <w:tcPr>
            <w:tcW w:w="624" w:type="dxa"/>
            <w:vMerge w:val="restart"/>
          </w:tcPr>
          <w:p>
            <w:pPr>
              <w:pStyle w:val="0"/>
              <w:jc w:val="center"/>
            </w:pPr>
            <w:r>
              <w:rPr>
                <w:sz w:val="20"/>
              </w:rPr>
              <w:t xml:space="preserve">2.1.</w:t>
            </w:r>
          </w:p>
        </w:tc>
        <w:tc>
          <w:tcPr>
            <w:tcW w:w="1701" w:type="dxa"/>
            <w:vMerge w:val="restart"/>
          </w:tcPr>
          <w:p>
            <w:pPr>
              <w:pStyle w:val="0"/>
              <w:jc w:val="center"/>
            </w:pPr>
            <w:r>
              <w:rPr>
                <w:sz w:val="20"/>
              </w:rPr>
              <w:t xml:space="preserve">Основное мероприятие 2.1.</w:t>
            </w:r>
          </w:p>
        </w:tc>
        <w:tc>
          <w:tcPr>
            <w:tcW w:w="2031" w:type="dxa"/>
            <w:vMerge w:val="restart"/>
          </w:tcPr>
          <w:p>
            <w:pPr>
              <w:pStyle w:val="0"/>
              <w:jc w:val="center"/>
            </w:pPr>
            <w:r>
              <w:rPr>
                <w:sz w:val="20"/>
              </w:rPr>
              <w:t xml:space="preserve">Финансовая поддержка талантливой молодежи</w:t>
            </w:r>
          </w:p>
        </w:tc>
        <w:tc>
          <w:tcPr>
            <w:tcW w:w="2166" w:type="dxa"/>
          </w:tcPr>
          <w:p>
            <w:pPr>
              <w:pStyle w:val="0"/>
              <w:jc w:val="center"/>
            </w:pPr>
            <w:r>
              <w:rPr>
                <w:sz w:val="20"/>
              </w:rPr>
              <w:t xml:space="preserve">всего, в том числе:</w:t>
            </w:r>
          </w:p>
        </w:tc>
        <w:tc>
          <w:tcPr>
            <w:tcW w:w="1191" w:type="dxa"/>
          </w:tcPr>
          <w:p>
            <w:pPr>
              <w:pStyle w:val="0"/>
              <w:jc w:val="center"/>
            </w:pPr>
            <w:r>
              <w:rPr>
                <w:sz w:val="20"/>
              </w:rPr>
              <w:t xml:space="preserve">210</w:t>
            </w:r>
          </w:p>
        </w:tc>
        <w:tc>
          <w:tcPr>
            <w:tcW w:w="1020" w:type="dxa"/>
          </w:tcPr>
          <w:p>
            <w:pPr>
              <w:pStyle w:val="0"/>
              <w:jc w:val="center"/>
            </w:pPr>
            <w:r>
              <w:rPr>
                <w:sz w:val="20"/>
              </w:rPr>
              <w:t xml:space="preserve">210</w:t>
            </w:r>
          </w:p>
        </w:tc>
        <w:tc>
          <w:tcPr>
            <w:tcW w:w="1191" w:type="dxa"/>
          </w:tcPr>
          <w:p>
            <w:pPr>
              <w:pStyle w:val="0"/>
              <w:jc w:val="center"/>
            </w:pPr>
            <w:r>
              <w:rPr>
                <w:sz w:val="20"/>
              </w:rPr>
              <w:t xml:space="preserve">210</w:t>
            </w:r>
          </w:p>
        </w:tc>
        <w:tc>
          <w:tcPr>
            <w:tcW w:w="1247" w:type="dxa"/>
          </w:tcPr>
          <w:p>
            <w:pPr>
              <w:pStyle w:val="0"/>
              <w:jc w:val="center"/>
            </w:pPr>
            <w:r>
              <w:rPr>
                <w:sz w:val="20"/>
              </w:rPr>
              <w:t xml:space="preserve">210</w:t>
            </w:r>
          </w:p>
        </w:tc>
        <w:tc>
          <w:tcPr>
            <w:tcW w:w="1191" w:type="dxa"/>
          </w:tcPr>
          <w:p>
            <w:pPr>
              <w:pStyle w:val="0"/>
              <w:jc w:val="center"/>
            </w:pPr>
            <w:r>
              <w:rPr>
                <w:sz w:val="20"/>
              </w:rPr>
              <w:t xml:space="preserve">300</w:t>
            </w:r>
          </w:p>
        </w:tc>
        <w:tc>
          <w:tcPr>
            <w:tcW w:w="1247" w:type="dxa"/>
          </w:tcPr>
          <w:p>
            <w:pPr>
              <w:pStyle w:val="0"/>
              <w:jc w:val="center"/>
            </w:pPr>
            <w:r>
              <w:rPr>
                <w:sz w:val="20"/>
              </w:rPr>
              <w:t xml:space="preserve">300</w:t>
            </w:r>
          </w:p>
        </w:tc>
        <w:tc>
          <w:tcPr>
            <w:tcW w:w="1134" w:type="dxa"/>
          </w:tcPr>
          <w:p>
            <w:pPr>
              <w:pStyle w:val="0"/>
              <w:jc w:val="center"/>
            </w:pPr>
            <w:r>
              <w:rPr>
                <w:sz w:val="20"/>
              </w:rPr>
              <w:t xml:space="preserve">300</w:t>
            </w:r>
          </w:p>
        </w:tc>
        <w:tc>
          <w:tcPr>
            <w:tcW w:w="1134" w:type="dxa"/>
          </w:tcPr>
          <w:p>
            <w:pPr>
              <w:pStyle w:val="0"/>
              <w:jc w:val="center"/>
            </w:pPr>
            <w:r>
              <w:rPr>
                <w:sz w:val="20"/>
              </w:rPr>
              <w:t xml:space="preserve">300</w:t>
            </w:r>
          </w:p>
        </w:tc>
        <w:tc>
          <w:tcPr>
            <w:tcW w:w="1134" w:type="dxa"/>
          </w:tcPr>
          <w:p>
            <w:pPr>
              <w:pStyle w:val="0"/>
              <w:jc w:val="center"/>
            </w:pPr>
            <w:r>
              <w:rPr>
                <w:sz w:val="20"/>
              </w:rPr>
              <w:t xml:space="preserve">300</w:t>
            </w:r>
          </w:p>
        </w:tc>
      </w:tr>
      <w:tr>
        <w:tc>
          <w:tcPr>
            <w:vMerge w:val="continue"/>
          </w:tcPr>
          <w:p/>
        </w:tc>
        <w:tc>
          <w:tcPr>
            <w:vMerge w:val="continue"/>
          </w:tcPr>
          <w:p/>
        </w:tc>
        <w:tc>
          <w:tcPr>
            <w:vMerge w:val="continue"/>
          </w:tcPr>
          <w:p/>
        </w:tc>
        <w:tc>
          <w:tcPr>
            <w:tcW w:w="2166" w:type="dxa"/>
          </w:tcPr>
          <w:p>
            <w:pPr>
              <w:pStyle w:val="0"/>
              <w:jc w:val="center"/>
            </w:pPr>
            <w:r>
              <w:rPr>
                <w:sz w:val="20"/>
              </w:rPr>
              <w:t xml:space="preserve">федеральный бюджет</w:t>
            </w:r>
          </w:p>
        </w:tc>
        <w:tc>
          <w:tcPr>
            <w:tcW w:w="1191" w:type="dxa"/>
          </w:tcPr>
          <w:p>
            <w:pPr>
              <w:pStyle w:val="0"/>
              <w:jc w:val="center"/>
            </w:pPr>
            <w:r>
              <w:rPr>
                <w:sz w:val="20"/>
              </w:rPr>
              <w:t xml:space="preserve">-</w:t>
            </w:r>
          </w:p>
        </w:tc>
        <w:tc>
          <w:tcPr>
            <w:tcW w:w="1020" w:type="dxa"/>
          </w:tcPr>
          <w:p>
            <w:pPr>
              <w:pStyle w:val="0"/>
              <w:jc w:val="center"/>
            </w:pPr>
            <w:r>
              <w:rPr>
                <w:sz w:val="20"/>
              </w:rPr>
              <w:t xml:space="preserve">-</w:t>
            </w:r>
          </w:p>
        </w:tc>
        <w:tc>
          <w:tcPr>
            <w:tcW w:w="1191" w:type="dxa"/>
          </w:tcPr>
          <w:p>
            <w:pPr>
              <w:pStyle w:val="0"/>
              <w:jc w:val="center"/>
            </w:pPr>
            <w:r>
              <w:rPr>
                <w:sz w:val="20"/>
              </w:rPr>
              <w:t xml:space="preserve">-</w:t>
            </w:r>
          </w:p>
        </w:tc>
        <w:tc>
          <w:tcPr>
            <w:tcW w:w="1247" w:type="dxa"/>
          </w:tcPr>
          <w:p>
            <w:pPr>
              <w:pStyle w:val="0"/>
            </w:pPr>
            <w:r>
              <w:rPr>
                <w:sz w:val="20"/>
              </w:rPr>
            </w:r>
          </w:p>
        </w:tc>
        <w:tc>
          <w:tcPr>
            <w:tcW w:w="1191" w:type="dxa"/>
          </w:tcPr>
          <w:p>
            <w:pPr>
              <w:pStyle w:val="0"/>
              <w:jc w:val="center"/>
            </w:pPr>
            <w:r>
              <w:rPr>
                <w:sz w:val="20"/>
              </w:rPr>
              <w:t xml:space="preserve">-</w:t>
            </w:r>
          </w:p>
        </w:tc>
        <w:tc>
          <w:tcPr>
            <w:tcW w:w="1247" w:type="dxa"/>
          </w:tcPr>
          <w:p>
            <w:pPr>
              <w:pStyle w:val="0"/>
              <w:jc w:val="center"/>
            </w:pPr>
            <w:r>
              <w:rPr>
                <w:sz w:val="20"/>
              </w:rPr>
              <w:t xml:space="preserve">-</w:t>
            </w:r>
          </w:p>
        </w:tc>
        <w:tc>
          <w:tcPr>
            <w:tcW w:w="1134" w:type="dxa"/>
          </w:tcPr>
          <w:p>
            <w:pPr>
              <w:pStyle w:val="0"/>
              <w:jc w:val="center"/>
            </w:pPr>
            <w:r>
              <w:rPr>
                <w:sz w:val="20"/>
              </w:rPr>
              <w:t xml:space="preserve">-</w:t>
            </w:r>
          </w:p>
        </w:tc>
        <w:tc>
          <w:tcPr>
            <w:tcW w:w="1134" w:type="dxa"/>
          </w:tcPr>
          <w:p>
            <w:pPr>
              <w:pStyle w:val="0"/>
              <w:jc w:val="center"/>
            </w:pPr>
            <w:r>
              <w:rPr>
                <w:sz w:val="20"/>
              </w:rPr>
              <w:t xml:space="preserve">-</w:t>
            </w:r>
          </w:p>
        </w:tc>
        <w:tc>
          <w:tcPr>
            <w:tcW w:w="1134" w:type="dxa"/>
          </w:tcPr>
          <w:p>
            <w:pPr>
              <w:pStyle w:val="0"/>
              <w:jc w:val="center"/>
            </w:pPr>
            <w:r>
              <w:rPr>
                <w:sz w:val="20"/>
              </w:rPr>
              <w:t xml:space="preserve">-</w:t>
            </w:r>
          </w:p>
        </w:tc>
      </w:tr>
      <w:tr>
        <w:tc>
          <w:tcPr>
            <w:vMerge w:val="continue"/>
          </w:tcPr>
          <w:p/>
        </w:tc>
        <w:tc>
          <w:tcPr>
            <w:vMerge w:val="continue"/>
          </w:tcPr>
          <w:p/>
        </w:tc>
        <w:tc>
          <w:tcPr>
            <w:vMerge w:val="continue"/>
          </w:tcPr>
          <w:p/>
        </w:tc>
        <w:tc>
          <w:tcPr>
            <w:tcW w:w="2166" w:type="dxa"/>
          </w:tcPr>
          <w:p>
            <w:pPr>
              <w:pStyle w:val="0"/>
              <w:jc w:val="center"/>
            </w:pPr>
            <w:r>
              <w:rPr>
                <w:sz w:val="20"/>
              </w:rPr>
              <w:t xml:space="preserve">бюджет Пензенской области</w:t>
            </w:r>
          </w:p>
        </w:tc>
        <w:tc>
          <w:tcPr>
            <w:tcW w:w="1191" w:type="dxa"/>
          </w:tcPr>
          <w:p>
            <w:pPr>
              <w:pStyle w:val="0"/>
              <w:jc w:val="center"/>
            </w:pPr>
            <w:r>
              <w:rPr>
                <w:sz w:val="20"/>
              </w:rPr>
              <w:t xml:space="preserve">210</w:t>
            </w:r>
          </w:p>
        </w:tc>
        <w:tc>
          <w:tcPr>
            <w:tcW w:w="1020" w:type="dxa"/>
          </w:tcPr>
          <w:p>
            <w:pPr>
              <w:pStyle w:val="0"/>
              <w:jc w:val="center"/>
            </w:pPr>
            <w:r>
              <w:rPr>
                <w:sz w:val="20"/>
              </w:rPr>
              <w:t xml:space="preserve">210</w:t>
            </w:r>
          </w:p>
        </w:tc>
        <w:tc>
          <w:tcPr>
            <w:tcW w:w="1191" w:type="dxa"/>
          </w:tcPr>
          <w:p>
            <w:pPr>
              <w:pStyle w:val="0"/>
              <w:jc w:val="center"/>
            </w:pPr>
            <w:r>
              <w:rPr>
                <w:sz w:val="20"/>
              </w:rPr>
              <w:t xml:space="preserve">210</w:t>
            </w:r>
          </w:p>
        </w:tc>
        <w:tc>
          <w:tcPr>
            <w:tcW w:w="1247" w:type="dxa"/>
          </w:tcPr>
          <w:p>
            <w:pPr>
              <w:pStyle w:val="0"/>
              <w:jc w:val="center"/>
            </w:pPr>
            <w:r>
              <w:rPr>
                <w:sz w:val="20"/>
              </w:rPr>
              <w:t xml:space="preserve">210</w:t>
            </w:r>
          </w:p>
        </w:tc>
        <w:tc>
          <w:tcPr>
            <w:tcW w:w="1191" w:type="dxa"/>
          </w:tcPr>
          <w:p>
            <w:pPr>
              <w:pStyle w:val="0"/>
              <w:jc w:val="center"/>
            </w:pPr>
            <w:r>
              <w:rPr>
                <w:sz w:val="20"/>
              </w:rPr>
              <w:t xml:space="preserve">300</w:t>
            </w:r>
          </w:p>
        </w:tc>
        <w:tc>
          <w:tcPr>
            <w:tcW w:w="1247" w:type="dxa"/>
          </w:tcPr>
          <w:p>
            <w:pPr>
              <w:pStyle w:val="0"/>
              <w:jc w:val="center"/>
            </w:pPr>
            <w:r>
              <w:rPr>
                <w:sz w:val="20"/>
              </w:rPr>
              <w:t xml:space="preserve">300</w:t>
            </w:r>
          </w:p>
        </w:tc>
        <w:tc>
          <w:tcPr>
            <w:tcW w:w="1134" w:type="dxa"/>
          </w:tcPr>
          <w:p>
            <w:pPr>
              <w:pStyle w:val="0"/>
              <w:jc w:val="center"/>
            </w:pPr>
            <w:r>
              <w:rPr>
                <w:sz w:val="20"/>
              </w:rPr>
              <w:t xml:space="preserve">300</w:t>
            </w:r>
          </w:p>
        </w:tc>
        <w:tc>
          <w:tcPr>
            <w:tcW w:w="1134" w:type="dxa"/>
          </w:tcPr>
          <w:p>
            <w:pPr>
              <w:pStyle w:val="0"/>
              <w:jc w:val="center"/>
            </w:pPr>
            <w:r>
              <w:rPr>
                <w:sz w:val="20"/>
              </w:rPr>
              <w:t xml:space="preserve">300</w:t>
            </w:r>
          </w:p>
        </w:tc>
        <w:tc>
          <w:tcPr>
            <w:tcW w:w="1134" w:type="dxa"/>
          </w:tcPr>
          <w:p>
            <w:pPr>
              <w:pStyle w:val="0"/>
              <w:jc w:val="center"/>
            </w:pPr>
            <w:r>
              <w:rPr>
                <w:sz w:val="20"/>
              </w:rPr>
              <w:t xml:space="preserve">300</w:t>
            </w:r>
          </w:p>
        </w:tc>
      </w:tr>
      <w:tr>
        <w:tc>
          <w:tcPr>
            <w:vMerge w:val="continue"/>
          </w:tcPr>
          <w:p/>
        </w:tc>
        <w:tc>
          <w:tcPr>
            <w:vMerge w:val="continue"/>
          </w:tcPr>
          <w:p/>
        </w:tc>
        <w:tc>
          <w:tcPr>
            <w:vMerge w:val="continue"/>
          </w:tcPr>
          <w:p/>
        </w:tc>
        <w:tc>
          <w:tcPr>
            <w:tcW w:w="2166" w:type="dxa"/>
          </w:tcPr>
          <w:p>
            <w:pPr>
              <w:pStyle w:val="0"/>
              <w:jc w:val="center"/>
            </w:pPr>
            <w:r>
              <w:rPr>
                <w:sz w:val="20"/>
              </w:rPr>
              <w:t xml:space="preserve">Территориальный фонд обязательного медицинского страхования Пензенской области</w:t>
            </w:r>
          </w:p>
        </w:tc>
        <w:tc>
          <w:tcPr>
            <w:tcW w:w="1191" w:type="dxa"/>
          </w:tcPr>
          <w:p>
            <w:pPr>
              <w:pStyle w:val="0"/>
              <w:jc w:val="center"/>
            </w:pPr>
            <w:r>
              <w:rPr>
                <w:sz w:val="20"/>
              </w:rPr>
              <w:t xml:space="preserve">-</w:t>
            </w:r>
          </w:p>
        </w:tc>
        <w:tc>
          <w:tcPr>
            <w:tcW w:w="1020" w:type="dxa"/>
          </w:tcPr>
          <w:p>
            <w:pPr>
              <w:pStyle w:val="0"/>
              <w:jc w:val="center"/>
            </w:pPr>
            <w:r>
              <w:rPr>
                <w:sz w:val="20"/>
              </w:rPr>
              <w:t xml:space="preserve">-</w:t>
            </w:r>
          </w:p>
        </w:tc>
        <w:tc>
          <w:tcPr>
            <w:tcW w:w="1191" w:type="dxa"/>
          </w:tcPr>
          <w:p>
            <w:pPr>
              <w:pStyle w:val="0"/>
              <w:jc w:val="center"/>
            </w:pPr>
            <w:r>
              <w:rPr>
                <w:sz w:val="20"/>
              </w:rPr>
              <w:t xml:space="preserve">-</w:t>
            </w:r>
          </w:p>
        </w:tc>
        <w:tc>
          <w:tcPr>
            <w:tcW w:w="1247" w:type="dxa"/>
          </w:tcPr>
          <w:p>
            <w:pPr>
              <w:pStyle w:val="0"/>
            </w:pPr>
            <w:r>
              <w:rPr>
                <w:sz w:val="20"/>
              </w:rPr>
            </w:r>
          </w:p>
        </w:tc>
        <w:tc>
          <w:tcPr>
            <w:tcW w:w="1191" w:type="dxa"/>
          </w:tcPr>
          <w:p>
            <w:pPr>
              <w:pStyle w:val="0"/>
              <w:jc w:val="center"/>
            </w:pPr>
            <w:r>
              <w:rPr>
                <w:sz w:val="20"/>
              </w:rPr>
              <w:t xml:space="preserve">-</w:t>
            </w:r>
          </w:p>
        </w:tc>
        <w:tc>
          <w:tcPr>
            <w:tcW w:w="1247" w:type="dxa"/>
          </w:tcPr>
          <w:p>
            <w:pPr>
              <w:pStyle w:val="0"/>
              <w:jc w:val="center"/>
            </w:pPr>
            <w:r>
              <w:rPr>
                <w:sz w:val="20"/>
              </w:rPr>
              <w:t xml:space="preserve">-</w:t>
            </w:r>
          </w:p>
        </w:tc>
        <w:tc>
          <w:tcPr>
            <w:tcW w:w="1134" w:type="dxa"/>
          </w:tcPr>
          <w:p>
            <w:pPr>
              <w:pStyle w:val="0"/>
              <w:jc w:val="center"/>
            </w:pPr>
            <w:r>
              <w:rPr>
                <w:sz w:val="20"/>
              </w:rPr>
              <w:t xml:space="preserve">-</w:t>
            </w:r>
          </w:p>
        </w:tc>
        <w:tc>
          <w:tcPr>
            <w:tcW w:w="1134" w:type="dxa"/>
          </w:tcPr>
          <w:p>
            <w:pPr>
              <w:pStyle w:val="0"/>
              <w:jc w:val="center"/>
            </w:pPr>
            <w:r>
              <w:rPr>
                <w:sz w:val="20"/>
              </w:rPr>
              <w:t xml:space="preserve">-</w:t>
            </w:r>
          </w:p>
        </w:tc>
        <w:tc>
          <w:tcPr>
            <w:tcW w:w="1134" w:type="dxa"/>
          </w:tcPr>
          <w:p>
            <w:pPr>
              <w:pStyle w:val="0"/>
              <w:jc w:val="center"/>
            </w:pPr>
            <w:r>
              <w:rPr>
                <w:sz w:val="20"/>
              </w:rPr>
              <w:t xml:space="preserve">-</w:t>
            </w:r>
          </w:p>
        </w:tc>
      </w:tr>
      <w:tr>
        <w:tc>
          <w:tcPr>
            <w:vMerge w:val="continue"/>
          </w:tcPr>
          <w:p/>
        </w:tc>
        <w:tc>
          <w:tcPr>
            <w:vMerge w:val="continue"/>
          </w:tcPr>
          <w:p/>
        </w:tc>
        <w:tc>
          <w:tcPr>
            <w:vMerge w:val="continue"/>
          </w:tcPr>
          <w:p/>
        </w:tc>
        <w:tc>
          <w:tcPr>
            <w:tcW w:w="2166" w:type="dxa"/>
          </w:tcPr>
          <w:p>
            <w:pPr>
              <w:pStyle w:val="0"/>
              <w:jc w:val="center"/>
            </w:pPr>
            <w:r>
              <w:rPr>
                <w:sz w:val="20"/>
              </w:rPr>
              <w:t xml:space="preserve">бюджеты муниципальных образований Пензенской области</w:t>
            </w:r>
          </w:p>
        </w:tc>
        <w:tc>
          <w:tcPr>
            <w:tcW w:w="1191" w:type="dxa"/>
          </w:tcPr>
          <w:p>
            <w:pPr>
              <w:pStyle w:val="0"/>
              <w:jc w:val="center"/>
            </w:pPr>
            <w:r>
              <w:rPr>
                <w:sz w:val="20"/>
              </w:rPr>
              <w:t xml:space="preserve">-</w:t>
            </w:r>
          </w:p>
        </w:tc>
        <w:tc>
          <w:tcPr>
            <w:tcW w:w="1020" w:type="dxa"/>
          </w:tcPr>
          <w:p>
            <w:pPr>
              <w:pStyle w:val="0"/>
              <w:jc w:val="center"/>
            </w:pPr>
            <w:r>
              <w:rPr>
                <w:sz w:val="20"/>
              </w:rPr>
              <w:t xml:space="preserve">-</w:t>
            </w:r>
          </w:p>
        </w:tc>
        <w:tc>
          <w:tcPr>
            <w:tcW w:w="1191" w:type="dxa"/>
          </w:tcPr>
          <w:p>
            <w:pPr>
              <w:pStyle w:val="0"/>
              <w:jc w:val="center"/>
            </w:pPr>
            <w:r>
              <w:rPr>
                <w:sz w:val="20"/>
              </w:rPr>
              <w:t xml:space="preserve">-</w:t>
            </w:r>
          </w:p>
        </w:tc>
        <w:tc>
          <w:tcPr>
            <w:tcW w:w="1247" w:type="dxa"/>
          </w:tcPr>
          <w:p>
            <w:pPr>
              <w:pStyle w:val="0"/>
            </w:pPr>
            <w:r>
              <w:rPr>
                <w:sz w:val="20"/>
              </w:rPr>
            </w:r>
          </w:p>
        </w:tc>
        <w:tc>
          <w:tcPr>
            <w:tcW w:w="1191" w:type="dxa"/>
          </w:tcPr>
          <w:p>
            <w:pPr>
              <w:pStyle w:val="0"/>
              <w:jc w:val="center"/>
            </w:pPr>
            <w:r>
              <w:rPr>
                <w:sz w:val="20"/>
              </w:rPr>
              <w:t xml:space="preserve">-</w:t>
            </w:r>
          </w:p>
        </w:tc>
        <w:tc>
          <w:tcPr>
            <w:tcW w:w="1247" w:type="dxa"/>
          </w:tcPr>
          <w:p>
            <w:pPr>
              <w:pStyle w:val="0"/>
              <w:jc w:val="center"/>
            </w:pPr>
            <w:r>
              <w:rPr>
                <w:sz w:val="20"/>
              </w:rPr>
              <w:t xml:space="preserve">-</w:t>
            </w:r>
          </w:p>
        </w:tc>
        <w:tc>
          <w:tcPr>
            <w:tcW w:w="1134" w:type="dxa"/>
          </w:tcPr>
          <w:p>
            <w:pPr>
              <w:pStyle w:val="0"/>
              <w:jc w:val="center"/>
            </w:pPr>
            <w:r>
              <w:rPr>
                <w:sz w:val="20"/>
              </w:rPr>
              <w:t xml:space="preserve">-</w:t>
            </w:r>
          </w:p>
        </w:tc>
        <w:tc>
          <w:tcPr>
            <w:tcW w:w="1134" w:type="dxa"/>
          </w:tcPr>
          <w:p>
            <w:pPr>
              <w:pStyle w:val="0"/>
              <w:jc w:val="center"/>
            </w:pPr>
            <w:r>
              <w:rPr>
                <w:sz w:val="20"/>
              </w:rPr>
              <w:t xml:space="preserve">-</w:t>
            </w:r>
          </w:p>
        </w:tc>
        <w:tc>
          <w:tcPr>
            <w:tcW w:w="1134" w:type="dxa"/>
          </w:tcPr>
          <w:p>
            <w:pPr>
              <w:pStyle w:val="0"/>
              <w:jc w:val="center"/>
            </w:pPr>
            <w:r>
              <w:rPr>
                <w:sz w:val="20"/>
              </w:rPr>
              <w:t xml:space="preserve">-</w:t>
            </w:r>
          </w:p>
        </w:tc>
      </w:tr>
      <w:tr>
        <w:tc>
          <w:tcPr>
            <w:vMerge w:val="continue"/>
          </w:tcPr>
          <w:p/>
        </w:tc>
        <w:tc>
          <w:tcPr>
            <w:vMerge w:val="continue"/>
          </w:tcPr>
          <w:p/>
        </w:tc>
        <w:tc>
          <w:tcPr>
            <w:vMerge w:val="continue"/>
          </w:tcPr>
          <w:p/>
        </w:tc>
        <w:tc>
          <w:tcPr>
            <w:tcW w:w="2166" w:type="dxa"/>
          </w:tcPr>
          <w:p>
            <w:pPr>
              <w:pStyle w:val="0"/>
              <w:jc w:val="center"/>
            </w:pPr>
            <w:r>
              <w:rPr>
                <w:sz w:val="20"/>
              </w:rPr>
              <w:t xml:space="preserve">иные источники</w:t>
            </w:r>
          </w:p>
        </w:tc>
        <w:tc>
          <w:tcPr>
            <w:tcW w:w="1191" w:type="dxa"/>
          </w:tcPr>
          <w:p>
            <w:pPr>
              <w:pStyle w:val="0"/>
              <w:jc w:val="center"/>
            </w:pPr>
            <w:r>
              <w:rPr>
                <w:sz w:val="20"/>
              </w:rPr>
              <w:t xml:space="preserve">-</w:t>
            </w:r>
          </w:p>
        </w:tc>
        <w:tc>
          <w:tcPr>
            <w:tcW w:w="1020" w:type="dxa"/>
          </w:tcPr>
          <w:p>
            <w:pPr>
              <w:pStyle w:val="0"/>
              <w:jc w:val="center"/>
            </w:pPr>
            <w:r>
              <w:rPr>
                <w:sz w:val="20"/>
              </w:rPr>
              <w:t xml:space="preserve">-</w:t>
            </w:r>
          </w:p>
        </w:tc>
        <w:tc>
          <w:tcPr>
            <w:tcW w:w="1191" w:type="dxa"/>
          </w:tcPr>
          <w:p>
            <w:pPr>
              <w:pStyle w:val="0"/>
              <w:jc w:val="center"/>
            </w:pPr>
            <w:r>
              <w:rPr>
                <w:sz w:val="20"/>
              </w:rPr>
              <w:t xml:space="preserve">-</w:t>
            </w:r>
          </w:p>
        </w:tc>
        <w:tc>
          <w:tcPr>
            <w:tcW w:w="1247" w:type="dxa"/>
          </w:tcPr>
          <w:p>
            <w:pPr>
              <w:pStyle w:val="0"/>
            </w:pPr>
            <w:r>
              <w:rPr>
                <w:sz w:val="20"/>
              </w:rPr>
            </w:r>
          </w:p>
        </w:tc>
        <w:tc>
          <w:tcPr>
            <w:tcW w:w="1191" w:type="dxa"/>
          </w:tcPr>
          <w:p>
            <w:pPr>
              <w:pStyle w:val="0"/>
              <w:jc w:val="center"/>
            </w:pPr>
            <w:r>
              <w:rPr>
                <w:sz w:val="20"/>
              </w:rPr>
              <w:t xml:space="preserve">-</w:t>
            </w:r>
          </w:p>
        </w:tc>
        <w:tc>
          <w:tcPr>
            <w:tcW w:w="1247" w:type="dxa"/>
          </w:tcPr>
          <w:p>
            <w:pPr>
              <w:pStyle w:val="0"/>
              <w:jc w:val="center"/>
            </w:pPr>
            <w:r>
              <w:rPr>
                <w:sz w:val="20"/>
              </w:rPr>
              <w:t xml:space="preserve">-</w:t>
            </w:r>
          </w:p>
        </w:tc>
        <w:tc>
          <w:tcPr>
            <w:tcW w:w="1134" w:type="dxa"/>
          </w:tcPr>
          <w:p>
            <w:pPr>
              <w:pStyle w:val="0"/>
              <w:jc w:val="center"/>
            </w:pPr>
            <w:r>
              <w:rPr>
                <w:sz w:val="20"/>
              </w:rPr>
              <w:t xml:space="preserve">-</w:t>
            </w:r>
          </w:p>
        </w:tc>
        <w:tc>
          <w:tcPr>
            <w:tcW w:w="1134" w:type="dxa"/>
          </w:tcPr>
          <w:p>
            <w:pPr>
              <w:pStyle w:val="0"/>
              <w:jc w:val="center"/>
            </w:pPr>
            <w:r>
              <w:rPr>
                <w:sz w:val="20"/>
              </w:rPr>
              <w:t xml:space="preserve">-</w:t>
            </w:r>
          </w:p>
        </w:tc>
        <w:tc>
          <w:tcPr>
            <w:tcW w:w="1134" w:type="dxa"/>
          </w:tcPr>
          <w:p>
            <w:pPr>
              <w:pStyle w:val="0"/>
              <w:jc w:val="center"/>
            </w:pPr>
            <w:r>
              <w:rPr>
                <w:sz w:val="20"/>
              </w:rPr>
              <w:t xml:space="preserve">-</w:t>
            </w:r>
          </w:p>
        </w:tc>
      </w:tr>
      <w:tr>
        <w:tc>
          <w:tcPr>
            <w:tcW w:w="624" w:type="dxa"/>
            <w:vMerge w:val="restart"/>
          </w:tcPr>
          <w:p>
            <w:pPr>
              <w:pStyle w:val="0"/>
              <w:jc w:val="center"/>
            </w:pPr>
            <w:r>
              <w:rPr>
                <w:sz w:val="20"/>
              </w:rPr>
              <w:t xml:space="preserve">2.2.</w:t>
            </w:r>
          </w:p>
        </w:tc>
        <w:tc>
          <w:tcPr>
            <w:tcW w:w="1701" w:type="dxa"/>
            <w:vMerge w:val="restart"/>
          </w:tcPr>
          <w:p>
            <w:pPr>
              <w:pStyle w:val="0"/>
              <w:jc w:val="center"/>
            </w:pPr>
            <w:r>
              <w:rPr>
                <w:sz w:val="20"/>
              </w:rPr>
              <w:t xml:space="preserve">Основное мероприятие 2.2.</w:t>
            </w:r>
          </w:p>
        </w:tc>
        <w:tc>
          <w:tcPr>
            <w:tcW w:w="2031" w:type="dxa"/>
            <w:vMerge w:val="restart"/>
          </w:tcPr>
          <w:p>
            <w:pPr>
              <w:pStyle w:val="0"/>
              <w:jc w:val="center"/>
            </w:pPr>
            <w:r>
              <w:rPr>
                <w:sz w:val="20"/>
              </w:rPr>
              <w:t xml:space="preserve">Организация и проведение мероприятий, способствующих интеллектуальной, творческой, физической самореализации молодежи</w:t>
            </w:r>
          </w:p>
        </w:tc>
        <w:tc>
          <w:tcPr>
            <w:tcW w:w="2166" w:type="dxa"/>
          </w:tcPr>
          <w:p>
            <w:pPr>
              <w:pStyle w:val="0"/>
              <w:jc w:val="center"/>
            </w:pPr>
            <w:r>
              <w:rPr>
                <w:sz w:val="20"/>
              </w:rPr>
              <w:t xml:space="preserve">всего, в том числе:</w:t>
            </w:r>
          </w:p>
        </w:tc>
        <w:tc>
          <w:tcPr>
            <w:tcW w:w="1191" w:type="dxa"/>
          </w:tcPr>
          <w:p>
            <w:pPr>
              <w:pStyle w:val="0"/>
              <w:jc w:val="center"/>
            </w:pPr>
            <w:r>
              <w:rPr>
                <w:sz w:val="20"/>
              </w:rPr>
              <w:t xml:space="preserve">139,5</w:t>
            </w:r>
          </w:p>
        </w:tc>
        <w:tc>
          <w:tcPr>
            <w:tcW w:w="1020" w:type="dxa"/>
          </w:tcPr>
          <w:p>
            <w:pPr>
              <w:pStyle w:val="0"/>
              <w:jc w:val="center"/>
            </w:pPr>
            <w:r>
              <w:rPr>
                <w:sz w:val="20"/>
              </w:rPr>
              <w:t xml:space="preserve">139,5</w:t>
            </w:r>
          </w:p>
        </w:tc>
        <w:tc>
          <w:tcPr>
            <w:tcW w:w="1191" w:type="dxa"/>
          </w:tcPr>
          <w:p>
            <w:pPr>
              <w:pStyle w:val="0"/>
              <w:jc w:val="center"/>
            </w:pPr>
            <w:r>
              <w:rPr>
                <w:sz w:val="20"/>
              </w:rPr>
              <w:t xml:space="preserve">8755</w:t>
            </w:r>
          </w:p>
        </w:tc>
        <w:tc>
          <w:tcPr>
            <w:tcW w:w="1247" w:type="dxa"/>
          </w:tcPr>
          <w:p>
            <w:pPr>
              <w:pStyle w:val="0"/>
              <w:jc w:val="center"/>
            </w:pPr>
            <w:r>
              <w:rPr>
                <w:sz w:val="20"/>
              </w:rPr>
              <w:t xml:space="preserve">139,5</w:t>
            </w:r>
          </w:p>
        </w:tc>
        <w:tc>
          <w:tcPr>
            <w:tcW w:w="1191" w:type="dxa"/>
          </w:tcPr>
          <w:p>
            <w:pPr>
              <w:pStyle w:val="0"/>
              <w:jc w:val="center"/>
            </w:pPr>
            <w:r>
              <w:rPr>
                <w:sz w:val="20"/>
              </w:rPr>
              <w:t xml:space="preserve">139,5</w:t>
            </w:r>
          </w:p>
        </w:tc>
        <w:tc>
          <w:tcPr>
            <w:tcW w:w="1247" w:type="dxa"/>
          </w:tcPr>
          <w:p>
            <w:pPr>
              <w:pStyle w:val="0"/>
              <w:jc w:val="center"/>
            </w:pPr>
            <w:r>
              <w:rPr>
                <w:sz w:val="20"/>
              </w:rPr>
              <w:t xml:space="preserve">139,5</w:t>
            </w:r>
          </w:p>
        </w:tc>
        <w:tc>
          <w:tcPr>
            <w:tcW w:w="1134" w:type="dxa"/>
          </w:tcPr>
          <w:p>
            <w:pPr>
              <w:pStyle w:val="0"/>
              <w:jc w:val="center"/>
            </w:pPr>
            <w:r>
              <w:rPr>
                <w:sz w:val="20"/>
              </w:rPr>
              <w:t xml:space="preserve">139,5</w:t>
            </w:r>
          </w:p>
        </w:tc>
        <w:tc>
          <w:tcPr>
            <w:tcW w:w="1134" w:type="dxa"/>
          </w:tcPr>
          <w:p>
            <w:pPr>
              <w:pStyle w:val="0"/>
              <w:jc w:val="center"/>
            </w:pPr>
            <w:r>
              <w:rPr>
                <w:sz w:val="20"/>
              </w:rPr>
              <w:t xml:space="preserve">139,5</w:t>
            </w:r>
          </w:p>
        </w:tc>
        <w:tc>
          <w:tcPr>
            <w:tcW w:w="1134" w:type="dxa"/>
          </w:tcPr>
          <w:p>
            <w:pPr>
              <w:pStyle w:val="0"/>
              <w:jc w:val="center"/>
            </w:pPr>
            <w:r>
              <w:rPr>
                <w:sz w:val="20"/>
              </w:rPr>
              <w:t xml:space="preserve">139,5</w:t>
            </w:r>
          </w:p>
        </w:tc>
      </w:tr>
      <w:tr>
        <w:tc>
          <w:tcPr>
            <w:vMerge w:val="continue"/>
          </w:tcPr>
          <w:p/>
        </w:tc>
        <w:tc>
          <w:tcPr>
            <w:vMerge w:val="continue"/>
          </w:tcPr>
          <w:p/>
        </w:tc>
        <w:tc>
          <w:tcPr>
            <w:vMerge w:val="continue"/>
          </w:tcPr>
          <w:p/>
        </w:tc>
        <w:tc>
          <w:tcPr>
            <w:tcW w:w="2166" w:type="dxa"/>
          </w:tcPr>
          <w:p>
            <w:pPr>
              <w:pStyle w:val="0"/>
              <w:jc w:val="center"/>
            </w:pPr>
            <w:r>
              <w:rPr>
                <w:sz w:val="20"/>
              </w:rPr>
              <w:t xml:space="preserve">федеральный бюджет</w:t>
            </w:r>
          </w:p>
        </w:tc>
        <w:tc>
          <w:tcPr>
            <w:tcW w:w="1191" w:type="dxa"/>
          </w:tcPr>
          <w:p>
            <w:pPr>
              <w:pStyle w:val="0"/>
              <w:jc w:val="center"/>
            </w:pPr>
            <w:r>
              <w:rPr>
                <w:sz w:val="20"/>
              </w:rPr>
              <w:t xml:space="preserve">-</w:t>
            </w:r>
          </w:p>
        </w:tc>
        <w:tc>
          <w:tcPr>
            <w:tcW w:w="1020" w:type="dxa"/>
          </w:tcPr>
          <w:p>
            <w:pPr>
              <w:pStyle w:val="0"/>
              <w:jc w:val="center"/>
            </w:pPr>
            <w:r>
              <w:rPr>
                <w:sz w:val="20"/>
              </w:rPr>
              <w:t xml:space="preserve">-</w:t>
            </w:r>
          </w:p>
        </w:tc>
        <w:tc>
          <w:tcPr>
            <w:tcW w:w="1191" w:type="dxa"/>
          </w:tcPr>
          <w:p>
            <w:pPr>
              <w:pStyle w:val="0"/>
              <w:jc w:val="center"/>
            </w:pPr>
            <w:r>
              <w:rPr>
                <w:sz w:val="20"/>
              </w:rPr>
              <w:t xml:space="preserve">-</w:t>
            </w:r>
          </w:p>
        </w:tc>
        <w:tc>
          <w:tcPr>
            <w:tcW w:w="1247" w:type="dxa"/>
          </w:tcPr>
          <w:p>
            <w:pPr>
              <w:pStyle w:val="0"/>
            </w:pPr>
            <w:r>
              <w:rPr>
                <w:sz w:val="20"/>
              </w:rPr>
            </w:r>
          </w:p>
        </w:tc>
        <w:tc>
          <w:tcPr>
            <w:tcW w:w="1191" w:type="dxa"/>
          </w:tcPr>
          <w:p>
            <w:pPr>
              <w:pStyle w:val="0"/>
              <w:jc w:val="center"/>
            </w:pPr>
            <w:r>
              <w:rPr>
                <w:sz w:val="20"/>
              </w:rPr>
              <w:t xml:space="preserve">-</w:t>
            </w:r>
          </w:p>
        </w:tc>
        <w:tc>
          <w:tcPr>
            <w:tcW w:w="1247" w:type="dxa"/>
          </w:tcPr>
          <w:p>
            <w:pPr>
              <w:pStyle w:val="0"/>
              <w:jc w:val="center"/>
            </w:pPr>
            <w:r>
              <w:rPr>
                <w:sz w:val="20"/>
              </w:rPr>
              <w:t xml:space="preserve">-</w:t>
            </w:r>
          </w:p>
        </w:tc>
        <w:tc>
          <w:tcPr>
            <w:tcW w:w="1134" w:type="dxa"/>
          </w:tcPr>
          <w:p>
            <w:pPr>
              <w:pStyle w:val="0"/>
              <w:jc w:val="center"/>
            </w:pPr>
            <w:r>
              <w:rPr>
                <w:sz w:val="20"/>
              </w:rPr>
              <w:t xml:space="preserve">-</w:t>
            </w:r>
          </w:p>
        </w:tc>
        <w:tc>
          <w:tcPr>
            <w:tcW w:w="1134" w:type="dxa"/>
          </w:tcPr>
          <w:p>
            <w:pPr>
              <w:pStyle w:val="0"/>
              <w:jc w:val="center"/>
            </w:pPr>
            <w:r>
              <w:rPr>
                <w:sz w:val="20"/>
              </w:rPr>
              <w:t xml:space="preserve">-</w:t>
            </w:r>
          </w:p>
        </w:tc>
        <w:tc>
          <w:tcPr>
            <w:tcW w:w="1134" w:type="dxa"/>
          </w:tcPr>
          <w:p>
            <w:pPr>
              <w:pStyle w:val="0"/>
              <w:jc w:val="center"/>
            </w:pPr>
            <w:r>
              <w:rPr>
                <w:sz w:val="20"/>
              </w:rPr>
              <w:t xml:space="preserve">-</w:t>
            </w:r>
          </w:p>
        </w:tc>
      </w:tr>
      <w:tr>
        <w:tc>
          <w:tcPr>
            <w:vMerge w:val="continue"/>
          </w:tcPr>
          <w:p/>
        </w:tc>
        <w:tc>
          <w:tcPr>
            <w:vMerge w:val="continue"/>
          </w:tcPr>
          <w:p/>
        </w:tc>
        <w:tc>
          <w:tcPr>
            <w:vMerge w:val="continue"/>
          </w:tcPr>
          <w:p/>
        </w:tc>
        <w:tc>
          <w:tcPr>
            <w:tcW w:w="2166" w:type="dxa"/>
          </w:tcPr>
          <w:p>
            <w:pPr>
              <w:pStyle w:val="0"/>
              <w:jc w:val="center"/>
            </w:pPr>
            <w:r>
              <w:rPr>
                <w:sz w:val="20"/>
              </w:rPr>
              <w:t xml:space="preserve">бюджет Пензенской области</w:t>
            </w:r>
          </w:p>
        </w:tc>
        <w:tc>
          <w:tcPr>
            <w:tcW w:w="1191" w:type="dxa"/>
          </w:tcPr>
          <w:p>
            <w:pPr>
              <w:pStyle w:val="0"/>
              <w:jc w:val="center"/>
            </w:pPr>
            <w:r>
              <w:rPr>
                <w:sz w:val="20"/>
              </w:rPr>
              <w:t xml:space="preserve">139,5</w:t>
            </w:r>
          </w:p>
        </w:tc>
        <w:tc>
          <w:tcPr>
            <w:tcW w:w="1020" w:type="dxa"/>
          </w:tcPr>
          <w:p>
            <w:pPr>
              <w:pStyle w:val="0"/>
              <w:jc w:val="center"/>
            </w:pPr>
            <w:r>
              <w:rPr>
                <w:sz w:val="20"/>
              </w:rPr>
              <w:t xml:space="preserve">139,5</w:t>
            </w:r>
          </w:p>
        </w:tc>
        <w:tc>
          <w:tcPr>
            <w:tcW w:w="1191" w:type="dxa"/>
          </w:tcPr>
          <w:p>
            <w:pPr>
              <w:pStyle w:val="0"/>
              <w:jc w:val="center"/>
            </w:pPr>
            <w:r>
              <w:rPr>
                <w:sz w:val="20"/>
              </w:rPr>
              <w:t xml:space="preserve">8755,0</w:t>
            </w:r>
          </w:p>
        </w:tc>
        <w:tc>
          <w:tcPr>
            <w:tcW w:w="1247" w:type="dxa"/>
          </w:tcPr>
          <w:p>
            <w:pPr>
              <w:pStyle w:val="0"/>
              <w:jc w:val="center"/>
            </w:pPr>
            <w:r>
              <w:rPr>
                <w:sz w:val="20"/>
              </w:rPr>
              <w:t xml:space="preserve">139,5</w:t>
            </w:r>
          </w:p>
        </w:tc>
        <w:tc>
          <w:tcPr>
            <w:tcW w:w="1191" w:type="dxa"/>
          </w:tcPr>
          <w:p>
            <w:pPr>
              <w:pStyle w:val="0"/>
              <w:jc w:val="center"/>
            </w:pPr>
            <w:r>
              <w:rPr>
                <w:sz w:val="20"/>
              </w:rPr>
              <w:t xml:space="preserve">139,5</w:t>
            </w:r>
          </w:p>
        </w:tc>
        <w:tc>
          <w:tcPr>
            <w:tcW w:w="1247" w:type="dxa"/>
          </w:tcPr>
          <w:p>
            <w:pPr>
              <w:pStyle w:val="0"/>
              <w:jc w:val="center"/>
            </w:pPr>
            <w:r>
              <w:rPr>
                <w:sz w:val="20"/>
              </w:rPr>
              <w:t xml:space="preserve">139,5</w:t>
            </w:r>
          </w:p>
        </w:tc>
        <w:tc>
          <w:tcPr>
            <w:tcW w:w="1134" w:type="dxa"/>
          </w:tcPr>
          <w:p>
            <w:pPr>
              <w:pStyle w:val="0"/>
              <w:jc w:val="center"/>
            </w:pPr>
            <w:r>
              <w:rPr>
                <w:sz w:val="20"/>
              </w:rPr>
              <w:t xml:space="preserve">139,5</w:t>
            </w:r>
          </w:p>
        </w:tc>
        <w:tc>
          <w:tcPr>
            <w:tcW w:w="1134" w:type="dxa"/>
          </w:tcPr>
          <w:p>
            <w:pPr>
              <w:pStyle w:val="0"/>
              <w:jc w:val="center"/>
            </w:pPr>
            <w:r>
              <w:rPr>
                <w:sz w:val="20"/>
              </w:rPr>
              <w:t xml:space="preserve">139,5</w:t>
            </w:r>
          </w:p>
        </w:tc>
        <w:tc>
          <w:tcPr>
            <w:tcW w:w="1134" w:type="dxa"/>
          </w:tcPr>
          <w:p>
            <w:pPr>
              <w:pStyle w:val="0"/>
              <w:jc w:val="center"/>
            </w:pPr>
            <w:r>
              <w:rPr>
                <w:sz w:val="20"/>
              </w:rPr>
              <w:t xml:space="preserve">139,5</w:t>
            </w:r>
          </w:p>
        </w:tc>
      </w:tr>
      <w:tr>
        <w:tc>
          <w:tcPr>
            <w:vMerge w:val="continue"/>
          </w:tcPr>
          <w:p/>
        </w:tc>
        <w:tc>
          <w:tcPr>
            <w:vMerge w:val="continue"/>
          </w:tcPr>
          <w:p/>
        </w:tc>
        <w:tc>
          <w:tcPr>
            <w:vMerge w:val="continue"/>
          </w:tcPr>
          <w:p/>
        </w:tc>
        <w:tc>
          <w:tcPr>
            <w:tcW w:w="2166" w:type="dxa"/>
          </w:tcPr>
          <w:p>
            <w:pPr>
              <w:pStyle w:val="0"/>
              <w:jc w:val="center"/>
            </w:pPr>
            <w:r>
              <w:rPr>
                <w:sz w:val="20"/>
              </w:rPr>
              <w:t xml:space="preserve">Территориальный фонд обязательного медицинского страхования Пензенской области</w:t>
            </w:r>
          </w:p>
        </w:tc>
        <w:tc>
          <w:tcPr>
            <w:tcW w:w="1191" w:type="dxa"/>
          </w:tcPr>
          <w:p>
            <w:pPr>
              <w:pStyle w:val="0"/>
              <w:jc w:val="center"/>
            </w:pPr>
            <w:r>
              <w:rPr>
                <w:sz w:val="20"/>
              </w:rPr>
              <w:t xml:space="preserve">-</w:t>
            </w:r>
          </w:p>
        </w:tc>
        <w:tc>
          <w:tcPr>
            <w:tcW w:w="1020" w:type="dxa"/>
          </w:tcPr>
          <w:p>
            <w:pPr>
              <w:pStyle w:val="0"/>
              <w:jc w:val="center"/>
            </w:pPr>
            <w:r>
              <w:rPr>
                <w:sz w:val="20"/>
              </w:rPr>
              <w:t xml:space="preserve">-</w:t>
            </w:r>
          </w:p>
        </w:tc>
        <w:tc>
          <w:tcPr>
            <w:tcW w:w="1191" w:type="dxa"/>
          </w:tcPr>
          <w:p>
            <w:pPr>
              <w:pStyle w:val="0"/>
              <w:jc w:val="center"/>
            </w:pPr>
            <w:r>
              <w:rPr>
                <w:sz w:val="20"/>
              </w:rPr>
              <w:t xml:space="preserve">-</w:t>
            </w:r>
          </w:p>
        </w:tc>
        <w:tc>
          <w:tcPr>
            <w:tcW w:w="1247" w:type="dxa"/>
          </w:tcPr>
          <w:p>
            <w:pPr>
              <w:pStyle w:val="0"/>
              <w:jc w:val="center"/>
            </w:pPr>
            <w:r>
              <w:rPr>
                <w:sz w:val="20"/>
              </w:rPr>
              <w:t xml:space="preserve">-</w:t>
            </w:r>
          </w:p>
        </w:tc>
        <w:tc>
          <w:tcPr>
            <w:tcW w:w="1191" w:type="dxa"/>
          </w:tcPr>
          <w:p>
            <w:pPr>
              <w:pStyle w:val="0"/>
              <w:jc w:val="center"/>
            </w:pPr>
            <w:r>
              <w:rPr>
                <w:sz w:val="20"/>
              </w:rPr>
              <w:t xml:space="preserve">-</w:t>
            </w:r>
          </w:p>
        </w:tc>
        <w:tc>
          <w:tcPr>
            <w:tcW w:w="1247" w:type="dxa"/>
          </w:tcPr>
          <w:p>
            <w:pPr>
              <w:pStyle w:val="0"/>
              <w:jc w:val="center"/>
            </w:pPr>
            <w:r>
              <w:rPr>
                <w:sz w:val="20"/>
              </w:rPr>
              <w:t xml:space="preserve">-</w:t>
            </w:r>
          </w:p>
        </w:tc>
        <w:tc>
          <w:tcPr>
            <w:tcW w:w="1134" w:type="dxa"/>
          </w:tcPr>
          <w:p>
            <w:pPr>
              <w:pStyle w:val="0"/>
              <w:jc w:val="center"/>
            </w:pPr>
            <w:r>
              <w:rPr>
                <w:sz w:val="20"/>
              </w:rPr>
              <w:t xml:space="preserve">-</w:t>
            </w:r>
          </w:p>
        </w:tc>
        <w:tc>
          <w:tcPr>
            <w:tcW w:w="1134" w:type="dxa"/>
          </w:tcPr>
          <w:p>
            <w:pPr>
              <w:pStyle w:val="0"/>
              <w:jc w:val="center"/>
            </w:pPr>
            <w:r>
              <w:rPr>
                <w:sz w:val="20"/>
              </w:rPr>
              <w:t xml:space="preserve">-</w:t>
            </w:r>
          </w:p>
        </w:tc>
        <w:tc>
          <w:tcPr>
            <w:tcW w:w="1134" w:type="dxa"/>
          </w:tcPr>
          <w:p>
            <w:pPr>
              <w:pStyle w:val="0"/>
              <w:jc w:val="center"/>
            </w:pPr>
            <w:r>
              <w:rPr>
                <w:sz w:val="20"/>
              </w:rPr>
              <w:t xml:space="preserve">-</w:t>
            </w:r>
          </w:p>
        </w:tc>
      </w:tr>
      <w:tr>
        <w:tc>
          <w:tcPr>
            <w:vMerge w:val="continue"/>
          </w:tcPr>
          <w:p/>
        </w:tc>
        <w:tc>
          <w:tcPr>
            <w:vMerge w:val="continue"/>
          </w:tcPr>
          <w:p/>
        </w:tc>
        <w:tc>
          <w:tcPr>
            <w:vMerge w:val="continue"/>
          </w:tcPr>
          <w:p/>
        </w:tc>
        <w:tc>
          <w:tcPr>
            <w:tcW w:w="2166" w:type="dxa"/>
          </w:tcPr>
          <w:p>
            <w:pPr>
              <w:pStyle w:val="0"/>
              <w:jc w:val="center"/>
            </w:pPr>
            <w:r>
              <w:rPr>
                <w:sz w:val="20"/>
              </w:rPr>
              <w:t xml:space="preserve">бюджеты муниципальных образований Пензенской области</w:t>
            </w:r>
          </w:p>
        </w:tc>
        <w:tc>
          <w:tcPr>
            <w:tcW w:w="1191" w:type="dxa"/>
          </w:tcPr>
          <w:p>
            <w:pPr>
              <w:pStyle w:val="0"/>
              <w:jc w:val="center"/>
            </w:pPr>
            <w:r>
              <w:rPr>
                <w:sz w:val="20"/>
              </w:rPr>
              <w:t xml:space="preserve">-</w:t>
            </w:r>
          </w:p>
        </w:tc>
        <w:tc>
          <w:tcPr>
            <w:tcW w:w="1020" w:type="dxa"/>
          </w:tcPr>
          <w:p>
            <w:pPr>
              <w:pStyle w:val="0"/>
              <w:jc w:val="center"/>
            </w:pPr>
            <w:r>
              <w:rPr>
                <w:sz w:val="20"/>
              </w:rPr>
              <w:t xml:space="preserve">-</w:t>
            </w:r>
          </w:p>
        </w:tc>
        <w:tc>
          <w:tcPr>
            <w:tcW w:w="1191" w:type="dxa"/>
          </w:tcPr>
          <w:p>
            <w:pPr>
              <w:pStyle w:val="0"/>
              <w:jc w:val="center"/>
            </w:pPr>
            <w:r>
              <w:rPr>
                <w:sz w:val="20"/>
              </w:rPr>
              <w:t xml:space="preserve">-</w:t>
            </w:r>
          </w:p>
        </w:tc>
        <w:tc>
          <w:tcPr>
            <w:tcW w:w="1247" w:type="dxa"/>
          </w:tcPr>
          <w:p>
            <w:pPr>
              <w:pStyle w:val="0"/>
              <w:jc w:val="center"/>
            </w:pPr>
            <w:r>
              <w:rPr>
                <w:sz w:val="20"/>
              </w:rPr>
              <w:t xml:space="preserve">-</w:t>
            </w:r>
          </w:p>
        </w:tc>
        <w:tc>
          <w:tcPr>
            <w:tcW w:w="1191" w:type="dxa"/>
          </w:tcPr>
          <w:p>
            <w:pPr>
              <w:pStyle w:val="0"/>
              <w:jc w:val="center"/>
            </w:pPr>
            <w:r>
              <w:rPr>
                <w:sz w:val="20"/>
              </w:rPr>
              <w:t xml:space="preserve">-</w:t>
            </w:r>
          </w:p>
        </w:tc>
        <w:tc>
          <w:tcPr>
            <w:tcW w:w="1247" w:type="dxa"/>
          </w:tcPr>
          <w:p>
            <w:pPr>
              <w:pStyle w:val="0"/>
              <w:jc w:val="center"/>
            </w:pPr>
            <w:r>
              <w:rPr>
                <w:sz w:val="20"/>
              </w:rPr>
              <w:t xml:space="preserve">-</w:t>
            </w:r>
          </w:p>
        </w:tc>
        <w:tc>
          <w:tcPr>
            <w:tcW w:w="1134" w:type="dxa"/>
          </w:tcPr>
          <w:p>
            <w:pPr>
              <w:pStyle w:val="0"/>
              <w:jc w:val="center"/>
            </w:pPr>
            <w:r>
              <w:rPr>
                <w:sz w:val="20"/>
              </w:rPr>
              <w:t xml:space="preserve">-</w:t>
            </w:r>
          </w:p>
        </w:tc>
        <w:tc>
          <w:tcPr>
            <w:tcW w:w="1134" w:type="dxa"/>
          </w:tcPr>
          <w:p>
            <w:pPr>
              <w:pStyle w:val="0"/>
              <w:jc w:val="center"/>
            </w:pPr>
            <w:r>
              <w:rPr>
                <w:sz w:val="20"/>
              </w:rPr>
              <w:t xml:space="preserve">-</w:t>
            </w:r>
          </w:p>
        </w:tc>
        <w:tc>
          <w:tcPr>
            <w:tcW w:w="1134" w:type="dxa"/>
          </w:tcPr>
          <w:p>
            <w:pPr>
              <w:pStyle w:val="0"/>
              <w:jc w:val="center"/>
            </w:pPr>
            <w:r>
              <w:rPr>
                <w:sz w:val="20"/>
              </w:rPr>
              <w:t xml:space="preserve">-</w:t>
            </w:r>
          </w:p>
        </w:tc>
      </w:tr>
      <w:tr>
        <w:tc>
          <w:tcPr>
            <w:vMerge w:val="continue"/>
          </w:tcPr>
          <w:p/>
        </w:tc>
        <w:tc>
          <w:tcPr>
            <w:vMerge w:val="continue"/>
          </w:tcPr>
          <w:p/>
        </w:tc>
        <w:tc>
          <w:tcPr>
            <w:vMerge w:val="continue"/>
          </w:tcPr>
          <w:p/>
        </w:tc>
        <w:tc>
          <w:tcPr>
            <w:tcW w:w="2166" w:type="dxa"/>
          </w:tcPr>
          <w:p>
            <w:pPr>
              <w:pStyle w:val="0"/>
              <w:jc w:val="center"/>
            </w:pPr>
            <w:r>
              <w:rPr>
                <w:sz w:val="20"/>
              </w:rPr>
              <w:t xml:space="preserve">иные источники</w:t>
            </w:r>
          </w:p>
        </w:tc>
        <w:tc>
          <w:tcPr>
            <w:tcW w:w="1191" w:type="dxa"/>
          </w:tcPr>
          <w:p>
            <w:pPr>
              <w:pStyle w:val="0"/>
              <w:jc w:val="center"/>
            </w:pPr>
            <w:r>
              <w:rPr>
                <w:sz w:val="20"/>
              </w:rPr>
              <w:t xml:space="preserve">-</w:t>
            </w:r>
          </w:p>
        </w:tc>
        <w:tc>
          <w:tcPr>
            <w:tcW w:w="1020" w:type="dxa"/>
          </w:tcPr>
          <w:p>
            <w:pPr>
              <w:pStyle w:val="0"/>
              <w:jc w:val="center"/>
            </w:pPr>
            <w:r>
              <w:rPr>
                <w:sz w:val="20"/>
              </w:rPr>
              <w:t xml:space="preserve">-</w:t>
            </w:r>
          </w:p>
        </w:tc>
        <w:tc>
          <w:tcPr>
            <w:tcW w:w="1191" w:type="dxa"/>
          </w:tcPr>
          <w:p>
            <w:pPr>
              <w:pStyle w:val="0"/>
              <w:jc w:val="center"/>
            </w:pPr>
            <w:r>
              <w:rPr>
                <w:sz w:val="20"/>
              </w:rPr>
              <w:t xml:space="preserve">-</w:t>
            </w:r>
          </w:p>
        </w:tc>
        <w:tc>
          <w:tcPr>
            <w:tcW w:w="1247" w:type="dxa"/>
          </w:tcPr>
          <w:p>
            <w:pPr>
              <w:pStyle w:val="0"/>
            </w:pPr>
            <w:r>
              <w:rPr>
                <w:sz w:val="20"/>
              </w:rPr>
            </w:r>
          </w:p>
        </w:tc>
        <w:tc>
          <w:tcPr>
            <w:tcW w:w="1191" w:type="dxa"/>
          </w:tcPr>
          <w:p>
            <w:pPr>
              <w:pStyle w:val="0"/>
              <w:jc w:val="center"/>
            </w:pPr>
            <w:r>
              <w:rPr>
                <w:sz w:val="20"/>
              </w:rPr>
              <w:t xml:space="preserve">-</w:t>
            </w:r>
          </w:p>
        </w:tc>
        <w:tc>
          <w:tcPr>
            <w:tcW w:w="1247" w:type="dxa"/>
          </w:tcPr>
          <w:p>
            <w:pPr>
              <w:pStyle w:val="0"/>
              <w:jc w:val="center"/>
            </w:pPr>
            <w:r>
              <w:rPr>
                <w:sz w:val="20"/>
              </w:rPr>
              <w:t xml:space="preserve">-</w:t>
            </w:r>
          </w:p>
        </w:tc>
        <w:tc>
          <w:tcPr>
            <w:tcW w:w="1134" w:type="dxa"/>
          </w:tcPr>
          <w:p>
            <w:pPr>
              <w:pStyle w:val="0"/>
              <w:jc w:val="center"/>
            </w:pPr>
            <w:r>
              <w:rPr>
                <w:sz w:val="20"/>
              </w:rPr>
              <w:t xml:space="preserve">-</w:t>
            </w:r>
          </w:p>
        </w:tc>
        <w:tc>
          <w:tcPr>
            <w:tcW w:w="1134" w:type="dxa"/>
          </w:tcPr>
          <w:p>
            <w:pPr>
              <w:pStyle w:val="0"/>
              <w:jc w:val="center"/>
            </w:pPr>
            <w:r>
              <w:rPr>
                <w:sz w:val="20"/>
              </w:rPr>
              <w:t xml:space="preserve">-</w:t>
            </w:r>
          </w:p>
        </w:tc>
        <w:tc>
          <w:tcPr>
            <w:tcW w:w="1134" w:type="dxa"/>
          </w:tcPr>
          <w:p>
            <w:pPr>
              <w:pStyle w:val="0"/>
              <w:jc w:val="center"/>
            </w:pPr>
            <w:r>
              <w:rPr>
                <w:sz w:val="20"/>
              </w:rPr>
              <w:t xml:space="preserve">-</w:t>
            </w:r>
          </w:p>
        </w:tc>
      </w:tr>
      <w:tr>
        <w:tc>
          <w:tcPr>
            <w:tcW w:w="624" w:type="dxa"/>
            <w:vMerge w:val="restart"/>
          </w:tcPr>
          <w:p>
            <w:pPr>
              <w:pStyle w:val="0"/>
              <w:jc w:val="center"/>
            </w:pPr>
            <w:r>
              <w:rPr>
                <w:sz w:val="20"/>
              </w:rPr>
              <w:t xml:space="preserve">2.3.</w:t>
            </w:r>
          </w:p>
        </w:tc>
        <w:tc>
          <w:tcPr>
            <w:tcW w:w="1701" w:type="dxa"/>
            <w:vMerge w:val="restart"/>
          </w:tcPr>
          <w:p>
            <w:pPr>
              <w:pStyle w:val="0"/>
              <w:jc w:val="center"/>
            </w:pPr>
            <w:r>
              <w:rPr>
                <w:sz w:val="20"/>
              </w:rPr>
              <w:t xml:space="preserve">Региональный проект (Н03-8)</w:t>
            </w:r>
          </w:p>
        </w:tc>
        <w:tc>
          <w:tcPr>
            <w:tcW w:w="2031" w:type="dxa"/>
            <w:vMerge w:val="restart"/>
          </w:tcPr>
          <w:p>
            <w:pPr>
              <w:pStyle w:val="0"/>
              <w:jc w:val="center"/>
            </w:pPr>
            <w:r>
              <w:rPr>
                <w:sz w:val="20"/>
              </w:rPr>
              <w:t xml:space="preserve">Социальная активность</w:t>
            </w:r>
          </w:p>
        </w:tc>
        <w:tc>
          <w:tcPr>
            <w:tcW w:w="2166" w:type="dxa"/>
          </w:tcPr>
          <w:p>
            <w:pPr>
              <w:pStyle w:val="0"/>
              <w:jc w:val="center"/>
            </w:pPr>
            <w:r>
              <w:rPr>
                <w:sz w:val="20"/>
              </w:rPr>
              <w:t xml:space="preserve">всего, в том числе:</w:t>
            </w:r>
          </w:p>
        </w:tc>
        <w:tc>
          <w:tcPr>
            <w:tcW w:w="1191" w:type="dxa"/>
          </w:tcPr>
          <w:p>
            <w:pPr>
              <w:pStyle w:val="0"/>
              <w:jc w:val="center"/>
            </w:pPr>
            <w:r>
              <w:rPr>
                <w:sz w:val="20"/>
              </w:rPr>
              <w:t xml:space="preserve">3215</w:t>
            </w:r>
          </w:p>
        </w:tc>
        <w:tc>
          <w:tcPr>
            <w:tcW w:w="1020" w:type="dxa"/>
          </w:tcPr>
          <w:p>
            <w:pPr>
              <w:pStyle w:val="0"/>
              <w:jc w:val="center"/>
            </w:pPr>
            <w:r>
              <w:rPr>
                <w:sz w:val="20"/>
              </w:rPr>
              <w:t xml:space="preserve">5893,7</w:t>
            </w:r>
          </w:p>
        </w:tc>
        <w:tc>
          <w:tcPr>
            <w:tcW w:w="1191" w:type="dxa"/>
          </w:tcPr>
          <w:p>
            <w:pPr>
              <w:pStyle w:val="0"/>
              <w:jc w:val="center"/>
            </w:pPr>
            <w:r>
              <w:rPr>
                <w:sz w:val="20"/>
              </w:rPr>
              <w:t xml:space="preserve">4126</w:t>
            </w:r>
          </w:p>
        </w:tc>
        <w:tc>
          <w:tcPr>
            <w:tcW w:w="1247" w:type="dxa"/>
          </w:tcPr>
          <w:p>
            <w:pPr>
              <w:pStyle w:val="0"/>
              <w:jc w:val="center"/>
            </w:pPr>
            <w:r>
              <w:rPr>
                <w:sz w:val="20"/>
              </w:rPr>
              <w:t xml:space="preserve">5086,2</w:t>
            </w:r>
          </w:p>
        </w:tc>
        <w:tc>
          <w:tcPr>
            <w:tcW w:w="1191" w:type="dxa"/>
          </w:tcPr>
          <w:p>
            <w:pPr>
              <w:pStyle w:val="0"/>
              <w:jc w:val="center"/>
            </w:pPr>
            <w:r>
              <w:rPr>
                <w:sz w:val="20"/>
              </w:rPr>
              <w:t xml:space="preserve">4126</w:t>
            </w:r>
          </w:p>
        </w:tc>
        <w:tc>
          <w:tcPr>
            <w:tcW w:w="1247" w:type="dxa"/>
          </w:tcPr>
          <w:p>
            <w:pPr>
              <w:pStyle w:val="0"/>
              <w:jc w:val="center"/>
            </w:pPr>
            <w:r>
              <w:rPr>
                <w:sz w:val="20"/>
              </w:rPr>
              <w:t xml:space="preserve">4126</w:t>
            </w:r>
          </w:p>
        </w:tc>
        <w:tc>
          <w:tcPr>
            <w:tcW w:w="1134" w:type="dxa"/>
          </w:tcPr>
          <w:p>
            <w:pPr>
              <w:pStyle w:val="0"/>
              <w:jc w:val="center"/>
            </w:pPr>
            <w:r>
              <w:rPr>
                <w:sz w:val="20"/>
              </w:rPr>
              <w:t xml:space="preserve">4126</w:t>
            </w:r>
          </w:p>
        </w:tc>
        <w:tc>
          <w:tcPr>
            <w:tcW w:w="1134" w:type="dxa"/>
          </w:tcPr>
          <w:p>
            <w:pPr>
              <w:pStyle w:val="0"/>
              <w:jc w:val="center"/>
            </w:pPr>
            <w:r>
              <w:rPr>
                <w:sz w:val="20"/>
              </w:rPr>
              <w:t xml:space="preserve">4126</w:t>
            </w:r>
          </w:p>
        </w:tc>
        <w:tc>
          <w:tcPr>
            <w:tcW w:w="1134" w:type="dxa"/>
          </w:tcPr>
          <w:p>
            <w:pPr>
              <w:pStyle w:val="0"/>
              <w:jc w:val="center"/>
            </w:pPr>
            <w:r>
              <w:rPr>
                <w:sz w:val="20"/>
              </w:rPr>
              <w:t xml:space="preserve">4126</w:t>
            </w:r>
          </w:p>
        </w:tc>
      </w:tr>
      <w:tr>
        <w:tc>
          <w:tcPr>
            <w:vMerge w:val="continue"/>
          </w:tcPr>
          <w:p/>
        </w:tc>
        <w:tc>
          <w:tcPr>
            <w:vMerge w:val="continue"/>
          </w:tcPr>
          <w:p/>
        </w:tc>
        <w:tc>
          <w:tcPr>
            <w:vMerge w:val="continue"/>
          </w:tcPr>
          <w:p/>
        </w:tc>
        <w:tc>
          <w:tcPr>
            <w:tcW w:w="2166" w:type="dxa"/>
          </w:tcPr>
          <w:p>
            <w:pPr>
              <w:pStyle w:val="0"/>
              <w:jc w:val="center"/>
            </w:pPr>
            <w:r>
              <w:rPr>
                <w:sz w:val="20"/>
              </w:rPr>
              <w:t xml:space="preserve">федеральный бюджет</w:t>
            </w:r>
          </w:p>
        </w:tc>
        <w:tc>
          <w:tcPr>
            <w:tcW w:w="1191" w:type="dxa"/>
          </w:tcPr>
          <w:p>
            <w:pPr>
              <w:pStyle w:val="0"/>
              <w:jc w:val="center"/>
            </w:pPr>
            <w:r>
              <w:rPr>
                <w:sz w:val="20"/>
              </w:rPr>
              <w:t xml:space="preserve">-</w:t>
            </w:r>
          </w:p>
        </w:tc>
        <w:tc>
          <w:tcPr>
            <w:tcW w:w="1020" w:type="dxa"/>
          </w:tcPr>
          <w:p>
            <w:pPr>
              <w:pStyle w:val="0"/>
              <w:jc w:val="center"/>
            </w:pPr>
            <w:r>
              <w:rPr>
                <w:sz w:val="20"/>
              </w:rPr>
              <w:t xml:space="preserve">-</w:t>
            </w:r>
          </w:p>
        </w:tc>
        <w:tc>
          <w:tcPr>
            <w:tcW w:w="1191" w:type="dxa"/>
          </w:tcPr>
          <w:p>
            <w:pPr>
              <w:pStyle w:val="0"/>
              <w:jc w:val="center"/>
            </w:pPr>
            <w:r>
              <w:rPr>
                <w:sz w:val="20"/>
              </w:rPr>
              <w:t xml:space="preserve">-</w:t>
            </w:r>
          </w:p>
        </w:tc>
        <w:tc>
          <w:tcPr>
            <w:tcW w:w="1247" w:type="dxa"/>
          </w:tcPr>
          <w:p>
            <w:pPr>
              <w:pStyle w:val="0"/>
              <w:jc w:val="center"/>
            </w:pPr>
            <w:r>
              <w:rPr>
                <w:sz w:val="20"/>
              </w:rPr>
              <w:t xml:space="preserve">-</w:t>
            </w:r>
          </w:p>
        </w:tc>
        <w:tc>
          <w:tcPr>
            <w:tcW w:w="1191" w:type="dxa"/>
          </w:tcPr>
          <w:p>
            <w:pPr>
              <w:pStyle w:val="0"/>
              <w:jc w:val="center"/>
            </w:pPr>
            <w:r>
              <w:rPr>
                <w:sz w:val="20"/>
              </w:rPr>
              <w:t xml:space="preserve">-</w:t>
            </w:r>
          </w:p>
        </w:tc>
        <w:tc>
          <w:tcPr>
            <w:tcW w:w="1247" w:type="dxa"/>
          </w:tcPr>
          <w:p>
            <w:pPr>
              <w:pStyle w:val="0"/>
              <w:jc w:val="center"/>
            </w:pPr>
            <w:r>
              <w:rPr>
                <w:sz w:val="20"/>
              </w:rPr>
              <w:t xml:space="preserve">-</w:t>
            </w:r>
          </w:p>
        </w:tc>
        <w:tc>
          <w:tcPr>
            <w:tcW w:w="1134" w:type="dxa"/>
          </w:tcPr>
          <w:p>
            <w:pPr>
              <w:pStyle w:val="0"/>
              <w:jc w:val="center"/>
            </w:pPr>
            <w:r>
              <w:rPr>
                <w:sz w:val="20"/>
              </w:rPr>
              <w:t xml:space="preserve">-</w:t>
            </w:r>
          </w:p>
        </w:tc>
        <w:tc>
          <w:tcPr>
            <w:tcW w:w="1134" w:type="dxa"/>
          </w:tcPr>
          <w:p>
            <w:pPr>
              <w:pStyle w:val="0"/>
              <w:jc w:val="center"/>
            </w:pPr>
            <w:r>
              <w:rPr>
                <w:sz w:val="20"/>
              </w:rPr>
              <w:t xml:space="preserve">-</w:t>
            </w:r>
          </w:p>
        </w:tc>
        <w:tc>
          <w:tcPr>
            <w:tcW w:w="1134" w:type="dxa"/>
          </w:tcPr>
          <w:p>
            <w:pPr>
              <w:pStyle w:val="0"/>
              <w:jc w:val="center"/>
            </w:pPr>
            <w:r>
              <w:rPr>
                <w:sz w:val="20"/>
              </w:rPr>
              <w:t xml:space="preserve">-</w:t>
            </w:r>
          </w:p>
        </w:tc>
      </w:tr>
      <w:tr>
        <w:tc>
          <w:tcPr>
            <w:vMerge w:val="continue"/>
          </w:tcPr>
          <w:p/>
        </w:tc>
        <w:tc>
          <w:tcPr>
            <w:vMerge w:val="continue"/>
          </w:tcPr>
          <w:p/>
        </w:tc>
        <w:tc>
          <w:tcPr>
            <w:vMerge w:val="continue"/>
          </w:tcPr>
          <w:p/>
        </w:tc>
        <w:tc>
          <w:tcPr>
            <w:tcW w:w="2166" w:type="dxa"/>
          </w:tcPr>
          <w:p>
            <w:pPr>
              <w:pStyle w:val="0"/>
              <w:jc w:val="center"/>
            </w:pPr>
            <w:r>
              <w:rPr>
                <w:sz w:val="20"/>
              </w:rPr>
              <w:t xml:space="preserve">бюджет Пензенской области</w:t>
            </w:r>
          </w:p>
        </w:tc>
        <w:tc>
          <w:tcPr>
            <w:tcW w:w="1191" w:type="dxa"/>
          </w:tcPr>
          <w:p>
            <w:pPr>
              <w:pStyle w:val="0"/>
              <w:jc w:val="center"/>
            </w:pPr>
            <w:r>
              <w:rPr>
                <w:sz w:val="20"/>
              </w:rPr>
              <w:t xml:space="preserve">3215</w:t>
            </w:r>
          </w:p>
        </w:tc>
        <w:tc>
          <w:tcPr>
            <w:tcW w:w="1020" w:type="dxa"/>
          </w:tcPr>
          <w:p>
            <w:pPr>
              <w:pStyle w:val="0"/>
              <w:jc w:val="center"/>
            </w:pPr>
            <w:r>
              <w:rPr>
                <w:sz w:val="20"/>
              </w:rPr>
              <w:t xml:space="preserve">5893,7</w:t>
            </w:r>
          </w:p>
        </w:tc>
        <w:tc>
          <w:tcPr>
            <w:tcW w:w="1191" w:type="dxa"/>
          </w:tcPr>
          <w:p>
            <w:pPr>
              <w:pStyle w:val="0"/>
              <w:jc w:val="center"/>
            </w:pPr>
            <w:r>
              <w:rPr>
                <w:sz w:val="20"/>
              </w:rPr>
              <w:t xml:space="preserve">4126</w:t>
            </w:r>
          </w:p>
        </w:tc>
        <w:tc>
          <w:tcPr>
            <w:tcW w:w="1247" w:type="dxa"/>
          </w:tcPr>
          <w:p>
            <w:pPr>
              <w:pStyle w:val="0"/>
              <w:jc w:val="center"/>
            </w:pPr>
            <w:r>
              <w:rPr>
                <w:sz w:val="20"/>
              </w:rPr>
              <w:t xml:space="preserve">5086,2</w:t>
            </w:r>
          </w:p>
        </w:tc>
        <w:tc>
          <w:tcPr>
            <w:tcW w:w="1191" w:type="dxa"/>
          </w:tcPr>
          <w:p>
            <w:pPr>
              <w:pStyle w:val="0"/>
              <w:jc w:val="center"/>
            </w:pPr>
            <w:r>
              <w:rPr>
                <w:sz w:val="20"/>
              </w:rPr>
              <w:t xml:space="preserve">4126</w:t>
            </w:r>
          </w:p>
        </w:tc>
        <w:tc>
          <w:tcPr>
            <w:tcW w:w="1247" w:type="dxa"/>
          </w:tcPr>
          <w:p>
            <w:pPr>
              <w:pStyle w:val="0"/>
              <w:jc w:val="center"/>
            </w:pPr>
            <w:r>
              <w:rPr>
                <w:sz w:val="20"/>
              </w:rPr>
              <w:t xml:space="preserve">4126</w:t>
            </w:r>
          </w:p>
        </w:tc>
        <w:tc>
          <w:tcPr>
            <w:tcW w:w="1134" w:type="dxa"/>
          </w:tcPr>
          <w:p>
            <w:pPr>
              <w:pStyle w:val="0"/>
              <w:jc w:val="center"/>
            </w:pPr>
            <w:r>
              <w:rPr>
                <w:sz w:val="20"/>
              </w:rPr>
              <w:t xml:space="preserve">4126</w:t>
            </w:r>
          </w:p>
        </w:tc>
        <w:tc>
          <w:tcPr>
            <w:tcW w:w="1134" w:type="dxa"/>
          </w:tcPr>
          <w:p>
            <w:pPr>
              <w:pStyle w:val="0"/>
              <w:jc w:val="center"/>
            </w:pPr>
            <w:r>
              <w:rPr>
                <w:sz w:val="20"/>
              </w:rPr>
              <w:t xml:space="preserve">4126</w:t>
            </w:r>
          </w:p>
        </w:tc>
        <w:tc>
          <w:tcPr>
            <w:tcW w:w="1134" w:type="dxa"/>
          </w:tcPr>
          <w:p>
            <w:pPr>
              <w:pStyle w:val="0"/>
              <w:jc w:val="center"/>
            </w:pPr>
            <w:r>
              <w:rPr>
                <w:sz w:val="20"/>
              </w:rPr>
              <w:t xml:space="preserve">4126</w:t>
            </w:r>
          </w:p>
        </w:tc>
      </w:tr>
      <w:tr>
        <w:tc>
          <w:tcPr>
            <w:vMerge w:val="continue"/>
          </w:tcPr>
          <w:p/>
        </w:tc>
        <w:tc>
          <w:tcPr>
            <w:vMerge w:val="continue"/>
          </w:tcPr>
          <w:p/>
        </w:tc>
        <w:tc>
          <w:tcPr>
            <w:vMerge w:val="continue"/>
          </w:tcPr>
          <w:p/>
        </w:tc>
        <w:tc>
          <w:tcPr>
            <w:tcW w:w="2166" w:type="dxa"/>
          </w:tcPr>
          <w:p>
            <w:pPr>
              <w:pStyle w:val="0"/>
              <w:jc w:val="center"/>
            </w:pPr>
            <w:r>
              <w:rPr>
                <w:sz w:val="20"/>
              </w:rPr>
              <w:t xml:space="preserve">Территориальный фонд обязательного медицинского страхования Пензенской области</w:t>
            </w:r>
          </w:p>
        </w:tc>
        <w:tc>
          <w:tcPr>
            <w:tcW w:w="1191" w:type="dxa"/>
          </w:tcPr>
          <w:p>
            <w:pPr>
              <w:pStyle w:val="0"/>
              <w:jc w:val="center"/>
            </w:pPr>
            <w:r>
              <w:rPr>
                <w:sz w:val="20"/>
              </w:rPr>
              <w:t xml:space="preserve">-</w:t>
            </w:r>
          </w:p>
        </w:tc>
        <w:tc>
          <w:tcPr>
            <w:tcW w:w="1020" w:type="dxa"/>
          </w:tcPr>
          <w:p>
            <w:pPr>
              <w:pStyle w:val="0"/>
              <w:jc w:val="center"/>
            </w:pPr>
            <w:r>
              <w:rPr>
                <w:sz w:val="20"/>
              </w:rPr>
              <w:t xml:space="preserve">-</w:t>
            </w:r>
          </w:p>
        </w:tc>
        <w:tc>
          <w:tcPr>
            <w:tcW w:w="1191" w:type="dxa"/>
          </w:tcPr>
          <w:p>
            <w:pPr>
              <w:pStyle w:val="0"/>
              <w:jc w:val="center"/>
            </w:pPr>
            <w:r>
              <w:rPr>
                <w:sz w:val="20"/>
              </w:rPr>
              <w:t xml:space="preserve">-</w:t>
            </w:r>
          </w:p>
        </w:tc>
        <w:tc>
          <w:tcPr>
            <w:tcW w:w="1247" w:type="dxa"/>
          </w:tcPr>
          <w:p>
            <w:pPr>
              <w:pStyle w:val="0"/>
              <w:jc w:val="center"/>
            </w:pPr>
            <w:r>
              <w:rPr>
                <w:sz w:val="20"/>
              </w:rPr>
              <w:t xml:space="preserve">-</w:t>
            </w:r>
          </w:p>
        </w:tc>
        <w:tc>
          <w:tcPr>
            <w:tcW w:w="1191" w:type="dxa"/>
          </w:tcPr>
          <w:p>
            <w:pPr>
              <w:pStyle w:val="0"/>
              <w:jc w:val="center"/>
            </w:pPr>
            <w:r>
              <w:rPr>
                <w:sz w:val="20"/>
              </w:rPr>
              <w:t xml:space="preserve">-</w:t>
            </w:r>
          </w:p>
        </w:tc>
        <w:tc>
          <w:tcPr>
            <w:tcW w:w="1247" w:type="dxa"/>
          </w:tcPr>
          <w:p>
            <w:pPr>
              <w:pStyle w:val="0"/>
              <w:jc w:val="center"/>
            </w:pPr>
            <w:r>
              <w:rPr>
                <w:sz w:val="20"/>
              </w:rPr>
              <w:t xml:space="preserve">-</w:t>
            </w:r>
          </w:p>
        </w:tc>
        <w:tc>
          <w:tcPr>
            <w:tcW w:w="1134" w:type="dxa"/>
          </w:tcPr>
          <w:p>
            <w:pPr>
              <w:pStyle w:val="0"/>
              <w:jc w:val="center"/>
            </w:pPr>
            <w:r>
              <w:rPr>
                <w:sz w:val="20"/>
              </w:rPr>
              <w:t xml:space="preserve">-</w:t>
            </w:r>
          </w:p>
        </w:tc>
        <w:tc>
          <w:tcPr>
            <w:tcW w:w="1134" w:type="dxa"/>
          </w:tcPr>
          <w:p>
            <w:pPr>
              <w:pStyle w:val="0"/>
              <w:jc w:val="center"/>
            </w:pPr>
            <w:r>
              <w:rPr>
                <w:sz w:val="20"/>
              </w:rPr>
              <w:t xml:space="preserve">-</w:t>
            </w:r>
          </w:p>
        </w:tc>
        <w:tc>
          <w:tcPr>
            <w:tcW w:w="1134" w:type="dxa"/>
          </w:tcPr>
          <w:p>
            <w:pPr>
              <w:pStyle w:val="0"/>
              <w:jc w:val="center"/>
            </w:pPr>
            <w:r>
              <w:rPr>
                <w:sz w:val="20"/>
              </w:rPr>
              <w:t xml:space="preserve">-</w:t>
            </w:r>
          </w:p>
        </w:tc>
      </w:tr>
      <w:tr>
        <w:tc>
          <w:tcPr>
            <w:vMerge w:val="continue"/>
          </w:tcPr>
          <w:p/>
        </w:tc>
        <w:tc>
          <w:tcPr>
            <w:vMerge w:val="continue"/>
          </w:tcPr>
          <w:p/>
        </w:tc>
        <w:tc>
          <w:tcPr>
            <w:vMerge w:val="continue"/>
          </w:tcPr>
          <w:p/>
        </w:tc>
        <w:tc>
          <w:tcPr>
            <w:tcW w:w="2166" w:type="dxa"/>
          </w:tcPr>
          <w:p>
            <w:pPr>
              <w:pStyle w:val="0"/>
              <w:jc w:val="center"/>
            </w:pPr>
            <w:r>
              <w:rPr>
                <w:sz w:val="20"/>
              </w:rPr>
              <w:t xml:space="preserve">бюджеты муниципальных образований Пензенской области</w:t>
            </w:r>
          </w:p>
        </w:tc>
        <w:tc>
          <w:tcPr>
            <w:tcW w:w="1191" w:type="dxa"/>
          </w:tcPr>
          <w:p>
            <w:pPr>
              <w:pStyle w:val="0"/>
              <w:jc w:val="center"/>
            </w:pPr>
            <w:r>
              <w:rPr>
                <w:sz w:val="20"/>
              </w:rPr>
              <w:t xml:space="preserve">-</w:t>
            </w:r>
          </w:p>
        </w:tc>
        <w:tc>
          <w:tcPr>
            <w:tcW w:w="1020" w:type="dxa"/>
          </w:tcPr>
          <w:p>
            <w:pPr>
              <w:pStyle w:val="0"/>
              <w:jc w:val="center"/>
            </w:pPr>
            <w:r>
              <w:rPr>
                <w:sz w:val="20"/>
              </w:rPr>
              <w:t xml:space="preserve">-</w:t>
            </w:r>
          </w:p>
        </w:tc>
        <w:tc>
          <w:tcPr>
            <w:tcW w:w="1191" w:type="dxa"/>
          </w:tcPr>
          <w:p>
            <w:pPr>
              <w:pStyle w:val="0"/>
              <w:jc w:val="center"/>
            </w:pPr>
            <w:r>
              <w:rPr>
                <w:sz w:val="20"/>
              </w:rPr>
              <w:t xml:space="preserve">-</w:t>
            </w:r>
          </w:p>
        </w:tc>
        <w:tc>
          <w:tcPr>
            <w:tcW w:w="1247" w:type="dxa"/>
          </w:tcPr>
          <w:p>
            <w:pPr>
              <w:pStyle w:val="0"/>
              <w:jc w:val="center"/>
            </w:pPr>
            <w:r>
              <w:rPr>
                <w:sz w:val="20"/>
              </w:rPr>
              <w:t xml:space="preserve">-</w:t>
            </w:r>
          </w:p>
        </w:tc>
        <w:tc>
          <w:tcPr>
            <w:tcW w:w="1191" w:type="dxa"/>
          </w:tcPr>
          <w:p>
            <w:pPr>
              <w:pStyle w:val="0"/>
              <w:jc w:val="center"/>
            </w:pPr>
            <w:r>
              <w:rPr>
                <w:sz w:val="20"/>
              </w:rPr>
              <w:t xml:space="preserve">-</w:t>
            </w:r>
          </w:p>
        </w:tc>
        <w:tc>
          <w:tcPr>
            <w:tcW w:w="1247" w:type="dxa"/>
          </w:tcPr>
          <w:p>
            <w:pPr>
              <w:pStyle w:val="0"/>
              <w:jc w:val="center"/>
            </w:pPr>
            <w:r>
              <w:rPr>
                <w:sz w:val="20"/>
              </w:rPr>
              <w:t xml:space="preserve">-</w:t>
            </w:r>
          </w:p>
        </w:tc>
        <w:tc>
          <w:tcPr>
            <w:tcW w:w="1134" w:type="dxa"/>
          </w:tcPr>
          <w:p>
            <w:pPr>
              <w:pStyle w:val="0"/>
              <w:jc w:val="center"/>
            </w:pPr>
            <w:r>
              <w:rPr>
                <w:sz w:val="20"/>
              </w:rPr>
              <w:t xml:space="preserve">-</w:t>
            </w:r>
          </w:p>
        </w:tc>
        <w:tc>
          <w:tcPr>
            <w:tcW w:w="1134" w:type="dxa"/>
          </w:tcPr>
          <w:p>
            <w:pPr>
              <w:pStyle w:val="0"/>
              <w:jc w:val="center"/>
            </w:pPr>
            <w:r>
              <w:rPr>
                <w:sz w:val="20"/>
              </w:rPr>
              <w:t xml:space="preserve">-</w:t>
            </w:r>
          </w:p>
        </w:tc>
        <w:tc>
          <w:tcPr>
            <w:tcW w:w="1134" w:type="dxa"/>
          </w:tcPr>
          <w:p>
            <w:pPr>
              <w:pStyle w:val="0"/>
              <w:jc w:val="center"/>
            </w:pPr>
            <w:r>
              <w:rPr>
                <w:sz w:val="20"/>
              </w:rPr>
              <w:t xml:space="preserve">-</w:t>
            </w:r>
          </w:p>
        </w:tc>
      </w:tr>
      <w:tr>
        <w:tc>
          <w:tcPr>
            <w:vMerge w:val="continue"/>
          </w:tcPr>
          <w:p/>
        </w:tc>
        <w:tc>
          <w:tcPr>
            <w:vMerge w:val="continue"/>
          </w:tcPr>
          <w:p/>
        </w:tc>
        <w:tc>
          <w:tcPr>
            <w:vMerge w:val="continue"/>
          </w:tcPr>
          <w:p/>
        </w:tc>
        <w:tc>
          <w:tcPr>
            <w:tcW w:w="2166" w:type="dxa"/>
          </w:tcPr>
          <w:p>
            <w:pPr>
              <w:pStyle w:val="0"/>
              <w:jc w:val="center"/>
            </w:pPr>
            <w:r>
              <w:rPr>
                <w:sz w:val="20"/>
              </w:rPr>
              <w:t xml:space="preserve">иные источники</w:t>
            </w:r>
          </w:p>
        </w:tc>
        <w:tc>
          <w:tcPr>
            <w:tcW w:w="1191" w:type="dxa"/>
          </w:tcPr>
          <w:p>
            <w:pPr>
              <w:pStyle w:val="0"/>
              <w:jc w:val="center"/>
            </w:pPr>
            <w:r>
              <w:rPr>
                <w:sz w:val="20"/>
              </w:rPr>
              <w:t xml:space="preserve">-</w:t>
            </w:r>
          </w:p>
        </w:tc>
        <w:tc>
          <w:tcPr>
            <w:tcW w:w="1020" w:type="dxa"/>
          </w:tcPr>
          <w:p>
            <w:pPr>
              <w:pStyle w:val="0"/>
              <w:jc w:val="center"/>
            </w:pPr>
            <w:r>
              <w:rPr>
                <w:sz w:val="20"/>
              </w:rPr>
              <w:t xml:space="preserve">-</w:t>
            </w:r>
          </w:p>
        </w:tc>
        <w:tc>
          <w:tcPr>
            <w:tcW w:w="1191" w:type="dxa"/>
          </w:tcPr>
          <w:p>
            <w:pPr>
              <w:pStyle w:val="0"/>
              <w:jc w:val="center"/>
            </w:pPr>
            <w:r>
              <w:rPr>
                <w:sz w:val="20"/>
              </w:rPr>
              <w:t xml:space="preserve">-</w:t>
            </w:r>
          </w:p>
        </w:tc>
        <w:tc>
          <w:tcPr>
            <w:tcW w:w="1247" w:type="dxa"/>
          </w:tcPr>
          <w:p>
            <w:pPr>
              <w:pStyle w:val="0"/>
              <w:jc w:val="center"/>
            </w:pPr>
            <w:r>
              <w:rPr>
                <w:sz w:val="20"/>
              </w:rPr>
              <w:t xml:space="preserve">-</w:t>
            </w:r>
          </w:p>
        </w:tc>
        <w:tc>
          <w:tcPr>
            <w:tcW w:w="1191" w:type="dxa"/>
          </w:tcPr>
          <w:p>
            <w:pPr>
              <w:pStyle w:val="0"/>
              <w:jc w:val="center"/>
            </w:pPr>
            <w:r>
              <w:rPr>
                <w:sz w:val="20"/>
              </w:rPr>
              <w:t xml:space="preserve">-</w:t>
            </w:r>
          </w:p>
        </w:tc>
        <w:tc>
          <w:tcPr>
            <w:tcW w:w="1247" w:type="dxa"/>
          </w:tcPr>
          <w:p>
            <w:pPr>
              <w:pStyle w:val="0"/>
              <w:jc w:val="center"/>
            </w:pPr>
            <w:r>
              <w:rPr>
                <w:sz w:val="20"/>
              </w:rPr>
              <w:t xml:space="preserve">-</w:t>
            </w:r>
          </w:p>
        </w:tc>
        <w:tc>
          <w:tcPr>
            <w:tcW w:w="1134" w:type="dxa"/>
          </w:tcPr>
          <w:p>
            <w:pPr>
              <w:pStyle w:val="0"/>
              <w:jc w:val="center"/>
            </w:pPr>
            <w:r>
              <w:rPr>
                <w:sz w:val="20"/>
              </w:rPr>
              <w:t xml:space="preserve">-</w:t>
            </w:r>
          </w:p>
        </w:tc>
        <w:tc>
          <w:tcPr>
            <w:tcW w:w="1134" w:type="dxa"/>
          </w:tcPr>
          <w:p>
            <w:pPr>
              <w:pStyle w:val="0"/>
              <w:jc w:val="center"/>
            </w:pPr>
            <w:r>
              <w:rPr>
                <w:sz w:val="20"/>
              </w:rPr>
              <w:t xml:space="preserve">-</w:t>
            </w:r>
          </w:p>
        </w:tc>
        <w:tc>
          <w:tcPr>
            <w:tcW w:w="1134" w:type="dxa"/>
          </w:tcPr>
          <w:p>
            <w:pPr>
              <w:pStyle w:val="0"/>
              <w:jc w:val="center"/>
            </w:pPr>
            <w:r>
              <w:rPr>
                <w:sz w:val="20"/>
              </w:rPr>
              <w:t xml:space="preserve">-</w:t>
            </w:r>
          </w:p>
        </w:tc>
      </w:tr>
      <w:tr>
        <w:tblPrEx>
          <w:tblBorders>
            <w:insideH w:val="nil"/>
          </w:tblBorders>
        </w:tblPrEx>
        <w:tc>
          <w:tcPr>
            <w:gridSpan w:val="13"/>
            <w:tcW w:w="17011"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Нумерация строк таблицы дана в соответствии с изменяющим документом.</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624" w:type="dxa"/>
            <w:tcBorders>
              <w:top w:val="nil"/>
            </w:tcBorders>
            <w:vMerge w:val="restart"/>
          </w:tcPr>
          <w:p>
            <w:pPr>
              <w:pStyle w:val="0"/>
              <w:jc w:val="center"/>
            </w:pPr>
            <w:r>
              <w:rPr>
                <w:sz w:val="20"/>
              </w:rPr>
              <w:t xml:space="preserve">4</w:t>
            </w:r>
          </w:p>
        </w:tc>
        <w:tc>
          <w:tcPr>
            <w:tcW w:w="1701" w:type="dxa"/>
            <w:tcBorders>
              <w:top w:val="nil"/>
            </w:tcBorders>
            <w:vMerge w:val="restart"/>
          </w:tcPr>
          <w:p>
            <w:pPr>
              <w:pStyle w:val="0"/>
              <w:jc w:val="center"/>
            </w:pPr>
            <w:hyperlink w:history="0" w:anchor="P300" w:tooltip="ПАСПОРТ">
              <w:r>
                <w:rPr>
                  <w:sz w:val="20"/>
                  <w:color w:val="0000ff"/>
                </w:rPr>
                <w:t xml:space="preserve">Подпрограмма 4</w:t>
              </w:r>
            </w:hyperlink>
          </w:p>
        </w:tc>
        <w:tc>
          <w:tcPr>
            <w:tcW w:w="2031" w:type="dxa"/>
            <w:tcBorders>
              <w:top w:val="nil"/>
            </w:tcBorders>
            <w:vMerge w:val="restart"/>
          </w:tcPr>
          <w:p>
            <w:pPr>
              <w:pStyle w:val="0"/>
              <w:jc w:val="center"/>
            </w:pPr>
            <w:r>
              <w:rPr>
                <w:sz w:val="20"/>
              </w:rPr>
              <w:t xml:space="preserve">Совершенствование системы гражданского и патриотического воспитания, допризывной подготовки молодежи к военной службе, развитие военно-прикладных и военно-технических видов спорта</w:t>
            </w:r>
          </w:p>
        </w:tc>
        <w:tc>
          <w:tcPr>
            <w:tcW w:w="2166" w:type="dxa"/>
            <w:tcBorders>
              <w:top w:val="nil"/>
            </w:tcBorders>
          </w:tcPr>
          <w:p>
            <w:pPr>
              <w:pStyle w:val="0"/>
              <w:jc w:val="center"/>
            </w:pPr>
            <w:r>
              <w:rPr>
                <w:sz w:val="20"/>
              </w:rPr>
              <w:t xml:space="preserve">всего, в том числе:</w:t>
            </w:r>
          </w:p>
        </w:tc>
        <w:tc>
          <w:tcPr>
            <w:tcW w:w="1191" w:type="dxa"/>
            <w:tcBorders>
              <w:top w:val="nil"/>
            </w:tcBorders>
          </w:tcPr>
          <w:p>
            <w:pPr>
              <w:pStyle w:val="0"/>
              <w:jc w:val="center"/>
            </w:pPr>
            <w:r>
              <w:rPr>
                <w:sz w:val="20"/>
              </w:rPr>
              <w:t xml:space="preserve">17291,8</w:t>
            </w:r>
          </w:p>
        </w:tc>
        <w:tc>
          <w:tcPr>
            <w:tcW w:w="1020" w:type="dxa"/>
            <w:tcBorders>
              <w:top w:val="nil"/>
            </w:tcBorders>
          </w:tcPr>
          <w:p>
            <w:pPr>
              <w:pStyle w:val="0"/>
              <w:jc w:val="center"/>
            </w:pPr>
            <w:r>
              <w:rPr>
                <w:sz w:val="20"/>
              </w:rPr>
              <w:t xml:space="preserve">4551,9</w:t>
            </w:r>
          </w:p>
        </w:tc>
        <w:tc>
          <w:tcPr>
            <w:tcW w:w="1191" w:type="dxa"/>
            <w:tcBorders>
              <w:top w:val="nil"/>
            </w:tcBorders>
          </w:tcPr>
          <w:p>
            <w:pPr>
              <w:pStyle w:val="0"/>
              <w:jc w:val="center"/>
            </w:pPr>
            <w:r>
              <w:rPr>
                <w:sz w:val="20"/>
              </w:rPr>
              <w:t xml:space="preserve">5640</w:t>
            </w:r>
          </w:p>
        </w:tc>
        <w:tc>
          <w:tcPr>
            <w:tcW w:w="1247" w:type="dxa"/>
            <w:tcBorders>
              <w:top w:val="nil"/>
            </w:tcBorders>
          </w:tcPr>
          <w:p>
            <w:pPr>
              <w:pStyle w:val="0"/>
              <w:jc w:val="center"/>
            </w:pPr>
            <w:r>
              <w:rPr>
                <w:sz w:val="20"/>
              </w:rPr>
              <w:t xml:space="preserve">61235.0</w:t>
            </w:r>
          </w:p>
        </w:tc>
        <w:tc>
          <w:tcPr>
            <w:tcW w:w="1191" w:type="dxa"/>
            <w:tcBorders>
              <w:top w:val="nil"/>
            </w:tcBorders>
          </w:tcPr>
          <w:p>
            <w:pPr>
              <w:pStyle w:val="0"/>
              <w:jc w:val="center"/>
            </w:pPr>
            <w:r>
              <w:rPr>
                <w:sz w:val="20"/>
              </w:rPr>
              <w:t xml:space="preserve">140897,2</w:t>
            </w:r>
          </w:p>
        </w:tc>
        <w:tc>
          <w:tcPr>
            <w:tcW w:w="1247" w:type="dxa"/>
            <w:tcBorders>
              <w:top w:val="nil"/>
            </w:tcBorders>
          </w:tcPr>
          <w:p>
            <w:pPr>
              <w:pStyle w:val="0"/>
              <w:jc w:val="center"/>
            </w:pPr>
            <w:r>
              <w:rPr>
                <w:sz w:val="20"/>
              </w:rPr>
              <w:t xml:space="preserve">132712,7</w:t>
            </w:r>
          </w:p>
        </w:tc>
        <w:tc>
          <w:tcPr>
            <w:tcW w:w="1134" w:type="dxa"/>
            <w:tcBorders>
              <w:top w:val="nil"/>
            </w:tcBorders>
          </w:tcPr>
          <w:p>
            <w:pPr>
              <w:pStyle w:val="0"/>
              <w:jc w:val="center"/>
            </w:pPr>
            <w:r>
              <w:rPr>
                <w:sz w:val="20"/>
              </w:rPr>
              <w:t xml:space="preserve">114231,5</w:t>
            </w:r>
          </w:p>
        </w:tc>
        <w:tc>
          <w:tcPr>
            <w:tcW w:w="1134" w:type="dxa"/>
            <w:tcBorders>
              <w:top w:val="nil"/>
            </w:tcBorders>
          </w:tcPr>
          <w:p>
            <w:pPr>
              <w:pStyle w:val="0"/>
              <w:jc w:val="center"/>
            </w:pPr>
            <w:r>
              <w:rPr>
                <w:sz w:val="20"/>
              </w:rPr>
              <w:t xml:space="preserve">46443,8</w:t>
            </w:r>
          </w:p>
        </w:tc>
        <w:tc>
          <w:tcPr>
            <w:tcW w:w="1134" w:type="dxa"/>
            <w:tcBorders>
              <w:top w:val="nil"/>
            </w:tcBorders>
          </w:tcPr>
          <w:p>
            <w:pPr>
              <w:pStyle w:val="0"/>
              <w:jc w:val="center"/>
            </w:pPr>
            <w:r>
              <w:rPr>
                <w:sz w:val="20"/>
              </w:rPr>
              <w:t xml:space="preserve">46443,8</w:t>
            </w:r>
          </w:p>
        </w:tc>
      </w:tr>
      <w:tr>
        <w:tc>
          <w:tcPr>
            <w:tcBorders>
              <w:top w:val="nil"/>
            </w:tcBorders>
            <w:vMerge w:val="continue"/>
          </w:tcPr>
          <w:p/>
        </w:tc>
        <w:tc>
          <w:tcPr>
            <w:tcBorders>
              <w:top w:val="nil"/>
            </w:tcBorders>
            <w:vMerge w:val="continue"/>
          </w:tcPr>
          <w:p/>
        </w:tc>
        <w:tc>
          <w:tcPr>
            <w:tcBorders>
              <w:top w:val="nil"/>
            </w:tcBorders>
            <w:vMerge w:val="continue"/>
          </w:tcPr>
          <w:p/>
        </w:tc>
        <w:tc>
          <w:tcPr>
            <w:tcW w:w="2166" w:type="dxa"/>
          </w:tcPr>
          <w:p>
            <w:pPr>
              <w:pStyle w:val="0"/>
              <w:jc w:val="center"/>
            </w:pPr>
            <w:r>
              <w:rPr>
                <w:sz w:val="20"/>
              </w:rPr>
              <w:t xml:space="preserve">федеральный бюджет</w:t>
            </w:r>
          </w:p>
        </w:tc>
        <w:tc>
          <w:tcPr>
            <w:tcW w:w="1191" w:type="dxa"/>
          </w:tcPr>
          <w:p>
            <w:pPr>
              <w:pStyle w:val="0"/>
              <w:jc w:val="center"/>
            </w:pPr>
            <w:r>
              <w:rPr>
                <w:sz w:val="20"/>
              </w:rPr>
              <w:t xml:space="preserve">-</w:t>
            </w:r>
          </w:p>
        </w:tc>
        <w:tc>
          <w:tcPr>
            <w:tcW w:w="1020" w:type="dxa"/>
          </w:tcPr>
          <w:p>
            <w:pPr>
              <w:pStyle w:val="0"/>
              <w:jc w:val="center"/>
            </w:pPr>
            <w:r>
              <w:rPr>
                <w:sz w:val="20"/>
              </w:rPr>
              <w:t xml:space="preserve">-</w:t>
            </w:r>
          </w:p>
        </w:tc>
        <w:tc>
          <w:tcPr>
            <w:tcW w:w="1191" w:type="dxa"/>
          </w:tcPr>
          <w:p>
            <w:pPr>
              <w:pStyle w:val="0"/>
              <w:jc w:val="center"/>
            </w:pPr>
            <w:r>
              <w:rPr>
                <w:sz w:val="20"/>
              </w:rPr>
              <w:t xml:space="preserve">-</w:t>
            </w:r>
          </w:p>
        </w:tc>
        <w:tc>
          <w:tcPr>
            <w:tcW w:w="1247" w:type="dxa"/>
          </w:tcPr>
          <w:p>
            <w:pPr>
              <w:pStyle w:val="0"/>
              <w:jc w:val="center"/>
            </w:pPr>
            <w:r>
              <w:rPr>
                <w:sz w:val="20"/>
              </w:rPr>
              <w:t xml:space="preserve">21509,6</w:t>
            </w:r>
          </w:p>
        </w:tc>
        <w:tc>
          <w:tcPr>
            <w:tcW w:w="1191" w:type="dxa"/>
          </w:tcPr>
          <w:p>
            <w:pPr>
              <w:pStyle w:val="0"/>
              <w:jc w:val="center"/>
            </w:pPr>
            <w:r>
              <w:rPr>
                <w:sz w:val="20"/>
              </w:rPr>
              <w:t xml:space="preserve">93508,9</w:t>
            </w:r>
          </w:p>
        </w:tc>
        <w:tc>
          <w:tcPr>
            <w:tcW w:w="1247" w:type="dxa"/>
          </w:tcPr>
          <w:p>
            <w:pPr>
              <w:pStyle w:val="0"/>
              <w:jc w:val="center"/>
            </w:pPr>
            <w:r>
              <w:rPr>
                <w:sz w:val="20"/>
              </w:rPr>
              <w:t xml:space="preserve">85406,3</w:t>
            </w:r>
          </w:p>
        </w:tc>
        <w:tc>
          <w:tcPr>
            <w:tcW w:w="1134" w:type="dxa"/>
          </w:tcPr>
          <w:p>
            <w:pPr>
              <w:pStyle w:val="0"/>
              <w:jc w:val="center"/>
            </w:pPr>
            <w:r>
              <w:rPr>
                <w:sz w:val="20"/>
              </w:rPr>
              <w:t xml:space="preserve">67109,9</w:t>
            </w:r>
          </w:p>
        </w:tc>
        <w:tc>
          <w:tcPr>
            <w:tcW w:w="1134" w:type="dxa"/>
          </w:tcPr>
          <w:p>
            <w:pPr>
              <w:pStyle w:val="0"/>
              <w:jc w:val="center"/>
            </w:pPr>
            <w:r>
              <w:rPr>
                <w:sz w:val="20"/>
              </w:rPr>
              <w:t xml:space="preserve">-</w:t>
            </w:r>
          </w:p>
        </w:tc>
        <w:tc>
          <w:tcPr>
            <w:tcW w:w="1134" w:type="dxa"/>
          </w:tcPr>
          <w:p>
            <w:pPr>
              <w:pStyle w:val="0"/>
              <w:jc w:val="center"/>
            </w:pPr>
            <w:r>
              <w:rPr>
                <w:sz w:val="20"/>
              </w:rPr>
              <w:t xml:space="preserve">-</w:t>
            </w:r>
          </w:p>
        </w:tc>
      </w:tr>
      <w:tr>
        <w:tc>
          <w:tcPr>
            <w:tcBorders>
              <w:top w:val="nil"/>
            </w:tcBorders>
            <w:vMerge w:val="continue"/>
          </w:tcPr>
          <w:p/>
        </w:tc>
        <w:tc>
          <w:tcPr>
            <w:tcBorders>
              <w:top w:val="nil"/>
            </w:tcBorders>
            <w:vMerge w:val="continue"/>
          </w:tcPr>
          <w:p/>
        </w:tc>
        <w:tc>
          <w:tcPr>
            <w:tcBorders>
              <w:top w:val="nil"/>
            </w:tcBorders>
            <w:vMerge w:val="continue"/>
          </w:tcPr>
          <w:p/>
        </w:tc>
        <w:tc>
          <w:tcPr>
            <w:tcW w:w="2166" w:type="dxa"/>
          </w:tcPr>
          <w:p>
            <w:pPr>
              <w:pStyle w:val="0"/>
              <w:jc w:val="center"/>
            </w:pPr>
            <w:r>
              <w:rPr>
                <w:sz w:val="20"/>
              </w:rPr>
              <w:t xml:space="preserve">бюджет Пензенской области</w:t>
            </w:r>
          </w:p>
        </w:tc>
        <w:tc>
          <w:tcPr>
            <w:tcW w:w="1191" w:type="dxa"/>
          </w:tcPr>
          <w:p>
            <w:pPr>
              <w:pStyle w:val="0"/>
              <w:jc w:val="center"/>
            </w:pPr>
            <w:r>
              <w:rPr>
                <w:sz w:val="20"/>
              </w:rPr>
              <w:t xml:space="preserve">17291,8</w:t>
            </w:r>
          </w:p>
        </w:tc>
        <w:tc>
          <w:tcPr>
            <w:tcW w:w="1020" w:type="dxa"/>
          </w:tcPr>
          <w:p>
            <w:pPr>
              <w:pStyle w:val="0"/>
              <w:jc w:val="center"/>
            </w:pPr>
            <w:r>
              <w:rPr>
                <w:sz w:val="20"/>
              </w:rPr>
              <w:t xml:space="preserve">4551,9</w:t>
            </w:r>
          </w:p>
        </w:tc>
        <w:tc>
          <w:tcPr>
            <w:tcW w:w="1191" w:type="dxa"/>
          </w:tcPr>
          <w:p>
            <w:pPr>
              <w:pStyle w:val="0"/>
              <w:jc w:val="center"/>
            </w:pPr>
            <w:r>
              <w:rPr>
                <w:sz w:val="20"/>
              </w:rPr>
              <w:t xml:space="preserve">5640</w:t>
            </w:r>
          </w:p>
        </w:tc>
        <w:tc>
          <w:tcPr>
            <w:tcW w:w="1247" w:type="dxa"/>
          </w:tcPr>
          <w:p>
            <w:pPr>
              <w:pStyle w:val="0"/>
              <w:jc w:val="center"/>
            </w:pPr>
            <w:r>
              <w:rPr>
                <w:sz w:val="20"/>
              </w:rPr>
              <w:t xml:space="preserve">39616,8</w:t>
            </w:r>
          </w:p>
        </w:tc>
        <w:tc>
          <w:tcPr>
            <w:tcW w:w="1191" w:type="dxa"/>
          </w:tcPr>
          <w:p>
            <w:pPr>
              <w:pStyle w:val="0"/>
              <w:jc w:val="center"/>
            </w:pPr>
            <w:r>
              <w:rPr>
                <w:sz w:val="20"/>
              </w:rPr>
              <w:t xml:space="preserve">47045,7</w:t>
            </w:r>
          </w:p>
        </w:tc>
        <w:tc>
          <w:tcPr>
            <w:tcW w:w="1247" w:type="dxa"/>
          </w:tcPr>
          <w:p>
            <w:pPr>
              <w:pStyle w:val="0"/>
              <w:jc w:val="center"/>
            </w:pPr>
            <w:r>
              <w:rPr>
                <w:sz w:val="20"/>
              </w:rPr>
              <w:t xml:space="preserve">46968,7</w:t>
            </w:r>
          </w:p>
        </w:tc>
        <w:tc>
          <w:tcPr>
            <w:tcW w:w="1134" w:type="dxa"/>
          </w:tcPr>
          <w:p>
            <w:pPr>
              <w:pStyle w:val="0"/>
              <w:jc w:val="center"/>
            </w:pPr>
            <w:r>
              <w:rPr>
                <w:sz w:val="20"/>
              </w:rPr>
              <w:t xml:space="preserve">46783,9</w:t>
            </w:r>
          </w:p>
        </w:tc>
        <w:tc>
          <w:tcPr>
            <w:tcW w:w="1134" w:type="dxa"/>
          </w:tcPr>
          <w:p>
            <w:pPr>
              <w:pStyle w:val="0"/>
              <w:jc w:val="center"/>
            </w:pPr>
            <w:r>
              <w:rPr>
                <w:sz w:val="20"/>
              </w:rPr>
              <w:t xml:space="preserve">46443,8</w:t>
            </w:r>
          </w:p>
        </w:tc>
        <w:tc>
          <w:tcPr>
            <w:tcW w:w="1134" w:type="dxa"/>
          </w:tcPr>
          <w:p>
            <w:pPr>
              <w:pStyle w:val="0"/>
              <w:jc w:val="center"/>
            </w:pPr>
            <w:r>
              <w:rPr>
                <w:sz w:val="20"/>
              </w:rPr>
              <w:t xml:space="preserve">46443,8</w:t>
            </w:r>
          </w:p>
        </w:tc>
      </w:tr>
      <w:tr>
        <w:tc>
          <w:tcPr>
            <w:tcBorders>
              <w:top w:val="nil"/>
            </w:tcBorders>
            <w:vMerge w:val="continue"/>
          </w:tcPr>
          <w:p/>
        </w:tc>
        <w:tc>
          <w:tcPr>
            <w:tcBorders>
              <w:top w:val="nil"/>
            </w:tcBorders>
            <w:vMerge w:val="continue"/>
          </w:tcPr>
          <w:p/>
        </w:tc>
        <w:tc>
          <w:tcPr>
            <w:tcBorders>
              <w:top w:val="nil"/>
            </w:tcBorders>
            <w:vMerge w:val="continue"/>
          </w:tcPr>
          <w:p/>
        </w:tc>
        <w:tc>
          <w:tcPr>
            <w:tcW w:w="2166" w:type="dxa"/>
          </w:tcPr>
          <w:p>
            <w:pPr>
              <w:pStyle w:val="0"/>
              <w:jc w:val="center"/>
            </w:pPr>
            <w:r>
              <w:rPr>
                <w:sz w:val="20"/>
              </w:rPr>
              <w:t xml:space="preserve">Территориальный фонд обязательного медицинского страхования Пензенской области</w:t>
            </w:r>
          </w:p>
        </w:tc>
        <w:tc>
          <w:tcPr>
            <w:tcW w:w="1191" w:type="dxa"/>
          </w:tcPr>
          <w:p>
            <w:pPr>
              <w:pStyle w:val="0"/>
              <w:jc w:val="center"/>
            </w:pPr>
            <w:r>
              <w:rPr>
                <w:sz w:val="20"/>
              </w:rPr>
              <w:t xml:space="preserve">-</w:t>
            </w:r>
          </w:p>
        </w:tc>
        <w:tc>
          <w:tcPr>
            <w:tcW w:w="1020" w:type="dxa"/>
          </w:tcPr>
          <w:p>
            <w:pPr>
              <w:pStyle w:val="0"/>
              <w:jc w:val="center"/>
            </w:pPr>
            <w:r>
              <w:rPr>
                <w:sz w:val="20"/>
              </w:rPr>
              <w:t xml:space="preserve">-</w:t>
            </w:r>
          </w:p>
        </w:tc>
        <w:tc>
          <w:tcPr>
            <w:tcW w:w="1191" w:type="dxa"/>
          </w:tcPr>
          <w:p>
            <w:pPr>
              <w:pStyle w:val="0"/>
              <w:jc w:val="center"/>
            </w:pPr>
            <w:r>
              <w:rPr>
                <w:sz w:val="20"/>
              </w:rPr>
              <w:t xml:space="preserve">-</w:t>
            </w:r>
          </w:p>
        </w:tc>
        <w:tc>
          <w:tcPr>
            <w:tcW w:w="1247" w:type="dxa"/>
          </w:tcPr>
          <w:p>
            <w:pPr>
              <w:pStyle w:val="0"/>
              <w:jc w:val="center"/>
            </w:pPr>
            <w:r>
              <w:rPr>
                <w:sz w:val="20"/>
              </w:rPr>
              <w:t xml:space="preserve">-</w:t>
            </w:r>
          </w:p>
        </w:tc>
        <w:tc>
          <w:tcPr>
            <w:tcW w:w="1191" w:type="dxa"/>
          </w:tcPr>
          <w:p>
            <w:pPr>
              <w:pStyle w:val="0"/>
              <w:jc w:val="center"/>
            </w:pPr>
            <w:r>
              <w:rPr>
                <w:sz w:val="20"/>
              </w:rPr>
              <w:t xml:space="preserve">-</w:t>
            </w:r>
          </w:p>
        </w:tc>
        <w:tc>
          <w:tcPr>
            <w:tcW w:w="1247" w:type="dxa"/>
          </w:tcPr>
          <w:p>
            <w:pPr>
              <w:pStyle w:val="0"/>
              <w:jc w:val="center"/>
            </w:pPr>
            <w:r>
              <w:rPr>
                <w:sz w:val="20"/>
              </w:rPr>
              <w:t xml:space="preserve">-</w:t>
            </w:r>
          </w:p>
        </w:tc>
        <w:tc>
          <w:tcPr>
            <w:tcW w:w="1134" w:type="dxa"/>
          </w:tcPr>
          <w:p>
            <w:pPr>
              <w:pStyle w:val="0"/>
              <w:jc w:val="center"/>
            </w:pPr>
            <w:r>
              <w:rPr>
                <w:sz w:val="20"/>
              </w:rPr>
              <w:t xml:space="preserve">-</w:t>
            </w:r>
          </w:p>
        </w:tc>
        <w:tc>
          <w:tcPr>
            <w:tcW w:w="1134" w:type="dxa"/>
          </w:tcPr>
          <w:p>
            <w:pPr>
              <w:pStyle w:val="0"/>
              <w:jc w:val="center"/>
            </w:pPr>
            <w:r>
              <w:rPr>
                <w:sz w:val="20"/>
              </w:rPr>
              <w:t xml:space="preserve">-</w:t>
            </w:r>
          </w:p>
        </w:tc>
        <w:tc>
          <w:tcPr>
            <w:tcW w:w="1134" w:type="dxa"/>
          </w:tcPr>
          <w:p>
            <w:pPr>
              <w:pStyle w:val="0"/>
              <w:jc w:val="center"/>
            </w:pPr>
            <w:r>
              <w:rPr>
                <w:sz w:val="20"/>
              </w:rPr>
              <w:t xml:space="preserve">-</w:t>
            </w:r>
          </w:p>
        </w:tc>
      </w:tr>
      <w:tr>
        <w:tc>
          <w:tcPr>
            <w:tcBorders>
              <w:top w:val="nil"/>
            </w:tcBorders>
            <w:vMerge w:val="continue"/>
          </w:tcPr>
          <w:p/>
        </w:tc>
        <w:tc>
          <w:tcPr>
            <w:tcBorders>
              <w:top w:val="nil"/>
            </w:tcBorders>
            <w:vMerge w:val="continue"/>
          </w:tcPr>
          <w:p/>
        </w:tc>
        <w:tc>
          <w:tcPr>
            <w:tcBorders>
              <w:top w:val="nil"/>
            </w:tcBorders>
            <w:vMerge w:val="continue"/>
          </w:tcPr>
          <w:p/>
        </w:tc>
        <w:tc>
          <w:tcPr>
            <w:tcW w:w="2166" w:type="dxa"/>
          </w:tcPr>
          <w:p>
            <w:pPr>
              <w:pStyle w:val="0"/>
              <w:jc w:val="center"/>
            </w:pPr>
            <w:r>
              <w:rPr>
                <w:sz w:val="20"/>
              </w:rPr>
              <w:t xml:space="preserve">бюджеты муниципальных образований Пензенской области</w:t>
            </w:r>
          </w:p>
        </w:tc>
        <w:tc>
          <w:tcPr>
            <w:tcW w:w="1191" w:type="dxa"/>
          </w:tcPr>
          <w:p>
            <w:pPr>
              <w:pStyle w:val="0"/>
              <w:jc w:val="center"/>
            </w:pPr>
            <w:r>
              <w:rPr>
                <w:sz w:val="20"/>
              </w:rPr>
              <w:t xml:space="preserve">-</w:t>
            </w:r>
          </w:p>
        </w:tc>
        <w:tc>
          <w:tcPr>
            <w:tcW w:w="1020" w:type="dxa"/>
          </w:tcPr>
          <w:p>
            <w:pPr>
              <w:pStyle w:val="0"/>
              <w:jc w:val="center"/>
            </w:pPr>
            <w:r>
              <w:rPr>
                <w:sz w:val="20"/>
              </w:rPr>
              <w:t xml:space="preserve">-</w:t>
            </w:r>
          </w:p>
        </w:tc>
        <w:tc>
          <w:tcPr>
            <w:tcW w:w="1191" w:type="dxa"/>
          </w:tcPr>
          <w:p>
            <w:pPr>
              <w:pStyle w:val="0"/>
              <w:jc w:val="center"/>
            </w:pPr>
            <w:r>
              <w:rPr>
                <w:sz w:val="20"/>
              </w:rPr>
              <w:t xml:space="preserve">-</w:t>
            </w:r>
          </w:p>
        </w:tc>
        <w:tc>
          <w:tcPr>
            <w:tcW w:w="1247" w:type="dxa"/>
          </w:tcPr>
          <w:p>
            <w:pPr>
              <w:pStyle w:val="0"/>
              <w:jc w:val="center"/>
            </w:pPr>
            <w:r>
              <w:rPr>
                <w:sz w:val="20"/>
              </w:rPr>
              <w:t xml:space="preserve">108,6</w:t>
            </w:r>
          </w:p>
        </w:tc>
        <w:tc>
          <w:tcPr>
            <w:tcW w:w="1191" w:type="dxa"/>
          </w:tcPr>
          <w:p>
            <w:pPr>
              <w:pStyle w:val="0"/>
              <w:jc w:val="center"/>
            </w:pPr>
            <w:r>
              <w:rPr>
                <w:sz w:val="20"/>
              </w:rPr>
              <w:t xml:space="preserve">342,6</w:t>
            </w:r>
          </w:p>
        </w:tc>
        <w:tc>
          <w:tcPr>
            <w:tcW w:w="1247" w:type="dxa"/>
          </w:tcPr>
          <w:p>
            <w:pPr>
              <w:pStyle w:val="0"/>
              <w:jc w:val="center"/>
            </w:pPr>
            <w:r>
              <w:rPr>
                <w:sz w:val="20"/>
              </w:rPr>
              <w:t xml:space="preserve">337,7</w:t>
            </w:r>
          </w:p>
        </w:tc>
        <w:tc>
          <w:tcPr>
            <w:tcW w:w="1134" w:type="dxa"/>
          </w:tcPr>
          <w:p>
            <w:pPr>
              <w:pStyle w:val="0"/>
              <w:jc w:val="center"/>
            </w:pPr>
            <w:r>
              <w:rPr>
                <w:sz w:val="20"/>
              </w:rPr>
              <w:t xml:space="preserve">337,7</w:t>
            </w:r>
          </w:p>
        </w:tc>
        <w:tc>
          <w:tcPr>
            <w:tcW w:w="1134" w:type="dxa"/>
          </w:tcPr>
          <w:p>
            <w:pPr>
              <w:pStyle w:val="0"/>
              <w:jc w:val="center"/>
            </w:pPr>
            <w:r>
              <w:rPr>
                <w:sz w:val="20"/>
              </w:rPr>
              <w:t xml:space="preserve">-</w:t>
            </w:r>
          </w:p>
        </w:tc>
        <w:tc>
          <w:tcPr>
            <w:tcW w:w="1134" w:type="dxa"/>
          </w:tcPr>
          <w:p>
            <w:pPr>
              <w:pStyle w:val="0"/>
              <w:jc w:val="center"/>
            </w:pPr>
            <w:r>
              <w:rPr>
                <w:sz w:val="20"/>
              </w:rPr>
              <w:t xml:space="preserve">-</w:t>
            </w:r>
          </w:p>
        </w:tc>
      </w:tr>
      <w:tr>
        <w:tc>
          <w:tcPr>
            <w:tcBorders>
              <w:top w:val="nil"/>
            </w:tcBorders>
            <w:vMerge w:val="continue"/>
          </w:tcPr>
          <w:p/>
        </w:tc>
        <w:tc>
          <w:tcPr>
            <w:tcBorders>
              <w:top w:val="nil"/>
            </w:tcBorders>
            <w:vMerge w:val="continue"/>
          </w:tcPr>
          <w:p/>
        </w:tc>
        <w:tc>
          <w:tcPr>
            <w:tcBorders>
              <w:top w:val="nil"/>
            </w:tcBorders>
            <w:vMerge w:val="continue"/>
          </w:tcPr>
          <w:p/>
        </w:tc>
        <w:tc>
          <w:tcPr>
            <w:tcW w:w="2166" w:type="dxa"/>
          </w:tcPr>
          <w:p>
            <w:pPr>
              <w:pStyle w:val="0"/>
              <w:jc w:val="center"/>
            </w:pPr>
            <w:r>
              <w:rPr>
                <w:sz w:val="20"/>
              </w:rPr>
              <w:t xml:space="preserve">иные источники</w:t>
            </w:r>
          </w:p>
        </w:tc>
        <w:tc>
          <w:tcPr>
            <w:tcW w:w="1191" w:type="dxa"/>
          </w:tcPr>
          <w:p>
            <w:pPr>
              <w:pStyle w:val="0"/>
              <w:jc w:val="center"/>
            </w:pPr>
            <w:r>
              <w:rPr>
                <w:sz w:val="20"/>
              </w:rPr>
              <w:t xml:space="preserve">-</w:t>
            </w:r>
          </w:p>
        </w:tc>
        <w:tc>
          <w:tcPr>
            <w:tcW w:w="1020" w:type="dxa"/>
          </w:tcPr>
          <w:p>
            <w:pPr>
              <w:pStyle w:val="0"/>
              <w:jc w:val="center"/>
            </w:pPr>
            <w:r>
              <w:rPr>
                <w:sz w:val="20"/>
              </w:rPr>
              <w:t xml:space="preserve">-</w:t>
            </w:r>
          </w:p>
        </w:tc>
        <w:tc>
          <w:tcPr>
            <w:tcW w:w="1191" w:type="dxa"/>
          </w:tcPr>
          <w:p>
            <w:pPr>
              <w:pStyle w:val="0"/>
              <w:jc w:val="center"/>
            </w:pPr>
            <w:r>
              <w:rPr>
                <w:sz w:val="20"/>
              </w:rPr>
              <w:t xml:space="preserve">-</w:t>
            </w:r>
          </w:p>
        </w:tc>
        <w:tc>
          <w:tcPr>
            <w:tcW w:w="1247" w:type="dxa"/>
          </w:tcPr>
          <w:p>
            <w:pPr>
              <w:pStyle w:val="0"/>
              <w:jc w:val="center"/>
            </w:pPr>
            <w:r>
              <w:rPr>
                <w:sz w:val="20"/>
              </w:rPr>
              <w:t xml:space="preserve">-</w:t>
            </w:r>
          </w:p>
        </w:tc>
        <w:tc>
          <w:tcPr>
            <w:tcW w:w="1191" w:type="dxa"/>
          </w:tcPr>
          <w:p>
            <w:pPr>
              <w:pStyle w:val="0"/>
              <w:jc w:val="center"/>
            </w:pPr>
            <w:r>
              <w:rPr>
                <w:sz w:val="20"/>
              </w:rPr>
              <w:t xml:space="preserve">-</w:t>
            </w:r>
          </w:p>
        </w:tc>
        <w:tc>
          <w:tcPr>
            <w:tcW w:w="1247" w:type="dxa"/>
          </w:tcPr>
          <w:p>
            <w:pPr>
              <w:pStyle w:val="0"/>
              <w:jc w:val="center"/>
            </w:pPr>
            <w:r>
              <w:rPr>
                <w:sz w:val="20"/>
              </w:rPr>
              <w:t xml:space="preserve">-</w:t>
            </w:r>
          </w:p>
        </w:tc>
        <w:tc>
          <w:tcPr>
            <w:tcW w:w="1134" w:type="dxa"/>
          </w:tcPr>
          <w:p>
            <w:pPr>
              <w:pStyle w:val="0"/>
              <w:jc w:val="center"/>
            </w:pPr>
            <w:r>
              <w:rPr>
                <w:sz w:val="20"/>
              </w:rPr>
              <w:t xml:space="preserve">-</w:t>
            </w:r>
          </w:p>
        </w:tc>
        <w:tc>
          <w:tcPr>
            <w:tcW w:w="1134" w:type="dxa"/>
          </w:tcPr>
          <w:p>
            <w:pPr>
              <w:pStyle w:val="0"/>
              <w:jc w:val="center"/>
            </w:pPr>
            <w:r>
              <w:rPr>
                <w:sz w:val="20"/>
              </w:rPr>
              <w:t xml:space="preserve">-</w:t>
            </w:r>
          </w:p>
        </w:tc>
        <w:tc>
          <w:tcPr>
            <w:tcW w:w="1134" w:type="dxa"/>
          </w:tcPr>
          <w:p>
            <w:pPr>
              <w:pStyle w:val="0"/>
              <w:jc w:val="center"/>
            </w:pPr>
            <w:r>
              <w:rPr>
                <w:sz w:val="20"/>
              </w:rPr>
              <w:t xml:space="preserve">-</w:t>
            </w:r>
          </w:p>
        </w:tc>
      </w:tr>
      <w:tr>
        <w:tc>
          <w:tcPr>
            <w:tcW w:w="624" w:type="dxa"/>
            <w:vMerge w:val="restart"/>
          </w:tcPr>
          <w:p>
            <w:pPr>
              <w:pStyle w:val="0"/>
              <w:jc w:val="center"/>
            </w:pPr>
            <w:r>
              <w:rPr>
                <w:sz w:val="20"/>
              </w:rPr>
              <w:t xml:space="preserve">4.1.</w:t>
            </w:r>
          </w:p>
        </w:tc>
        <w:tc>
          <w:tcPr>
            <w:tcW w:w="1701" w:type="dxa"/>
            <w:vMerge w:val="restart"/>
          </w:tcPr>
          <w:p>
            <w:pPr>
              <w:pStyle w:val="0"/>
              <w:jc w:val="center"/>
            </w:pPr>
            <w:r>
              <w:rPr>
                <w:sz w:val="20"/>
              </w:rPr>
              <w:t xml:space="preserve">Основное мероприятие 4.3.</w:t>
            </w:r>
          </w:p>
        </w:tc>
        <w:tc>
          <w:tcPr>
            <w:tcW w:w="2031" w:type="dxa"/>
            <w:vMerge w:val="restart"/>
          </w:tcPr>
          <w:p>
            <w:pPr>
              <w:pStyle w:val="0"/>
              <w:jc w:val="center"/>
            </w:pPr>
            <w:r>
              <w:rPr>
                <w:sz w:val="20"/>
              </w:rPr>
              <w:t xml:space="preserve">Организация и проведение мероприятий, направленных на формирование у граждан Пензенской области высокого патриотического сознания</w:t>
            </w:r>
          </w:p>
        </w:tc>
        <w:tc>
          <w:tcPr>
            <w:tcW w:w="2166" w:type="dxa"/>
          </w:tcPr>
          <w:p>
            <w:pPr>
              <w:pStyle w:val="0"/>
              <w:jc w:val="center"/>
            </w:pPr>
            <w:r>
              <w:rPr>
                <w:sz w:val="20"/>
              </w:rPr>
              <w:t xml:space="preserve">всего, в том числе:</w:t>
            </w:r>
          </w:p>
        </w:tc>
        <w:tc>
          <w:tcPr>
            <w:tcW w:w="1191" w:type="dxa"/>
          </w:tcPr>
          <w:p>
            <w:pPr>
              <w:pStyle w:val="0"/>
              <w:jc w:val="center"/>
            </w:pPr>
            <w:r>
              <w:rPr>
                <w:sz w:val="20"/>
              </w:rPr>
              <w:t xml:space="preserve">17291,8</w:t>
            </w:r>
          </w:p>
        </w:tc>
        <w:tc>
          <w:tcPr>
            <w:tcW w:w="1020" w:type="dxa"/>
          </w:tcPr>
          <w:p>
            <w:pPr>
              <w:pStyle w:val="0"/>
              <w:jc w:val="center"/>
            </w:pPr>
            <w:r>
              <w:rPr>
                <w:sz w:val="20"/>
              </w:rPr>
              <w:t xml:space="preserve">4551,9</w:t>
            </w:r>
          </w:p>
        </w:tc>
        <w:tc>
          <w:tcPr>
            <w:tcW w:w="1191" w:type="dxa"/>
          </w:tcPr>
          <w:p>
            <w:pPr>
              <w:pStyle w:val="0"/>
              <w:jc w:val="center"/>
            </w:pPr>
            <w:r>
              <w:rPr>
                <w:sz w:val="20"/>
              </w:rPr>
              <w:t xml:space="preserve">5640</w:t>
            </w:r>
          </w:p>
        </w:tc>
        <w:tc>
          <w:tcPr>
            <w:tcW w:w="1247" w:type="dxa"/>
          </w:tcPr>
          <w:p>
            <w:pPr>
              <w:pStyle w:val="0"/>
              <w:jc w:val="center"/>
            </w:pPr>
            <w:r>
              <w:rPr>
                <w:sz w:val="20"/>
              </w:rPr>
              <w:t xml:space="preserve">22125</w:t>
            </w:r>
          </w:p>
        </w:tc>
        <w:tc>
          <w:tcPr>
            <w:tcW w:w="1191" w:type="dxa"/>
          </w:tcPr>
          <w:p>
            <w:pPr>
              <w:pStyle w:val="0"/>
              <w:jc w:val="center"/>
            </w:pPr>
            <w:r>
              <w:rPr>
                <w:sz w:val="20"/>
              </w:rPr>
              <w:t xml:space="preserve">24895</w:t>
            </w:r>
          </w:p>
        </w:tc>
        <w:tc>
          <w:tcPr>
            <w:tcW w:w="1247" w:type="dxa"/>
          </w:tcPr>
          <w:p>
            <w:pPr>
              <w:pStyle w:val="0"/>
              <w:jc w:val="center"/>
            </w:pPr>
            <w:r>
              <w:rPr>
                <w:sz w:val="20"/>
              </w:rPr>
              <w:t xml:space="preserve">24895</w:t>
            </w:r>
          </w:p>
        </w:tc>
        <w:tc>
          <w:tcPr>
            <w:tcW w:w="1134" w:type="dxa"/>
          </w:tcPr>
          <w:p>
            <w:pPr>
              <w:pStyle w:val="0"/>
              <w:jc w:val="center"/>
            </w:pPr>
            <w:r>
              <w:rPr>
                <w:sz w:val="20"/>
              </w:rPr>
              <w:t xml:space="preserve">24895</w:t>
            </w:r>
          </w:p>
        </w:tc>
        <w:tc>
          <w:tcPr>
            <w:tcW w:w="1134" w:type="dxa"/>
          </w:tcPr>
          <w:p>
            <w:pPr>
              <w:pStyle w:val="0"/>
              <w:jc w:val="center"/>
            </w:pPr>
            <w:r>
              <w:rPr>
                <w:sz w:val="20"/>
              </w:rPr>
              <w:t xml:space="preserve">24895</w:t>
            </w:r>
          </w:p>
        </w:tc>
        <w:tc>
          <w:tcPr>
            <w:tcW w:w="1134" w:type="dxa"/>
          </w:tcPr>
          <w:p>
            <w:pPr>
              <w:pStyle w:val="0"/>
              <w:jc w:val="center"/>
            </w:pPr>
            <w:r>
              <w:rPr>
                <w:sz w:val="20"/>
              </w:rPr>
              <w:t xml:space="preserve">24895</w:t>
            </w:r>
          </w:p>
        </w:tc>
      </w:tr>
      <w:tr>
        <w:tc>
          <w:tcPr>
            <w:vMerge w:val="continue"/>
          </w:tcPr>
          <w:p/>
        </w:tc>
        <w:tc>
          <w:tcPr>
            <w:vMerge w:val="continue"/>
          </w:tcPr>
          <w:p/>
        </w:tc>
        <w:tc>
          <w:tcPr>
            <w:vMerge w:val="continue"/>
          </w:tcPr>
          <w:p/>
        </w:tc>
        <w:tc>
          <w:tcPr>
            <w:tcW w:w="2166" w:type="dxa"/>
          </w:tcPr>
          <w:p>
            <w:pPr>
              <w:pStyle w:val="0"/>
              <w:jc w:val="center"/>
            </w:pPr>
            <w:r>
              <w:rPr>
                <w:sz w:val="20"/>
              </w:rPr>
              <w:t xml:space="preserve">федеральный бюджет</w:t>
            </w:r>
          </w:p>
        </w:tc>
        <w:tc>
          <w:tcPr>
            <w:tcW w:w="1191" w:type="dxa"/>
          </w:tcPr>
          <w:p>
            <w:pPr>
              <w:pStyle w:val="0"/>
              <w:jc w:val="center"/>
            </w:pPr>
            <w:r>
              <w:rPr>
                <w:sz w:val="20"/>
              </w:rPr>
              <w:t xml:space="preserve">-</w:t>
            </w:r>
          </w:p>
        </w:tc>
        <w:tc>
          <w:tcPr>
            <w:tcW w:w="1020" w:type="dxa"/>
          </w:tcPr>
          <w:p>
            <w:pPr>
              <w:pStyle w:val="0"/>
              <w:jc w:val="center"/>
            </w:pPr>
            <w:r>
              <w:rPr>
                <w:sz w:val="20"/>
              </w:rPr>
              <w:t xml:space="preserve">-</w:t>
            </w:r>
          </w:p>
        </w:tc>
        <w:tc>
          <w:tcPr>
            <w:tcW w:w="1191" w:type="dxa"/>
          </w:tcPr>
          <w:p>
            <w:pPr>
              <w:pStyle w:val="0"/>
              <w:jc w:val="center"/>
            </w:pPr>
            <w:r>
              <w:rPr>
                <w:sz w:val="20"/>
              </w:rPr>
              <w:t xml:space="preserve">-</w:t>
            </w:r>
          </w:p>
        </w:tc>
        <w:tc>
          <w:tcPr>
            <w:tcW w:w="1247" w:type="dxa"/>
          </w:tcPr>
          <w:p>
            <w:pPr>
              <w:pStyle w:val="0"/>
              <w:jc w:val="center"/>
            </w:pPr>
            <w:r>
              <w:rPr>
                <w:sz w:val="20"/>
              </w:rPr>
              <w:t xml:space="preserve">-</w:t>
            </w:r>
          </w:p>
        </w:tc>
        <w:tc>
          <w:tcPr>
            <w:tcW w:w="1191" w:type="dxa"/>
          </w:tcPr>
          <w:p>
            <w:pPr>
              <w:pStyle w:val="0"/>
              <w:jc w:val="center"/>
            </w:pPr>
            <w:r>
              <w:rPr>
                <w:sz w:val="20"/>
              </w:rPr>
              <w:t xml:space="preserve">-</w:t>
            </w:r>
          </w:p>
        </w:tc>
        <w:tc>
          <w:tcPr>
            <w:tcW w:w="1247" w:type="dxa"/>
          </w:tcPr>
          <w:p>
            <w:pPr>
              <w:pStyle w:val="0"/>
              <w:jc w:val="center"/>
            </w:pPr>
            <w:r>
              <w:rPr>
                <w:sz w:val="20"/>
              </w:rPr>
              <w:t xml:space="preserve">-</w:t>
            </w:r>
          </w:p>
        </w:tc>
        <w:tc>
          <w:tcPr>
            <w:tcW w:w="1134" w:type="dxa"/>
          </w:tcPr>
          <w:p>
            <w:pPr>
              <w:pStyle w:val="0"/>
              <w:jc w:val="center"/>
            </w:pPr>
            <w:r>
              <w:rPr>
                <w:sz w:val="20"/>
              </w:rPr>
              <w:t xml:space="preserve">-</w:t>
            </w:r>
          </w:p>
        </w:tc>
        <w:tc>
          <w:tcPr>
            <w:tcW w:w="1134" w:type="dxa"/>
          </w:tcPr>
          <w:p>
            <w:pPr>
              <w:pStyle w:val="0"/>
              <w:jc w:val="center"/>
            </w:pPr>
            <w:r>
              <w:rPr>
                <w:sz w:val="20"/>
              </w:rPr>
              <w:t xml:space="preserve">-</w:t>
            </w:r>
          </w:p>
        </w:tc>
        <w:tc>
          <w:tcPr>
            <w:tcW w:w="1134" w:type="dxa"/>
          </w:tcPr>
          <w:p>
            <w:pPr>
              <w:pStyle w:val="0"/>
              <w:jc w:val="center"/>
            </w:pPr>
            <w:r>
              <w:rPr>
                <w:sz w:val="20"/>
              </w:rPr>
              <w:t xml:space="preserve">-</w:t>
            </w:r>
          </w:p>
        </w:tc>
      </w:tr>
      <w:tr>
        <w:tc>
          <w:tcPr>
            <w:vMerge w:val="continue"/>
          </w:tcPr>
          <w:p/>
        </w:tc>
        <w:tc>
          <w:tcPr>
            <w:vMerge w:val="continue"/>
          </w:tcPr>
          <w:p/>
        </w:tc>
        <w:tc>
          <w:tcPr>
            <w:vMerge w:val="continue"/>
          </w:tcPr>
          <w:p/>
        </w:tc>
        <w:tc>
          <w:tcPr>
            <w:tcW w:w="2166" w:type="dxa"/>
          </w:tcPr>
          <w:p>
            <w:pPr>
              <w:pStyle w:val="0"/>
              <w:jc w:val="center"/>
            </w:pPr>
            <w:r>
              <w:rPr>
                <w:sz w:val="20"/>
              </w:rPr>
              <w:t xml:space="preserve">бюджет Пензенской области</w:t>
            </w:r>
          </w:p>
        </w:tc>
        <w:tc>
          <w:tcPr>
            <w:tcW w:w="1191" w:type="dxa"/>
          </w:tcPr>
          <w:p>
            <w:pPr>
              <w:pStyle w:val="0"/>
              <w:jc w:val="center"/>
            </w:pPr>
            <w:r>
              <w:rPr>
                <w:sz w:val="20"/>
              </w:rPr>
              <w:t xml:space="preserve">17291,8</w:t>
            </w:r>
          </w:p>
        </w:tc>
        <w:tc>
          <w:tcPr>
            <w:tcW w:w="1020" w:type="dxa"/>
          </w:tcPr>
          <w:p>
            <w:pPr>
              <w:pStyle w:val="0"/>
              <w:jc w:val="center"/>
            </w:pPr>
            <w:r>
              <w:rPr>
                <w:sz w:val="20"/>
              </w:rPr>
              <w:t xml:space="preserve">4551,9</w:t>
            </w:r>
          </w:p>
        </w:tc>
        <w:tc>
          <w:tcPr>
            <w:tcW w:w="1191" w:type="dxa"/>
          </w:tcPr>
          <w:p>
            <w:pPr>
              <w:pStyle w:val="0"/>
              <w:jc w:val="center"/>
            </w:pPr>
            <w:r>
              <w:rPr>
                <w:sz w:val="20"/>
              </w:rPr>
              <w:t xml:space="preserve">5640</w:t>
            </w:r>
          </w:p>
        </w:tc>
        <w:tc>
          <w:tcPr>
            <w:tcW w:w="1247" w:type="dxa"/>
          </w:tcPr>
          <w:p>
            <w:pPr>
              <w:pStyle w:val="0"/>
              <w:jc w:val="center"/>
            </w:pPr>
            <w:r>
              <w:rPr>
                <w:sz w:val="20"/>
              </w:rPr>
              <w:t xml:space="preserve">22125</w:t>
            </w:r>
          </w:p>
        </w:tc>
        <w:tc>
          <w:tcPr>
            <w:tcW w:w="1191" w:type="dxa"/>
          </w:tcPr>
          <w:p>
            <w:pPr>
              <w:pStyle w:val="0"/>
              <w:jc w:val="center"/>
            </w:pPr>
            <w:r>
              <w:rPr>
                <w:sz w:val="20"/>
              </w:rPr>
              <w:t xml:space="preserve">24895</w:t>
            </w:r>
          </w:p>
        </w:tc>
        <w:tc>
          <w:tcPr>
            <w:tcW w:w="1247" w:type="dxa"/>
          </w:tcPr>
          <w:p>
            <w:pPr>
              <w:pStyle w:val="0"/>
              <w:jc w:val="center"/>
            </w:pPr>
            <w:r>
              <w:rPr>
                <w:sz w:val="20"/>
              </w:rPr>
              <w:t xml:space="preserve">24895</w:t>
            </w:r>
          </w:p>
        </w:tc>
        <w:tc>
          <w:tcPr>
            <w:tcW w:w="1134" w:type="dxa"/>
          </w:tcPr>
          <w:p>
            <w:pPr>
              <w:pStyle w:val="0"/>
              <w:jc w:val="center"/>
            </w:pPr>
            <w:r>
              <w:rPr>
                <w:sz w:val="20"/>
              </w:rPr>
              <w:t xml:space="preserve">24895</w:t>
            </w:r>
          </w:p>
        </w:tc>
        <w:tc>
          <w:tcPr>
            <w:tcW w:w="1134" w:type="dxa"/>
          </w:tcPr>
          <w:p>
            <w:pPr>
              <w:pStyle w:val="0"/>
              <w:jc w:val="center"/>
            </w:pPr>
            <w:r>
              <w:rPr>
                <w:sz w:val="20"/>
              </w:rPr>
              <w:t xml:space="preserve">24895</w:t>
            </w:r>
          </w:p>
        </w:tc>
        <w:tc>
          <w:tcPr>
            <w:tcW w:w="1134" w:type="dxa"/>
          </w:tcPr>
          <w:p>
            <w:pPr>
              <w:pStyle w:val="0"/>
              <w:jc w:val="center"/>
            </w:pPr>
            <w:r>
              <w:rPr>
                <w:sz w:val="20"/>
              </w:rPr>
              <w:t xml:space="preserve">24895</w:t>
            </w:r>
          </w:p>
        </w:tc>
      </w:tr>
      <w:tr>
        <w:tc>
          <w:tcPr>
            <w:vMerge w:val="continue"/>
          </w:tcPr>
          <w:p/>
        </w:tc>
        <w:tc>
          <w:tcPr>
            <w:vMerge w:val="continue"/>
          </w:tcPr>
          <w:p/>
        </w:tc>
        <w:tc>
          <w:tcPr>
            <w:vMerge w:val="continue"/>
          </w:tcPr>
          <w:p/>
        </w:tc>
        <w:tc>
          <w:tcPr>
            <w:tcW w:w="2166" w:type="dxa"/>
          </w:tcPr>
          <w:p>
            <w:pPr>
              <w:pStyle w:val="0"/>
              <w:jc w:val="center"/>
            </w:pPr>
            <w:r>
              <w:rPr>
                <w:sz w:val="20"/>
              </w:rPr>
              <w:t xml:space="preserve">Территориальный фонд обязательного медицинского страхования Пензенской области</w:t>
            </w:r>
          </w:p>
        </w:tc>
        <w:tc>
          <w:tcPr>
            <w:tcW w:w="1191" w:type="dxa"/>
          </w:tcPr>
          <w:p>
            <w:pPr>
              <w:pStyle w:val="0"/>
              <w:jc w:val="center"/>
            </w:pPr>
            <w:r>
              <w:rPr>
                <w:sz w:val="20"/>
              </w:rPr>
              <w:t xml:space="preserve">-</w:t>
            </w:r>
          </w:p>
        </w:tc>
        <w:tc>
          <w:tcPr>
            <w:tcW w:w="1020" w:type="dxa"/>
          </w:tcPr>
          <w:p>
            <w:pPr>
              <w:pStyle w:val="0"/>
              <w:jc w:val="center"/>
            </w:pPr>
            <w:r>
              <w:rPr>
                <w:sz w:val="20"/>
              </w:rPr>
              <w:t xml:space="preserve">-</w:t>
            </w:r>
          </w:p>
        </w:tc>
        <w:tc>
          <w:tcPr>
            <w:tcW w:w="1191" w:type="dxa"/>
          </w:tcPr>
          <w:p>
            <w:pPr>
              <w:pStyle w:val="0"/>
              <w:jc w:val="center"/>
            </w:pPr>
            <w:r>
              <w:rPr>
                <w:sz w:val="20"/>
              </w:rPr>
              <w:t xml:space="preserve">-</w:t>
            </w:r>
          </w:p>
        </w:tc>
        <w:tc>
          <w:tcPr>
            <w:tcW w:w="1247" w:type="dxa"/>
          </w:tcPr>
          <w:p>
            <w:pPr>
              <w:pStyle w:val="0"/>
              <w:jc w:val="center"/>
            </w:pPr>
            <w:r>
              <w:rPr>
                <w:sz w:val="20"/>
              </w:rPr>
              <w:t xml:space="preserve">-</w:t>
            </w:r>
          </w:p>
        </w:tc>
        <w:tc>
          <w:tcPr>
            <w:tcW w:w="1191" w:type="dxa"/>
          </w:tcPr>
          <w:p>
            <w:pPr>
              <w:pStyle w:val="0"/>
              <w:jc w:val="center"/>
            </w:pPr>
            <w:r>
              <w:rPr>
                <w:sz w:val="20"/>
              </w:rPr>
              <w:t xml:space="preserve">-</w:t>
            </w:r>
          </w:p>
        </w:tc>
        <w:tc>
          <w:tcPr>
            <w:tcW w:w="1247" w:type="dxa"/>
          </w:tcPr>
          <w:p>
            <w:pPr>
              <w:pStyle w:val="0"/>
              <w:jc w:val="center"/>
            </w:pPr>
            <w:r>
              <w:rPr>
                <w:sz w:val="20"/>
              </w:rPr>
              <w:t xml:space="preserve">-</w:t>
            </w:r>
          </w:p>
        </w:tc>
        <w:tc>
          <w:tcPr>
            <w:tcW w:w="1134" w:type="dxa"/>
          </w:tcPr>
          <w:p>
            <w:pPr>
              <w:pStyle w:val="0"/>
              <w:jc w:val="center"/>
            </w:pPr>
            <w:r>
              <w:rPr>
                <w:sz w:val="20"/>
              </w:rPr>
              <w:t xml:space="preserve">-</w:t>
            </w:r>
          </w:p>
        </w:tc>
        <w:tc>
          <w:tcPr>
            <w:tcW w:w="1134" w:type="dxa"/>
          </w:tcPr>
          <w:p>
            <w:pPr>
              <w:pStyle w:val="0"/>
              <w:jc w:val="center"/>
            </w:pPr>
            <w:r>
              <w:rPr>
                <w:sz w:val="20"/>
              </w:rPr>
              <w:t xml:space="preserve">-</w:t>
            </w:r>
          </w:p>
        </w:tc>
        <w:tc>
          <w:tcPr>
            <w:tcW w:w="1134" w:type="dxa"/>
          </w:tcPr>
          <w:p>
            <w:pPr>
              <w:pStyle w:val="0"/>
              <w:jc w:val="center"/>
            </w:pPr>
            <w:r>
              <w:rPr>
                <w:sz w:val="20"/>
              </w:rPr>
              <w:t xml:space="preserve">-</w:t>
            </w:r>
          </w:p>
        </w:tc>
      </w:tr>
      <w:tr>
        <w:tc>
          <w:tcPr>
            <w:vMerge w:val="continue"/>
          </w:tcPr>
          <w:p/>
        </w:tc>
        <w:tc>
          <w:tcPr>
            <w:vMerge w:val="continue"/>
          </w:tcPr>
          <w:p/>
        </w:tc>
        <w:tc>
          <w:tcPr>
            <w:vMerge w:val="continue"/>
          </w:tcPr>
          <w:p/>
        </w:tc>
        <w:tc>
          <w:tcPr>
            <w:tcW w:w="2166" w:type="dxa"/>
          </w:tcPr>
          <w:p>
            <w:pPr>
              <w:pStyle w:val="0"/>
              <w:jc w:val="center"/>
            </w:pPr>
            <w:r>
              <w:rPr>
                <w:sz w:val="20"/>
              </w:rPr>
              <w:t xml:space="preserve">бюджеты муниципальных образований Пензенской области</w:t>
            </w:r>
          </w:p>
        </w:tc>
        <w:tc>
          <w:tcPr>
            <w:tcW w:w="1191" w:type="dxa"/>
          </w:tcPr>
          <w:p>
            <w:pPr>
              <w:pStyle w:val="0"/>
              <w:jc w:val="center"/>
            </w:pPr>
            <w:r>
              <w:rPr>
                <w:sz w:val="20"/>
              </w:rPr>
              <w:t xml:space="preserve">-</w:t>
            </w:r>
          </w:p>
        </w:tc>
        <w:tc>
          <w:tcPr>
            <w:tcW w:w="1020" w:type="dxa"/>
          </w:tcPr>
          <w:p>
            <w:pPr>
              <w:pStyle w:val="0"/>
              <w:jc w:val="center"/>
            </w:pPr>
            <w:r>
              <w:rPr>
                <w:sz w:val="20"/>
              </w:rPr>
              <w:t xml:space="preserve">-</w:t>
            </w:r>
          </w:p>
        </w:tc>
        <w:tc>
          <w:tcPr>
            <w:tcW w:w="1191" w:type="dxa"/>
          </w:tcPr>
          <w:p>
            <w:pPr>
              <w:pStyle w:val="0"/>
              <w:jc w:val="center"/>
            </w:pPr>
            <w:r>
              <w:rPr>
                <w:sz w:val="20"/>
              </w:rPr>
              <w:t xml:space="preserve">-</w:t>
            </w:r>
          </w:p>
        </w:tc>
        <w:tc>
          <w:tcPr>
            <w:tcW w:w="1247" w:type="dxa"/>
          </w:tcPr>
          <w:p>
            <w:pPr>
              <w:pStyle w:val="0"/>
              <w:jc w:val="center"/>
            </w:pPr>
            <w:r>
              <w:rPr>
                <w:sz w:val="20"/>
              </w:rPr>
              <w:t xml:space="preserve">-</w:t>
            </w:r>
          </w:p>
        </w:tc>
        <w:tc>
          <w:tcPr>
            <w:tcW w:w="1191" w:type="dxa"/>
          </w:tcPr>
          <w:p>
            <w:pPr>
              <w:pStyle w:val="0"/>
              <w:jc w:val="center"/>
            </w:pPr>
            <w:r>
              <w:rPr>
                <w:sz w:val="20"/>
              </w:rPr>
              <w:t xml:space="preserve">-</w:t>
            </w:r>
          </w:p>
        </w:tc>
        <w:tc>
          <w:tcPr>
            <w:tcW w:w="1247" w:type="dxa"/>
          </w:tcPr>
          <w:p>
            <w:pPr>
              <w:pStyle w:val="0"/>
              <w:jc w:val="center"/>
            </w:pPr>
            <w:r>
              <w:rPr>
                <w:sz w:val="20"/>
              </w:rPr>
              <w:t xml:space="preserve">-</w:t>
            </w:r>
          </w:p>
        </w:tc>
        <w:tc>
          <w:tcPr>
            <w:tcW w:w="1134" w:type="dxa"/>
          </w:tcPr>
          <w:p>
            <w:pPr>
              <w:pStyle w:val="0"/>
              <w:jc w:val="center"/>
            </w:pPr>
            <w:r>
              <w:rPr>
                <w:sz w:val="20"/>
              </w:rPr>
              <w:t xml:space="preserve">-</w:t>
            </w:r>
          </w:p>
        </w:tc>
        <w:tc>
          <w:tcPr>
            <w:tcW w:w="1134" w:type="dxa"/>
          </w:tcPr>
          <w:p>
            <w:pPr>
              <w:pStyle w:val="0"/>
              <w:jc w:val="center"/>
            </w:pPr>
            <w:r>
              <w:rPr>
                <w:sz w:val="20"/>
              </w:rPr>
              <w:t xml:space="preserve">-</w:t>
            </w:r>
          </w:p>
        </w:tc>
        <w:tc>
          <w:tcPr>
            <w:tcW w:w="1134" w:type="dxa"/>
          </w:tcPr>
          <w:p>
            <w:pPr>
              <w:pStyle w:val="0"/>
              <w:jc w:val="center"/>
            </w:pPr>
            <w:r>
              <w:rPr>
                <w:sz w:val="20"/>
              </w:rPr>
              <w:t xml:space="preserve">-</w:t>
            </w:r>
          </w:p>
        </w:tc>
      </w:tr>
      <w:tr>
        <w:tc>
          <w:tcPr>
            <w:vMerge w:val="continue"/>
          </w:tcPr>
          <w:p/>
        </w:tc>
        <w:tc>
          <w:tcPr>
            <w:vMerge w:val="continue"/>
          </w:tcPr>
          <w:p/>
        </w:tc>
        <w:tc>
          <w:tcPr>
            <w:vMerge w:val="continue"/>
          </w:tcPr>
          <w:p/>
        </w:tc>
        <w:tc>
          <w:tcPr>
            <w:tcW w:w="2166" w:type="dxa"/>
          </w:tcPr>
          <w:p>
            <w:pPr>
              <w:pStyle w:val="0"/>
              <w:jc w:val="center"/>
            </w:pPr>
            <w:r>
              <w:rPr>
                <w:sz w:val="20"/>
              </w:rPr>
              <w:t xml:space="preserve">иные источники</w:t>
            </w:r>
          </w:p>
        </w:tc>
        <w:tc>
          <w:tcPr>
            <w:tcW w:w="1191" w:type="dxa"/>
          </w:tcPr>
          <w:p>
            <w:pPr>
              <w:pStyle w:val="0"/>
              <w:jc w:val="center"/>
            </w:pPr>
            <w:r>
              <w:rPr>
                <w:sz w:val="20"/>
              </w:rPr>
              <w:t xml:space="preserve">-</w:t>
            </w:r>
          </w:p>
        </w:tc>
        <w:tc>
          <w:tcPr>
            <w:tcW w:w="1020" w:type="dxa"/>
          </w:tcPr>
          <w:p>
            <w:pPr>
              <w:pStyle w:val="0"/>
              <w:jc w:val="center"/>
            </w:pPr>
            <w:r>
              <w:rPr>
                <w:sz w:val="20"/>
              </w:rPr>
              <w:t xml:space="preserve">-</w:t>
            </w:r>
          </w:p>
        </w:tc>
        <w:tc>
          <w:tcPr>
            <w:tcW w:w="1191" w:type="dxa"/>
          </w:tcPr>
          <w:p>
            <w:pPr>
              <w:pStyle w:val="0"/>
              <w:jc w:val="center"/>
            </w:pPr>
            <w:r>
              <w:rPr>
                <w:sz w:val="20"/>
              </w:rPr>
              <w:t xml:space="preserve">-</w:t>
            </w:r>
          </w:p>
        </w:tc>
        <w:tc>
          <w:tcPr>
            <w:tcW w:w="1247" w:type="dxa"/>
          </w:tcPr>
          <w:p>
            <w:pPr>
              <w:pStyle w:val="0"/>
            </w:pPr>
            <w:r>
              <w:rPr>
                <w:sz w:val="20"/>
              </w:rPr>
            </w:r>
          </w:p>
        </w:tc>
        <w:tc>
          <w:tcPr>
            <w:tcW w:w="1191" w:type="dxa"/>
          </w:tcPr>
          <w:p>
            <w:pPr>
              <w:pStyle w:val="0"/>
              <w:jc w:val="center"/>
            </w:pPr>
            <w:r>
              <w:rPr>
                <w:sz w:val="20"/>
              </w:rPr>
              <w:t xml:space="preserve">-</w:t>
            </w:r>
          </w:p>
        </w:tc>
        <w:tc>
          <w:tcPr>
            <w:tcW w:w="1247" w:type="dxa"/>
          </w:tcPr>
          <w:p>
            <w:pPr>
              <w:pStyle w:val="0"/>
              <w:jc w:val="center"/>
            </w:pPr>
            <w:r>
              <w:rPr>
                <w:sz w:val="20"/>
              </w:rPr>
              <w:t xml:space="preserve">-</w:t>
            </w:r>
          </w:p>
        </w:tc>
        <w:tc>
          <w:tcPr>
            <w:tcW w:w="1134" w:type="dxa"/>
          </w:tcPr>
          <w:p>
            <w:pPr>
              <w:pStyle w:val="0"/>
              <w:jc w:val="center"/>
            </w:pPr>
            <w:r>
              <w:rPr>
                <w:sz w:val="20"/>
              </w:rPr>
              <w:t xml:space="preserve">-</w:t>
            </w:r>
          </w:p>
        </w:tc>
        <w:tc>
          <w:tcPr>
            <w:tcW w:w="1134" w:type="dxa"/>
          </w:tcPr>
          <w:p>
            <w:pPr>
              <w:pStyle w:val="0"/>
              <w:jc w:val="center"/>
            </w:pPr>
            <w:r>
              <w:rPr>
                <w:sz w:val="20"/>
              </w:rPr>
              <w:t xml:space="preserve">-</w:t>
            </w:r>
          </w:p>
        </w:tc>
        <w:tc>
          <w:tcPr>
            <w:tcW w:w="1134" w:type="dxa"/>
          </w:tcPr>
          <w:p>
            <w:pPr>
              <w:pStyle w:val="0"/>
              <w:jc w:val="center"/>
            </w:pPr>
            <w:r>
              <w:rPr>
                <w:sz w:val="20"/>
              </w:rPr>
              <w:t xml:space="preserve">-</w:t>
            </w:r>
          </w:p>
        </w:tc>
      </w:tr>
      <w:tr>
        <w:tc>
          <w:tcPr>
            <w:tcW w:w="624" w:type="dxa"/>
            <w:vMerge w:val="restart"/>
          </w:tcPr>
          <w:p>
            <w:pPr>
              <w:pStyle w:val="0"/>
              <w:jc w:val="center"/>
            </w:pPr>
            <w:r>
              <w:rPr>
                <w:sz w:val="20"/>
              </w:rPr>
              <w:t xml:space="preserve">4.2.</w:t>
            </w:r>
          </w:p>
        </w:tc>
        <w:tc>
          <w:tcPr>
            <w:tcW w:w="1701" w:type="dxa"/>
            <w:vMerge w:val="restart"/>
          </w:tcPr>
          <w:p>
            <w:pPr>
              <w:pStyle w:val="0"/>
              <w:jc w:val="center"/>
            </w:pPr>
            <w:r>
              <w:rPr>
                <w:sz w:val="20"/>
              </w:rPr>
              <w:t xml:space="preserve">Основное мероприятие 4.4.</w:t>
            </w:r>
          </w:p>
        </w:tc>
        <w:tc>
          <w:tcPr>
            <w:tcW w:w="2031" w:type="dxa"/>
            <w:vMerge w:val="restart"/>
          </w:tcPr>
          <w:p>
            <w:pPr>
              <w:pStyle w:val="0"/>
              <w:jc w:val="center"/>
            </w:pPr>
            <w:r>
              <w:rPr>
                <w:sz w:val="20"/>
              </w:rPr>
              <w:t xml:space="preserve">Организация и проведение мероприятий, направленных на подготовку несовершеннолетних граждан к военной службе</w:t>
            </w:r>
          </w:p>
        </w:tc>
        <w:tc>
          <w:tcPr>
            <w:tcW w:w="2166" w:type="dxa"/>
          </w:tcPr>
          <w:p>
            <w:pPr>
              <w:pStyle w:val="0"/>
              <w:jc w:val="center"/>
            </w:pPr>
            <w:r>
              <w:rPr>
                <w:sz w:val="20"/>
              </w:rPr>
              <w:t xml:space="preserve">всего, в том числе:</w:t>
            </w:r>
          </w:p>
        </w:tc>
        <w:tc>
          <w:tcPr>
            <w:tcW w:w="1191" w:type="dxa"/>
          </w:tcPr>
          <w:p>
            <w:pPr>
              <w:pStyle w:val="0"/>
              <w:jc w:val="center"/>
            </w:pPr>
            <w:r>
              <w:rPr>
                <w:sz w:val="20"/>
              </w:rPr>
              <w:t xml:space="preserve">-</w:t>
            </w:r>
          </w:p>
        </w:tc>
        <w:tc>
          <w:tcPr>
            <w:tcW w:w="1020" w:type="dxa"/>
          </w:tcPr>
          <w:p>
            <w:pPr>
              <w:pStyle w:val="0"/>
              <w:jc w:val="center"/>
            </w:pPr>
            <w:r>
              <w:rPr>
                <w:sz w:val="20"/>
              </w:rPr>
              <w:t xml:space="preserve">-</w:t>
            </w:r>
          </w:p>
        </w:tc>
        <w:tc>
          <w:tcPr>
            <w:tcW w:w="1191" w:type="dxa"/>
          </w:tcPr>
          <w:p>
            <w:pPr>
              <w:pStyle w:val="0"/>
              <w:jc w:val="center"/>
            </w:pPr>
            <w:r>
              <w:rPr>
                <w:sz w:val="20"/>
              </w:rPr>
              <w:t xml:space="preserve">-</w:t>
            </w:r>
          </w:p>
        </w:tc>
        <w:tc>
          <w:tcPr>
            <w:tcW w:w="1247" w:type="dxa"/>
          </w:tcPr>
          <w:p>
            <w:pPr>
              <w:pStyle w:val="0"/>
              <w:jc w:val="center"/>
            </w:pPr>
            <w:r>
              <w:rPr>
                <w:sz w:val="20"/>
              </w:rPr>
              <w:t xml:space="preserve">17382,8</w:t>
            </w:r>
          </w:p>
        </w:tc>
        <w:tc>
          <w:tcPr>
            <w:tcW w:w="1191" w:type="dxa"/>
          </w:tcPr>
          <w:p>
            <w:pPr>
              <w:pStyle w:val="0"/>
              <w:jc w:val="center"/>
            </w:pPr>
            <w:r>
              <w:rPr>
                <w:sz w:val="20"/>
              </w:rPr>
              <w:t xml:space="preserve">21548,8</w:t>
            </w:r>
          </w:p>
        </w:tc>
        <w:tc>
          <w:tcPr>
            <w:tcW w:w="1247" w:type="dxa"/>
          </w:tcPr>
          <w:p>
            <w:pPr>
              <w:pStyle w:val="0"/>
              <w:jc w:val="center"/>
            </w:pPr>
            <w:r>
              <w:rPr>
                <w:sz w:val="20"/>
              </w:rPr>
              <w:t xml:space="preserve">21548,8</w:t>
            </w:r>
          </w:p>
        </w:tc>
        <w:tc>
          <w:tcPr>
            <w:tcW w:w="1134" w:type="dxa"/>
          </w:tcPr>
          <w:p>
            <w:pPr>
              <w:pStyle w:val="0"/>
              <w:jc w:val="center"/>
            </w:pPr>
            <w:r>
              <w:rPr>
                <w:sz w:val="20"/>
              </w:rPr>
              <w:t xml:space="preserve">21548,8</w:t>
            </w:r>
          </w:p>
        </w:tc>
        <w:tc>
          <w:tcPr>
            <w:tcW w:w="1134" w:type="dxa"/>
          </w:tcPr>
          <w:p>
            <w:pPr>
              <w:pStyle w:val="0"/>
              <w:jc w:val="center"/>
            </w:pPr>
            <w:r>
              <w:rPr>
                <w:sz w:val="20"/>
              </w:rPr>
              <w:t xml:space="preserve">21548,8</w:t>
            </w:r>
          </w:p>
        </w:tc>
        <w:tc>
          <w:tcPr>
            <w:tcW w:w="1134" w:type="dxa"/>
          </w:tcPr>
          <w:p>
            <w:pPr>
              <w:pStyle w:val="0"/>
              <w:jc w:val="center"/>
            </w:pPr>
            <w:r>
              <w:rPr>
                <w:sz w:val="20"/>
              </w:rPr>
              <w:t xml:space="preserve">21548,8</w:t>
            </w:r>
          </w:p>
        </w:tc>
      </w:tr>
      <w:tr>
        <w:tc>
          <w:tcPr>
            <w:vMerge w:val="continue"/>
          </w:tcPr>
          <w:p/>
        </w:tc>
        <w:tc>
          <w:tcPr>
            <w:vMerge w:val="continue"/>
          </w:tcPr>
          <w:p/>
        </w:tc>
        <w:tc>
          <w:tcPr>
            <w:vMerge w:val="continue"/>
          </w:tcPr>
          <w:p/>
        </w:tc>
        <w:tc>
          <w:tcPr>
            <w:tcW w:w="2166" w:type="dxa"/>
          </w:tcPr>
          <w:p>
            <w:pPr>
              <w:pStyle w:val="0"/>
              <w:jc w:val="center"/>
            </w:pPr>
            <w:r>
              <w:rPr>
                <w:sz w:val="20"/>
              </w:rPr>
              <w:t xml:space="preserve">федеральный бюджет</w:t>
            </w:r>
          </w:p>
        </w:tc>
        <w:tc>
          <w:tcPr>
            <w:tcW w:w="1191" w:type="dxa"/>
          </w:tcPr>
          <w:p>
            <w:pPr>
              <w:pStyle w:val="0"/>
              <w:jc w:val="center"/>
            </w:pPr>
            <w:r>
              <w:rPr>
                <w:sz w:val="20"/>
              </w:rPr>
              <w:t xml:space="preserve">-</w:t>
            </w:r>
          </w:p>
        </w:tc>
        <w:tc>
          <w:tcPr>
            <w:tcW w:w="1020" w:type="dxa"/>
          </w:tcPr>
          <w:p>
            <w:pPr>
              <w:pStyle w:val="0"/>
              <w:jc w:val="center"/>
            </w:pPr>
            <w:r>
              <w:rPr>
                <w:sz w:val="20"/>
              </w:rPr>
              <w:t xml:space="preserve">-</w:t>
            </w:r>
          </w:p>
        </w:tc>
        <w:tc>
          <w:tcPr>
            <w:tcW w:w="1191" w:type="dxa"/>
          </w:tcPr>
          <w:p>
            <w:pPr>
              <w:pStyle w:val="0"/>
              <w:jc w:val="center"/>
            </w:pPr>
            <w:r>
              <w:rPr>
                <w:sz w:val="20"/>
              </w:rPr>
              <w:t xml:space="preserve">-</w:t>
            </w:r>
          </w:p>
        </w:tc>
        <w:tc>
          <w:tcPr>
            <w:tcW w:w="1247" w:type="dxa"/>
          </w:tcPr>
          <w:p>
            <w:pPr>
              <w:pStyle w:val="0"/>
            </w:pPr>
            <w:r>
              <w:rPr>
                <w:sz w:val="20"/>
              </w:rPr>
            </w:r>
          </w:p>
        </w:tc>
        <w:tc>
          <w:tcPr>
            <w:tcW w:w="1191" w:type="dxa"/>
          </w:tcPr>
          <w:p>
            <w:pPr>
              <w:pStyle w:val="0"/>
              <w:jc w:val="center"/>
            </w:pPr>
            <w:r>
              <w:rPr>
                <w:sz w:val="20"/>
              </w:rPr>
              <w:t xml:space="preserve">-</w:t>
            </w:r>
          </w:p>
        </w:tc>
        <w:tc>
          <w:tcPr>
            <w:tcW w:w="1247" w:type="dxa"/>
          </w:tcPr>
          <w:p>
            <w:pPr>
              <w:pStyle w:val="0"/>
              <w:jc w:val="center"/>
            </w:pPr>
            <w:r>
              <w:rPr>
                <w:sz w:val="20"/>
              </w:rPr>
              <w:t xml:space="preserve">-</w:t>
            </w:r>
          </w:p>
        </w:tc>
        <w:tc>
          <w:tcPr>
            <w:tcW w:w="1134" w:type="dxa"/>
          </w:tcPr>
          <w:p>
            <w:pPr>
              <w:pStyle w:val="0"/>
              <w:jc w:val="center"/>
            </w:pPr>
            <w:r>
              <w:rPr>
                <w:sz w:val="20"/>
              </w:rPr>
              <w:t xml:space="preserve">-</w:t>
            </w:r>
          </w:p>
        </w:tc>
        <w:tc>
          <w:tcPr>
            <w:tcW w:w="1134" w:type="dxa"/>
          </w:tcPr>
          <w:p>
            <w:pPr>
              <w:pStyle w:val="0"/>
              <w:jc w:val="center"/>
            </w:pPr>
            <w:r>
              <w:rPr>
                <w:sz w:val="20"/>
              </w:rPr>
              <w:t xml:space="preserve">-</w:t>
            </w:r>
          </w:p>
        </w:tc>
        <w:tc>
          <w:tcPr>
            <w:tcW w:w="1134" w:type="dxa"/>
          </w:tcPr>
          <w:p>
            <w:pPr>
              <w:pStyle w:val="0"/>
              <w:jc w:val="center"/>
            </w:pPr>
            <w:r>
              <w:rPr>
                <w:sz w:val="20"/>
              </w:rPr>
              <w:t xml:space="preserve">-</w:t>
            </w:r>
          </w:p>
        </w:tc>
      </w:tr>
      <w:tr>
        <w:tc>
          <w:tcPr>
            <w:vMerge w:val="continue"/>
          </w:tcPr>
          <w:p/>
        </w:tc>
        <w:tc>
          <w:tcPr>
            <w:vMerge w:val="continue"/>
          </w:tcPr>
          <w:p/>
        </w:tc>
        <w:tc>
          <w:tcPr>
            <w:vMerge w:val="continue"/>
          </w:tcPr>
          <w:p/>
        </w:tc>
        <w:tc>
          <w:tcPr>
            <w:tcW w:w="2166" w:type="dxa"/>
          </w:tcPr>
          <w:p>
            <w:pPr>
              <w:pStyle w:val="0"/>
              <w:jc w:val="center"/>
            </w:pPr>
            <w:r>
              <w:rPr>
                <w:sz w:val="20"/>
              </w:rPr>
              <w:t xml:space="preserve">бюджет Пензенской области</w:t>
            </w:r>
          </w:p>
        </w:tc>
        <w:tc>
          <w:tcPr>
            <w:tcW w:w="1191" w:type="dxa"/>
          </w:tcPr>
          <w:p>
            <w:pPr>
              <w:pStyle w:val="0"/>
              <w:jc w:val="center"/>
            </w:pPr>
            <w:r>
              <w:rPr>
                <w:sz w:val="20"/>
              </w:rPr>
              <w:t xml:space="preserve">-</w:t>
            </w:r>
          </w:p>
        </w:tc>
        <w:tc>
          <w:tcPr>
            <w:tcW w:w="1020" w:type="dxa"/>
          </w:tcPr>
          <w:p>
            <w:pPr>
              <w:pStyle w:val="0"/>
              <w:jc w:val="center"/>
            </w:pPr>
            <w:r>
              <w:rPr>
                <w:sz w:val="20"/>
              </w:rPr>
              <w:t xml:space="preserve">-</w:t>
            </w:r>
          </w:p>
        </w:tc>
        <w:tc>
          <w:tcPr>
            <w:tcW w:w="1191" w:type="dxa"/>
          </w:tcPr>
          <w:p>
            <w:pPr>
              <w:pStyle w:val="0"/>
              <w:jc w:val="center"/>
            </w:pPr>
            <w:r>
              <w:rPr>
                <w:sz w:val="20"/>
              </w:rPr>
              <w:t xml:space="preserve">-</w:t>
            </w:r>
          </w:p>
        </w:tc>
        <w:tc>
          <w:tcPr>
            <w:tcW w:w="1247" w:type="dxa"/>
          </w:tcPr>
          <w:p>
            <w:pPr>
              <w:pStyle w:val="0"/>
              <w:jc w:val="center"/>
            </w:pPr>
            <w:r>
              <w:rPr>
                <w:sz w:val="20"/>
              </w:rPr>
              <w:t xml:space="preserve">17382,8</w:t>
            </w:r>
          </w:p>
        </w:tc>
        <w:tc>
          <w:tcPr>
            <w:tcW w:w="1191" w:type="dxa"/>
          </w:tcPr>
          <w:p>
            <w:pPr>
              <w:pStyle w:val="0"/>
              <w:jc w:val="center"/>
            </w:pPr>
            <w:r>
              <w:rPr>
                <w:sz w:val="20"/>
              </w:rPr>
              <w:t xml:space="preserve">21548,8</w:t>
            </w:r>
          </w:p>
        </w:tc>
        <w:tc>
          <w:tcPr>
            <w:tcW w:w="1247" w:type="dxa"/>
          </w:tcPr>
          <w:p>
            <w:pPr>
              <w:pStyle w:val="0"/>
              <w:jc w:val="center"/>
            </w:pPr>
            <w:r>
              <w:rPr>
                <w:sz w:val="20"/>
              </w:rPr>
              <w:t xml:space="preserve">21548,8</w:t>
            </w:r>
          </w:p>
        </w:tc>
        <w:tc>
          <w:tcPr>
            <w:tcW w:w="1134" w:type="dxa"/>
          </w:tcPr>
          <w:p>
            <w:pPr>
              <w:pStyle w:val="0"/>
              <w:jc w:val="center"/>
            </w:pPr>
            <w:r>
              <w:rPr>
                <w:sz w:val="20"/>
              </w:rPr>
              <w:t xml:space="preserve">21548,8</w:t>
            </w:r>
          </w:p>
        </w:tc>
        <w:tc>
          <w:tcPr>
            <w:tcW w:w="1134" w:type="dxa"/>
          </w:tcPr>
          <w:p>
            <w:pPr>
              <w:pStyle w:val="0"/>
              <w:jc w:val="center"/>
            </w:pPr>
            <w:r>
              <w:rPr>
                <w:sz w:val="20"/>
              </w:rPr>
              <w:t xml:space="preserve">21548,8</w:t>
            </w:r>
          </w:p>
        </w:tc>
        <w:tc>
          <w:tcPr>
            <w:tcW w:w="1134" w:type="dxa"/>
          </w:tcPr>
          <w:p>
            <w:pPr>
              <w:pStyle w:val="0"/>
              <w:jc w:val="center"/>
            </w:pPr>
            <w:r>
              <w:rPr>
                <w:sz w:val="20"/>
              </w:rPr>
              <w:t xml:space="preserve">21548,8</w:t>
            </w:r>
          </w:p>
        </w:tc>
      </w:tr>
      <w:tr>
        <w:tc>
          <w:tcPr>
            <w:vMerge w:val="continue"/>
          </w:tcPr>
          <w:p/>
        </w:tc>
        <w:tc>
          <w:tcPr>
            <w:vMerge w:val="continue"/>
          </w:tcPr>
          <w:p/>
        </w:tc>
        <w:tc>
          <w:tcPr>
            <w:vMerge w:val="continue"/>
          </w:tcPr>
          <w:p/>
        </w:tc>
        <w:tc>
          <w:tcPr>
            <w:tcW w:w="2166" w:type="dxa"/>
          </w:tcPr>
          <w:p>
            <w:pPr>
              <w:pStyle w:val="0"/>
              <w:jc w:val="center"/>
            </w:pPr>
            <w:r>
              <w:rPr>
                <w:sz w:val="20"/>
              </w:rPr>
              <w:t xml:space="preserve">Территориальный фонд обязательного медицинского страхования Пензенской области</w:t>
            </w:r>
          </w:p>
        </w:tc>
        <w:tc>
          <w:tcPr>
            <w:tcW w:w="1191" w:type="dxa"/>
          </w:tcPr>
          <w:p>
            <w:pPr>
              <w:pStyle w:val="0"/>
              <w:jc w:val="center"/>
            </w:pPr>
            <w:r>
              <w:rPr>
                <w:sz w:val="20"/>
              </w:rPr>
              <w:t xml:space="preserve">-</w:t>
            </w:r>
          </w:p>
        </w:tc>
        <w:tc>
          <w:tcPr>
            <w:tcW w:w="1020" w:type="dxa"/>
          </w:tcPr>
          <w:p>
            <w:pPr>
              <w:pStyle w:val="0"/>
              <w:jc w:val="center"/>
            </w:pPr>
            <w:r>
              <w:rPr>
                <w:sz w:val="20"/>
              </w:rPr>
              <w:t xml:space="preserve">-</w:t>
            </w:r>
          </w:p>
        </w:tc>
        <w:tc>
          <w:tcPr>
            <w:tcW w:w="1191" w:type="dxa"/>
          </w:tcPr>
          <w:p>
            <w:pPr>
              <w:pStyle w:val="0"/>
              <w:jc w:val="center"/>
            </w:pPr>
            <w:r>
              <w:rPr>
                <w:sz w:val="20"/>
              </w:rPr>
              <w:t xml:space="preserve">-</w:t>
            </w:r>
          </w:p>
        </w:tc>
        <w:tc>
          <w:tcPr>
            <w:tcW w:w="1247" w:type="dxa"/>
          </w:tcPr>
          <w:p>
            <w:pPr>
              <w:pStyle w:val="0"/>
              <w:jc w:val="center"/>
            </w:pPr>
            <w:r>
              <w:rPr>
                <w:sz w:val="20"/>
              </w:rPr>
              <w:t xml:space="preserve">-</w:t>
            </w:r>
          </w:p>
        </w:tc>
        <w:tc>
          <w:tcPr>
            <w:tcW w:w="1191" w:type="dxa"/>
          </w:tcPr>
          <w:p>
            <w:pPr>
              <w:pStyle w:val="0"/>
              <w:jc w:val="center"/>
            </w:pPr>
            <w:r>
              <w:rPr>
                <w:sz w:val="20"/>
              </w:rPr>
              <w:t xml:space="preserve">-</w:t>
            </w:r>
          </w:p>
        </w:tc>
        <w:tc>
          <w:tcPr>
            <w:tcW w:w="1247" w:type="dxa"/>
          </w:tcPr>
          <w:p>
            <w:pPr>
              <w:pStyle w:val="0"/>
              <w:jc w:val="center"/>
            </w:pPr>
            <w:r>
              <w:rPr>
                <w:sz w:val="20"/>
              </w:rPr>
              <w:t xml:space="preserve">-</w:t>
            </w:r>
          </w:p>
        </w:tc>
        <w:tc>
          <w:tcPr>
            <w:tcW w:w="1134" w:type="dxa"/>
          </w:tcPr>
          <w:p>
            <w:pPr>
              <w:pStyle w:val="0"/>
              <w:jc w:val="center"/>
            </w:pPr>
            <w:r>
              <w:rPr>
                <w:sz w:val="20"/>
              </w:rPr>
              <w:t xml:space="preserve">-</w:t>
            </w:r>
          </w:p>
        </w:tc>
        <w:tc>
          <w:tcPr>
            <w:tcW w:w="1134" w:type="dxa"/>
          </w:tcPr>
          <w:p>
            <w:pPr>
              <w:pStyle w:val="0"/>
              <w:jc w:val="center"/>
            </w:pPr>
            <w:r>
              <w:rPr>
                <w:sz w:val="20"/>
              </w:rPr>
              <w:t xml:space="preserve">-</w:t>
            </w:r>
          </w:p>
        </w:tc>
        <w:tc>
          <w:tcPr>
            <w:tcW w:w="1134" w:type="dxa"/>
          </w:tcPr>
          <w:p>
            <w:pPr>
              <w:pStyle w:val="0"/>
              <w:jc w:val="center"/>
            </w:pPr>
            <w:r>
              <w:rPr>
                <w:sz w:val="20"/>
              </w:rPr>
              <w:t xml:space="preserve">-</w:t>
            </w:r>
          </w:p>
        </w:tc>
      </w:tr>
      <w:tr>
        <w:tc>
          <w:tcPr>
            <w:vMerge w:val="continue"/>
          </w:tcPr>
          <w:p/>
        </w:tc>
        <w:tc>
          <w:tcPr>
            <w:vMerge w:val="continue"/>
          </w:tcPr>
          <w:p/>
        </w:tc>
        <w:tc>
          <w:tcPr>
            <w:vMerge w:val="continue"/>
          </w:tcPr>
          <w:p/>
        </w:tc>
        <w:tc>
          <w:tcPr>
            <w:tcW w:w="2166" w:type="dxa"/>
          </w:tcPr>
          <w:p>
            <w:pPr>
              <w:pStyle w:val="0"/>
              <w:jc w:val="center"/>
            </w:pPr>
            <w:r>
              <w:rPr>
                <w:sz w:val="20"/>
              </w:rPr>
              <w:t xml:space="preserve">бюджеты муниципальных образований Пензенской области</w:t>
            </w:r>
          </w:p>
        </w:tc>
        <w:tc>
          <w:tcPr>
            <w:tcW w:w="1191" w:type="dxa"/>
          </w:tcPr>
          <w:p>
            <w:pPr>
              <w:pStyle w:val="0"/>
              <w:jc w:val="center"/>
            </w:pPr>
            <w:r>
              <w:rPr>
                <w:sz w:val="20"/>
              </w:rPr>
              <w:t xml:space="preserve">-</w:t>
            </w:r>
          </w:p>
        </w:tc>
        <w:tc>
          <w:tcPr>
            <w:tcW w:w="1020" w:type="dxa"/>
          </w:tcPr>
          <w:p>
            <w:pPr>
              <w:pStyle w:val="0"/>
              <w:jc w:val="center"/>
            </w:pPr>
            <w:r>
              <w:rPr>
                <w:sz w:val="20"/>
              </w:rPr>
              <w:t xml:space="preserve">-</w:t>
            </w:r>
          </w:p>
        </w:tc>
        <w:tc>
          <w:tcPr>
            <w:tcW w:w="1191" w:type="dxa"/>
          </w:tcPr>
          <w:p>
            <w:pPr>
              <w:pStyle w:val="0"/>
              <w:jc w:val="center"/>
            </w:pPr>
            <w:r>
              <w:rPr>
                <w:sz w:val="20"/>
              </w:rPr>
              <w:t xml:space="preserve">-</w:t>
            </w:r>
          </w:p>
        </w:tc>
        <w:tc>
          <w:tcPr>
            <w:tcW w:w="1247" w:type="dxa"/>
          </w:tcPr>
          <w:p>
            <w:pPr>
              <w:pStyle w:val="0"/>
              <w:jc w:val="center"/>
            </w:pPr>
            <w:r>
              <w:rPr>
                <w:sz w:val="20"/>
              </w:rPr>
              <w:t xml:space="preserve">-</w:t>
            </w:r>
          </w:p>
        </w:tc>
        <w:tc>
          <w:tcPr>
            <w:tcW w:w="1191" w:type="dxa"/>
          </w:tcPr>
          <w:p>
            <w:pPr>
              <w:pStyle w:val="0"/>
              <w:jc w:val="center"/>
            </w:pPr>
            <w:r>
              <w:rPr>
                <w:sz w:val="20"/>
              </w:rPr>
              <w:t xml:space="preserve">-</w:t>
            </w:r>
          </w:p>
        </w:tc>
        <w:tc>
          <w:tcPr>
            <w:tcW w:w="1247" w:type="dxa"/>
          </w:tcPr>
          <w:p>
            <w:pPr>
              <w:pStyle w:val="0"/>
              <w:jc w:val="center"/>
            </w:pPr>
            <w:r>
              <w:rPr>
                <w:sz w:val="20"/>
              </w:rPr>
              <w:t xml:space="preserve">-</w:t>
            </w:r>
          </w:p>
        </w:tc>
        <w:tc>
          <w:tcPr>
            <w:tcW w:w="1134" w:type="dxa"/>
          </w:tcPr>
          <w:p>
            <w:pPr>
              <w:pStyle w:val="0"/>
              <w:jc w:val="center"/>
            </w:pPr>
            <w:r>
              <w:rPr>
                <w:sz w:val="20"/>
              </w:rPr>
              <w:t xml:space="preserve">-</w:t>
            </w:r>
          </w:p>
        </w:tc>
        <w:tc>
          <w:tcPr>
            <w:tcW w:w="1134" w:type="dxa"/>
          </w:tcPr>
          <w:p>
            <w:pPr>
              <w:pStyle w:val="0"/>
              <w:jc w:val="center"/>
            </w:pPr>
            <w:r>
              <w:rPr>
                <w:sz w:val="20"/>
              </w:rPr>
              <w:t xml:space="preserve">-</w:t>
            </w:r>
          </w:p>
        </w:tc>
        <w:tc>
          <w:tcPr>
            <w:tcW w:w="1134" w:type="dxa"/>
          </w:tcPr>
          <w:p>
            <w:pPr>
              <w:pStyle w:val="0"/>
              <w:jc w:val="center"/>
            </w:pPr>
            <w:r>
              <w:rPr>
                <w:sz w:val="20"/>
              </w:rPr>
              <w:t xml:space="preserve">-</w:t>
            </w:r>
          </w:p>
        </w:tc>
      </w:tr>
      <w:tr>
        <w:tc>
          <w:tcPr>
            <w:vMerge w:val="continue"/>
          </w:tcPr>
          <w:p/>
        </w:tc>
        <w:tc>
          <w:tcPr>
            <w:vMerge w:val="continue"/>
          </w:tcPr>
          <w:p/>
        </w:tc>
        <w:tc>
          <w:tcPr>
            <w:vMerge w:val="continue"/>
          </w:tcPr>
          <w:p/>
        </w:tc>
        <w:tc>
          <w:tcPr>
            <w:tcW w:w="2166" w:type="dxa"/>
          </w:tcPr>
          <w:p>
            <w:pPr>
              <w:pStyle w:val="0"/>
              <w:jc w:val="center"/>
            </w:pPr>
            <w:r>
              <w:rPr>
                <w:sz w:val="20"/>
              </w:rPr>
              <w:t xml:space="preserve">иные источники</w:t>
            </w:r>
          </w:p>
        </w:tc>
        <w:tc>
          <w:tcPr>
            <w:tcW w:w="1191" w:type="dxa"/>
          </w:tcPr>
          <w:p>
            <w:pPr>
              <w:pStyle w:val="0"/>
              <w:jc w:val="center"/>
            </w:pPr>
            <w:r>
              <w:rPr>
                <w:sz w:val="20"/>
              </w:rPr>
              <w:t xml:space="preserve">-</w:t>
            </w:r>
          </w:p>
        </w:tc>
        <w:tc>
          <w:tcPr>
            <w:tcW w:w="1020" w:type="dxa"/>
          </w:tcPr>
          <w:p>
            <w:pPr>
              <w:pStyle w:val="0"/>
              <w:jc w:val="center"/>
            </w:pPr>
            <w:r>
              <w:rPr>
                <w:sz w:val="20"/>
              </w:rPr>
              <w:t xml:space="preserve">-</w:t>
            </w:r>
          </w:p>
        </w:tc>
        <w:tc>
          <w:tcPr>
            <w:tcW w:w="1191" w:type="dxa"/>
          </w:tcPr>
          <w:p>
            <w:pPr>
              <w:pStyle w:val="0"/>
              <w:jc w:val="center"/>
            </w:pPr>
            <w:r>
              <w:rPr>
                <w:sz w:val="20"/>
              </w:rPr>
              <w:t xml:space="preserve">-</w:t>
            </w:r>
          </w:p>
        </w:tc>
        <w:tc>
          <w:tcPr>
            <w:tcW w:w="1247" w:type="dxa"/>
          </w:tcPr>
          <w:p>
            <w:pPr>
              <w:pStyle w:val="0"/>
              <w:jc w:val="center"/>
            </w:pPr>
            <w:r>
              <w:rPr>
                <w:sz w:val="20"/>
              </w:rPr>
              <w:t xml:space="preserve">-</w:t>
            </w:r>
          </w:p>
        </w:tc>
        <w:tc>
          <w:tcPr>
            <w:tcW w:w="1191" w:type="dxa"/>
          </w:tcPr>
          <w:p>
            <w:pPr>
              <w:pStyle w:val="0"/>
              <w:jc w:val="center"/>
            </w:pPr>
            <w:r>
              <w:rPr>
                <w:sz w:val="20"/>
              </w:rPr>
              <w:t xml:space="preserve">-</w:t>
            </w:r>
          </w:p>
        </w:tc>
        <w:tc>
          <w:tcPr>
            <w:tcW w:w="1247" w:type="dxa"/>
          </w:tcPr>
          <w:p>
            <w:pPr>
              <w:pStyle w:val="0"/>
              <w:jc w:val="center"/>
            </w:pPr>
            <w:r>
              <w:rPr>
                <w:sz w:val="20"/>
              </w:rPr>
              <w:t xml:space="preserve">-</w:t>
            </w:r>
          </w:p>
        </w:tc>
        <w:tc>
          <w:tcPr>
            <w:tcW w:w="1134" w:type="dxa"/>
          </w:tcPr>
          <w:p>
            <w:pPr>
              <w:pStyle w:val="0"/>
              <w:jc w:val="center"/>
            </w:pPr>
            <w:r>
              <w:rPr>
                <w:sz w:val="20"/>
              </w:rPr>
              <w:t xml:space="preserve">-</w:t>
            </w:r>
          </w:p>
        </w:tc>
        <w:tc>
          <w:tcPr>
            <w:tcW w:w="1134" w:type="dxa"/>
          </w:tcPr>
          <w:p>
            <w:pPr>
              <w:pStyle w:val="0"/>
              <w:jc w:val="center"/>
            </w:pPr>
            <w:r>
              <w:rPr>
                <w:sz w:val="20"/>
              </w:rPr>
              <w:t xml:space="preserve">-</w:t>
            </w:r>
          </w:p>
        </w:tc>
        <w:tc>
          <w:tcPr>
            <w:tcW w:w="1134" w:type="dxa"/>
          </w:tcPr>
          <w:p>
            <w:pPr>
              <w:pStyle w:val="0"/>
              <w:jc w:val="center"/>
            </w:pPr>
            <w:r>
              <w:rPr>
                <w:sz w:val="20"/>
              </w:rPr>
              <w:t xml:space="preserve">-</w:t>
            </w:r>
          </w:p>
        </w:tc>
      </w:tr>
      <w:tr>
        <w:tc>
          <w:tcPr>
            <w:tcW w:w="624" w:type="dxa"/>
            <w:vMerge w:val="restart"/>
          </w:tcPr>
          <w:p>
            <w:pPr>
              <w:pStyle w:val="0"/>
              <w:jc w:val="center"/>
            </w:pPr>
            <w:r>
              <w:rPr>
                <w:sz w:val="20"/>
              </w:rPr>
              <w:t xml:space="preserve">4.3.</w:t>
            </w:r>
          </w:p>
        </w:tc>
        <w:tc>
          <w:tcPr>
            <w:tcW w:w="1701" w:type="dxa"/>
            <w:vMerge w:val="restart"/>
          </w:tcPr>
          <w:p>
            <w:pPr>
              <w:pStyle w:val="0"/>
              <w:jc w:val="center"/>
            </w:pPr>
            <w:r>
              <w:rPr>
                <w:sz w:val="20"/>
              </w:rPr>
              <w:t xml:space="preserve">Региональный проект</w:t>
            </w:r>
          </w:p>
        </w:tc>
        <w:tc>
          <w:tcPr>
            <w:tcW w:w="2031" w:type="dxa"/>
            <w:vMerge w:val="restart"/>
          </w:tcPr>
          <w:p>
            <w:pPr>
              <w:pStyle w:val="0"/>
              <w:jc w:val="center"/>
            </w:pPr>
            <w:r>
              <w:rPr>
                <w:sz w:val="20"/>
              </w:rPr>
              <w:t xml:space="preserve">Патриотическое воспитание граждан Российской Федерации</w:t>
            </w:r>
          </w:p>
        </w:tc>
        <w:tc>
          <w:tcPr>
            <w:tcW w:w="2166" w:type="dxa"/>
          </w:tcPr>
          <w:p>
            <w:pPr>
              <w:pStyle w:val="0"/>
              <w:jc w:val="center"/>
            </w:pPr>
            <w:r>
              <w:rPr>
                <w:sz w:val="20"/>
              </w:rPr>
              <w:t xml:space="preserve">всего, в том числе:</w:t>
            </w:r>
          </w:p>
        </w:tc>
        <w:tc>
          <w:tcPr>
            <w:tcW w:w="1191" w:type="dxa"/>
          </w:tcPr>
          <w:p>
            <w:pPr>
              <w:pStyle w:val="0"/>
              <w:jc w:val="center"/>
            </w:pPr>
            <w:r>
              <w:rPr>
                <w:sz w:val="20"/>
              </w:rPr>
              <w:t xml:space="preserve">-</w:t>
            </w:r>
          </w:p>
        </w:tc>
        <w:tc>
          <w:tcPr>
            <w:tcW w:w="1020" w:type="dxa"/>
          </w:tcPr>
          <w:p>
            <w:pPr>
              <w:pStyle w:val="0"/>
              <w:jc w:val="center"/>
            </w:pPr>
            <w:r>
              <w:rPr>
                <w:sz w:val="20"/>
              </w:rPr>
              <w:t xml:space="preserve">-</w:t>
            </w:r>
          </w:p>
        </w:tc>
        <w:tc>
          <w:tcPr>
            <w:tcW w:w="1191" w:type="dxa"/>
          </w:tcPr>
          <w:p>
            <w:pPr>
              <w:pStyle w:val="0"/>
              <w:jc w:val="center"/>
            </w:pPr>
            <w:r>
              <w:rPr>
                <w:sz w:val="20"/>
              </w:rPr>
              <w:t xml:space="preserve">-</w:t>
            </w:r>
          </w:p>
        </w:tc>
        <w:tc>
          <w:tcPr>
            <w:tcW w:w="1247" w:type="dxa"/>
          </w:tcPr>
          <w:p>
            <w:pPr>
              <w:pStyle w:val="0"/>
              <w:jc w:val="center"/>
            </w:pPr>
            <w:r>
              <w:rPr>
                <w:sz w:val="20"/>
              </w:rPr>
              <w:t xml:space="preserve">21727,2</w:t>
            </w:r>
          </w:p>
        </w:tc>
        <w:tc>
          <w:tcPr>
            <w:tcW w:w="1191" w:type="dxa"/>
          </w:tcPr>
          <w:p>
            <w:pPr>
              <w:pStyle w:val="0"/>
              <w:jc w:val="center"/>
            </w:pPr>
            <w:r>
              <w:rPr>
                <w:sz w:val="20"/>
              </w:rPr>
              <w:t xml:space="preserve">94453,4</w:t>
            </w:r>
          </w:p>
        </w:tc>
        <w:tc>
          <w:tcPr>
            <w:tcW w:w="1247" w:type="dxa"/>
          </w:tcPr>
          <w:p>
            <w:pPr>
              <w:pStyle w:val="0"/>
              <w:jc w:val="center"/>
            </w:pPr>
            <w:r>
              <w:rPr>
                <w:sz w:val="20"/>
              </w:rPr>
              <w:t xml:space="preserve">86268,9</w:t>
            </w:r>
          </w:p>
        </w:tc>
        <w:tc>
          <w:tcPr>
            <w:tcW w:w="1134" w:type="dxa"/>
          </w:tcPr>
          <w:p>
            <w:pPr>
              <w:pStyle w:val="0"/>
              <w:jc w:val="center"/>
            </w:pPr>
            <w:r>
              <w:rPr>
                <w:sz w:val="20"/>
              </w:rPr>
              <w:t xml:space="preserve">67787,7</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r>
      <w:tr>
        <w:tc>
          <w:tcPr>
            <w:vMerge w:val="continue"/>
          </w:tcPr>
          <w:p/>
        </w:tc>
        <w:tc>
          <w:tcPr>
            <w:vMerge w:val="continue"/>
          </w:tcPr>
          <w:p/>
        </w:tc>
        <w:tc>
          <w:tcPr>
            <w:vMerge w:val="continue"/>
          </w:tcPr>
          <w:p/>
        </w:tc>
        <w:tc>
          <w:tcPr>
            <w:tcW w:w="2166" w:type="dxa"/>
          </w:tcPr>
          <w:p>
            <w:pPr>
              <w:pStyle w:val="0"/>
              <w:jc w:val="center"/>
            </w:pPr>
            <w:r>
              <w:rPr>
                <w:sz w:val="20"/>
              </w:rPr>
              <w:t xml:space="preserve">федеральный бюджет</w:t>
            </w:r>
          </w:p>
        </w:tc>
        <w:tc>
          <w:tcPr>
            <w:tcW w:w="1191" w:type="dxa"/>
          </w:tcPr>
          <w:p>
            <w:pPr>
              <w:pStyle w:val="0"/>
              <w:jc w:val="center"/>
            </w:pPr>
            <w:r>
              <w:rPr>
                <w:sz w:val="20"/>
              </w:rPr>
              <w:t xml:space="preserve">-</w:t>
            </w:r>
          </w:p>
        </w:tc>
        <w:tc>
          <w:tcPr>
            <w:tcW w:w="1020" w:type="dxa"/>
          </w:tcPr>
          <w:p>
            <w:pPr>
              <w:pStyle w:val="0"/>
              <w:jc w:val="center"/>
            </w:pPr>
            <w:r>
              <w:rPr>
                <w:sz w:val="20"/>
              </w:rPr>
              <w:t xml:space="preserve">-</w:t>
            </w:r>
          </w:p>
        </w:tc>
        <w:tc>
          <w:tcPr>
            <w:tcW w:w="1191" w:type="dxa"/>
          </w:tcPr>
          <w:p>
            <w:pPr>
              <w:pStyle w:val="0"/>
              <w:jc w:val="center"/>
            </w:pPr>
            <w:r>
              <w:rPr>
                <w:sz w:val="20"/>
              </w:rPr>
              <w:t xml:space="preserve">-</w:t>
            </w:r>
          </w:p>
        </w:tc>
        <w:tc>
          <w:tcPr>
            <w:tcW w:w="1247" w:type="dxa"/>
          </w:tcPr>
          <w:p>
            <w:pPr>
              <w:pStyle w:val="0"/>
              <w:jc w:val="center"/>
            </w:pPr>
            <w:r>
              <w:rPr>
                <w:sz w:val="20"/>
              </w:rPr>
              <w:t xml:space="preserve">21509,6</w:t>
            </w:r>
          </w:p>
        </w:tc>
        <w:tc>
          <w:tcPr>
            <w:tcW w:w="1191" w:type="dxa"/>
          </w:tcPr>
          <w:p>
            <w:pPr>
              <w:pStyle w:val="0"/>
              <w:jc w:val="center"/>
            </w:pPr>
            <w:r>
              <w:rPr>
                <w:sz w:val="20"/>
              </w:rPr>
              <w:t xml:space="preserve">93508,9</w:t>
            </w:r>
          </w:p>
        </w:tc>
        <w:tc>
          <w:tcPr>
            <w:tcW w:w="1247" w:type="dxa"/>
          </w:tcPr>
          <w:p>
            <w:pPr>
              <w:pStyle w:val="0"/>
              <w:jc w:val="center"/>
            </w:pPr>
            <w:r>
              <w:rPr>
                <w:sz w:val="20"/>
              </w:rPr>
              <w:t xml:space="preserve">85406,3</w:t>
            </w:r>
          </w:p>
        </w:tc>
        <w:tc>
          <w:tcPr>
            <w:tcW w:w="1134" w:type="dxa"/>
          </w:tcPr>
          <w:p>
            <w:pPr>
              <w:pStyle w:val="0"/>
              <w:jc w:val="center"/>
            </w:pPr>
            <w:r>
              <w:rPr>
                <w:sz w:val="20"/>
              </w:rPr>
              <w:t xml:space="preserve">67109,9</w:t>
            </w:r>
          </w:p>
        </w:tc>
        <w:tc>
          <w:tcPr>
            <w:tcW w:w="1134" w:type="dxa"/>
          </w:tcPr>
          <w:p>
            <w:pPr>
              <w:pStyle w:val="0"/>
              <w:jc w:val="center"/>
            </w:pPr>
            <w:r>
              <w:rPr>
                <w:sz w:val="20"/>
              </w:rPr>
              <w:t xml:space="preserve">-</w:t>
            </w:r>
          </w:p>
        </w:tc>
        <w:tc>
          <w:tcPr>
            <w:tcW w:w="1134" w:type="dxa"/>
          </w:tcPr>
          <w:p>
            <w:pPr>
              <w:pStyle w:val="0"/>
              <w:jc w:val="center"/>
            </w:pPr>
            <w:r>
              <w:rPr>
                <w:sz w:val="20"/>
              </w:rPr>
              <w:t xml:space="preserve">-</w:t>
            </w:r>
          </w:p>
        </w:tc>
      </w:tr>
      <w:tr>
        <w:tc>
          <w:tcPr>
            <w:vMerge w:val="continue"/>
          </w:tcPr>
          <w:p/>
        </w:tc>
        <w:tc>
          <w:tcPr>
            <w:vMerge w:val="continue"/>
          </w:tcPr>
          <w:p/>
        </w:tc>
        <w:tc>
          <w:tcPr>
            <w:vMerge w:val="continue"/>
          </w:tcPr>
          <w:p/>
        </w:tc>
        <w:tc>
          <w:tcPr>
            <w:tcW w:w="2166" w:type="dxa"/>
          </w:tcPr>
          <w:p>
            <w:pPr>
              <w:pStyle w:val="0"/>
              <w:jc w:val="center"/>
            </w:pPr>
            <w:r>
              <w:rPr>
                <w:sz w:val="20"/>
              </w:rPr>
              <w:t xml:space="preserve">бюджет Пензенской области</w:t>
            </w:r>
          </w:p>
        </w:tc>
        <w:tc>
          <w:tcPr>
            <w:tcW w:w="1191" w:type="dxa"/>
          </w:tcPr>
          <w:p>
            <w:pPr>
              <w:pStyle w:val="0"/>
              <w:jc w:val="center"/>
            </w:pPr>
            <w:r>
              <w:rPr>
                <w:sz w:val="20"/>
              </w:rPr>
              <w:t xml:space="preserve">-</w:t>
            </w:r>
          </w:p>
        </w:tc>
        <w:tc>
          <w:tcPr>
            <w:tcW w:w="1020" w:type="dxa"/>
          </w:tcPr>
          <w:p>
            <w:pPr>
              <w:pStyle w:val="0"/>
              <w:jc w:val="center"/>
            </w:pPr>
            <w:r>
              <w:rPr>
                <w:sz w:val="20"/>
              </w:rPr>
              <w:t xml:space="preserve">-</w:t>
            </w:r>
          </w:p>
        </w:tc>
        <w:tc>
          <w:tcPr>
            <w:tcW w:w="1191" w:type="dxa"/>
          </w:tcPr>
          <w:p>
            <w:pPr>
              <w:pStyle w:val="0"/>
              <w:jc w:val="center"/>
            </w:pPr>
            <w:r>
              <w:rPr>
                <w:sz w:val="20"/>
              </w:rPr>
              <w:t xml:space="preserve">-</w:t>
            </w:r>
          </w:p>
        </w:tc>
        <w:tc>
          <w:tcPr>
            <w:tcW w:w="1247" w:type="dxa"/>
          </w:tcPr>
          <w:p>
            <w:pPr>
              <w:pStyle w:val="0"/>
              <w:jc w:val="center"/>
            </w:pPr>
            <w:r>
              <w:rPr>
                <w:sz w:val="20"/>
              </w:rPr>
              <w:t xml:space="preserve">109,0</w:t>
            </w:r>
          </w:p>
        </w:tc>
        <w:tc>
          <w:tcPr>
            <w:tcW w:w="1191" w:type="dxa"/>
          </w:tcPr>
          <w:p>
            <w:pPr>
              <w:pStyle w:val="0"/>
              <w:jc w:val="center"/>
            </w:pPr>
            <w:r>
              <w:rPr>
                <w:sz w:val="20"/>
              </w:rPr>
              <w:t xml:space="preserve">601,9</w:t>
            </w:r>
          </w:p>
        </w:tc>
        <w:tc>
          <w:tcPr>
            <w:tcW w:w="1247" w:type="dxa"/>
          </w:tcPr>
          <w:p>
            <w:pPr>
              <w:pStyle w:val="0"/>
              <w:jc w:val="center"/>
            </w:pPr>
            <w:r>
              <w:rPr>
                <w:sz w:val="20"/>
              </w:rPr>
              <w:t xml:space="preserve">524,9</w:t>
            </w:r>
          </w:p>
        </w:tc>
        <w:tc>
          <w:tcPr>
            <w:tcW w:w="1134" w:type="dxa"/>
          </w:tcPr>
          <w:p>
            <w:pPr>
              <w:pStyle w:val="0"/>
              <w:jc w:val="center"/>
            </w:pPr>
            <w:r>
              <w:rPr>
                <w:sz w:val="20"/>
              </w:rPr>
              <w:t xml:space="preserve">340,1</w:t>
            </w:r>
          </w:p>
        </w:tc>
        <w:tc>
          <w:tcPr>
            <w:tcW w:w="1134" w:type="dxa"/>
          </w:tcPr>
          <w:p>
            <w:pPr>
              <w:pStyle w:val="0"/>
              <w:jc w:val="center"/>
            </w:pPr>
            <w:r>
              <w:rPr>
                <w:sz w:val="20"/>
              </w:rPr>
              <w:t xml:space="preserve">-</w:t>
            </w:r>
          </w:p>
        </w:tc>
        <w:tc>
          <w:tcPr>
            <w:tcW w:w="1134" w:type="dxa"/>
          </w:tcPr>
          <w:p>
            <w:pPr>
              <w:pStyle w:val="0"/>
              <w:jc w:val="center"/>
            </w:pPr>
            <w:r>
              <w:rPr>
                <w:sz w:val="20"/>
              </w:rPr>
              <w:t xml:space="preserve">-</w:t>
            </w:r>
          </w:p>
        </w:tc>
      </w:tr>
      <w:tr>
        <w:tc>
          <w:tcPr>
            <w:vMerge w:val="continue"/>
          </w:tcPr>
          <w:p/>
        </w:tc>
        <w:tc>
          <w:tcPr>
            <w:vMerge w:val="continue"/>
          </w:tcPr>
          <w:p/>
        </w:tc>
        <w:tc>
          <w:tcPr>
            <w:vMerge w:val="continue"/>
          </w:tcPr>
          <w:p/>
        </w:tc>
        <w:tc>
          <w:tcPr>
            <w:tcW w:w="2166" w:type="dxa"/>
          </w:tcPr>
          <w:p>
            <w:pPr>
              <w:pStyle w:val="0"/>
              <w:jc w:val="center"/>
            </w:pPr>
            <w:r>
              <w:rPr>
                <w:sz w:val="20"/>
              </w:rPr>
              <w:t xml:space="preserve">Территориальный фонд обязательного медицинского страхования Пензенской области</w:t>
            </w:r>
          </w:p>
        </w:tc>
        <w:tc>
          <w:tcPr>
            <w:tcW w:w="1191" w:type="dxa"/>
          </w:tcPr>
          <w:p>
            <w:pPr>
              <w:pStyle w:val="0"/>
              <w:jc w:val="center"/>
            </w:pPr>
            <w:r>
              <w:rPr>
                <w:sz w:val="20"/>
              </w:rPr>
              <w:t xml:space="preserve">-</w:t>
            </w:r>
          </w:p>
        </w:tc>
        <w:tc>
          <w:tcPr>
            <w:tcW w:w="1020" w:type="dxa"/>
          </w:tcPr>
          <w:p>
            <w:pPr>
              <w:pStyle w:val="0"/>
              <w:jc w:val="center"/>
            </w:pPr>
            <w:r>
              <w:rPr>
                <w:sz w:val="20"/>
              </w:rPr>
              <w:t xml:space="preserve">-</w:t>
            </w:r>
          </w:p>
        </w:tc>
        <w:tc>
          <w:tcPr>
            <w:tcW w:w="1191" w:type="dxa"/>
          </w:tcPr>
          <w:p>
            <w:pPr>
              <w:pStyle w:val="0"/>
              <w:jc w:val="center"/>
            </w:pPr>
            <w:r>
              <w:rPr>
                <w:sz w:val="20"/>
              </w:rPr>
              <w:t xml:space="preserve">-</w:t>
            </w:r>
          </w:p>
        </w:tc>
        <w:tc>
          <w:tcPr>
            <w:tcW w:w="1247" w:type="dxa"/>
          </w:tcPr>
          <w:p>
            <w:pPr>
              <w:pStyle w:val="0"/>
              <w:jc w:val="center"/>
            </w:pPr>
            <w:r>
              <w:rPr>
                <w:sz w:val="20"/>
              </w:rPr>
              <w:t xml:space="preserve">-</w:t>
            </w:r>
          </w:p>
        </w:tc>
        <w:tc>
          <w:tcPr>
            <w:tcW w:w="1191" w:type="dxa"/>
          </w:tcPr>
          <w:p>
            <w:pPr>
              <w:pStyle w:val="0"/>
              <w:jc w:val="center"/>
            </w:pPr>
            <w:r>
              <w:rPr>
                <w:sz w:val="20"/>
              </w:rPr>
              <w:t xml:space="preserve">-</w:t>
            </w:r>
          </w:p>
        </w:tc>
        <w:tc>
          <w:tcPr>
            <w:tcW w:w="1247" w:type="dxa"/>
          </w:tcPr>
          <w:p>
            <w:pPr>
              <w:pStyle w:val="0"/>
              <w:jc w:val="center"/>
            </w:pPr>
            <w:r>
              <w:rPr>
                <w:sz w:val="20"/>
              </w:rPr>
              <w:t xml:space="preserve">-</w:t>
            </w:r>
          </w:p>
        </w:tc>
        <w:tc>
          <w:tcPr>
            <w:tcW w:w="1134" w:type="dxa"/>
          </w:tcPr>
          <w:p>
            <w:pPr>
              <w:pStyle w:val="0"/>
              <w:jc w:val="center"/>
            </w:pPr>
            <w:r>
              <w:rPr>
                <w:sz w:val="20"/>
              </w:rPr>
              <w:t xml:space="preserve">-</w:t>
            </w:r>
          </w:p>
        </w:tc>
        <w:tc>
          <w:tcPr>
            <w:tcW w:w="1134" w:type="dxa"/>
          </w:tcPr>
          <w:p>
            <w:pPr>
              <w:pStyle w:val="0"/>
              <w:jc w:val="center"/>
            </w:pPr>
            <w:r>
              <w:rPr>
                <w:sz w:val="20"/>
              </w:rPr>
              <w:t xml:space="preserve">-</w:t>
            </w:r>
          </w:p>
        </w:tc>
        <w:tc>
          <w:tcPr>
            <w:tcW w:w="1134" w:type="dxa"/>
          </w:tcPr>
          <w:p>
            <w:pPr>
              <w:pStyle w:val="0"/>
              <w:jc w:val="center"/>
            </w:pPr>
            <w:r>
              <w:rPr>
                <w:sz w:val="20"/>
              </w:rPr>
              <w:t xml:space="preserve">-</w:t>
            </w:r>
          </w:p>
        </w:tc>
      </w:tr>
      <w:tr>
        <w:tc>
          <w:tcPr>
            <w:vMerge w:val="continue"/>
          </w:tcPr>
          <w:p/>
        </w:tc>
        <w:tc>
          <w:tcPr>
            <w:vMerge w:val="continue"/>
          </w:tcPr>
          <w:p/>
        </w:tc>
        <w:tc>
          <w:tcPr>
            <w:vMerge w:val="continue"/>
          </w:tcPr>
          <w:p/>
        </w:tc>
        <w:tc>
          <w:tcPr>
            <w:tcW w:w="2166" w:type="dxa"/>
          </w:tcPr>
          <w:p>
            <w:pPr>
              <w:pStyle w:val="0"/>
              <w:jc w:val="center"/>
            </w:pPr>
            <w:r>
              <w:rPr>
                <w:sz w:val="20"/>
              </w:rPr>
              <w:t xml:space="preserve">бюджеты муниципальных образований Пензенской области</w:t>
            </w:r>
          </w:p>
        </w:tc>
        <w:tc>
          <w:tcPr>
            <w:tcW w:w="1191" w:type="dxa"/>
          </w:tcPr>
          <w:p>
            <w:pPr>
              <w:pStyle w:val="0"/>
              <w:jc w:val="center"/>
            </w:pPr>
            <w:r>
              <w:rPr>
                <w:sz w:val="20"/>
              </w:rPr>
              <w:t xml:space="preserve">-</w:t>
            </w:r>
          </w:p>
        </w:tc>
        <w:tc>
          <w:tcPr>
            <w:tcW w:w="1020" w:type="dxa"/>
          </w:tcPr>
          <w:p>
            <w:pPr>
              <w:pStyle w:val="0"/>
              <w:jc w:val="center"/>
            </w:pPr>
            <w:r>
              <w:rPr>
                <w:sz w:val="20"/>
              </w:rPr>
              <w:t xml:space="preserve">-</w:t>
            </w:r>
          </w:p>
        </w:tc>
        <w:tc>
          <w:tcPr>
            <w:tcW w:w="1191" w:type="dxa"/>
          </w:tcPr>
          <w:p>
            <w:pPr>
              <w:pStyle w:val="0"/>
              <w:jc w:val="center"/>
            </w:pPr>
            <w:r>
              <w:rPr>
                <w:sz w:val="20"/>
              </w:rPr>
              <w:t xml:space="preserve">-</w:t>
            </w:r>
          </w:p>
        </w:tc>
        <w:tc>
          <w:tcPr>
            <w:tcW w:w="1247" w:type="dxa"/>
          </w:tcPr>
          <w:p>
            <w:pPr>
              <w:pStyle w:val="0"/>
              <w:jc w:val="center"/>
            </w:pPr>
            <w:r>
              <w:rPr>
                <w:sz w:val="20"/>
              </w:rPr>
              <w:t xml:space="preserve">108,6</w:t>
            </w:r>
          </w:p>
        </w:tc>
        <w:tc>
          <w:tcPr>
            <w:tcW w:w="1191" w:type="dxa"/>
          </w:tcPr>
          <w:p>
            <w:pPr>
              <w:pStyle w:val="0"/>
              <w:jc w:val="center"/>
            </w:pPr>
            <w:r>
              <w:rPr>
                <w:sz w:val="20"/>
              </w:rPr>
              <w:t xml:space="preserve">342,6</w:t>
            </w:r>
          </w:p>
        </w:tc>
        <w:tc>
          <w:tcPr>
            <w:tcW w:w="1247" w:type="dxa"/>
          </w:tcPr>
          <w:p>
            <w:pPr>
              <w:pStyle w:val="0"/>
              <w:jc w:val="center"/>
            </w:pPr>
            <w:r>
              <w:rPr>
                <w:sz w:val="20"/>
              </w:rPr>
              <w:t xml:space="preserve">337,7</w:t>
            </w:r>
          </w:p>
        </w:tc>
        <w:tc>
          <w:tcPr>
            <w:tcW w:w="1134" w:type="dxa"/>
          </w:tcPr>
          <w:p>
            <w:pPr>
              <w:pStyle w:val="0"/>
              <w:jc w:val="center"/>
            </w:pPr>
            <w:r>
              <w:rPr>
                <w:sz w:val="20"/>
              </w:rPr>
              <w:t xml:space="preserve">337,7</w:t>
            </w:r>
          </w:p>
        </w:tc>
        <w:tc>
          <w:tcPr>
            <w:tcW w:w="1134" w:type="dxa"/>
          </w:tcPr>
          <w:p>
            <w:pPr>
              <w:pStyle w:val="0"/>
              <w:jc w:val="center"/>
            </w:pPr>
            <w:r>
              <w:rPr>
                <w:sz w:val="20"/>
              </w:rPr>
              <w:t xml:space="preserve">-</w:t>
            </w:r>
          </w:p>
        </w:tc>
        <w:tc>
          <w:tcPr>
            <w:tcW w:w="1134" w:type="dxa"/>
          </w:tcPr>
          <w:p>
            <w:pPr>
              <w:pStyle w:val="0"/>
              <w:jc w:val="center"/>
            </w:pPr>
            <w:r>
              <w:rPr>
                <w:sz w:val="20"/>
              </w:rPr>
              <w:t xml:space="preserve">-</w:t>
            </w:r>
          </w:p>
        </w:tc>
      </w:tr>
      <w:tr>
        <w:tc>
          <w:tcPr>
            <w:vMerge w:val="continue"/>
          </w:tcPr>
          <w:p/>
        </w:tc>
        <w:tc>
          <w:tcPr>
            <w:vMerge w:val="continue"/>
          </w:tcPr>
          <w:p/>
        </w:tc>
        <w:tc>
          <w:tcPr>
            <w:vMerge w:val="continue"/>
          </w:tcPr>
          <w:p/>
        </w:tc>
        <w:tc>
          <w:tcPr>
            <w:tcW w:w="2166" w:type="dxa"/>
          </w:tcPr>
          <w:p>
            <w:pPr>
              <w:pStyle w:val="0"/>
              <w:jc w:val="center"/>
            </w:pPr>
            <w:r>
              <w:rPr>
                <w:sz w:val="20"/>
              </w:rPr>
              <w:t xml:space="preserve">иные источники</w:t>
            </w:r>
          </w:p>
        </w:tc>
        <w:tc>
          <w:tcPr>
            <w:tcW w:w="1191" w:type="dxa"/>
          </w:tcPr>
          <w:p>
            <w:pPr>
              <w:pStyle w:val="0"/>
              <w:jc w:val="center"/>
            </w:pPr>
            <w:r>
              <w:rPr>
                <w:sz w:val="20"/>
              </w:rPr>
              <w:t xml:space="preserve">-</w:t>
            </w:r>
          </w:p>
        </w:tc>
        <w:tc>
          <w:tcPr>
            <w:tcW w:w="1020" w:type="dxa"/>
          </w:tcPr>
          <w:p>
            <w:pPr>
              <w:pStyle w:val="0"/>
              <w:jc w:val="center"/>
            </w:pPr>
            <w:r>
              <w:rPr>
                <w:sz w:val="20"/>
              </w:rPr>
              <w:t xml:space="preserve">-</w:t>
            </w:r>
          </w:p>
        </w:tc>
        <w:tc>
          <w:tcPr>
            <w:tcW w:w="1191" w:type="dxa"/>
          </w:tcPr>
          <w:p>
            <w:pPr>
              <w:pStyle w:val="0"/>
              <w:jc w:val="center"/>
            </w:pPr>
            <w:r>
              <w:rPr>
                <w:sz w:val="20"/>
              </w:rPr>
              <w:t xml:space="preserve">-</w:t>
            </w:r>
          </w:p>
        </w:tc>
        <w:tc>
          <w:tcPr>
            <w:tcW w:w="1247" w:type="dxa"/>
          </w:tcPr>
          <w:p>
            <w:pPr>
              <w:pStyle w:val="0"/>
              <w:jc w:val="center"/>
            </w:pPr>
            <w:r>
              <w:rPr>
                <w:sz w:val="20"/>
              </w:rPr>
              <w:t xml:space="preserve">-</w:t>
            </w:r>
          </w:p>
        </w:tc>
        <w:tc>
          <w:tcPr>
            <w:tcW w:w="1191" w:type="dxa"/>
          </w:tcPr>
          <w:p>
            <w:pPr>
              <w:pStyle w:val="0"/>
              <w:jc w:val="center"/>
            </w:pPr>
            <w:r>
              <w:rPr>
                <w:sz w:val="20"/>
              </w:rPr>
              <w:t xml:space="preserve">-</w:t>
            </w:r>
          </w:p>
        </w:tc>
        <w:tc>
          <w:tcPr>
            <w:tcW w:w="1247" w:type="dxa"/>
          </w:tcPr>
          <w:p>
            <w:pPr>
              <w:pStyle w:val="0"/>
              <w:jc w:val="center"/>
            </w:pPr>
            <w:r>
              <w:rPr>
                <w:sz w:val="20"/>
              </w:rPr>
              <w:t xml:space="preserve">-</w:t>
            </w:r>
          </w:p>
        </w:tc>
        <w:tc>
          <w:tcPr>
            <w:tcW w:w="1134" w:type="dxa"/>
          </w:tcPr>
          <w:p>
            <w:pPr>
              <w:pStyle w:val="0"/>
              <w:jc w:val="center"/>
            </w:pPr>
            <w:r>
              <w:rPr>
                <w:sz w:val="20"/>
              </w:rPr>
              <w:t xml:space="preserve">-</w:t>
            </w:r>
          </w:p>
        </w:tc>
        <w:tc>
          <w:tcPr>
            <w:tcW w:w="1134" w:type="dxa"/>
          </w:tcPr>
          <w:p>
            <w:pPr>
              <w:pStyle w:val="0"/>
              <w:jc w:val="center"/>
            </w:pPr>
            <w:r>
              <w:rPr>
                <w:sz w:val="20"/>
              </w:rPr>
              <w:t xml:space="preserve">-</w:t>
            </w:r>
          </w:p>
        </w:tc>
        <w:tc>
          <w:tcPr>
            <w:tcW w:w="1134" w:type="dxa"/>
          </w:tcPr>
          <w:p>
            <w:pPr>
              <w:pStyle w:val="0"/>
              <w:jc w:val="center"/>
            </w:pPr>
            <w:r>
              <w:rPr>
                <w:sz w:val="20"/>
              </w:rPr>
              <w:t xml:space="preserve">-</w:t>
            </w:r>
          </w:p>
        </w:tc>
      </w:tr>
      <w:tr>
        <w:tc>
          <w:tcPr>
            <w:tcW w:w="624" w:type="dxa"/>
            <w:vMerge w:val="restart"/>
          </w:tcPr>
          <w:p>
            <w:pPr>
              <w:pStyle w:val="0"/>
              <w:jc w:val="center"/>
            </w:pPr>
            <w:r>
              <w:rPr>
                <w:sz w:val="20"/>
              </w:rPr>
              <w:t xml:space="preserve">5</w:t>
            </w:r>
          </w:p>
        </w:tc>
        <w:tc>
          <w:tcPr>
            <w:tcW w:w="1701" w:type="dxa"/>
            <w:vMerge w:val="restart"/>
          </w:tcPr>
          <w:p>
            <w:pPr>
              <w:pStyle w:val="0"/>
              <w:jc w:val="center"/>
            </w:pPr>
            <w:hyperlink w:history="0" w:anchor="P387" w:tooltip="Паспорт">
              <w:r>
                <w:rPr>
                  <w:sz w:val="20"/>
                  <w:color w:val="0000ff"/>
                </w:rPr>
                <w:t xml:space="preserve">Подпрограмма 5</w:t>
              </w:r>
            </w:hyperlink>
          </w:p>
        </w:tc>
        <w:tc>
          <w:tcPr>
            <w:tcW w:w="2031" w:type="dxa"/>
            <w:vMerge w:val="restart"/>
          </w:tcPr>
          <w:p>
            <w:pPr>
              <w:pStyle w:val="0"/>
              <w:jc w:val="center"/>
            </w:pPr>
            <w:r>
              <w:rPr>
                <w:sz w:val="20"/>
              </w:rPr>
              <w:t xml:space="preserve">Организация отдыха, оздоровления, занятости детей и подростков в Пензенской области</w:t>
            </w:r>
          </w:p>
        </w:tc>
        <w:tc>
          <w:tcPr>
            <w:tcW w:w="2166" w:type="dxa"/>
          </w:tcPr>
          <w:p>
            <w:pPr>
              <w:pStyle w:val="0"/>
              <w:jc w:val="center"/>
            </w:pPr>
            <w:r>
              <w:rPr>
                <w:sz w:val="20"/>
              </w:rPr>
              <w:t xml:space="preserve">всего, в том числе:</w:t>
            </w:r>
          </w:p>
        </w:tc>
        <w:tc>
          <w:tcPr>
            <w:tcW w:w="1191" w:type="dxa"/>
          </w:tcPr>
          <w:p>
            <w:pPr>
              <w:pStyle w:val="0"/>
              <w:jc w:val="center"/>
            </w:pPr>
            <w:r>
              <w:rPr>
                <w:sz w:val="20"/>
              </w:rPr>
              <w:t xml:space="preserve">333025,5</w:t>
            </w:r>
          </w:p>
        </w:tc>
        <w:tc>
          <w:tcPr>
            <w:tcW w:w="1020" w:type="dxa"/>
          </w:tcPr>
          <w:p>
            <w:pPr>
              <w:pStyle w:val="0"/>
              <w:jc w:val="center"/>
            </w:pPr>
            <w:r>
              <w:rPr>
                <w:sz w:val="20"/>
              </w:rPr>
              <w:t xml:space="preserve">57585,7</w:t>
            </w:r>
          </w:p>
        </w:tc>
        <w:tc>
          <w:tcPr>
            <w:tcW w:w="1191" w:type="dxa"/>
          </w:tcPr>
          <w:p>
            <w:pPr>
              <w:pStyle w:val="0"/>
              <w:jc w:val="center"/>
            </w:pPr>
            <w:r>
              <w:rPr>
                <w:sz w:val="20"/>
              </w:rPr>
              <w:t xml:space="preserve">262357,2</w:t>
            </w:r>
          </w:p>
        </w:tc>
        <w:tc>
          <w:tcPr>
            <w:tcW w:w="1247" w:type="dxa"/>
          </w:tcPr>
          <w:p>
            <w:pPr>
              <w:pStyle w:val="0"/>
              <w:jc w:val="center"/>
            </w:pPr>
            <w:r>
              <w:rPr>
                <w:sz w:val="20"/>
              </w:rPr>
              <w:t xml:space="preserve">364905,6</w:t>
            </w:r>
          </w:p>
        </w:tc>
        <w:tc>
          <w:tcPr>
            <w:tcW w:w="1191" w:type="dxa"/>
          </w:tcPr>
          <w:p>
            <w:pPr>
              <w:pStyle w:val="0"/>
              <w:jc w:val="center"/>
            </w:pPr>
            <w:r>
              <w:rPr>
                <w:sz w:val="20"/>
              </w:rPr>
              <w:t xml:space="preserve">563507,0</w:t>
            </w:r>
          </w:p>
        </w:tc>
        <w:tc>
          <w:tcPr>
            <w:tcW w:w="1247" w:type="dxa"/>
          </w:tcPr>
          <w:p>
            <w:pPr>
              <w:pStyle w:val="0"/>
              <w:jc w:val="center"/>
            </w:pPr>
            <w:r>
              <w:rPr>
                <w:sz w:val="20"/>
              </w:rPr>
              <w:t xml:space="preserve">396975,4</w:t>
            </w:r>
          </w:p>
        </w:tc>
        <w:tc>
          <w:tcPr>
            <w:tcW w:w="1134" w:type="dxa"/>
          </w:tcPr>
          <w:p>
            <w:pPr>
              <w:pStyle w:val="0"/>
              <w:jc w:val="center"/>
            </w:pPr>
            <w:r>
              <w:rPr>
                <w:sz w:val="20"/>
              </w:rPr>
              <w:t xml:space="preserve">396975,4</w:t>
            </w:r>
          </w:p>
        </w:tc>
        <w:tc>
          <w:tcPr>
            <w:tcW w:w="1134" w:type="dxa"/>
          </w:tcPr>
          <w:p>
            <w:pPr>
              <w:pStyle w:val="0"/>
              <w:jc w:val="center"/>
            </w:pPr>
            <w:r>
              <w:rPr>
                <w:sz w:val="20"/>
              </w:rPr>
              <w:t xml:space="preserve">396975,4</w:t>
            </w:r>
          </w:p>
        </w:tc>
        <w:tc>
          <w:tcPr>
            <w:tcW w:w="1134" w:type="dxa"/>
          </w:tcPr>
          <w:p>
            <w:pPr>
              <w:pStyle w:val="0"/>
              <w:jc w:val="center"/>
            </w:pPr>
            <w:r>
              <w:rPr>
                <w:sz w:val="20"/>
              </w:rPr>
              <w:t xml:space="preserve">396975,4</w:t>
            </w:r>
          </w:p>
        </w:tc>
      </w:tr>
      <w:tr>
        <w:tc>
          <w:tcPr>
            <w:vMerge w:val="continue"/>
          </w:tcPr>
          <w:p/>
        </w:tc>
        <w:tc>
          <w:tcPr>
            <w:vMerge w:val="continue"/>
          </w:tcPr>
          <w:p/>
        </w:tc>
        <w:tc>
          <w:tcPr>
            <w:vMerge w:val="continue"/>
          </w:tcPr>
          <w:p/>
        </w:tc>
        <w:tc>
          <w:tcPr>
            <w:tcW w:w="2166" w:type="dxa"/>
          </w:tcPr>
          <w:p>
            <w:pPr>
              <w:pStyle w:val="0"/>
              <w:jc w:val="center"/>
            </w:pPr>
            <w:r>
              <w:rPr>
                <w:sz w:val="20"/>
              </w:rPr>
              <w:t xml:space="preserve">федеральный бюджет</w:t>
            </w:r>
          </w:p>
        </w:tc>
        <w:tc>
          <w:tcPr>
            <w:tcW w:w="1191" w:type="dxa"/>
          </w:tcPr>
          <w:p>
            <w:pPr>
              <w:pStyle w:val="0"/>
              <w:jc w:val="center"/>
            </w:pPr>
            <w:r>
              <w:rPr>
                <w:sz w:val="20"/>
              </w:rPr>
              <w:t xml:space="preserve">-</w:t>
            </w:r>
          </w:p>
        </w:tc>
        <w:tc>
          <w:tcPr>
            <w:tcW w:w="1020" w:type="dxa"/>
          </w:tcPr>
          <w:p>
            <w:pPr>
              <w:pStyle w:val="0"/>
              <w:jc w:val="center"/>
            </w:pPr>
            <w:r>
              <w:rPr>
                <w:sz w:val="20"/>
              </w:rPr>
              <w:t xml:space="preserve">-</w:t>
            </w:r>
          </w:p>
        </w:tc>
        <w:tc>
          <w:tcPr>
            <w:tcW w:w="1191" w:type="dxa"/>
          </w:tcPr>
          <w:p>
            <w:pPr>
              <w:pStyle w:val="0"/>
              <w:jc w:val="center"/>
            </w:pPr>
            <w:r>
              <w:rPr>
                <w:sz w:val="20"/>
              </w:rPr>
              <w:t xml:space="preserve">-</w:t>
            </w:r>
          </w:p>
        </w:tc>
        <w:tc>
          <w:tcPr>
            <w:tcW w:w="1247" w:type="dxa"/>
          </w:tcPr>
          <w:p>
            <w:pPr>
              <w:pStyle w:val="0"/>
              <w:jc w:val="center"/>
            </w:pPr>
            <w:r>
              <w:rPr>
                <w:sz w:val="20"/>
              </w:rPr>
              <w:t xml:space="preserve">-</w:t>
            </w:r>
          </w:p>
        </w:tc>
        <w:tc>
          <w:tcPr>
            <w:tcW w:w="1191" w:type="dxa"/>
          </w:tcPr>
          <w:p>
            <w:pPr>
              <w:pStyle w:val="0"/>
              <w:jc w:val="center"/>
            </w:pPr>
            <w:r>
              <w:rPr>
                <w:sz w:val="20"/>
              </w:rPr>
              <w:t xml:space="preserve">90284,6</w:t>
            </w:r>
          </w:p>
        </w:tc>
        <w:tc>
          <w:tcPr>
            <w:tcW w:w="1247" w:type="dxa"/>
          </w:tcPr>
          <w:p>
            <w:pPr>
              <w:pStyle w:val="0"/>
              <w:jc w:val="center"/>
            </w:pPr>
            <w:r>
              <w:rPr>
                <w:sz w:val="20"/>
              </w:rPr>
              <w:t xml:space="preserve">-</w:t>
            </w:r>
          </w:p>
        </w:tc>
        <w:tc>
          <w:tcPr>
            <w:tcW w:w="1134" w:type="dxa"/>
          </w:tcPr>
          <w:p>
            <w:pPr>
              <w:pStyle w:val="0"/>
              <w:jc w:val="center"/>
            </w:pPr>
            <w:r>
              <w:rPr>
                <w:sz w:val="20"/>
              </w:rPr>
              <w:t xml:space="preserve">-</w:t>
            </w:r>
          </w:p>
        </w:tc>
        <w:tc>
          <w:tcPr>
            <w:tcW w:w="1134" w:type="dxa"/>
          </w:tcPr>
          <w:p>
            <w:pPr>
              <w:pStyle w:val="0"/>
              <w:jc w:val="center"/>
            </w:pPr>
            <w:r>
              <w:rPr>
                <w:sz w:val="20"/>
              </w:rPr>
              <w:t xml:space="preserve">-</w:t>
            </w:r>
          </w:p>
        </w:tc>
        <w:tc>
          <w:tcPr>
            <w:tcW w:w="1134" w:type="dxa"/>
          </w:tcPr>
          <w:p>
            <w:pPr>
              <w:pStyle w:val="0"/>
              <w:jc w:val="center"/>
            </w:pPr>
            <w:r>
              <w:rPr>
                <w:sz w:val="20"/>
              </w:rPr>
              <w:t xml:space="preserve">-</w:t>
            </w:r>
          </w:p>
        </w:tc>
      </w:tr>
      <w:tr>
        <w:tc>
          <w:tcPr>
            <w:vMerge w:val="continue"/>
          </w:tcPr>
          <w:p/>
        </w:tc>
        <w:tc>
          <w:tcPr>
            <w:vMerge w:val="continue"/>
          </w:tcPr>
          <w:p/>
        </w:tc>
        <w:tc>
          <w:tcPr>
            <w:vMerge w:val="continue"/>
          </w:tcPr>
          <w:p/>
        </w:tc>
        <w:tc>
          <w:tcPr>
            <w:tcW w:w="2166" w:type="dxa"/>
          </w:tcPr>
          <w:p>
            <w:pPr>
              <w:pStyle w:val="0"/>
              <w:jc w:val="center"/>
            </w:pPr>
            <w:r>
              <w:rPr>
                <w:sz w:val="20"/>
              </w:rPr>
              <w:t xml:space="preserve">бюджет Пензенской области</w:t>
            </w:r>
          </w:p>
        </w:tc>
        <w:tc>
          <w:tcPr>
            <w:tcW w:w="1191" w:type="dxa"/>
          </w:tcPr>
          <w:p>
            <w:pPr>
              <w:pStyle w:val="0"/>
              <w:jc w:val="center"/>
            </w:pPr>
            <w:r>
              <w:rPr>
                <w:sz w:val="20"/>
              </w:rPr>
              <w:t xml:space="preserve">333025,5</w:t>
            </w:r>
          </w:p>
        </w:tc>
        <w:tc>
          <w:tcPr>
            <w:tcW w:w="1020" w:type="dxa"/>
          </w:tcPr>
          <w:p>
            <w:pPr>
              <w:pStyle w:val="0"/>
              <w:jc w:val="center"/>
            </w:pPr>
            <w:r>
              <w:rPr>
                <w:sz w:val="20"/>
              </w:rPr>
              <w:t xml:space="preserve">57585,7</w:t>
            </w:r>
          </w:p>
        </w:tc>
        <w:tc>
          <w:tcPr>
            <w:tcW w:w="1191" w:type="dxa"/>
          </w:tcPr>
          <w:p>
            <w:pPr>
              <w:pStyle w:val="0"/>
              <w:jc w:val="center"/>
            </w:pPr>
            <w:r>
              <w:rPr>
                <w:sz w:val="20"/>
              </w:rPr>
              <w:t xml:space="preserve">262357,2</w:t>
            </w:r>
          </w:p>
        </w:tc>
        <w:tc>
          <w:tcPr>
            <w:tcW w:w="1247" w:type="dxa"/>
          </w:tcPr>
          <w:p>
            <w:pPr>
              <w:pStyle w:val="0"/>
              <w:jc w:val="center"/>
            </w:pPr>
            <w:r>
              <w:rPr>
                <w:sz w:val="20"/>
              </w:rPr>
              <w:t xml:space="preserve">364905,6</w:t>
            </w:r>
          </w:p>
        </w:tc>
        <w:tc>
          <w:tcPr>
            <w:tcW w:w="1191" w:type="dxa"/>
          </w:tcPr>
          <w:p>
            <w:pPr>
              <w:pStyle w:val="0"/>
              <w:jc w:val="center"/>
            </w:pPr>
            <w:r>
              <w:rPr>
                <w:sz w:val="20"/>
              </w:rPr>
              <w:t xml:space="preserve">469087,1</w:t>
            </w:r>
          </w:p>
        </w:tc>
        <w:tc>
          <w:tcPr>
            <w:tcW w:w="1247" w:type="dxa"/>
          </w:tcPr>
          <w:p>
            <w:pPr>
              <w:pStyle w:val="0"/>
              <w:jc w:val="center"/>
            </w:pPr>
            <w:r>
              <w:rPr>
                <w:sz w:val="20"/>
              </w:rPr>
              <w:t xml:space="preserve">396975,4</w:t>
            </w:r>
          </w:p>
        </w:tc>
        <w:tc>
          <w:tcPr>
            <w:tcW w:w="1134" w:type="dxa"/>
          </w:tcPr>
          <w:p>
            <w:pPr>
              <w:pStyle w:val="0"/>
              <w:jc w:val="center"/>
            </w:pPr>
            <w:r>
              <w:rPr>
                <w:sz w:val="20"/>
              </w:rPr>
              <w:t xml:space="preserve">396975,4</w:t>
            </w:r>
          </w:p>
        </w:tc>
        <w:tc>
          <w:tcPr>
            <w:tcW w:w="1134" w:type="dxa"/>
          </w:tcPr>
          <w:p>
            <w:pPr>
              <w:pStyle w:val="0"/>
              <w:jc w:val="center"/>
            </w:pPr>
            <w:r>
              <w:rPr>
                <w:sz w:val="20"/>
              </w:rPr>
              <w:t xml:space="preserve">396975,4</w:t>
            </w:r>
          </w:p>
        </w:tc>
        <w:tc>
          <w:tcPr>
            <w:tcW w:w="1134" w:type="dxa"/>
          </w:tcPr>
          <w:p>
            <w:pPr>
              <w:pStyle w:val="0"/>
              <w:jc w:val="center"/>
            </w:pPr>
            <w:r>
              <w:rPr>
                <w:sz w:val="20"/>
              </w:rPr>
              <w:t xml:space="preserve">396975,4</w:t>
            </w:r>
          </w:p>
        </w:tc>
      </w:tr>
      <w:tr>
        <w:tc>
          <w:tcPr>
            <w:vMerge w:val="continue"/>
          </w:tcPr>
          <w:p/>
        </w:tc>
        <w:tc>
          <w:tcPr>
            <w:vMerge w:val="continue"/>
          </w:tcPr>
          <w:p/>
        </w:tc>
        <w:tc>
          <w:tcPr>
            <w:vMerge w:val="continue"/>
          </w:tcPr>
          <w:p/>
        </w:tc>
        <w:tc>
          <w:tcPr>
            <w:tcW w:w="2166" w:type="dxa"/>
          </w:tcPr>
          <w:p>
            <w:pPr>
              <w:pStyle w:val="0"/>
              <w:jc w:val="center"/>
            </w:pPr>
            <w:r>
              <w:rPr>
                <w:sz w:val="20"/>
              </w:rPr>
              <w:t xml:space="preserve">Территориальный фонд обязательного медицинского страхования Пензенской области</w:t>
            </w:r>
          </w:p>
        </w:tc>
        <w:tc>
          <w:tcPr>
            <w:tcW w:w="1191" w:type="dxa"/>
          </w:tcPr>
          <w:p>
            <w:pPr>
              <w:pStyle w:val="0"/>
              <w:jc w:val="center"/>
            </w:pPr>
            <w:r>
              <w:rPr>
                <w:sz w:val="20"/>
              </w:rPr>
              <w:t xml:space="preserve">-</w:t>
            </w:r>
          </w:p>
        </w:tc>
        <w:tc>
          <w:tcPr>
            <w:tcW w:w="1020" w:type="dxa"/>
          </w:tcPr>
          <w:p>
            <w:pPr>
              <w:pStyle w:val="0"/>
              <w:jc w:val="center"/>
            </w:pPr>
            <w:r>
              <w:rPr>
                <w:sz w:val="20"/>
              </w:rPr>
              <w:t xml:space="preserve">-</w:t>
            </w:r>
          </w:p>
        </w:tc>
        <w:tc>
          <w:tcPr>
            <w:tcW w:w="1191" w:type="dxa"/>
          </w:tcPr>
          <w:p>
            <w:pPr>
              <w:pStyle w:val="0"/>
              <w:jc w:val="center"/>
            </w:pPr>
            <w:r>
              <w:rPr>
                <w:sz w:val="20"/>
              </w:rPr>
              <w:t xml:space="preserve">-</w:t>
            </w:r>
          </w:p>
        </w:tc>
        <w:tc>
          <w:tcPr>
            <w:tcW w:w="1247" w:type="dxa"/>
          </w:tcPr>
          <w:p>
            <w:pPr>
              <w:pStyle w:val="0"/>
              <w:jc w:val="center"/>
            </w:pPr>
            <w:r>
              <w:rPr>
                <w:sz w:val="20"/>
              </w:rPr>
              <w:t xml:space="preserve">-</w:t>
            </w:r>
          </w:p>
        </w:tc>
        <w:tc>
          <w:tcPr>
            <w:tcW w:w="1191" w:type="dxa"/>
          </w:tcPr>
          <w:p>
            <w:pPr>
              <w:pStyle w:val="0"/>
              <w:jc w:val="center"/>
            </w:pPr>
            <w:r>
              <w:rPr>
                <w:sz w:val="20"/>
              </w:rPr>
              <w:t xml:space="preserve">-</w:t>
            </w:r>
          </w:p>
        </w:tc>
        <w:tc>
          <w:tcPr>
            <w:tcW w:w="1247" w:type="dxa"/>
          </w:tcPr>
          <w:p>
            <w:pPr>
              <w:pStyle w:val="0"/>
              <w:jc w:val="center"/>
            </w:pPr>
            <w:r>
              <w:rPr>
                <w:sz w:val="20"/>
              </w:rPr>
              <w:t xml:space="preserve">-</w:t>
            </w:r>
          </w:p>
        </w:tc>
        <w:tc>
          <w:tcPr>
            <w:tcW w:w="1134" w:type="dxa"/>
          </w:tcPr>
          <w:p>
            <w:pPr>
              <w:pStyle w:val="0"/>
              <w:jc w:val="center"/>
            </w:pPr>
            <w:r>
              <w:rPr>
                <w:sz w:val="20"/>
              </w:rPr>
              <w:t xml:space="preserve">-</w:t>
            </w:r>
          </w:p>
        </w:tc>
        <w:tc>
          <w:tcPr>
            <w:tcW w:w="1134" w:type="dxa"/>
          </w:tcPr>
          <w:p>
            <w:pPr>
              <w:pStyle w:val="0"/>
              <w:jc w:val="center"/>
            </w:pPr>
            <w:r>
              <w:rPr>
                <w:sz w:val="20"/>
              </w:rPr>
              <w:t xml:space="preserve">-</w:t>
            </w:r>
          </w:p>
        </w:tc>
        <w:tc>
          <w:tcPr>
            <w:tcW w:w="1134" w:type="dxa"/>
          </w:tcPr>
          <w:p>
            <w:pPr>
              <w:pStyle w:val="0"/>
              <w:jc w:val="center"/>
            </w:pPr>
            <w:r>
              <w:rPr>
                <w:sz w:val="20"/>
              </w:rPr>
              <w:t xml:space="preserve">-</w:t>
            </w:r>
          </w:p>
        </w:tc>
      </w:tr>
      <w:tr>
        <w:tc>
          <w:tcPr>
            <w:vMerge w:val="continue"/>
          </w:tcPr>
          <w:p/>
        </w:tc>
        <w:tc>
          <w:tcPr>
            <w:vMerge w:val="continue"/>
          </w:tcPr>
          <w:p/>
        </w:tc>
        <w:tc>
          <w:tcPr>
            <w:vMerge w:val="continue"/>
          </w:tcPr>
          <w:p/>
        </w:tc>
        <w:tc>
          <w:tcPr>
            <w:tcW w:w="2166" w:type="dxa"/>
          </w:tcPr>
          <w:p>
            <w:pPr>
              <w:pStyle w:val="0"/>
              <w:jc w:val="center"/>
            </w:pPr>
            <w:r>
              <w:rPr>
                <w:sz w:val="20"/>
              </w:rPr>
              <w:t xml:space="preserve">бюджеты муниципальных образований Пензенской области</w:t>
            </w:r>
          </w:p>
        </w:tc>
        <w:tc>
          <w:tcPr>
            <w:tcW w:w="1191" w:type="dxa"/>
          </w:tcPr>
          <w:p>
            <w:pPr>
              <w:pStyle w:val="0"/>
              <w:jc w:val="center"/>
            </w:pPr>
            <w:r>
              <w:rPr>
                <w:sz w:val="20"/>
              </w:rPr>
              <w:t xml:space="preserve">-</w:t>
            </w:r>
          </w:p>
        </w:tc>
        <w:tc>
          <w:tcPr>
            <w:tcW w:w="1020" w:type="dxa"/>
          </w:tcPr>
          <w:p>
            <w:pPr>
              <w:pStyle w:val="0"/>
              <w:jc w:val="center"/>
            </w:pPr>
            <w:r>
              <w:rPr>
                <w:sz w:val="20"/>
              </w:rPr>
              <w:t xml:space="preserve">-</w:t>
            </w:r>
          </w:p>
        </w:tc>
        <w:tc>
          <w:tcPr>
            <w:tcW w:w="1191" w:type="dxa"/>
          </w:tcPr>
          <w:p>
            <w:pPr>
              <w:pStyle w:val="0"/>
              <w:jc w:val="center"/>
            </w:pPr>
            <w:r>
              <w:rPr>
                <w:sz w:val="20"/>
              </w:rPr>
              <w:t xml:space="preserve">-</w:t>
            </w:r>
          </w:p>
        </w:tc>
        <w:tc>
          <w:tcPr>
            <w:tcW w:w="1247" w:type="dxa"/>
          </w:tcPr>
          <w:p>
            <w:pPr>
              <w:pStyle w:val="0"/>
              <w:jc w:val="center"/>
            </w:pPr>
            <w:r>
              <w:rPr>
                <w:sz w:val="20"/>
              </w:rPr>
              <w:t xml:space="preserve">-</w:t>
            </w:r>
          </w:p>
        </w:tc>
        <w:tc>
          <w:tcPr>
            <w:tcW w:w="1191" w:type="dxa"/>
          </w:tcPr>
          <w:p>
            <w:pPr>
              <w:pStyle w:val="0"/>
              <w:jc w:val="center"/>
            </w:pPr>
            <w:r>
              <w:rPr>
                <w:sz w:val="20"/>
              </w:rPr>
              <w:t xml:space="preserve">4135,3</w:t>
            </w:r>
          </w:p>
        </w:tc>
        <w:tc>
          <w:tcPr>
            <w:tcW w:w="1247" w:type="dxa"/>
          </w:tcPr>
          <w:p>
            <w:pPr>
              <w:pStyle w:val="0"/>
              <w:jc w:val="center"/>
            </w:pPr>
            <w:r>
              <w:rPr>
                <w:sz w:val="20"/>
              </w:rPr>
              <w:t xml:space="preserve">-</w:t>
            </w:r>
          </w:p>
        </w:tc>
        <w:tc>
          <w:tcPr>
            <w:tcW w:w="1134" w:type="dxa"/>
          </w:tcPr>
          <w:p>
            <w:pPr>
              <w:pStyle w:val="0"/>
              <w:jc w:val="center"/>
            </w:pPr>
            <w:r>
              <w:rPr>
                <w:sz w:val="20"/>
              </w:rPr>
              <w:t xml:space="preserve">-</w:t>
            </w:r>
          </w:p>
        </w:tc>
        <w:tc>
          <w:tcPr>
            <w:tcW w:w="1134" w:type="dxa"/>
          </w:tcPr>
          <w:p>
            <w:pPr>
              <w:pStyle w:val="0"/>
              <w:jc w:val="center"/>
            </w:pPr>
            <w:r>
              <w:rPr>
                <w:sz w:val="20"/>
              </w:rPr>
              <w:t xml:space="preserve">-</w:t>
            </w:r>
          </w:p>
        </w:tc>
        <w:tc>
          <w:tcPr>
            <w:tcW w:w="1134" w:type="dxa"/>
          </w:tcPr>
          <w:p>
            <w:pPr>
              <w:pStyle w:val="0"/>
              <w:jc w:val="center"/>
            </w:pPr>
            <w:r>
              <w:rPr>
                <w:sz w:val="20"/>
              </w:rPr>
              <w:t xml:space="preserve">-</w:t>
            </w:r>
          </w:p>
        </w:tc>
      </w:tr>
      <w:tr>
        <w:tc>
          <w:tcPr>
            <w:vMerge w:val="continue"/>
          </w:tcPr>
          <w:p/>
        </w:tc>
        <w:tc>
          <w:tcPr>
            <w:vMerge w:val="continue"/>
          </w:tcPr>
          <w:p/>
        </w:tc>
        <w:tc>
          <w:tcPr>
            <w:vMerge w:val="continue"/>
          </w:tcPr>
          <w:p/>
        </w:tc>
        <w:tc>
          <w:tcPr>
            <w:tcW w:w="2166" w:type="dxa"/>
          </w:tcPr>
          <w:p>
            <w:pPr>
              <w:pStyle w:val="0"/>
              <w:jc w:val="center"/>
            </w:pPr>
            <w:r>
              <w:rPr>
                <w:sz w:val="20"/>
              </w:rPr>
              <w:t xml:space="preserve">иные источники</w:t>
            </w:r>
          </w:p>
        </w:tc>
        <w:tc>
          <w:tcPr>
            <w:tcW w:w="1191" w:type="dxa"/>
          </w:tcPr>
          <w:p>
            <w:pPr>
              <w:pStyle w:val="0"/>
              <w:jc w:val="center"/>
            </w:pPr>
            <w:r>
              <w:rPr>
                <w:sz w:val="20"/>
              </w:rPr>
              <w:t xml:space="preserve">-</w:t>
            </w:r>
          </w:p>
        </w:tc>
        <w:tc>
          <w:tcPr>
            <w:tcW w:w="1020" w:type="dxa"/>
          </w:tcPr>
          <w:p>
            <w:pPr>
              <w:pStyle w:val="0"/>
              <w:jc w:val="center"/>
            </w:pPr>
            <w:r>
              <w:rPr>
                <w:sz w:val="20"/>
              </w:rPr>
              <w:t xml:space="preserve">-</w:t>
            </w:r>
          </w:p>
        </w:tc>
        <w:tc>
          <w:tcPr>
            <w:tcW w:w="1191" w:type="dxa"/>
          </w:tcPr>
          <w:p>
            <w:pPr>
              <w:pStyle w:val="0"/>
              <w:jc w:val="center"/>
            </w:pPr>
            <w:r>
              <w:rPr>
                <w:sz w:val="20"/>
              </w:rPr>
              <w:t xml:space="preserve">-</w:t>
            </w:r>
          </w:p>
        </w:tc>
        <w:tc>
          <w:tcPr>
            <w:tcW w:w="1247" w:type="dxa"/>
          </w:tcPr>
          <w:p>
            <w:pPr>
              <w:pStyle w:val="0"/>
              <w:jc w:val="center"/>
            </w:pPr>
            <w:r>
              <w:rPr>
                <w:sz w:val="20"/>
              </w:rPr>
              <w:t xml:space="preserve">-</w:t>
            </w:r>
          </w:p>
        </w:tc>
        <w:tc>
          <w:tcPr>
            <w:tcW w:w="1191" w:type="dxa"/>
          </w:tcPr>
          <w:p>
            <w:pPr>
              <w:pStyle w:val="0"/>
              <w:jc w:val="center"/>
            </w:pPr>
            <w:r>
              <w:rPr>
                <w:sz w:val="20"/>
              </w:rPr>
              <w:t xml:space="preserve">-</w:t>
            </w:r>
          </w:p>
        </w:tc>
        <w:tc>
          <w:tcPr>
            <w:tcW w:w="1247" w:type="dxa"/>
          </w:tcPr>
          <w:p>
            <w:pPr>
              <w:pStyle w:val="0"/>
              <w:jc w:val="center"/>
            </w:pPr>
            <w:r>
              <w:rPr>
                <w:sz w:val="20"/>
              </w:rPr>
              <w:t xml:space="preserve">-</w:t>
            </w:r>
          </w:p>
        </w:tc>
        <w:tc>
          <w:tcPr>
            <w:tcW w:w="1134" w:type="dxa"/>
          </w:tcPr>
          <w:p>
            <w:pPr>
              <w:pStyle w:val="0"/>
              <w:jc w:val="center"/>
            </w:pPr>
            <w:r>
              <w:rPr>
                <w:sz w:val="20"/>
              </w:rPr>
              <w:t xml:space="preserve">-</w:t>
            </w:r>
          </w:p>
        </w:tc>
        <w:tc>
          <w:tcPr>
            <w:tcW w:w="1134" w:type="dxa"/>
          </w:tcPr>
          <w:p>
            <w:pPr>
              <w:pStyle w:val="0"/>
              <w:jc w:val="center"/>
            </w:pPr>
            <w:r>
              <w:rPr>
                <w:sz w:val="20"/>
              </w:rPr>
              <w:t xml:space="preserve">-</w:t>
            </w:r>
          </w:p>
        </w:tc>
        <w:tc>
          <w:tcPr>
            <w:tcW w:w="1134" w:type="dxa"/>
          </w:tcPr>
          <w:p>
            <w:pPr>
              <w:pStyle w:val="0"/>
              <w:jc w:val="center"/>
            </w:pPr>
            <w:r>
              <w:rPr>
                <w:sz w:val="20"/>
              </w:rPr>
              <w:t xml:space="preserve">-</w:t>
            </w:r>
          </w:p>
        </w:tc>
      </w:tr>
      <w:tr>
        <w:tc>
          <w:tcPr>
            <w:tcW w:w="624" w:type="dxa"/>
            <w:vMerge w:val="restart"/>
          </w:tcPr>
          <w:p>
            <w:pPr>
              <w:pStyle w:val="0"/>
              <w:jc w:val="center"/>
            </w:pPr>
            <w:r>
              <w:rPr>
                <w:sz w:val="20"/>
              </w:rPr>
              <w:t xml:space="preserve">5.1.</w:t>
            </w:r>
          </w:p>
        </w:tc>
        <w:tc>
          <w:tcPr>
            <w:tcW w:w="1701" w:type="dxa"/>
            <w:vMerge w:val="restart"/>
          </w:tcPr>
          <w:p>
            <w:pPr>
              <w:pStyle w:val="0"/>
              <w:jc w:val="center"/>
            </w:pPr>
            <w:r>
              <w:rPr>
                <w:sz w:val="20"/>
              </w:rPr>
              <w:t xml:space="preserve">Основное мероприятие 5.1.</w:t>
            </w:r>
          </w:p>
        </w:tc>
        <w:tc>
          <w:tcPr>
            <w:tcW w:w="2031" w:type="dxa"/>
            <w:vMerge w:val="restart"/>
          </w:tcPr>
          <w:p>
            <w:pPr>
              <w:pStyle w:val="0"/>
              <w:jc w:val="center"/>
            </w:pPr>
            <w:r>
              <w:rPr>
                <w:sz w:val="20"/>
              </w:rPr>
              <w:t xml:space="preserve">Организация отдыха детей и их оздоровления на территории Пензенской области</w:t>
            </w:r>
          </w:p>
        </w:tc>
        <w:tc>
          <w:tcPr>
            <w:tcW w:w="2166" w:type="dxa"/>
          </w:tcPr>
          <w:p>
            <w:pPr>
              <w:pStyle w:val="0"/>
              <w:jc w:val="center"/>
            </w:pPr>
            <w:r>
              <w:rPr>
                <w:sz w:val="20"/>
              </w:rPr>
              <w:t xml:space="preserve">всего, в том числе:</w:t>
            </w:r>
          </w:p>
        </w:tc>
        <w:tc>
          <w:tcPr>
            <w:tcW w:w="1191" w:type="dxa"/>
          </w:tcPr>
          <w:p>
            <w:pPr>
              <w:pStyle w:val="0"/>
              <w:jc w:val="center"/>
            </w:pPr>
            <w:r>
              <w:rPr>
                <w:sz w:val="20"/>
              </w:rPr>
              <w:t xml:space="preserve">322668,4</w:t>
            </w:r>
          </w:p>
        </w:tc>
        <w:tc>
          <w:tcPr>
            <w:tcW w:w="1020" w:type="dxa"/>
          </w:tcPr>
          <w:p>
            <w:pPr>
              <w:pStyle w:val="0"/>
              <w:jc w:val="center"/>
            </w:pPr>
            <w:r>
              <w:rPr>
                <w:sz w:val="20"/>
              </w:rPr>
              <w:t xml:space="preserve">57585,7</w:t>
            </w:r>
          </w:p>
        </w:tc>
        <w:tc>
          <w:tcPr>
            <w:tcW w:w="1191" w:type="dxa"/>
          </w:tcPr>
          <w:p>
            <w:pPr>
              <w:pStyle w:val="0"/>
              <w:jc w:val="center"/>
            </w:pPr>
            <w:r>
              <w:rPr>
                <w:sz w:val="20"/>
              </w:rPr>
              <w:t xml:space="preserve">262357,2</w:t>
            </w:r>
          </w:p>
        </w:tc>
        <w:tc>
          <w:tcPr>
            <w:tcW w:w="1247" w:type="dxa"/>
          </w:tcPr>
          <w:p>
            <w:pPr>
              <w:pStyle w:val="0"/>
              <w:jc w:val="center"/>
            </w:pPr>
            <w:r>
              <w:rPr>
                <w:sz w:val="20"/>
              </w:rPr>
              <w:t xml:space="preserve">317 436,0</w:t>
            </w:r>
          </w:p>
        </w:tc>
        <w:tc>
          <w:tcPr>
            <w:tcW w:w="1191" w:type="dxa"/>
          </w:tcPr>
          <w:p>
            <w:pPr>
              <w:pStyle w:val="0"/>
              <w:jc w:val="center"/>
            </w:pPr>
            <w:r>
              <w:rPr>
                <w:sz w:val="20"/>
              </w:rPr>
              <w:t xml:space="preserve">396 975,4</w:t>
            </w:r>
          </w:p>
        </w:tc>
        <w:tc>
          <w:tcPr>
            <w:tcW w:w="1247" w:type="dxa"/>
          </w:tcPr>
          <w:p>
            <w:pPr>
              <w:pStyle w:val="0"/>
              <w:jc w:val="center"/>
            </w:pPr>
            <w:r>
              <w:rPr>
                <w:sz w:val="20"/>
              </w:rPr>
              <w:t xml:space="preserve">396 975,4</w:t>
            </w:r>
          </w:p>
        </w:tc>
        <w:tc>
          <w:tcPr>
            <w:tcW w:w="1134" w:type="dxa"/>
          </w:tcPr>
          <w:p>
            <w:pPr>
              <w:pStyle w:val="0"/>
              <w:jc w:val="center"/>
            </w:pPr>
            <w:r>
              <w:rPr>
                <w:sz w:val="20"/>
              </w:rPr>
              <w:t xml:space="preserve">396 975,4</w:t>
            </w:r>
          </w:p>
        </w:tc>
        <w:tc>
          <w:tcPr>
            <w:tcW w:w="1134" w:type="dxa"/>
          </w:tcPr>
          <w:p>
            <w:pPr>
              <w:pStyle w:val="0"/>
              <w:jc w:val="center"/>
            </w:pPr>
            <w:r>
              <w:rPr>
                <w:sz w:val="20"/>
              </w:rPr>
              <w:t xml:space="preserve">396 975,4</w:t>
            </w:r>
          </w:p>
        </w:tc>
        <w:tc>
          <w:tcPr>
            <w:tcW w:w="1134" w:type="dxa"/>
          </w:tcPr>
          <w:p>
            <w:pPr>
              <w:pStyle w:val="0"/>
              <w:jc w:val="center"/>
            </w:pPr>
            <w:r>
              <w:rPr>
                <w:sz w:val="20"/>
              </w:rPr>
              <w:t xml:space="preserve">396 975,4</w:t>
            </w:r>
          </w:p>
        </w:tc>
      </w:tr>
      <w:tr>
        <w:tc>
          <w:tcPr>
            <w:vMerge w:val="continue"/>
          </w:tcPr>
          <w:p/>
        </w:tc>
        <w:tc>
          <w:tcPr>
            <w:vMerge w:val="continue"/>
          </w:tcPr>
          <w:p/>
        </w:tc>
        <w:tc>
          <w:tcPr>
            <w:vMerge w:val="continue"/>
          </w:tcPr>
          <w:p/>
        </w:tc>
        <w:tc>
          <w:tcPr>
            <w:tcW w:w="2166" w:type="dxa"/>
          </w:tcPr>
          <w:p>
            <w:pPr>
              <w:pStyle w:val="0"/>
              <w:jc w:val="center"/>
            </w:pPr>
            <w:r>
              <w:rPr>
                <w:sz w:val="20"/>
              </w:rPr>
              <w:t xml:space="preserve">федеральный бюджет</w:t>
            </w:r>
          </w:p>
        </w:tc>
        <w:tc>
          <w:tcPr>
            <w:tcW w:w="1191" w:type="dxa"/>
          </w:tcPr>
          <w:p>
            <w:pPr>
              <w:pStyle w:val="0"/>
              <w:jc w:val="center"/>
            </w:pPr>
            <w:r>
              <w:rPr>
                <w:sz w:val="20"/>
              </w:rPr>
              <w:t xml:space="preserve">-</w:t>
            </w:r>
          </w:p>
        </w:tc>
        <w:tc>
          <w:tcPr>
            <w:tcW w:w="1020" w:type="dxa"/>
          </w:tcPr>
          <w:p>
            <w:pPr>
              <w:pStyle w:val="0"/>
              <w:jc w:val="center"/>
            </w:pPr>
            <w:r>
              <w:rPr>
                <w:sz w:val="20"/>
              </w:rPr>
              <w:t xml:space="preserve">-</w:t>
            </w:r>
          </w:p>
        </w:tc>
        <w:tc>
          <w:tcPr>
            <w:tcW w:w="1191" w:type="dxa"/>
          </w:tcPr>
          <w:p>
            <w:pPr>
              <w:pStyle w:val="0"/>
              <w:jc w:val="center"/>
            </w:pPr>
            <w:r>
              <w:rPr>
                <w:sz w:val="20"/>
              </w:rPr>
              <w:t xml:space="preserve">-</w:t>
            </w:r>
          </w:p>
        </w:tc>
        <w:tc>
          <w:tcPr>
            <w:tcW w:w="1247" w:type="dxa"/>
          </w:tcPr>
          <w:p>
            <w:pPr>
              <w:pStyle w:val="0"/>
              <w:jc w:val="center"/>
            </w:pPr>
            <w:r>
              <w:rPr>
                <w:sz w:val="20"/>
              </w:rPr>
              <w:t xml:space="preserve">-</w:t>
            </w:r>
          </w:p>
        </w:tc>
        <w:tc>
          <w:tcPr>
            <w:tcW w:w="1191" w:type="dxa"/>
          </w:tcPr>
          <w:p>
            <w:pPr>
              <w:pStyle w:val="0"/>
              <w:jc w:val="center"/>
            </w:pPr>
            <w:r>
              <w:rPr>
                <w:sz w:val="20"/>
              </w:rPr>
              <w:t xml:space="preserve">-</w:t>
            </w:r>
          </w:p>
        </w:tc>
        <w:tc>
          <w:tcPr>
            <w:tcW w:w="1247" w:type="dxa"/>
          </w:tcPr>
          <w:p>
            <w:pPr>
              <w:pStyle w:val="0"/>
              <w:jc w:val="center"/>
            </w:pPr>
            <w:r>
              <w:rPr>
                <w:sz w:val="20"/>
              </w:rPr>
              <w:t xml:space="preserve">-</w:t>
            </w:r>
          </w:p>
        </w:tc>
        <w:tc>
          <w:tcPr>
            <w:tcW w:w="1134" w:type="dxa"/>
          </w:tcPr>
          <w:p>
            <w:pPr>
              <w:pStyle w:val="0"/>
              <w:jc w:val="center"/>
            </w:pPr>
            <w:r>
              <w:rPr>
                <w:sz w:val="20"/>
              </w:rPr>
              <w:t xml:space="preserve">-</w:t>
            </w:r>
          </w:p>
        </w:tc>
        <w:tc>
          <w:tcPr>
            <w:tcW w:w="1134" w:type="dxa"/>
          </w:tcPr>
          <w:p>
            <w:pPr>
              <w:pStyle w:val="0"/>
              <w:jc w:val="center"/>
            </w:pPr>
            <w:r>
              <w:rPr>
                <w:sz w:val="20"/>
              </w:rPr>
              <w:t xml:space="preserve">-</w:t>
            </w:r>
          </w:p>
        </w:tc>
        <w:tc>
          <w:tcPr>
            <w:tcW w:w="1134" w:type="dxa"/>
          </w:tcPr>
          <w:p>
            <w:pPr>
              <w:pStyle w:val="0"/>
              <w:jc w:val="center"/>
            </w:pPr>
            <w:r>
              <w:rPr>
                <w:sz w:val="20"/>
              </w:rPr>
              <w:t xml:space="preserve">-</w:t>
            </w:r>
          </w:p>
        </w:tc>
      </w:tr>
      <w:tr>
        <w:tc>
          <w:tcPr>
            <w:vMerge w:val="continue"/>
          </w:tcPr>
          <w:p/>
        </w:tc>
        <w:tc>
          <w:tcPr>
            <w:vMerge w:val="continue"/>
          </w:tcPr>
          <w:p/>
        </w:tc>
        <w:tc>
          <w:tcPr>
            <w:vMerge w:val="continue"/>
          </w:tcPr>
          <w:p/>
        </w:tc>
        <w:tc>
          <w:tcPr>
            <w:tcW w:w="2166" w:type="dxa"/>
          </w:tcPr>
          <w:p>
            <w:pPr>
              <w:pStyle w:val="0"/>
              <w:jc w:val="center"/>
            </w:pPr>
            <w:r>
              <w:rPr>
                <w:sz w:val="20"/>
              </w:rPr>
              <w:t xml:space="preserve">бюджет Пензенской области</w:t>
            </w:r>
          </w:p>
        </w:tc>
        <w:tc>
          <w:tcPr>
            <w:tcW w:w="1191" w:type="dxa"/>
          </w:tcPr>
          <w:p>
            <w:pPr>
              <w:pStyle w:val="0"/>
              <w:jc w:val="center"/>
            </w:pPr>
            <w:r>
              <w:rPr>
                <w:sz w:val="20"/>
              </w:rPr>
              <w:t xml:space="preserve">322668,4</w:t>
            </w:r>
          </w:p>
        </w:tc>
        <w:tc>
          <w:tcPr>
            <w:tcW w:w="1020" w:type="dxa"/>
          </w:tcPr>
          <w:p>
            <w:pPr>
              <w:pStyle w:val="0"/>
              <w:jc w:val="center"/>
            </w:pPr>
            <w:r>
              <w:rPr>
                <w:sz w:val="20"/>
              </w:rPr>
              <w:t xml:space="preserve">57585,7</w:t>
            </w:r>
          </w:p>
        </w:tc>
        <w:tc>
          <w:tcPr>
            <w:tcW w:w="1191" w:type="dxa"/>
          </w:tcPr>
          <w:p>
            <w:pPr>
              <w:pStyle w:val="0"/>
              <w:jc w:val="center"/>
            </w:pPr>
            <w:r>
              <w:rPr>
                <w:sz w:val="20"/>
              </w:rPr>
              <w:t xml:space="preserve">262357,2</w:t>
            </w:r>
          </w:p>
        </w:tc>
        <w:tc>
          <w:tcPr>
            <w:tcW w:w="1247" w:type="dxa"/>
          </w:tcPr>
          <w:p>
            <w:pPr>
              <w:pStyle w:val="0"/>
              <w:jc w:val="center"/>
            </w:pPr>
            <w:r>
              <w:rPr>
                <w:sz w:val="20"/>
              </w:rPr>
              <w:t xml:space="preserve">317 436,0</w:t>
            </w:r>
          </w:p>
        </w:tc>
        <w:tc>
          <w:tcPr>
            <w:tcW w:w="1191" w:type="dxa"/>
          </w:tcPr>
          <w:p>
            <w:pPr>
              <w:pStyle w:val="0"/>
              <w:jc w:val="center"/>
            </w:pPr>
            <w:r>
              <w:rPr>
                <w:sz w:val="20"/>
              </w:rPr>
              <w:t xml:space="preserve">396 975,4</w:t>
            </w:r>
          </w:p>
        </w:tc>
        <w:tc>
          <w:tcPr>
            <w:tcW w:w="1247" w:type="dxa"/>
          </w:tcPr>
          <w:p>
            <w:pPr>
              <w:pStyle w:val="0"/>
              <w:jc w:val="center"/>
            </w:pPr>
            <w:r>
              <w:rPr>
                <w:sz w:val="20"/>
              </w:rPr>
              <w:t xml:space="preserve">396 975,4</w:t>
            </w:r>
          </w:p>
        </w:tc>
        <w:tc>
          <w:tcPr>
            <w:tcW w:w="1134" w:type="dxa"/>
          </w:tcPr>
          <w:p>
            <w:pPr>
              <w:pStyle w:val="0"/>
              <w:jc w:val="center"/>
            </w:pPr>
            <w:r>
              <w:rPr>
                <w:sz w:val="20"/>
              </w:rPr>
              <w:t xml:space="preserve">396 975,4</w:t>
            </w:r>
          </w:p>
        </w:tc>
        <w:tc>
          <w:tcPr>
            <w:tcW w:w="1134" w:type="dxa"/>
          </w:tcPr>
          <w:p>
            <w:pPr>
              <w:pStyle w:val="0"/>
              <w:jc w:val="center"/>
            </w:pPr>
            <w:r>
              <w:rPr>
                <w:sz w:val="20"/>
              </w:rPr>
              <w:t xml:space="preserve">396 975,4</w:t>
            </w:r>
          </w:p>
        </w:tc>
        <w:tc>
          <w:tcPr>
            <w:tcW w:w="1134" w:type="dxa"/>
          </w:tcPr>
          <w:p>
            <w:pPr>
              <w:pStyle w:val="0"/>
              <w:jc w:val="center"/>
            </w:pPr>
            <w:r>
              <w:rPr>
                <w:sz w:val="20"/>
              </w:rPr>
              <w:t xml:space="preserve">396 975,4</w:t>
            </w:r>
          </w:p>
        </w:tc>
      </w:tr>
      <w:tr>
        <w:tc>
          <w:tcPr>
            <w:vMerge w:val="continue"/>
          </w:tcPr>
          <w:p/>
        </w:tc>
        <w:tc>
          <w:tcPr>
            <w:vMerge w:val="continue"/>
          </w:tcPr>
          <w:p/>
        </w:tc>
        <w:tc>
          <w:tcPr>
            <w:vMerge w:val="continue"/>
          </w:tcPr>
          <w:p/>
        </w:tc>
        <w:tc>
          <w:tcPr>
            <w:tcW w:w="2166" w:type="dxa"/>
          </w:tcPr>
          <w:p>
            <w:pPr>
              <w:pStyle w:val="0"/>
              <w:jc w:val="center"/>
            </w:pPr>
            <w:r>
              <w:rPr>
                <w:sz w:val="20"/>
              </w:rPr>
              <w:t xml:space="preserve">Территориальный фонд обязательного медицинского страхования Пензенской области</w:t>
            </w:r>
          </w:p>
        </w:tc>
        <w:tc>
          <w:tcPr>
            <w:tcW w:w="1191" w:type="dxa"/>
          </w:tcPr>
          <w:p>
            <w:pPr>
              <w:pStyle w:val="0"/>
              <w:jc w:val="center"/>
            </w:pPr>
            <w:r>
              <w:rPr>
                <w:sz w:val="20"/>
              </w:rPr>
              <w:t xml:space="preserve">-</w:t>
            </w:r>
          </w:p>
        </w:tc>
        <w:tc>
          <w:tcPr>
            <w:tcW w:w="1020" w:type="dxa"/>
          </w:tcPr>
          <w:p>
            <w:pPr>
              <w:pStyle w:val="0"/>
              <w:jc w:val="center"/>
            </w:pPr>
            <w:r>
              <w:rPr>
                <w:sz w:val="20"/>
              </w:rPr>
              <w:t xml:space="preserve">-</w:t>
            </w:r>
          </w:p>
        </w:tc>
        <w:tc>
          <w:tcPr>
            <w:tcW w:w="1191" w:type="dxa"/>
          </w:tcPr>
          <w:p>
            <w:pPr>
              <w:pStyle w:val="0"/>
              <w:jc w:val="center"/>
            </w:pPr>
            <w:r>
              <w:rPr>
                <w:sz w:val="20"/>
              </w:rPr>
              <w:t xml:space="preserve">-</w:t>
            </w:r>
          </w:p>
        </w:tc>
        <w:tc>
          <w:tcPr>
            <w:tcW w:w="1247" w:type="dxa"/>
          </w:tcPr>
          <w:p>
            <w:pPr>
              <w:pStyle w:val="0"/>
              <w:jc w:val="center"/>
            </w:pPr>
            <w:r>
              <w:rPr>
                <w:sz w:val="20"/>
              </w:rPr>
              <w:t xml:space="preserve">-</w:t>
            </w:r>
          </w:p>
        </w:tc>
        <w:tc>
          <w:tcPr>
            <w:tcW w:w="1191" w:type="dxa"/>
          </w:tcPr>
          <w:p>
            <w:pPr>
              <w:pStyle w:val="0"/>
              <w:jc w:val="center"/>
            </w:pPr>
            <w:r>
              <w:rPr>
                <w:sz w:val="20"/>
              </w:rPr>
              <w:t xml:space="preserve">-</w:t>
            </w:r>
          </w:p>
        </w:tc>
        <w:tc>
          <w:tcPr>
            <w:tcW w:w="1247" w:type="dxa"/>
          </w:tcPr>
          <w:p>
            <w:pPr>
              <w:pStyle w:val="0"/>
              <w:jc w:val="center"/>
            </w:pPr>
            <w:r>
              <w:rPr>
                <w:sz w:val="20"/>
              </w:rPr>
              <w:t xml:space="preserve">-</w:t>
            </w:r>
          </w:p>
        </w:tc>
        <w:tc>
          <w:tcPr>
            <w:tcW w:w="1134" w:type="dxa"/>
          </w:tcPr>
          <w:p>
            <w:pPr>
              <w:pStyle w:val="0"/>
              <w:jc w:val="center"/>
            </w:pPr>
            <w:r>
              <w:rPr>
                <w:sz w:val="20"/>
              </w:rPr>
              <w:t xml:space="preserve">-</w:t>
            </w:r>
          </w:p>
        </w:tc>
        <w:tc>
          <w:tcPr>
            <w:tcW w:w="1134" w:type="dxa"/>
          </w:tcPr>
          <w:p>
            <w:pPr>
              <w:pStyle w:val="0"/>
              <w:jc w:val="center"/>
            </w:pPr>
            <w:r>
              <w:rPr>
                <w:sz w:val="20"/>
              </w:rPr>
              <w:t xml:space="preserve">-</w:t>
            </w:r>
          </w:p>
        </w:tc>
        <w:tc>
          <w:tcPr>
            <w:tcW w:w="1134" w:type="dxa"/>
          </w:tcPr>
          <w:p>
            <w:pPr>
              <w:pStyle w:val="0"/>
              <w:jc w:val="center"/>
            </w:pPr>
            <w:r>
              <w:rPr>
                <w:sz w:val="20"/>
              </w:rPr>
              <w:t xml:space="preserve">-</w:t>
            </w:r>
          </w:p>
        </w:tc>
      </w:tr>
      <w:tr>
        <w:tc>
          <w:tcPr>
            <w:vMerge w:val="continue"/>
          </w:tcPr>
          <w:p/>
        </w:tc>
        <w:tc>
          <w:tcPr>
            <w:vMerge w:val="continue"/>
          </w:tcPr>
          <w:p/>
        </w:tc>
        <w:tc>
          <w:tcPr>
            <w:vMerge w:val="continue"/>
          </w:tcPr>
          <w:p/>
        </w:tc>
        <w:tc>
          <w:tcPr>
            <w:tcW w:w="2166" w:type="dxa"/>
          </w:tcPr>
          <w:p>
            <w:pPr>
              <w:pStyle w:val="0"/>
              <w:jc w:val="center"/>
            </w:pPr>
            <w:r>
              <w:rPr>
                <w:sz w:val="20"/>
              </w:rPr>
              <w:t xml:space="preserve">бюджеты муниципальных образований Пензенской области</w:t>
            </w:r>
          </w:p>
        </w:tc>
        <w:tc>
          <w:tcPr>
            <w:tcW w:w="1191" w:type="dxa"/>
          </w:tcPr>
          <w:p>
            <w:pPr>
              <w:pStyle w:val="0"/>
              <w:jc w:val="center"/>
            </w:pPr>
            <w:r>
              <w:rPr>
                <w:sz w:val="20"/>
              </w:rPr>
              <w:t xml:space="preserve">-</w:t>
            </w:r>
          </w:p>
        </w:tc>
        <w:tc>
          <w:tcPr>
            <w:tcW w:w="1020" w:type="dxa"/>
          </w:tcPr>
          <w:p>
            <w:pPr>
              <w:pStyle w:val="0"/>
              <w:jc w:val="center"/>
            </w:pPr>
            <w:r>
              <w:rPr>
                <w:sz w:val="20"/>
              </w:rPr>
              <w:t xml:space="preserve">-</w:t>
            </w:r>
          </w:p>
        </w:tc>
        <w:tc>
          <w:tcPr>
            <w:tcW w:w="1191" w:type="dxa"/>
          </w:tcPr>
          <w:p>
            <w:pPr>
              <w:pStyle w:val="0"/>
              <w:jc w:val="center"/>
            </w:pPr>
            <w:r>
              <w:rPr>
                <w:sz w:val="20"/>
              </w:rPr>
              <w:t xml:space="preserve">-</w:t>
            </w:r>
          </w:p>
        </w:tc>
        <w:tc>
          <w:tcPr>
            <w:tcW w:w="1247" w:type="dxa"/>
          </w:tcPr>
          <w:p>
            <w:pPr>
              <w:pStyle w:val="0"/>
              <w:jc w:val="center"/>
            </w:pPr>
            <w:r>
              <w:rPr>
                <w:sz w:val="20"/>
              </w:rPr>
              <w:t xml:space="preserve">-</w:t>
            </w:r>
          </w:p>
        </w:tc>
        <w:tc>
          <w:tcPr>
            <w:tcW w:w="1191" w:type="dxa"/>
          </w:tcPr>
          <w:p>
            <w:pPr>
              <w:pStyle w:val="0"/>
              <w:jc w:val="center"/>
            </w:pPr>
            <w:r>
              <w:rPr>
                <w:sz w:val="20"/>
              </w:rPr>
              <w:t xml:space="preserve">-</w:t>
            </w:r>
          </w:p>
        </w:tc>
        <w:tc>
          <w:tcPr>
            <w:tcW w:w="1247" w:type="dxa"/>
          </w:tcPr>
          <w:p>
            <w:pPr>
              <w:pStyle w:val="0"/>
              <w:jc w:val="center"/>
            </w:pPr>
            <w:r>
              <w:rPr>
                <w:sz w:val="20"/>
              </w:rPr>
              <w:t xml:space="preserve">-</w:t>
            </w:r>
          </w:p>
        </w:tc>
        <w:tc>
          <w:tcPr>
            <w:tcW w:w="1134" w:type="dxa"/>
          </w:tcPr>
          <w:p>
            <w:pPr>
              <w:pStyle w:val="0"/>
              <w:jc w:val="center"/>
            </w:pPr>
            <w:r>
              <w:rPr>
                <w:sz w:val="20"/>
              </w:rPr>
              <w:t xml:space="preserve">-</w:t>
            </w:r>
          </w:p>
        </w:tc>
        <w:tc>
          <w:tcPr>
            <w:tcW w:w="1134" w:type="dxa"/>
          </w:tcPr>
          <w:p>
            <w:pPr>
              <w:pStyle w:val="0"/>
              <w:jc w:val="center"/>
            </w:pPr>
            <w:r>
              <w:rPr>
                <w:sz w:val="20"/>
              </w:rPr>
              <w:t xml:space="preserve">-</w:t>
            </w:r>
          </w:p>
        </w:tc>
        <w:tc>
          <w:tcPr>
            <w:tcW w:w="1134" w:type="dxa"/>
          </w:tcPr>
          <w:p>
            <w:pPr>
              <w:pStyle w:val="0"/>
              <w:jc w:val="center"/>
            </w:pPr>
            <w:r>
              <w:rPr>
                <w:sz w:val="20"/>
              </w:rPr>
              <w:t xml:space="preserve">-</w:t>
            </w:r>
          </w:p>
        </w:tc>
      </w:tr>
      <w:tr>
        <w:tc>
          <w:tcPr>
            <w:vMerge w:val="continue"/>
          </w:tcPr>
          <w:p/>
        </w:tc>
        <w:tc>
          <w:tcPr>
            <w:vMerge w:val="continue"/>
          </w:tcPr>
          <w:p/>
        </w:tc>
        <w:tc>
          <w:tcPr>
            <w:vMerge w:val="continue"/>
          </w:tcPr>
          <w:p/>
        </w:tc>
        <w:tc>
          <w:tcPr>
            <w:tcW w:w="2166" w:type="dxa"/>
          </w:tcPr>
          <w:p>
            <w:pPr>
              <w:pStyle w:val="0"/>
              <w:jc w:val="center"/>
            </w:pPr>
            <w:r>
              <w:rPr>
                <w:sz w:val="20"/>
              </w:rPr>
              <w:t xml:space="preserve">иные источники</w:t>
            </w:r>
          </w:p>
        </w:tc>
        <w:tc>
          <w:tcPr>
            <w:tcW w:w="1191" w:type="dxa"/>
          </w:tcPr>
          <w:p>
            <w:pPr>
              <w:pStyle w:val="0"/>
              <w:jc w:val="center"/>
            </w:pPr>
            <w:r>
              <w:rPr>
                <w:sz w:val="20"/>
              </w:rPr>
              <w:t xml:space="preserve">-</w:t>
            </w:r>
          </w:p>
        </w:tc>
        <w:tc>
          <w:tcPr>
            <w:tcW w:w="1020" w:type="dxa"/>
          </w:tcPr>
          <w:p>
            <w:pPr>
              <w:pStyle w:val="0"/>
              <w:jc w:val="center"/>
            </w:pPr>
            <w:r>
              <w:rPr>
                <w:sz w:val="20"/>
              </w:rPr>
              <w:t xml:space="preserve">-</w:t>
            </w:r>
          </w:p>
        </w:tc>
        <w:tc>
          <w:tcPr>
            <w:tcW w:w="1191" w:type="dxa"/>
          </w:tcPr>
          <w:p>
            <w:pPr>
              <w:pStyle w:val="0"/>
              <w:jc w:val="center"/>
            </w:pPr>
            <w:r>
              <w:rPr>
                <w:sz w:val="20"/>
              </w:rPr>
              <w:t xml:space="preserve">-</w:t>
            </w:r>
          </w:p>
        </w:tc>
        <w:tc>
          <w:tcPr>
            <w:tcW w:w="1247" w:type="dxa"/>
          </w:tcPr>
          <w:p>
            <w:pPr>
              <w:pStyle w:val="0"/>
              <w:jc w:val="center"/>
            </w:pPr>
            <w:r>
              <w:rPr>
                <w:sz w:val="20"/>
              </w:rPr>
              <w:t xml:space="preserve">-</w:t>
            </w:r>
          </w:p>
        </w:tc>
        <w:tc>
          <w:tcPr>
            <w:tcW w:w="1191" w:type="dxa"/>
          </w:tcPr>
          <w:p>
            <w:pPr>
              <w:pStyle w:val="0"/>
              <w:jc w:val="center"/>
            </w:pPr>
            <w:r>
              <w:rPr>
                <w:sz w:val="20"/>
              </w:rPr>
              <w:t xml:space="preserve">-</w:t>
            </w:r>
          </w:p>
        </w:tc>
        <w:tc>
          <w:tcPr>
            <w:tcW w:w="1247" w:type="dxa"/>
          </w:tcPr>
          <w:p>
            <w:pPr>
              <w:pStyle w:val="0"/>
              <w:jc w:val="center"/>
            </w:pPr>
            <w:r>
              <w:rPr>
                <w:sz w:val="20"/>
              </w:rPr>
              <w:t xml:space="preserve">-</w:t>
            </w:r>
          </w:p>
        </w:tc>
        <w:tc>
          <w:tcPr>
            <w:tcW w:w="1134" w:type="dxa"/>
          </w:tcPr>
          <w:p>
            <w:pPr>
              <w:pStyle w:val="0"/>
              <w:jc w:val="center"/>
            </w:pPr>
            <w:r>
              <w:rPr>
                <w:sz w:val="20"/>
              </w:rPr>
              <w:t xml:space="preserve">-</w:t>
            </w:r>
          </w:p>
        </w:tc>
        <w:tc>
          <w:tcPr>
            <w:tcW w:w="1134" w:type="dxa"/>
          </w:tcPr>
          <w:p>
            <w:pPr>
              <w:pStyle w:val="0"/>
              <w:jc w:val="center"/>
            </w:pPr>
            <w:r>
              <w:rPr>
                <w:sz w:val="20"/>
              </w:rPr>
              <w:t xml:space="preserve">-</w:t>
            </w:r>
          </w:p>
        </w:tc>
        <w:tc>
          <w:tcPr>
            <w:tcW w:w="1134" w:type="dxa"/>
          </w:tcPr>
          <w:p>
            <w:pPr>
              <w:pStyle w:val="0"/>
              <w:jc w:val="center"/>
            </w:pPr>
            <w:r>
              <w:rPr>
                <w:sz w:val="20"/>
              </w:rPr>
              <w:t xml:space="preserve">-</w:t>
            </w:r>
          </w:p>
        </w:tc>
      </w:tr>
      <w:tr>
        <w:tc>
          <w:tcPr>
            <w:tcW w:w="624" w:type="dxa"/>
            <w:vMerge w:val="restart"/>
          </w:tcPr>
          <w:p>
            <w:pPr>
              <w:pStyle w:val="0"/>
              <w:jc w:val="center"/>
            </w:pPr>
            <w:r>
              <w:rPr>
                <w:sz w:val="20"/>
              </w:rPr>
              <w:t xml:space="preserve">5.2.</w:t>
            </w:r>
          </w:p>
        </w:tc>
        <w:tc>
          <w:tcPr>
            <w:tcW w:w="1701" w:type="dxa"/>
            <w:vMerge w:val="restart"/>
          </w:tcPr>
          <w:p>
            <w:pPr>
              <w:pStyle w:val="0"/>
              <w:jc w:val="center"/>
            </w:pPr>
            <w:r>
              <w:rPr>
                <w:sz w:val="20"/>
              </w:rPr>
              <w:t xml:space="preserve">Основное мероприятие 5.2.</w:t>
            </w:r>
          </w:p>
        </w:tc>
        <w:tc>
          <w:tcPr>
            <w:tcW w:w="2031" w:type="dxa"/>
            <w:vMerge w:val="restart"/>
          </w:tcPr>
          <w:p>
            <w:pPr>
              <w:pStyle w:val="0"/>
              <w:jc w:val="center"/>
            </w:pPr>
            <w:r>
              <w:rPr>
                <w:sz w:val="20"/>
              </w:rPr>
              <w:t xml:space="preserve">Совершенствование материально-технической базы детских лагерей</w:t>
            </w:r>
          </w:p>
        </w:tc>
        <w:tc>
          <w:tcPr>
            <w:tcW w:w="2166" w:type="dxa"/>
          </w:tcPr>
          <w:p>
            <w:pPr>
              <w:pStyle w:val="0"/>
              <w:jc w:val="center"/>
            </w:pPr>
            <w:r>
              <w:rPr>
                <w:sz w:val="20"/>
              </w:rPr>
              <w:t xml:space="preserve">всего, в том числе:</w:t>
            </w:r>
          </w:p>
        </w:tc>
        <w:tc>
          <w:tcPr>
            <w:tcW w:w="1191" w:type="dxa"/>
          </w:tcPr>
          <w:p>
            <w:pPr>
              <w:pStyle w:val="0"/>
              <w:jc w:val="center"/>
            </w:pPr>
            <w:r>
              <w:rPr>
                <w:sz w:val="20"/>
              </w:rPr>
              <w:t xml:space="preserve">10357,1</w:t>
            </w:r>
          </w:p>
        </w:tc>
        <w:tc>
          <w:tcPr>
            <w:tcW w:w="1020" w:type="dxa"/>
          </w:tcPr>
          <w:p>
            <w:pPr>
              <w:pStyle w:val="0"/>
              <w:jc w:val="center"/>
            </w:pPr>
            <w:r>
              <w:rPr>
                <w:sz w:val="20"/>
              </w:rPr>
              <w:t xml:space="preserve">0,0</w:t>
            </w:r>
          </w:p>
        </w:tc>
        <w:tc>
          <w:tcPr>
            <w:tcW w:w="1191" w:type="dxa"/>
          </w:tcPr>
          <w:p>
            <w:pPr>
              <w:pStyle w:val="0"/>
              <w:jc w:val="center"/>
            </w:pPr>
            <w:r>
              <w:rPr>
                <w:sz w:val="20"/>
              </w:rPr>
              <w:t xml:space="preserve">0,0</w:t>
            </w:r>
          </w:p>
        </w:tc>
        <w:tc>
          <w:tcPr>
            <w:tcW w:w="1247" w:type="dxa"/>
          </w:tcPr>
          <w:p>
            <w:pPr>
              <w:pStyle w:val="0"/>
              <w:jc w:val="center"/>
            </w:pPr>
            <w:r>
              <w:rPr>
                <w:sz w:val="20"/>
              </w:rPr>
              <w:t xml:space="preserve">47 469,6</w:t>
            </w:r>
          </w:p>
        </w:tc>
        <w:tc>
          <w:tcPr>
            <w:tcW w:w="1191" w:type="dxa"/>
          </w:tcPr>
          <w:p>
            <w:pPr>
              <w:pStyle w:val="0"/>
              <w:jc w:val="center"/>
            </w:pPr>
            <w:r>
              <w:rPr>
                <w:sz w:val="20"/>
              </w:rPr>
              <w:t xml:space="preserve">166 531,6</w:t>
            </w:r>
          </w:p>
        </w:tc>
        <w:tc>
          <w:tcPr>
            <w:tcW w:w="1247"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r>
      <w:tr>
        <w:tc>
          <w:tcPr>
            <w:vMerge w:val="continue"/>
          </w:tcPr>
          <w:p/>
        </w:tc>
        <w:tc>
          <w:tcPr>
            <w:vMerge w:val="continue"/>
          </w:tcPr>
          <w:p/>
        </w:tc>
        <w:tc>
          <w:tcPr>
            <w:vMerge w:val="continue"/>
          </w:tcPr>
          <w:p/>
        </w:tc>
        <w:tc>
          <w:tcPr>
            <w:tcW w:w="2166" w:type="dxa"/>
          </w:tcPr>
          <w:p>
            <w:pPr>
              <w:pStyle w:val="0"/>
              <w:jc w:val="center"/>
            </w:pPr>
            <w:r>
              <w:rPr>
                <w:sz w:val="20"/>
              </w:rPr>
              <w:t xml:space="preserve">федеральный бюджет</w:t>
            </w:r>
          </w:p>
        </w:tc>
        <w:tc>
          <w:tcPr>
            <w:tcW w:w="1191" w:type="dxa"/>
          </w:tcPr>
          <w:p>
            <w:pPr>
              <w:pStyle w:val="0"/>
              <w:jc w:val="center"/>
            </w:pPr>
            <w:r>
              <w:rPr>
                <w:sz w:val="20"/>
              </w:rPr>
              <w:t xml:space="preserve">-</w:t>
            </w:r>
          </w:p>
        </w:tc>
        <w:tc>
          <w:tcPr>
            <w:tcW w:w="1020" w:type="dxa"/>
          </w:tcPr>
          <w:p>
            <w:pPr>
              <w:pStyle w:val="0"/>
              <w:jc w:val="center"/>
            </w:pPr>
            <w:r>
              <w:rPr>
                <w:sz w:val="20"/>
              </w:rPr>
              <w:t xml:space="preserve">-</w:t>
            </w:r>
          </w:p>
        </w:tc>
        <w:tc>
          <w:tcPr>
            <w:tcW w:w="1191" w:type="dxa"/>
          </w:tcPr>
          <w:p>
            <w:pPr>
              <w:pStyle w:val="0"/>
              <w:jc w:val="center"/>
            </w:pPr>
            <w:r>
              <w:rPr>
                <w:sz w:val="20"/>
              </w:rPr>
              <w:t xml:space="preserve">-</w:t>
            </w:r>
          </w:p>
        </w:tc>
        <w:tc>
          <w:tcPr>
            <w:tcW w:w="1247" w:type="dxa"/>
          </w:tcPr>
          <w:p>
            <w:pPr>
              <w:pStyle w:val="0"/>
              <w:jc w:val="center"/>
            </w:pPr>
            <w:r>
              <w:rPr>
                <w:sz w:val="20"/>
              </w:rPr>
              <w:t xml:space="preserve">-</w:t>
            </w:r>
          </w:p>
        </w:tc>
        <w:tc>
          <w:tcPr>
            <w:tcW w:w="1191" w:type="dxa"/>
          </w:tcPr>
          <w:p>
            <w:pPr>
              <w:pStyle w:val="0"/>
              <w:jc w:val="center"/>
            </w:pPr>
            <w:r>
              <w:rPr>
                <w:sz w:val="20"/>
              </w:rPr>
              <w:t xml:space="preserve">90 284,6</w:t>
            </w:r>
          </w:p>
        </w:tc>
        <w:tc>
          <w:tcPr>
            <w:tcW w:w="1247" w:type="dxa"/>
          </w:tcPr>
          <w:p>
            <w:pPr>
              <w:pStyle w:val="0"/>
              <w:jc w:val="center"/>
            </w:pPr>
            <w:r>
              <w:rPr>
                <w:sz w:val="20"/>
              </w:rPr>
              <w:t xml:space="preserve">-</w:t>
            </w:r>
          </w:p>
        </w:tc>
        <w:tc>
          <w:tcPr>
            <w:tcW w:w="1134" w:type="dxa"/>
          </w:tcPr>
          <w:p>
            <w:pPr>
              <w:pStyle w:val="0"/>
              <w:jc w:val="center"/>
            </w:pPr>
            <w:r>
              <w:rPr>
                <w:sz w:val="20"/>
              </w:rPr>
              <w:t xml:space="preserve">-</w:t>
            </w:r>
          </w:p>
        </w:tc>
        <w:tc>
          <w:tcPr>
            <w:tcW w:w="1134" w:type="dxa"/>
          </w:tcPr>
          <w:p>
            <w:pPr>
              <w:pStyle w:val="0"/>
              <w:jc w:val="center"/>
            </w:pPr>
            <w:r>
              <w:rPr>
                <w:sz w:val="20"/>
              </w:rPr>
              <w:t xml:space="preserve">-</w:t>
            </w:r>
          </w:p>
        </w:tc>
        <w:tc>
          <w:tcPr>
            <w:tcW w:w="1134" w:type="dxa"/>
          </w:tcPr>
          <w:p>
            <w:pPr>
              <w:pStyle w:val="0"/>
              <w:jc w:val="center"/>
            </w:pPr>
            <w:r>
              <w:rPr>
                <w:sz w:val="20"/>
              </w:rPr>
              <w:t xml:space="preserve">-</w:t>
            </w:r>
          </w:p>
        </w:tc>
      </w:tr>
      <w:tr>
        <w:tc>
          <w:tcPr>
            <w:vMerge w:val="continue"/>
          </w:tcPr>
          <w:p/>
        </w:tc>
        <w:tc>
          <w:tcPr>
            <w:vMerge w:val="continue"/>
          </w:tcPr>
          <w:p/>
        </w:tc>
        <w:tc>
          <w:tcPr>
            <w:vMerge w:val="continue"/>
          </w:tcPr>
          <w:p/>
        </w:tc>
        <w:tc>
          <w:tcPr>
            <w:tcW w:w="2166" w:type="dxa"/>
          </w:tcPr>
          <w:p>
            <w:pPr>
              <w:pStyle w:val="0"/>
              <w:jc w:val="center"/>
            </w:pPr>
            <w:r>
              <w:rPr>
                <w:sz w:val="20"/>
              </w:rPr>
              <w:t xml:space="preserve">бюджет Пензенской области</w:t>
            </w:r>
          </w:p>
        </w:tc>
        <w:tc>
          <w:tcPr>
            <w:tcW w:w="1191" w:type="dxa"/>
          </w:tcPr>
          <w:p>
            <w:pPr>
              <w:pStyle w:val="0"/>
              <w:jc w:val="center"/>
            </w:pPr>
            <w:r>
              <w:rPr>
                <w:sz w:val="20"/>
              </w:rPr>
              <w:t xml:space="preserve">10357,1</w:t>
            </w:r>
          </w:p>
        </w:tc>
        <w:tc>
          <w:tcPr>
            <w:tcW w:w="1020" w:type="dxa"/>
          </w:tcPr>
          <w:p>
            <w:pPr>
              <w:pStyle w:val="0"/>
              <w:jc w:val="center"/>
            </w:pPr>
            <w:r>
              <w:rPr>
                <w:sz w:val="20"/>
              </w:rPr>
              <w:t xml:space="preserve">0,0</w:t>
            </w:r>
          </w:p>
        </w:tc>
        <w:tc>
          <w:tcPr>
            <w:tcW w:w="1191" w:type="dxa"/>
          </w:tcPr>
          <w:p>
            <w:pPr>
              <w:pStyle w:val="0"/>
              <w:jc w:val="center"/>
            </w:pPr>
            <w:r>
              <w:rPr>
                <w:sz w:val="20"/>
              </w:rPr>
              <w:t xml:space="preserve">0,0</w:t>
            </w:r>
          </w:p>
        </w:tc>
        <w:tc>
          <w:tcPr>
            <w:tcW w:w="1247" w:type="dxa"/>
          </w:tcPr>
          <w:p>
            <w:pPr>
              <w:pStyle w:val="0"/>
              <w:jc w:val="center"/>
            </w:pPr>
            <w:r>
              <w:rPr>
                <w:sz w:val="20"/>
              </w:rPr>
              <w:t xml:space="preserve">47 469,6</w:t>
            </w:r>
          </w:p>
        </w:tc>
        <w:tc>
          <w:tcPr>
            <w:tcW w:w="1191" w:type="dxa"/>
          </w:tcPr>
          <w:p>
            <w:pPr>
              <w:pStyle w:val="0"/>
              <w:jc w:val="center"/>
            </w:pPr>
            <w:r>
              <w:rPr>
                <w:sz w:val="20"/>
              </w:rPr>
              <w:t xml:space="preserve">72 111,7</w:t>
            </w:r>
          </w:p>
        </w:tc>
        <w:tc>
          <w:tcPr>
            <w:tcW w:w="1247"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r>
      <w:tr>
        <w:tc>
          <w:tcPr>
            <w:vMerge w:val="continue"/>
          </w:tcPr>
          <w:p/>
        </w:tc>
        <w:tc>
          <w:tcPr>
            <w:vMerge w:val="continue"/>
          </w:tcPr>
          <w:p/>
        </w:tc>
        <w:tc>
          <w:tcPr>
            <w:vMerge w:val="continue"/>
          </w:tcPr>
          <w:p/>
        </w:tc>
        <w:tc>
          <w:tcPr>
            <w:tcW w:w="2166" w:type="dxa"/>
          </w:tcPr>
          <w:p>
            <w:pPr>
              <w:pStyle w:val="0"/>
              <w:jc w:val="center"/>
            </w:pPr>
            <w:r>
              <w:rPr>
                <w:sz w:val="20"/>
              </w:rPr>
              <w:t xml:space="preserve">Территориальный фонд обязательного медицинского страхования Пензенской области</w:t>
            </w:r>
          </w:p>
        </w:tc>
        <w:tc>
          <w:tcPr>
            <w:tcW w:w="1191" w:type="dxa"/>
          </w:tcPr>
          <w:p>
            <w:pPr>
              <w:pStyle w:val="0"/>
              <w:jc w:val="center"/>
            </w:pPr>
            <w:r>
              <w:rPr>
                <w:sz w:val="20"/>
              </w:rPr>
              <w:t xml:space="preserve">-</w:t>
            </w:r>
          </w:p>
        </w:tc>
        <w:tc>
          <w:tcPr>
            <w:tcW w:w="1020" w:type="dxa"/>
          </w:tcPr>
          <w:p>
            <w:pPr>
              <w:pStyle w:val="0"/>
              <w:jc w:val="center"/>
            </w:pPr>
            <w:r>
              <w:rPr>
                <w:sz w:val="20"/>
              </w:rPr>
              <w:t xml:space="preserve">-</w:t>
            </w:r>
          </w:p>
        </w:tc>
        <w:tc>
          <w:tcPr>
            <w:tcW w:w="1191" w:type="dxa"/>
          </w:tcPr>
          <w:p>
            <w:pPr>
              <w:pStyle w:val="0"/>
              <w:jc w:val="center"/>
            </w:pPr>
            <w:r>
              <w:rPr>
                <w:sz w:val="20"/>
              </w:rPr>
              <w:t xml:space="preserve">-</w:t>
            </w:r>
          </w:p>
        </w:tc>
        <w:tc>
          <w:tcPr>
            <w:tcW w:w="1247" w:type="dxa"/>
          </w:tcPr>
          <w:p>
            <w:pPr>
              <w:pStyle w:val="0"/>
              <w:jc w:val="center"/>
            </w:pPr>
            <w:r>
              <w:rPr>
                <w:sz w:val="20"/>
              </w:rPr>
              <w:t xml:space="preserve">-</w:t>
            </w:r>
          </w:p>
        </w:tc>
        <w:tc>
          <w:tcPr>
            <w:tcW w:w="1191" w:type="dxa"/>
          </w:tcPr>
          <w:p>
            <w:pPr>
              <w:pStyle w:val="0"/>
              <w:jc w:val="center"/>
            </w:pPr>
            <w:r>
              <w:rPr>
                <w:sz w:val="20"/>
              </w:rPr>
              <w:t xml:space="preserve">-</w:t>
            </w:r>
          </w:p>
        </w:tc>
        <w:tc>
          <w:tcPr>
            <w:tcW w:w="1247" w:type="dxa"/>
          </w:tcPr>
          <w:p>
            <w:pPr>
              <w:pStyle w:val="0"/>
              <w:jc w:val="center"/>
            </w:pPr>
            <w:r>
              <w:rPr>
                <w:sz w:val="20"/>
              </w:rPr>
              <w:t xml:space="preserve">-</w:t>
            </w:r>
          </w:p>
        </w:tc>
        <w:tc>
          <w:tcPr>
            <w:tcW w:w="1134" w:type="dxa"/>
          </w:tcPr>
          <w:p>
            <w:pPr>
              <w:pStyle w:val="0"/>
              <w:jc w:val="center"/>
            </w:pPr>
            <w:r>
              <w:rPr>
                <w:sz w:val="20"/>
              </w:rPr>
              <w:t xml:space="preserve">-</w:t>
            </w:r>
          </w:p>
        </w:tc>
        <w:tc>
          <w:tcPr>
            <w:tcW w:w="1134" w:type="dxa"/>
          </w:tcPr>
          <w:p>
            <w:pPr>
              <w:pStyle w:val="0"/>
              <w:jc w:val="center"/>
            </w:pPr>
            <w:r>
              <w:rPr>
                <w:sz w:val="20"/>
              </w:rPr>
              <w:t xml:space="preserve">-</w:t>
            </w:r>
          </w:p>
        </w:tc>
        <w:tc>
          <w:tcPr>
            <w:tcW w:w="1134" w:type="dxa"/>
          </w:tcPr>
          <w:p>
            <w:pPr>
              <w:pStyle w:val="0"/>
              <w:jc w:val="center"/>
            </w:pPr>
            <w:r>
              <w:rPr>
                <w:sz w:val="20"/>
              </w:rPr>
              <w:t xml:space="preserve">-</w:t>
            </w:r>
          </w:p>
        </w:tc>
      </w:tr>
      <w:tr>
        <w:tc>
          <w:tcPr>
            <w:vMerge w:val="continue"/>
          </w:tcPr>
          <w:p/>
        </w:tc>
        <w:tc>
          <w:tcPr>
            <w:vMerge w:val="continue"/>
          </w:tcPr>
          <w:p/>
        </w:tc>
        <w:tc>
          <w:tcPr>
            <w:vMerge w:val="continue"/>
          </w:tcPr>
          <w:p/>
        </w:tc>
        <w:tc>
          <w:tcPr>
            <w:tcW w:w="2166" w:type="dxa"/>
          </w:tcPr>
          <w:p>
            <w:pPr>
              <w:pStyle w:val="0"/>
              <w:jc w:val="center"/>
            </w:pPr>
            <w:r>
              <w:rPr>
                <w:sz w:val="20"/>
              </w:rPr>
              <w:t xml:space="preserve">бюджеты муниципальных образований Пензенской области</w:t>
            </w:r>
          </w:p>
        </w:tc>
        <w:tc>
          <w:tcPr>
            <w:tcW w:w="1191" w:type="dxa"/>
          </w:tcPr>
          <w:p>
            <w:pPr>
              <w:pStyle w:val="0"/>
              <w:jc w:val="center"/>
            </w:pPr>
            <w:r>
              <w:rPr>
                <w:sz w:val="20"/>
              </w:rPr>
              <w:t xml:space="preserve">-</w:t>
            </w:r>
          </w:p>
        </w:tc>
        <w:tc>
          <w:tcPr>
            <w:tcW w:w="1020" w:type="dxa"/>
          </w:tcPr>
          <w:p>
            <w:pPr>
              <w:pStyle w:val="0"/>
              <w:jc w:val="center"/>
            </w:pPr>
            <w:r>
              <w:rPr>
                <w:sz w:val="20"/>
              </w:rPr>
              <w:t xml:space="preserve">-</w:t>
            </w:r>
          </w:p>
        </w:tc>
        <w:tc>
          <w:tcPr>
            <w:tcW w:w="1191" w:type="dxa"/>
          </w:tcPr>
          <w:p>
            <w:pPr>
              <w:pStyle w:val="0"/>
              <w:jc w:val="center"/>
            </w:pPr>
            <w:r>
              <w:rPr>
                <w:sz w:val="20"/>
              </w:rPr>
              <w:t xml:space="preserve">-</w:t>
            </w:r>
          </w:p>
        </w:tc>
        <w:tc>
          <w:tcPr>
            <w:tcW w:w="1247" w:type="dxa"/>
          </w:tcPr>
          <w:p>
            <w:pPr>
              <w:pStyle w:val="0"/>
              <w:jc w:val="center"/>
            </w:pPr>
            <w:r>
              <w:rPr>
                <w:sz w:val="20"/>
              </w:rPr>
              <w:t xml:space="preserve">-</w:t>
            </w:r>
          </w:p>
        </w:tc>
        <w:tc>
          <w:tcPr>
            <w:tcW w:w="1191" w:type="dxa"/>
          </w:tcPr>
          <w:p>
            <w:pPr>
              <w:pStyle w:val="0"/>
              <w:jc w:val="center"/>
            </w:pPr>
            <w:r>
              <w:rPr>
                <w:sz w:val="20"/>
              </w:rPr>
              <w:t xml:space="preserve">4 135,3</w:t>
            </w:r>
          </w:p>
        </w:tc>
        <w:tc>
          <w:tcPr>
            <w:tcW w:w="1247" w:type="dxa"/>
          </w:tcPr>
          <w:p>
            <w:pPr>
              <w:pStyle w:val="0"/>
              <w:jc w:val="center"/>
            </w:pPr>
            <w:r>
              <w:rPr>
                <w:sz w:val="20"/>
              </w:rPr>
              <w:t xml:space="preserve">-</w:t>
            </w:r>
          </w:p>
        </w:tc>
        <w:tc>
          <w:tcPr>
            <w:tcW w:w="1134" w:type="dxa"/>
          </w:tcPr>
          <w:p>
            <w:pPr>
              <w:pStyle w:val="0"/>
              <w:jc w:val="center"/>
            </w:pPr>
            <w:r>
              <w:rPr>
                <w:sz w:val="20"/>
              </w:rPr>
              <w:t xml:space="preserve">-</w:t>
            </w:r>
          </w:p>
        </w:tc>
        <w:tc>
          <w:tcPr>
            <w:tcW w:w="1134" w:type="dxa"/>
          </w:tcPr>
          <w:p>
            <w:pPr>
              <w:pStyle w:val="0"/>
              <w:jc w:val="center"/>
            </w:pPr>
            <w:r>
              <w:rPr>
                <w:sz w:val="20"/>
              </w:rPr>
              <w:t xml:space="preserve">-</w:t>
            </w:r>
          </w:p>
        </w:tc>
        <w:tc>
          <w:tcPr>
            <w:tcW w:w="1134" w:type="dxa"/>
          </w:tcPr>
          <w:p>
            <w:pPr>
              <w:pStyle w:val="0"/>
              <w:jc w:val="center"/>
            </w:pPr>
            <w:r>
              <w:rPr>
                <w:sz w:val="20"/>
              </w:rPr>
              <w:t xml:space="preserve">-</w:t>
            </w:r>
          </w:p>
        </w:tc>
      </w:tr>
      <w:tr>
        <w:tc>
          <w:tcPr>
            <w:vMerge w:val="continue"/>
          </w:tcPr>
          <w:p/>
        </w:tc>
        <w:tc>
          <w:tcPr>
            <w:vMerge w:val="continue"/>
          </w:tcPr>
          <w:p/>
        </w:tc>
        <w:tc>
          <w:tcPr>
            <w:vMerge w:val="continue"/>
          </w:tcPr>
          <w:p/>
        </w:tc>
        <w:tc>
          <w:tcPr>
            <w:tcW w:w="2166" w:type="dxa"/>
          </w:tcPr>
          <w:p>
            <w:pPr>
              <w:pStyle w:val="0"/>
              <w:jc w:val="center"/>
            </w:pPr>
            <w:r>
              <w:rPr>
                <w:sz w:val="20"/>
              </w:rPr>
              <w:t xml:space="preserve">иные источники</w:t>
            </w:r>
          </w:p>
        </w:tc>
        <w:tc>
          <w:tcPr>
            <w:tcW w:w="1191" w:type="dxa"/>
          </w:tcPr>
          <w:p>
            <w:pPr>
              <w:pStyle w:val="0"/>
              <w:jc w:val="center"/>
            </w:pPr>
            <w:r>
              <w:rPr>
                <w:sz w:val="20"/>
              </w:rPr>
              <w:t xml:space="preserve">-</w:t>
            </w:r>
          </w:p>
        </w:tc>
        <w:tc>
          <w:tcPr>
            <w:tcW w:w="1020" w:type="dxa"/>
          </w:tcPr>
          <w:p>
            <w:pPr>
              <w:pStyle w:val="0"/>
              <w:jc w:val="center"/>
            </w:pPr>
            <w:r>
              <w:rPr>
                <w:sz w:val="20"/>
              </w:rPr>
              <w:t xml:space="preserve">-</w:t>
            </w:r>
          </w:p>
        </w:tc>
        <w:tc>
          <w:tcPr>
            <w:tcW w:w="1191" w:type="dxa"/>
          </w:tcPr>
          <w:p>
            <w:pPr>
              <w:pStyle w:val="0"/>
              <w:jc w:val="center"/>
            </w:pPr>
            <w:r>
              <w:rPr>
                <w:sz w:val="20"/>
              </w:rPr>
              <w:t xml:space="preserve">-</w:t>
            </w:r>
          </w:p>
        </w:tc>
        <w:tc>
          <w:tcPr>
            <w:tcW w:w="1247" w:type="dxa"/>
          </w:tcPr>
          <w:p>
            <w:pPr>
              <w:pStyle w:val="0"/>
            </w:pPr>
            <w:r>
              <w:rPr>
                <w:sz w:val="20"/>
              </w:rPr>
            </w:r>
          </w:p>
        </w:tc>
        <w:tc>
          <w:tcPr>
            <w:tcW w:w="1191" w:type="dxa"/>
          </w:tcPr>
          <w:p>
            <w:pPr>
              <w:pStyle w:val="0"/>
              <w:jc w:val="center"/>
            </w:pPr>
            <w:r>
              <w:rPr>
                <w:sz w:val="20"/>
              </w:rPr>
              <w:t xml:space="preserve">-</w:t>
            </w:r>
          </w:p>
        </w:tc>
        <w:tc>
          <w:tcPr>
            <w:tcW w:w="1247" w:type="dxa"/>
          </w:tcPr>
          <w:p>
            <w:pPr>
              <w:pStyle w:val="0"/>
              <w:jc w:val="center"/>
            </w:pPr>
            <w:r>
              <w:rPr>
                <w:sz w:val="20"/>
              </w:rPr>
              <w:t xml:space="preserve">-</w:t>
            </w:r>
          </w:p>
        </w:tc>
        <w:tc>
          <w:tcPr>
            <w:tcW w:w="1134" w:type="dxa"/>
          </w:tcPr>
          <w:p>
            <w:pPr>
              <w:pStyle w:val="0"/>
              <w:jc w:val="center"/>
            </w:pPr>
            <w:r>
              <w:rPr>
                <w:sz w:val="20"/>
              </w:rPr>
              <w:t xml:space="preserve">-</w:t>
            </w:r>
          </w:p>
        </w:tc>
        <w:tc>
          <w:tcPr>
            <w:tcW w:w="1134" w:type="dxa"/>
          </w:tcPr>
          <w:p>
            <w:pPr>
              <w:pStyle w:val="0"/>
              <w:jc w:val="center"/>
            </w:pPr>
            <w:r>
              <w:rPr>
                <w:sz w:val="20"/>
              </w:rPr>
              <w:t xml:space="preserve">-</w:t>
            </w:r>
          </w:p>
        </w:tc>
        <w:tc>
          <w:tcPr>
            <w:tcW w:w="1134" w:type="dxa"/>
          </w:tcPr>
          <w:p>
            <w:pPr>
              <w:pStyle w:val="0"/>
              <w:jc w:val="center"/>
            </w:pPr>
            <w:r>
              <w:rPr>
                <w:sz w:val="20"/>
              </w:rPr>
              <w:t xml:space="preserve">-</w:t>
            </w:r>
          </w:p>
        </w:tc>
      </w:tr>
    </w:tbl>
    <w:p>
      <w:pPr>
        <w:sectPr>
          <w:headerReference w:type="default" r:id="rId201"/>
          <w:headerReference w:type="first" r:id="rId201"/>
          <w:footerReference w:type="default" r:id="rId202"/>
          <w:footerReference w:type="first" r:id="rId202"/>
          <w:pgSz w:w="16838" w:h="11906" w:orient="landscape"/>
          <w:pgMar w:top="1133" w:right="1440" w:bottom="566" w:left="1440" w:header="0" w:footer="0" w:gutter="0"/>
          <w:titlePg/>
        </w:sectPr>
      </w:pP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6.1</w:t>
      </w:r>
    </w:p>
    <w:p>
      <w:pPr>
        <w:pStyle w:val="0"/>
        <w:jc w:val="right"/>
      </w:pPr>
      <w:r>
        <w:rPr>
          <w:sz w:val="20"/>
        </w:rPr>
        <w:t xml:space="preserve">к государственной программе</w:t>
      </w:r>
    </w:p>
    <w:p>
      <w:pPr>
        <w:pStyle w:val="0"/>
        <w:jc w:val="right"/>
      </w:pPr>
      <w:r>
        <w:rPr>
          <w:sz w:val="20"/>
        </w:rPr>
        <w:t xml:space="preserve">Пензенской области</w:t>
      </w:r>
    </w:p>
    <w:p>
      <w:pPr>
        <w:pStyle w:val="0"/>
        <w:jc w:val="right"/>
      </w:pPr>
      <w:r>
        <w:rPr>
          <w:sz w:val="20"/>
        </w:rPr>
        <w:t xml:space="preserve">"Молодежь Пензенской области"</w:t>
      </w:r>
    </w:p>
    <w:p>
      <w:pPr>
        <w:pStyle w:val="0"/>
        <w:jc w:val="both"/>
      </w:pPr>
      <w:r>
        <w:rPr>
          <w:sz w:val="20"/>
        </w:rPr>
      </w:r>
    </w:p>
    <w:bookmarkStart w:id="4943" w:name="P4943"/>
    <w:bookmarkEnd w:id="4943"/>
    <w:p>
      <w:pPr>
        <w:pStyle w:val="2"/>
        <w:jc w:val="center"/>
      </w:pPr>
      <w:r>
        <w:rPr>
          <w:sz w:val="20"/>
        </w:rPr>
        <w:t xml:space="preserve">РЕСУРСНОЕ ОБЕСПЕЧЕНИЕ</w:t>
      </w:r>
    </w:p>
    <w:p>
      <w:pPr>
        <w:pStyle w:val="2"/>
        <w:jc w:val="center"/>
      </w:pPr>
      <w:r>
        <w:rPr>
          <w:sz w:val="20"/>
        </w:rPr>
        <w:t xml:space="preserve">РЕАЛИЗАЦИИ ГОСУДАРСТВЕННОЙ ПРОГРАММЫ ПЕНЗЕНСКОЙ ОБЛАСТИ</w:t>
      </w:r>
    </w:p>
    <w:p>
      <w:pPr>
        <w:pStyle w:val="2"/>
        <w:jc w:val="center"/>
      </w:pPr>
      <w:r>
        <w:rPr>
          <w:sz w:val="20"/>
        </w:rPr>
        <w:t xml:space="preserve">"МОЛОДЕЖЬ ПЕНЗЕНСКОЙ ОБЛАСТИ" ЗА СЧЕТ</w:t>
      </w:r>
    </w:p>
    <w:p>
      <w:pPr>
        <w:pStyle w:val="2"/>
        <w:jc w:val="center"/>
      </w:pPr>
      <w:r>
        <w:rPr>
          <w:sz w:val="20"/>
        </w:rPr>
        <w:t xml:space="preserve">СРЕДСТВ БЮДЖЕТА ПЕНЗЕНСКОЙ ОБЛАСТИ НА 2014 И 2015 ГОДЫ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Пензенской обл.</w:t>
            </w:r>
          </w:p>
          <w:p>
            <w:pPr>
              <w:pStyle w:val="0"/>
              <w:jc w:val="center"/>
            </w:pPr>
            <w:r>
              <w:rPr>
                <w:sz w:val="20"/>
                <w:color w:val="392c69"/>
              </w:rPr>
              <w:t xml:space="preserve">от 25.12.2015 </w:t>
            </w:r>
            <w:hyperlink w:history="0" r:id="rId234" w:tooltip="Постановление Правительства Пензенской обл. от 25.12.2015 N 743-пП (ред. от 04.02.2016) &quot;О внесении изменений в некоторые нормативные правовые акты Правительства Пензенской области&quot; (вместе с &quot;Перечнями...&quot;) {КонсультантПлюс}">
              <w:r>
                <w:rPr>
                  <w:sz w:val="20"/>
                  <w:color w:val="0000ff"/>
                </w:rPr>
                <w:t xml:space="preserve">N 743-пП</w:t>
              </w:r>
            </w:hyperlink>
            <w:r>
              <w:rPr>
                <w:sz w:val="20"/>
                <w:color w:val="392c69"/>
              </w:rPr>
              <w:t xml:space="preserve">, от 14.03.2016 </w:t>
            </w:r>
            <w:hyperlink w:history="0" r:id="rId235" w:tooltip="Постановление Правительства Пензенской обл. от 14.03.2016 N 143-пП &quot;О внесении изменений в государственную программу Пензенской области &quot;Молодежь Пензенской области на 2014 - 2020 годы&quot;, утвержденную постановлением Правительства Пензенской области от 24.09.2013 N 712-пП (с последующими изменениями)&quot; {КонсультантПлюс}">
              <w:r>
                <w:rPr>
                  <w:sz w:val="20"/>
                  <w:color w:val="0000ff"/>
                </w:rPr>
                <w:t xml:space="preserve">N 143-пП</w:t>
              </w:r>
            </w:hyperlink>
            <w:r>
              <w:rPr>
                <w:sz w:val="20"/>
                <w:color w:val="392c69"/>
              </w:rPr>
              <w:t xml:space="preserve">,</w:t>
            </w:r>
          </w:p>
          <w:p>
            <w:pPr>
              <w:pStyle w:val="0"/>
              <w:jc w:val="center"/>
            </w:pPr>
            <w:r>
              <w:rPr>
                <w:sz w:val="20"/>
                <w:color w:val="392c69"/>
              </w:rPr>
              <w:t xml:space="preserve">от 20.09.2018 </w:t>
            </w:r>
            <w:hyperlink w:history="0" r:id="rId236" w:tooltip="Постановление Правительства Пензенской обл. от 20.09.2018 N 516-пП &quot;О внесении изменений в постановление Правительства Пензенской области от 24.09.2013 N 712-пП (с последующими изменениями)&quot; (вместе с &quot;Перечнем целевых показателей государственной программы Пензенской области &quot;Молодежь Пензенской области на 2014 - 2022 годы&quot;, &quot;Перечнем основных мероприятий, мероприятий государственной программы Пензенской области &quot;Молодежь Пензенской области на 2014 - 2022 годы&quot; на 2016 - 2022 годы&quot;) {КонсультантПлюс}">
              <w:r>
                <w:rPr>
                  <w:sz w:val="20"/>
                  <w:color w:val="0000ff"/>
                </w:rPr>
                <w:t xml:space="preserve">N 516-пП</w:t>
              </w:r>
            </w:hyperlink>
            <w:r>
              <w:rPr>
                <w:sz w:val="20"/>
                <w:color w:val="392c69"/>
              </w:rPr>
              <w:t xml:space="preserve">, от 19.04.2019 </w:t>
            </w:r>
            <w:hyperlink w:history="0" r:id="rId237" w:tooltip="Постановление Правительства Пензенской обл. от 19.04.2019 N 232-пП &quot;О внесении изменений в постановление Правительства Пензенской области от 24.09.2013 N 712-пП (с последующими изменениями)&quot; (вместе с &quot;Перечнями...&quot;) {КонсультантПлюс}">
              <w:r>
                <w:rPr>
                  <w:sz w:val="20"/>
                  <w:color w:val="0000ff"/>
                </w:rPr>
                <w:t xml:space="preserve">N 232-пП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1247"/>
        <w:gridCol w:w="2381"/>
        <w:gridCol w:w="1928"/>
        <w:gridCol w:w="851"/>
        <w:gridCol w:w="680"/>
        <w:gridCol w:w="680"/>
        <w:gridCol w:w="1134"/>
        <w:gridCol w:w="567"/>
        <w:gridCol w:w="1361"/>
        <w:gridCol w:w="1417"/>
      </w:tblGrid>
      <w:tr>
        <w:tc>
          <w:tcPr>
            <w:gridSpan w:val="3"/>
            <w:tcW w:w="4195" w:type="dxa"/>
            <w:vMerge w:val="restart"/>
          </w:tcPr>
          <w:p>
            <w:pPr>
              <w:pStyle w:val="0"/>
              <w:jc w:val="center"/>
            </w:pPr>
            <w:r>
              <w:rPr>
                <w:sz w:val="20"/>
              </w:rPr>
              <w:t xml:space="preserve">Ответственный исполнитель государственной программы</w:t>
            </w:r>
          </w:p>
        </w:tc>
        <w:tc>
          <w:tcPr>
            <w:gridSpan w:val="8"/>
            <w:tcW w:w="8618" w:type="dxa"/>
          </w:tcPr>
          <w:p>
            <w:pPr>
              <w:pStyle w:val="0"/>
              <w:jc w:val="center"/>
            </w:pPr>
            <w:r>
              <w:rPr>
                <w:sz w:val="20"/>
              </w:rPr>
              <w:t xml:space="preserve">Министерство образования Пензенской области</w:t>
            </w:r>
          </w:p>
        </w:tc>
      </w:tr>
      <w:tr>
        <w:tc>
          <w:tcPr>
            <w:gridSpan w:val="3"/>
            <w:vMerge w:val="continue"/>
          </w:tcPr>
          <w:p/>
        </w:tc>
        <w:tc>
          <w:tcPr>
            <w:tcW w:w="1928" w:type="dxa"/>
            <w:vMerge w:val="restart"/>
          </w:tcPr>
          <w:p>
            <w:pPr>
              <w:pStyle w:val="0"/>
              <w:jc w:val="center"/>
            </w:pPr>
            <w:r>
              <w:rPr>
                <w:sz w:val="20"/>
              </w:rPr>
              <w:t xml:space="preserve">Ответственный исполнитель, соисполнитель</w:t>
            </w:r>
          </w:p>
        </w:tc>
        <w:tc>
          <w:tcPr>
            <w:gridSpan w:val="5"/>
            <w:tcW w:w="3912" w:type="dxa"/>
          </w:tcPr>
          <w:p>
            <w:pPr>
              <w:pStyle w:val="0"/>
              <w:jc w:val="center"/>
            </w:pPr>
            <w:r>
              <w:rPr>
                <w:sz w:val="20"/>
              </w:rPr>
              <w:t xml:space="preserve">Код бюджетной классификации</w:t>
            </w:r>
          </w:p>
        </w:tc>
        <w:tc>
          <w:tcPr>
            <w:gridSpan w:val="2"/>
            <w:tcW w:w="2778" w:type="dxa"/>
          </w:tcPr>
          <w:p>
            <w:pPr>
              <w:pStyle w:val="0"/>
              <w:jc w:val="center"/>
            </w:pPr>
            <w:r>
              <w:rPr>
                <w:sz w:val="20"/>
              </w:rPr>
              <w:t xml:space="preserve">Расходы бюджета Пензенской области,</w:t>
            </w:r>
          </w:p>
          <w:p>
            <w:pPr>
              <w:pStyle w:val="0"/>
              <w:jc w:val="center"/>
            </w:pPr>
            <w:r>
              <w:rPr>
                <w:sz w:val="20"/>
              </w:rPr>
              <w:t xml:space="preserve">тыс. руб.</w:t>
            </w:r>
          </w:p>
        </w:tc>
      </w:tr>
      <w:tr>
        <w:tc>
          <w:tcPr>
            <w:tcW w:w="567" w:type="dxa"/>
          </w:tcPr>
          <w:p>
            <w:pPr>
              <w:pStyle w:val="0"/>
              <w:jc w:val="center"/>
            </w:pPr>
            <w:r>
              <w:rPr>
                <w:sz w:val="20"/>
              </w:rPr>
              <w:t xml:space="preserve">N п/п</w:t>
            </w:r>
          </w:p>
        </w:tc>
        <w:tc>
          <w:tcPr>
            <w:tcW w:w="1247" w:type="dxa"/>
          </w:tcPr>
          <w:p>
            <w:pPr>
              <w:pStyle w:val="0"/>
              <w:jc w:val="center"/>
            </w:pPr>
            <w:r>
              <w:rPr>
                <w:sz w:val="20"/>
              </w:rPr>
              <w:t xml:space="preserve">Статус</w:t>
            </w:r>
          </w:p>
        </w:tc>
        <w:tc>
          <w:tcPr>
            <w:tcW w:w="2381" w:type="dxa"/>
          </w:tcPr>
          <w:p>
            <w:pPr>
              <w:pStyle w:val="0"/>
              <w:jc w:val="center"/>
            </w:pPr>
            <w:r>
              <w:rPr>
                <w:sz w:val="20"/>
              </w:rPr>
              <w:t xml:space="preserve">Наименование государственной программы, подпрограммы</w:t>
            </w:r>
          </w:p>
        </w:tc>
        <w:tc>
          <w:tcPr>
            <w:vMerge w:val="continue"/>
          </w:tcPr>
          <w:p/>
        </w:tc>
        <w:tc>
          <w:tcPr>
            <w:tcW w:w="851" w:type="dxa"/>
          </w:tcPr>
          <w:p>
            <w:pPr>
              <w:pStyle w:val="0"/>
              <w:jc w:val="center"/>
            </w:pPr>
            <w:r>
              <w:rPr>
                <w:sz w:val="20"/>
              </w:rPr>
              <w:t xml:space="preserve">ГРБС</w:t>
            </w:r>
          </w:p>
        </w:tc>
        <w:tc>
          <w:tcPr>
            <w:tcW w:w="680" w:type="dxa"/>
          </w:tcPr>
          <w:p>
            <w:pPr>
              <w:pStyle w:val="0"/>
              <w:jc w:val="center"/>
            </w:pPr>
            <w:r>
              <w:rPr>
                <w:sz w:val="20"/>
              </w:rPr>
              <w:t xml:space="preserve">Рз</w:t>
            </w:r>
          </w:p>
        </w:tc>
        <w:tc>
          <w:tcPr>
            <w:tcW w:w="680" w:type="dxa"/>
          </w:tcPr>
          <w:p>
            <w:pPr>
              <w:pStyle w:val="0"/>
              <w:jc w:val="center"/>
            </w:pPr>
            <w:r>
              <w:rPr>
                <w:sz w:val="20"/>
              </w:rPr>
              <w:t xml:space="preserve">Пр</w:t>
            </w:r>
          </w:p>
        </w:tc>
        <w:tc>
          <w:tcPr>
            <w:tcW w:w="1134" w:type="dxa"/>
          </w:tcPr>
          <w:p>
            <w:pPr>
              <w:pStyle w:val="0"/>
              <w:jc w:val="center"/>
            </w:pPr>
            <w:r>
              <w:rPr>
                <w:sz w:val="20"/>
              </w:rPr>
              <w:t xml:space="preserve">ЦСР</w:t>
            </w:r>
          </w:p>
        </w:tc>
        <w:tc>
          <w:tcPr>
            <w:tcW w:w="567" w:type="dxa"/>
          </w:tcPr>
          <w:p>
            <w:pPr>
              <w:pStyle w:val="0"/>
              <w:jc w:val="center"/>
            </w:pPr>
            <w:r>
              <w:rPr>
                <w:sz w:val="20"/>
              </w:rPr>
              <w:t xml:space="preserve">ВР</w:t>
            </w:r>
          </w:p>
        </w:tc>
        <w:tc>
          <w:tcPr>
            <w:tcW w:w="1361" w:type="dxa"/>
          </w:tcPr>
          <w:p>
            <w:pPr>
              <w:pStyle w:val="0"/>
              <w:jc w:val="center"/>
            </w:pPr>
            <w:r>
              <w:rPr>
                <w:sz w:val="20"/>
              </w:rPr>
              <w:t xml:space="preserve">2014 год</w:t>
            </w:r>
          </w:p>
        </w:tc>
        <w:tc>
          <w:tcPr>
            <w:tcW w:w="1417" w:type="dxa"/>
          </w:tcPr>
          <w:p>
            <w:pPr>
              <w:pStyle w:val="0"/>
              <w:jc w:val="center"/>
            </w:pPr>
            <w:r>
              <w:rPr>
                <w:sz w:val="20"/>
              </w:rPr>
              <w:t xml:space="preserve">2015 год</w:t>
            </w:r>
          </w:p>
        </w:tc>
      </w:tr>
      <w:tr>
        <w:tc>
          <w:tcPr>
            <w:tcW w:w="567" w:type="dxa"/>
          </w:tcPr>
          <w:p>
            <w:pPr>
              <w:pStyle w:val="0"/>
              <w:jc w:val="center"/>
            </w:pPr>
            <w:r>
              <w:rPr>
                <w:sz w:val="20"/>
              </w:rPr>
              <w:t xml:space="preserve">1</w:t>
            </w:r>
          </w:p>
        </w:tc>
        <w:tc>
          <w:tcPr>
            <w:tcW w:w="1247" w:type="dxa"/>
          </w:tcPr>
          <w:p>
            <w:pPr>
              <w:pStyle w:val="0"/>
              <w:jc w:val="center"/>
            </w:pPr>
            <w:r>
              <w:rPr>
                <w:sz w:val="20"/>
              </w:rPr>
              <w:t xml:space="preserve">2</w:t>
            </w:r>
          </w:p>
        </w:tc>
        <w:tc>
          <w:tcPr>
            <w:tcW w:w="2381" w:type="dxa"/>
          </w:tcPr>
          <w:p>
            <w:pPr>
              <w:pStyle w:val="0"/>
              <w:jc w:val="center"/>
            </w:pPr>
            <w:r>
              <w:rPr>
                <w:sz w:val="20"/>
              </w:rPr>
              <w:t xml:space="preserve">3</w:t>
            </w:r>
          </w:p>
        </w:tc>
        <w:tc>
          <w:tcPr>
            <w:tcW w:w="1928" w:type="dxa"/>
          </w:tcPr>
          <w:p>
            <w:pPr>
              <w:pStyle w:val="0"/>
              <w:jc w:val="center"/>
            </w:pPr>
            <w:r>
              <w:rPr>
                <w:sz w:val="20"/>
              </w:rPr>
              <w:t xml:space="preserve">4</w:t>
            </w:r>
          </w:p>
        </w:tc>
        <w:tc>
          <w:tcPr>
            <w:tcW w:w="851" w:type="dxa"/>
          </w:tcPr>
          <w:p>
            <w:pPr>
              <w:pStyle w:val="0"/>
              <w:jc w:val="center"/>
            </w:pPr>
            <w:r>
              <w:rPr>
                <w:sz w:val="20"/>
              </w:rPr>
              <w:t xml:space="preserve">5</w:t>
            </w:r>
          </w:p>
        </w:tc>
        <w:tc>
          <w:tcPr>
            <w:tcW w:w="680" w:type="dxa"/>
          </w:tcPr>
          <w:p>
            <w:pPr>
              <w:pStyle w:val="0"/>
              <w:jc w:val="center"/>
            </w:pPr>
            <w:r>
              <w:rPr>
                <w:sz w:val="20"/>
              </w:rPr>
              <w:t xml:space="preserve">6</w:t>
            </w:r>
          </w:p>
        </w:tc>
        <w:tc>
          <w:tcPr>
            <w:tcW w:w="680" w:type="dxa"/>
          </w:tcPr>
          <w:p>
            <w:pPr>
              <w:pStyle w:val="0"/>
              <w:jc w:val="center"/>
            </w:pPr>
            <w:r>
              <w:rPr>
                <w:sz w:val="20"/>
              </w:rPr>
              <w:t xml:space="preserve">7</w:t>
            </w:r>
          </w:p>
        </w:tc>
        <w:tc>
          <w:tcPr>
            <w:tcW w:w="1134" w:type="dxa"/>
          </w:tcPr>
          <w:p>
            <w:pPr>
              <w:pStyle w:val="0"/>
              <w:jc w:val="center"/>
            </w:pPr>
            <w:r>
              <w:rPr>
                <w:sz w:val="20"/>
              </w:rPr>
              <w:t xml:space="preserve">8</w:t>
            </w:r>
          </w:p>
        </w:tc>
        <w:tc>
          <w:tcPr>
            <w:tcW w:w="567" w:type="dxa"/>
          </w:tcPr>
          <w:p>
            <w:pPr>
              <w:pStyle w:val="0"/>
              <w:jc w:val="center"/>
            </w:pPr>
            <w:r>
              <w:rPr>
                <w:sz w:val="20"/>
              </w:rPr>
              <w:t xml:space="preserve">9</w:t>
            </w:r>
          </w:p>
        </w:tc>
        <w:tc>
          <w:tcPr>
            <w:tcW w:w="1361" w:type="dxa"/>
          </w:tcPr>
          <w:p>
            <w:pPr>
              <w:pStyle w:val="0"/>
              <w:jc w:val="center"/>
            </w:pPr>
            <w:r>
              <w:rPr>
                <w:sz w:val="20"/>
              </w:rPr>
              <w:t xml:space="preserve">10</w:t>
            </w:r>
          </w:p>
        </w:tc>
        <w:tc>
          <w:tcPr>
            <w:tcW w:w="1417" w:type="dxa"/>
          </w:tcPr>
          <w:p>
            <w:pPr>
              <w:pStyle w:val="0"/>
              <w:jc w:val="center"/>
            </w:pPr>
            <w:r>
              <w:rPr>
                <w:sz w:val="20"/>
              </w:rPr>
              <w:t xml:space="preserve">11</w:t>
            </w:r>
          </w:p>
        </w:tc>
      </w:tr>
      <w:tr>
        <w:tc>
          <w:tcPr>
            <w:tcW w:w="567" w:type="dxa"/>
            <w:tcBorders>
              <w:bottom w:val="nil"/>
            </w:tcBorders>
            <w:vMerge w:val="restart"/>
          </w:tcPr>
          <w:p>
            <w:pPr>
              <w:pStyle w:val="0"/>
            </w:pPr>
            <w:r>
              <w:rPr>
                <w:sz w:val="20"/>
              </w:rPr>
            </w:r>
          </w:p>
        </w:tc>
        <w:tc>
          <w:tcPr>
            <w:tcW w:w="1247" w:type="dxa"/>
            <w:tcBorders>
              <w:bottom w:val="nil"/>
            </w:tcBorders>
            <w:vMerge w:val="restart"/>
          </w:tcPr>
          <w:p>
            <w:pPr>
              <w:pStyle w:val="0"/>
              <w:jc w:val="center"/>
            </w:pPr>
            <w:r>
              <w:rPr>
                <w:sz w:val="20"/>
              </w:rPr>
              <w:t xml:space="preserve">Государственная программа</w:t>
            </w:r>
          </w:p>
        </w:tc>
        <w:tc>
          <w:tcPr>
            <w:tcW w:w="2381" w:type="dxa"/>
            <w:tcBorders>
              <w:bottom w:val="nil"/>
            </w:tcBorders>
            <w:vMerge w:val="restart"/>
          </w:tcPr>
          <w:p>
            <w:pPr>
              <w:pStyle w:val="0"/>
              <w:jc w:val="center"/>
            </w:pPr>
            <w:r>
              <w:rPr>
                <w:sz w:val="20"/>
              </w:rPr>
              <w:t xml:space="preserve">Молодежь Пензенской области</w:t>
            </w:r>
          </w:p>
        </w:tc>
        <w:tc>
          <w:tcPr>
            <w:tcW w:w="1928" w:type="dxa"/>
          </w:tcPr>
          <w:p>
            <w:pPr>
              <w:pStyle w:val="0"/>
              <w:jc w:val="center"/>
            </w:pPr>
            <w:r>
              <w:rPr>
                <w:sz w:val="20"/>
              </w:rPr>
              <w:t xml:space="preserve">Всего</w:t>
            </w:r>
          </w:p>
        </w:tc>
        <w:tc>
          <w:tcPr>
            <w:tcW w:w="851" w:type="dxa"/>
          </w:tcPr>
          <w:p>
            <w:pPr>
              <w:pStyle w:val="0"/>
              <w:jc w:val="center"/>
            </w:pPr>
            <w:r>
              <w:rPr>
                <w:sz w:val="20"/>
              </w:rPr>
              <w:t xml:space="preserve">Х</w:t>
            </w:r>
          </w:p>
        </w:tc>
        <w:tc>
          <w:tcPr>
            <w:tcW w:w="680" w:type="dxa"/>
          </w:tcPr>
          <w:p>
            <w:pPr>
              <w:pStyle w:val="0"/>
              <w:jc w:val="center"/>
            </w:pPr>
            <w:r>
              <w:rPr>
                <w:sz w:val="20"/>
              </w:rPr>
              <w:t xml:space="preserve">Х</w:t>
            </w:r>
          </w:p>
        </w:tc>
        <w:tc>
          <w:tcPr>
            <w:tcW w:w="680" w:type="dxa"/>
          </w:tcPr>
          <w:p>
            <w:pPr>
              <w:pStyle w:val="0"/>
              <w:jc w:val="center"/>
            </w:pPr>
            <w:r>
              <w:rPr>
                <w:sz w:val="20"/>
              </w:rPr>
              <w:t xml:space="preserve">Х</w:t>
            </w:r>
          </w:p>
        </w:tc>
        <w:tc>
          <w:tcPr>
            <w:tcW w:w="1134" w:type="dxa"/>
          </w:tcPr>
          <w:p>
            <w:pPr>
              <w:pStyle w:val="0"/>
              <w:jc w:val="center"/>
            </w:pPr>
            <w:r>
              <w:rPr>
                <w:sz w:val="20"/>
              </w:rPr>
              <w:t xml:space="preserve">Х</w:t>
            </w:r>
          </w:p>
        </w:tc>
        <w:tc>
          <w:tcPr>
            <w:tcW w:w="567" w:type="dxa"/>
          </w:tcPr>
          <w:p>
            <w:pPr>
              <w:pStyle w:val="0"/>
              <w:jc w:val="center"/>
            </w:pPr>
            <w:r>
              <w:rPr>
                <w:sz w:val="20"/>
              </w:rPr>
              <w:t xml:space="preserve">Х</w:t>
            </w:r>
          </w:p>
        </w:tc>
        <w:tc>
          <w:tcPr>
            <w:tcW w:w="1361" w:type="dxa"/>
          </w:tcPr>
          <w:p>
            <w:pPr>
              <w:pStyle w:val="0"/>
              <w:jc w:val="center"/>
            </w:pPr>
            <w:r>
              <w:rPr>
                <w:sz w:val="20"/>
              </w:rPr>
              <w:t xml:space="preserve">10226,2</w:t>
            </w:r>
          </w:p>
        </w:tc>
        <w:tc>
          <w:tcPr>
            <w:tcW w:w="1417" w:type="dxa"/>
          </w:tcPr>
          <w:p>
            <w:pPr>
              <w:pStyle w:val="0"/>
              <w:jc w:val="center"/>
            </w:pPr>
            <w:r>
              <w:rPr>
                <w:sz w:val="20"/>
              </w:rPr>
              <w:t xml:space="preserve">12666,2</w:t>
            </w:r>
          </w:p>
        </w:tc>
      </w:tr>
      <w:tr>
        <w:tc>
          <w:tcPr>
            <w:tcBorders>
              <w:bottom w:val="nil"/>
            </w:tcBorders>
            <w:vMerge w:val="continue"/>
          </w:tcPr>
          <w:p/>
        </w:tc>
        <w:tc>
          <w:tcPr>
            <w:tcBorders>
              <w:bottom w:val="nil"/>
            </w:tcBorders>
            <w:vMerge w:val="continue"/>
          </w:tcPr>
          <w:p/>
        </w:tc>
        <w:tc>
          <w:tcPr>
            <w:tcBorders>
              <w:bottom w:val="nil"/>
            </w:tcBorders>
            <w:vMerge w:val="continue"/>
          </w:tcPr>
          <w:p/>
        </w:tc>
        <w:tc>
          <w:tcPr>
            <w:tcW w:w="1928" w:type="dxa"/>
            <w:tcBorders>
              <w:bottom w:val="nil"/>
            </w:tcBorders>
            <w:vMerge w:val="restart"/>
          </w:tcPr>
          <w:p>
            <w:pPr>
              <w:pStyle w:val="0"/>
              <w:jc w:val="center"/>
            </w:pPr>
            <w:r>
              <w:rPr>
                <w:sz w:val="20"/>
              </w:rPr>
              <w:t xml:space="preserve">Министерство образования Пензенской области</w:t>
            </w:r>
          </w:p>
        </w:tc>
        <w:tc>
          <w:tcPr>
            <w:tcW w:w="851" w:type="dxa"/>
          </w:tcPr>
          <w:p>
            <w:pPr>
              <w:pStyle w:val="0"/>
              <w:jc w:val="center"/>
            </w:pPr>
            <w:r>
              <w:rPr>
                <w:sz w:val="20"/>
              </w:rPr>
              <w:t xml:space="preserve">874</w:t>
            </w:r>
          </w:p>
        </w:tc>
        <w:tc>
          <w:tcPr>
            <w:tcW w:w="680" w:type="dxa"/>
          </w:tcPr>
          <w:p>
            <w:pPr>
              <w:pStyle w:val="0"/>
              <w:jc w:val="center"/>
            </w:pPr>
            <w:r>
              <w:rPr>
                <w:sz w:val="20"/>
              </w:rPr>
              <w:t xml:space="preserve">07</w:t>
            </w:r>
          </w:p>
        </w:tc>
        <w:tc>
          <w:tcPr>
            <w:tcW w:w="680" w:type="dxa"/>
          </w:tcPr>
          <w:p>
            <w:pPr>
              <w:pStyle w:val="0"/>
              <w:jc w:val="center"/>
            </w:pPr>
            <w:r>
              <w:rPr>
                <w:sz w:val="20"/>
              </w:rPr>
              <w:t xml:space="preserve">07</w:t>
            </w:r>
          </w:p>
        </w:tc>
        <w:tc>
          <w:tcPr>
            <w:tcW w:w="1134" w:type="dxa"/>
          </w:tcPr>
          <w:p>
            <w:pPr>
              <w:pStyle w:val="0"/>
              <w:jc w:val="center"/>
            </w:pPr>
            <w:r>
              <w:rPr>
                <w:sz w:val="20"/>
              </w:rPr>
              <w:t xml:space="preserve">1919999</w:t>
            </w:r>
          </w:p>
        </w:tc>
        <w:tc>
          <w:tcPr>
            <w:tcW w:w="567" w:type="dxa"/>
          </w:tcPr>
          <w:p>
            <w:pPr>
              <w:pStyle w:val="0"/>
              <w:jc w:val="center"/>
            </w:pPr>
            <w:r>
              <w:rPr>
                <w:sz w:val="20"/>
              </w:rPr>
              <w:t xml:space="preserve">Х</w:t>
            </w:r>
          </w:p>
        </w:tc>
        <w:tc>
          <w:tcPr>
            <w:tcW w:w="1361" w:type="dxa"/>
          </w:tcPr>
          <w:p>
            <w:pPr>
              <w:pStyle w:val="0"/>
              <w:jc w:val="center"/>
            </w:pPr>
            <w:r>
              <w:rPr>
                <w:sz w:val="20"/>
              </w:rPr>
              <w:t xml:space="preserve">-</w:t>
            </w:r>
          </w:p>
        </w:tc>
        <w:tc>
          <w:tcPr>
            <w:tcW w:w="1417" w:type="dxa"/>
          </w:tcPr>
          <w:p>
            <w:pPr>
              <w:pStyle w:val="0"/>
              <w:jc w:val="center"/>
            </w:pPr>
            <w:r>
              <w:rPr>
                <w:sz w:val="20"/>
              </w:rPr>
              <w:t xml:space="preserve">2819,7</w:t>
            </w: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851" w:type="dxa"/>
          </w:tcPr>
          <w:p>
            <w:pPr>
              <w:pStyle w:val="0"/>
              <w:jc w:val="center"/>
            </w:pPr>
            <w:r>
              <w:rPr>
                <w:sz w:val="20"/>
              </w:rPr>
              <w:t xml:space="preserve">874</w:t>
            </w:r>
          </w:p>
        </w:tc>
        <w:tc>
          <w:tcPr>
            <w:tcW w:w="680" w:type="dxa"/>
          </w:tcPr>
          <w:p>
            <w:pPr>
              <w:pStyle w:val="0"/>
              <w:jc w:val="center"/>
            </w:pPr>
            <w:r>
              <w:rPr>
                <w:sz w:val="20"/>
              </w:rPr>
              <w:t xml:space="preserve">07</w:t>
            </w:r>
          </w:p>
        </w:tc>
        <w:tc>
          <w:tcPr>
            <w:tcW w:w="680" w:type="dxa"/>
          </w:tcPr>
          <w:p>
            <w:pPr>
              <w:pStyle w:val="0"/>
              <w:jc w:val="center"/>
            </w:pPr>
            <w:r>
              <w:rPr>
                <w:sz w:val="20"/>
              </w:rPr>
              <w:t xml:space="preserve">07</w:t>
            </w:r>
          </w:p>
        </w:tc>
        <w:tc>
          <w:tcPr>
            <w:tcW w:w="1134" w:type="dxa"/>
          </w:tcPr>
          <w:p>
            <w:pPr>
              <w:pStyle w:val="0"/>
              <w:jc w:val="center"/>
            </w:pPr>
            <w:r>
              <w:rPr>
                <w:sz w:val="20"/>
              </w:rPr>
              <w:t xml:space="preserve">1949999</w:t>
            </w:r>
          </w:p>
        </w:tc>
        <w:tc>
          <w:tcPr>
            <w:tcW w:w="567" w:type="dxa"/>
          </w:tcPr>
          <w:p>
            <w:pPr>
              <w:pStyle w:val="0"/>
              <w:jc w:val="center"/>
            </w:pPr>
            <w:r>
              <w:rPr>
                <w:sz w:val="20"/>
              </w:rPr>
              <w:t xml:space="preserve">Х</w:t>
            </w:r>
          </w:p>
        </w:tc>
        <w:tc>
          <w:tcPr>
            <w:tcW w:w="1361" w:type="dxa"/>
          </w:tcPr>
          <w:p>
            <w:pPr>
              <w:pStyle w:val="0"/>
              <w:jc w:val="center"/>
            </w:pPr>
            <w:r>
              <w:rPr>
                <w:sz w:val="20"/>
              </w:rPr>
              <w:t xml:space="preserve">-</w:t>
            </w:r>
          </w:p>
        </w:tc>
        <w:tc>
          <w:tcPr>
            <w:tcW w:w="1417" w:type="dxa"/>
          </w:tcPr>
          <w:p>
            <w:pPr>
              <w:pStyle w:val="0"/>
              <w:jc w:val="center"/>
            </w:pPr>
            <w:r>
              <w:rPr>
                <w:sz w:val="20"/>
              </w:rPr>
              <w:t xml:space="preserve">99,0</w:t>
            </w: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851" w:type="dxa"/>
            <w:tcBorders>
              <w:bottom w:val="nil"/>
            </w:tcBorders>
          </w:tcPr>
          <w:p>
            <w:pPr>
              <w:pStyle w:val="0"/>
              <w:jc w:val="center"/>
            </w:pPr>
            <w:r>
              <w:rPr>
                <w:sz w:val="20"/>
              </w:rPr>
              <w:t xml:space="preserve">874</w:t>
            </w:r>
          </w:p>
        </w:tc>
        <w:tc>
          <w:tcPr>
            <w:tcW w:w="680" w:type="dxa"/>
            <w:tcBorders>
              <w:bottom w:val="nil"/>
            </w:tcBorders>
          </w:tcPr>
          <w:p>
            <w:pPr>
              <w:pStyle w:val="0"/>
              <w:jc w:val="center"/>
            </w:pPr>
            <w:r>
              <w:rPr>
                <w:sz w:val="20"/>
              </w:rPr>
              <w:t xml:space="preserve">07</w:t>
            </w:r>
          </w:p>
        </w:tc>
        <w:tc>
          <w:tcPr>
            <w:tcW w:w="680" w:type="dxa"/>
            <w:tcBorders>
              <w:bottom w:val="nil"/>
            </w:tcBorders>
          </w:tcPr>
          <w:p>
            <w:pPr>
              <w:pStyle w:val="0"/>
              <w:jc w:val="center"/>
            </w:pPr>
            <w:r>
              <w:rPr>
                <w:sz w:val="20"/>
              </w:rPr>
              <w:t xml:space="preserve">07</w:t>
            </w:r>
          </w:p>
        </w:tc>
        <w:tc>
          <w:tcPr>
            <w:tcW w:w="1134" w:type="dxa"/>
            <w:tcBorders>
              <w:bottom w:val="nil"/>
            </w:tcBorders>
          </w:tcPr>
          <w:p>
            <w:pPr>
              <w:pStyle w:val="0"/>
              <w:jc w:val="center"/>
            </w:pPr>
            <w:r>
              <w:rPr>
                <w:sz w:val="20"/>
              </w:rPr>
              <w:t xml:space="preserve">1910566</w:t>
            </w:r>
          </w:p>
        </w:tc>
        <w:tc>
          <w:tcPr>
            <w:tcW w:w="567" w:type="dxa"/>
            <w:tcBorders>
              <w:bottom w:val="nil"/>
            </w:tcBorders>
          </w:tcPr>
          <w:p>
            <w:pPr>
              <w:pStyle w:val="0"/>
              <w:jc w:val="center"/>
            </w:pPr>
            <w:r>
              <w:rPr>
                <w:sz w:val="20"/>
              </w:rPr>
              <w:t xml:space="preserve">Х</w:t>
            </w:r>
          </w:p>
        </w:tc>
        <w:tc>
          <w:tcPr>
            <w:tcW w:w="1361" w:type="dxa"/>
            <w:tcBorders>
              <w:bottom w:val="nil"/>
            </w:tcBorders>
          </w:tcPr>
          <w:p>
            <w:pPr>
              <w:pStyle w:val="0"/>
              <w:jc w:val="center"/>
            </w:pPr>
            <w:r>
              <w:rPr>
                <w:sz w:val="20"/>
              </w:rPr>
              <w:t xml:space="preserve">10226,2</w:t>
            </w:r>
          </w:p>
        </w:tc>
        <w:tc>
          <w:tcPr>
            <w:tcW w:w="1417" w:type="dxa"/>
            <w:tcBorders>
              <w:bottom w:val="nil"/>
            </w:tcBorders>
          </w:tcPr>
          <w:p>
            <w:pPr>
              <w:pStyle w:val="0"/>
              <w:jc w:val="center"/>
            </w:pPr>
            <w:r>
              <w:rPr>
                <w:sz w:val="20"/>
              </w:rPr>
              <w:t xml:space="preserve">9747,5</w:t>
            </w:r>
          </w:p>
        </w:tc>
      </w:tr>
      <w:tr>
        <w:tblPrEx>
          <w:tblBorders>
            <w:insideH w:val="nil"/>
          </w:tblBorders>
        </w:tblPrEx>
        <w:tc>
          <w:tcPr>
            <w:gridSpan w:val="11"/>
            <w:tcW w:w="12813" w:type="dxa"/>
            <w:tcBorders>
              <w:top w:val="nil"/>
            </w:tcBorders>
          </w:tcPr>
          <w:p>
            <w:pPr>
              <w:pStyle w:val="0"/>
              <w:jc w:val="both"/>
            </w:pPr>
            <w:r>
              <w:rPr>
                <w:sz w:val="20"/>
              </w:rPr>
              <w:t xml:space="preserve">(в ред. Постановлений Правительства Пензенской обл. от 14.03.2016 </w:t>
            </w:r>
            <w:hyperlink w:history="0" r:id="rId238" w:tooltip="Постановление Правительства Пензенской обл. от 14.03.2016 N 143-пП &quot;О внесении изменений в государственную программу Пензенской области &quot;Молодежь Пензенской области на 2014 - 2020 годы&quot;, утвержденную постановлением Правительства Пензенской области от 24.09.2013 N 712-пП (с последующими изменениями)&quot; {КонсультантПлюс}">
              <w:r>
                <w:rPr>
                  <w:sz w:val="20"/>
                  <w:color w:val="0000ff"/>
                </w:rPr>
                <w:t xml:space="preserve">N 143-пП</w:t>
              </w:r>
            </w:hyperlink>
            <w:r>
              <w:rPr>
                <w:sz w:val="20"/>
              </w:rPr>
              <w:t xml:space="preserve">,</w:t>
            </w:r>
          </w:p>
          <w:p>
            <w:pPr>
              <w:pStyle w:val="0"/>
              <w:jc w:val="both"/>
            </w:pPr>
            <w:r>
              <w:rPr>
                <w:sz w:val="20"/>
              </w:rPr>
              <w:t xml:space="preserve">от 20.09.2018 </w:t>
            </w:r>
            <w:hyperlink w:history="0" r:id="rId239" w:tooltip="Постановление Правительства Пензенской обл. от 20.09.2018 N 516-пП &quot;О внесении изменений в постановление Правительства Пензенской области от 24.09.2013 N 712-пП (с последующими изменениями)&quot; (вместе с &quot;Перечнем целевых показателей государственной программы Пензенской области &quot;Молодежь Пензенской области на 2014 - 2022 годы&quot;, &quot;Перечнем основных мероприятий, мероприятий государственной программы Пензенской области &quot;Молодежь Пензенской области на 2014 - 2022 годы&quot; на 2016 - 2022 годы&quot;) {КонсультантПлюс}">
              <w:r>
                <w:rPr>
                  <w:sz w:val="20"/>
                  <w:color w:val="0000ff"/>
                </w:rPr>
                <w:t xml:space="preserve">N 516-пП</w:t>
              </w:r>
            </w:hyperlink>
            <w:r>
              <w:rPr>
                <w:sz w:val="20"/>
              </w:rPr>
              <w:t xml:space="preserve">, от 19.04.2019 </w:t>
            </w:r>
            <w:hyperlink w:history="0" r:id="rId240" w:tooltip="Постановление Правительства Пензенской обл. от 19.04.2019 N 232-пП &quot;О внесении изменений в постановление Правительства Пензенской области от 24.09.2013 N 712-пП (с последующими изменениями)&quot; (вместе с &quot;Перечнями...&quot;) {КонсультантПлюс}">
              <w:r>
                <w:rPr>
                  <w:sz w:val="20"/>
                  <w:color w:val="0000ff"/>
                </w:rPr>
                <w:t xml:space="preserve">N 232-пП</w:t>
              </w:r>
            </w:hyperlink>
            <w:r>
              <w:rPr>
                <w:sz w:val="20"/>
              </w:rPr>
              <w:t xml:space="preserve">)</w:t>
            </w:r>
          </w:p>
        </w:tc>
      </w:tr>
      <w:tr>
        <w:tc>
          <w:tcPr>
            <w:tcW w:w="567" w:type="dxa"/>
            <w:tcBorders>
              <w:bottom w:val="nil"/>
            </w:tcBorders>
            <w:vMerge w:val="restart"/>
          </w:tcPr>
          <w:p>
            <w:pPr>
              <w:pStyle w:val="0"/>
              <w:jc w:val="center"/>
            </w:pPr>
            <w:r>
              <w:rPr>
                <w:sz w:val="20"/>
              </w:rPr>
              <w:t xml:space="preserve">1.</w:t>
            </w:r>
          </w:p>
        </w:tc>
        <w:tc>
          <w:tcPr>
            <w:tcW w:w="1247" w:type="dxa"/>
            <w:tcBorders>
              <w:bottom w:val="nil"/>
            </w:tcBorders>
            <w:vMerge w:val="restart"/>
          </w:tcPr>
          <w:p>
            <w:pPr>
              <w:pStyle w:val="0"/>
              <w:jc w:val="center"/>
            </w:pPr>
            <w:hyperlink w:history="0" w:anchor="P160" w:tooltip="ПАСПОРТ">
              <w:r>
                <w:rPr>
                  <w:sz w:val="20"/>
                  <w:color w:val="0000ff"/>
                </w:rPr>
                <w:t xml:space="preserve">Подпрограмма 1</w:t>
              </w:r>
            </w:hyperlink>
          </w:p>
        </w:tc>
        <w:tc>
          <w:tcPr>
            <w:tcW w:w="2381" w:type="dxa"/>
            <w:tcBorders>
              <w:bottom w:val="nil"/>
            </w:tcBorders>
            <w:vMerge w:val="restart"/>
          </w:tcPr>
          <w:p>
            <w:pPr>
              <w:pStyle w:val="0"/>
              <w:jc w:val="center"/>
            </w:pPr>
            <w:r>
              <w:rPr>
                <w:sz w:val="20"/>
              </w:rPr>
              <w:t xml:space="preserve">Вовлечение молодежи в социальную практику</w:t>
            </w:r>
          </w:p>
        </w:tc>
        <w:tc>
          <w:tcPr>
            <w:tcW w:w="1928" w:type="dxa"/>
          </w:tcPr>
          <w:p>
            <w:pPr>
              <w:pStyle w:val="0"/>
              <w:jc w:val="center"/>
            </w:pPr>
            <w:r>
              <w:rPr>
                <w:sz w:val="20"/>
              </w:rPr>
              <w:t xml:space="preserve">Всего</w:t>
            </w:r>
          </w:p>
        </w:tc>
        <w:tc>
          <w:tcPr>
            <w:tcW w:w="851" w:type="dxa"/>
          </w:tcPr>
          <w:p>
            <w:pPr>
              <w:pStyle w:val="0"/>
              <w:jc w:val="center"/>
            </w:pPr>
            <w:r>
              <w:rPr>
                <w:sz w:val="20"/>
              </w:rPr>
              <w:t xml:space="preserve">Х</w:t>
            </w:r>
          </w:p>
        </w:tc>
        <w:tc>
          <w:tcPr>
            <w:tcW w:w="680" w:type="dxa"/>
          </w:tcPr>
          <w:p>
            <w:pPr>
              <w:pStyle w:val="0"/>
              <w:jc w:val="center"/>
            </w:pPr>
            <w:r>
              <w:rPr>
                <w:sz w:val="20"/>
              </w:rPr>
              <w:t xml:space="preserve">Х</w:t>
            </w:r>
          </w:p>
        </w:tc>
        <w:tc>
          <w:tcPr>
            <w:tcW w:w="680" w:type="dxa"/>
          </w:tcPr>
          <w:p>
            <w:pPr>
              <w:pStyle w:val="0"/>
              <w:jc w:val="center"/>
            </w:pPr>
            <w:r>
              <w:rPr>
                <w:sz w:val="20"/>
              </w:rPr>
              <w:t xml:space="preserve">Х</w:t>
            </w:r>
          </w:p>
        </w:tc>
        <w:tc>
          <w:tcPr>
            <w:tcW w:w="1134" w:type="dxa"/>
          </w:tcPr>
          <w:p>
            <w:pPr>
              <w:pStyle w:val="0"/>
              <w:jc w:val="center"/>
            </w:pPr>
            <w:r>
              <w:rPr>
                <w:sz w:val="20"/>
              </w:rPr>
              <w:t xml:space="preserve">Х</w:t>
            </w:r>
          </w:p>
        </w:tc>
        <w:tc>
          <w:tcPr>
            <w:tcW w:w="567" w:type="dxa"/>
          </w:tcPr>
          <w:p>
            <w:pPr>
              <w:pStyle w:val="0"/>
              <w:jc w:val="center"/>
            </w:pPr>
            <w:r>
              <w:rPr>
                <w:sz w:val="20"/>
              </w:rPr>
              <w:t xml:space="preserve">Х</w:t>
            </w:r>
          </w:p>
        </w:tc>
        <w:tc>
          <w:tcPr>
            <w:tcW w:w="1361" w:type="dxa"/>
          </w:tcPr>
          <w:p>
            <w:pPr>
              <w:pStyle w:val="0"/>
              <w:jc w:val="center"/>
            </w:pPr>
            <w:r>
              <w:rPr>
                <w:sz w:val="20"/>
              </w:rPr>
              <w:t xml:space="preserve">10226,2</w:t>
            </w:r>
          </w:p>
        </w:tc>
        <w:tc>
          <w:tcPr>
            <w:tcW w:w="1417" w:type="dxa"/>
          </w:tcPr>
          <w:p>
            <w:pPr>
              <w:pStyle w:val="0"/>
              <w:jc w:val="center"/>
            </w:pPr>
            <w:r>
              <w:rPr>
                <w:sz w:val="20"/>
              </w:rPr>
              <w:t xml:space="preserve">12567,2</w:t>
            </w:r>
          </w:p>
        </w:tc>
      </w:tr>
      <w:tr>
        <w:tc>
          <w:tcPr>
            <w:tcBorders>
              <w:bottom w:val="nil"/>
            </w:tcBorders>
            <w:vMerge w:val="continue"/>
          </w:tcPr>
          <w:p/>
        </w:tc>
        <w:tc>
          <w:tcPr>
            <w:tcBorders>
              <w:bottom w:val="nil"/>
            </w:tcBorders>
            <w:vMerge w:val="continue"/>
          </w:tcPr>
          <w:p/>
        </w:tc>
        <w:tc>
          <w:tcPr>
            <w:tcBorders>
              <w:bottom w:val="nil"/>
            </w:tcBorders>
            <w:vMerge w:val="continue"/>
          </w:tcPr>
          <w:p/>
        </w:tc>
        <w:tc>
          <w:tcPr>
            <w:tcW w:w="1928" w:type="dxa"/>
            <w:tcBorders>
              <w:bottom w:val="nil"/>
            </w:tcBorders>
            <w:vMerge w:val="restart"/>
          </w:tcPr>
          <w:p>
            <w:pPr>
              <w:pStyle w:val="0"/>
              <w:jc w:val="center"/>
            </w:pPr>
            <w:r>
              <w:rPr>
                <w:sz w:val="20"/>
              </w:rPr>
              <w:t xml:space="preserve">Министерство образования Пензенской области</w:t>
            </w:r>
          </w:p>
        </w:tc>
        <w:tc>
          <w:tcPr>
            <w:tcW w:w="851" w:type="dxa"/>
          </w:tcPr>
          <w:p>
            <w:pPr>
              <w:pStyle w:val="0"/>
              <w:jc w:val="center"/>
            </w:pPr>
            <w:r>
              <w:rPr>
                <w:sz w:val="20"/>
              </w:rPr>
              <w:t xml:space="preserve">874</w:t>
            </w:r>
          </w:p>
        </w:tc>
        <w:tc>
          <w:tcPr>
            <w:tcW w:w="680" w:type="dxa"/>
          </w:tcPr>
          <w:p>
            <w:pPr>
              <w:pStyle w:val="0"/>
              <w:jc w:val="center"/>
            </w:pPr>
            <w:r>
              <w:rPr>
                <w:sz w:val="20"/>
              </w:rPr>
              <w:t xml:space="preserve">07</w:t>
            </w:r>
          </w:p>
        </w:tc>
        <w:tc>
          <w:tcPr>
            <w:tcW w:w="680" w:type="dxa"/>
          </w:tcPr>
          <w:p>
            <w:pPr>
              <w:pStyle w:val="0"/>
              <w:jc w:val="center"/>
            </w:pPr>
            <w:r>
              <w:rPr>
                <w:sz w:val="20"/>
              </w:rPr>
              <w:t xml:space="preserve">07</w:t>
            </w:r>
          </w:p>
        </w:tc>
        <w:tc>
          <w:tcPr>
            <w:tcW w:w="1134" w:type="dxa"/>
          </w:tcPr>
          <w:p>
            <w:pPr>
              <w:pStyle w:val="0"/>
              <w:jc w:val="center"/>
            </w:pPr>
            <w:r>
              <w:rPr>
                <w:sz w:val="20"/>
              </w:rPr>
              <w:t xml:space="preserve">1919999</w:t>
            </w:r>
          </w:p>
        </w:tc>
        <w:tc>
          <w:tcPr>
            <w:tcW w:w="567" w:type="dxa"/>
          </w:tcPr>
          <w:p>
            <w:pPr>
              <w:pStyle w:val="0"/>
              <w:jc w:val="center"/>
            </w:pPr>
            <w:r>
              <w:rPr>
                <w:sz w:val="20"/>
              </w:rPr>
              <w:t xml:space="preserve">Х</w:t>
            </w:r>
          </w:p>
        </w:tc>
        <w:tc>
          <w:tcPr>
            <w:tcW w:w="1361" w:type="dxa"/>
          </w:tcPr>
          <w:p>
            <w:pPr>
              <w:pStyle w:val="0"/>
              <w:jc w:val="center"/>
            </w:pPr>
            <w:r>
              <w:rPr>
                <w:sz w:val="20"/>
              </w:rPr>
              <w:t xml:space="preserve">-</w:t>
            </w:r>
          </w:p>
        </w:tc>
        <w:tc>
          <w:tcPr>
            <w:tcW w:w="1417" w:type="dxa"/>
          </w:tcPr>
          <w:p>
            <w:pPr>
              <w:pStyle w:val="0"/>
              <w:jc w:val="center"/>
            </w:pPr>
            <w:r>
              <w:rPr>
                <w:sz w:val="20"/>
              </w:rPr>
              <w:t xml:space="preserve">2819,7</w:t>
            </w: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851" w:type="dxa"/>
            <w:tcBorders>
              <w:bottom w:val="nil"/>
            </w:tcBorders>
          </w:tcPr>
          <w:p>
            <w:pPr>
              <w:pStyle w:val="0"/>
              <w:jc w:val="center"/>
            </w:pPr>
            <w:r>
              <w:rPr>
                <w:sz w:val="20"/>
              </w:rPr>
              <w:t xml:space="preserve">874</w:t>
            </w:r>
          </w:p>
        </w:tc>
        <w:tc>
          <w:tcPr>
            <w:tcW w:w="680" w:type="dxa"/>
            <w:tcBorders>
              <w:bottom w:val="nil"/>
            </w:tcBorders>
          </w:tcPr>
          <w:p>
            <w:pPr>
              <w:pStyle w:val="0"/>
              <w:jc w:val="center"/>
            </w:pPr>
            <w:r>
              <w:rPr>
                <w:sz w:val="20"/>
              </w:rPr>
              <w:t xml:space="preserve">07</w:t>
            </w:r>
          </w:p>
        </w:tc>
        <w:tc>
          <w:tcPr>
            <w:tcW w:w="680" w:type="dxa"/>
            <w:tcBorders>
              <w:bottom w:val="nil"/>
            </w:tcBorders>
          </w:tcPr>
          <w:p>
            <w:pPr>
              <w:pStyle w:val="0"/>
              <w:jc w:val="center"/>
            </w:pPr>
            <w:r>
              <w:rPr>
                <w:sz w:val="20"/>
              </w:rPr>
              <w:t xml:space="preserve">07</w:t>
            </w:r>
          </w:p>
        </w:tc>
        <w:tc>
          <w:tcPr>
            <w:tcW w:w="1134" w:type="dxa"/>
            <w:tcBorders>
              <w:bottom w:val="nil"/>
            </w:tcBorders>
          </w:tcPr>
          <w:p>
            <w:pPr>
              <w:pStyle w:val="0"/>
              <w:jc w:val="center"/>
            </w:pPr>
            <w:r>
              <w:rPr>
                <w:sz w:val="20"/>
              </w:rPr>
              <w:t xml:space="preserve">1910566</w:t>
            </w:r>
          </w:p>
        </w:tc>
        <w:tc>
          <w:tcPr>
            <w:tcW w:w="567" w:type="dxa"/>
            <w:tcBorders>
              <w:bottom w:val="nil"/>
            </w:tcBorders>
          </w:tcPr>
          <w:p>
            <w:pPr>
              <w:pStyle w:val="0"/>
              <w:jc w:val="center"/>
            </w:pPr>
            <w:r>
              <w:rPr>
                <w:sz w:val="20"/>
              </w:rPr>
              <w:t xml:space="preserve">Х</w:t>
            </w:r>
          </w:p>
        </w:tc>
        <w:tc>
          <w:tcPr>
            <w:tcW w:w="1361" w:type="dxa"/>
            <w:tcBorders>
              <w:bottom w:val="nil"/>
            </w:tcBorders>
          </w:tcPr>
          <w:p>
            <w:pPr>
              <w:pStyle w:val="0"/>
              <w:jc w:val="center"/>
            </w:pPr>
            <w:r>
              <w:rPr>
                <w:sz w:val="20"/>
              </w:rPr>
              <w:t xml:space="preserve">10226,2</w:t>
            </w:r>
          </w:p>
        </w:tc>
        <w:tc>
          <w:tcPr>
            <w:tcW w:w="1417" w:type="dxa"/>
            <w:tcBorders>
              <w:bottom w:val="nil"/>
            </w:tcBorders>
          </w:tcPr>
          <w:p>
            <w:pPr>
              <w:pStyle w:val="0"/>
              <w:jc w:val="center"/>
            </w:pPr>
            <w:r>
              <w:rPr>
                <w:sz w:val="20"/>
              </w:rPr>
              <w:t xml:space="preserve">9747,5</w:t>
            </w:r>
          </w:p>
        </w:tc>
      </w:tr>
      <w:tr>
        <w:tblPrEx>
          <w:tblBorders>
            <w:insideH w:val="nil"/>
          </w:tblBorders>
        </w:tblPrEx>
        <w:tc>
          <w:tcPr>
            <w:gridSpan w:val="11"/>
            <w:tcW w:w="12813" w:type="dxa"/>
            <w:tcBorders>
              <w:top w:val="nil"/>
            </w:tcBorders>
          </w:tcPr>
          <w:p>
            <w:pPr>
              <w:pStyle w:val="0"/>
              <w:jc w:val="both"/>
            </w:pPr>
            <w:r>
              <w:rPr>
                <w:sz w:val="20"/>
              </w:rPr>
              <w:t xml:space="preserve">(в ред. </w:t>
            </w:r>
            <w:hyperlink w:history="0" r:id="rId241" w:tooltip="Постановление Правительства Пензенской обл. от 14.03.2016 N 143-пП &quot;О внесении изменений в государственную программу Пензенской области &quot;Молодежь Пензенской области на 2014 - 2020 годы&quot;, утвержденную постановлением Правительства Пензенской области от 24.09.2013 N 712-пП (с последующими изменениями)&quot; {КонсультантПлюс}">
              <w:r>
                <w:rPr>
                  <w:sz w:val="20"/>
                  <w:color w:val="0000ff"/>
                </w:rPr>
                <w:t xml:space="preserve">Постановления</w:t>
              </w:r>
            </w:hyperlink>
            <w:r>
              <w:rPr>
                <w:sz w:val="20"/>
              </w:rPr>
              <w:t xml:space="preserve"> Правительства Пензенской обл. от 14.03.2016 N 143-пП)</w:t>
            </w:r>
          </w:p>
        </w:tc>
      </w:tr>
      <w:tr>
        <w:tc>
          <w:tcPr>
            <w:tcW w:w="567" w:type="dxa"/>
            <w:vMerge w:val="restart"/>
          </w:tcPr>
          <w:p>
            <w:pPr>
              <w:pStyle w:val="0"/>
              <w:jc w:val="center"/>
            </w:pPr>
            <w:r>
              <w:rPr>
                <w:sz w:val="20"/>
              </w:rPr>
              <w:t xml:space="preserve">2.</w:t>
            </w:r>
          </w:p>
        </w:tc>
        <w:tc>
          <w:tcPr>
            <w:tcW w:w="1247" w:type="dxa"/>
            <w:vMerge w:val="restart"/>
          </w:tcPr>
          <w:p>
            <w:pPr>
              <w:pStyle w:val="0"/>
              <w:jc w:val="center"/>
            </w:pPr>
            <w:hyperlink w:history="0" w:anchor="P300" w:tooltip="ПАСПОРТ">
              <w:r>
                <w:rPr>
                  <w:sz w:val="20"/>
                  <w:color w:val="0000ff"/>
                </w:rPr>
                <w:t xml:space="preserve">Подпрограмма 4</w:t>
              </w:r>
            </w:hyperlink>
          </w:p>
        </w:tc>
        <w:tc>
          <w:tcPr>
            <w:tcW w:w="2381" w:type="dxa"/>
            <w:vMerge w:val="restart"/>
          </w:tcPr>
          <w:p>
            <w:pPr>
              <w:pStyle w:val="0"/>
              <w:jc w:val="center"/>
            </w:pPr>
            <w:r>
              <w:rPr>
                <w:sz w:val="20"/>
              </w:rPr>
              <w:t xml:space="preserve">Совершенствование системы гражданского и патриотического воспитания, допризывной подготовки молодежи к военной службе, развитие военно-прикладных и военно-технических видов спорта</w:t>
            </w:r>
          </w:p>
        </w:tc>
        <w:tc>
          <w:tcPr>
            <w:tcW w:w="1928" w:type="dxa"/>
          </w:tcPr>
          <w:p>
            <w:pPr>
              <w:pStyle w:val="0"/>
              <w:jc w:val="center"/>
            </w:pPr>
            <w:r>
              <w:rPr>
                <w:sz w:val="20"/>
              </w:rPr>
              <w:t xml:space="preserve">Всего</w:t>
            </w:r>
          </w:p>
        </w:tc>
        <w:tc>
          <w:tcPr>
            <w:tcW w:w="851" w:type="dxa"/>
          </w:tcPr>
          <w:p>
            <w:pPr>
              <w:pStyle w:val="0"/>
              <w:jc w:val="center"/>
            </w:pPr>
            <w:r>
              <w:rPr>
                <w:sz w:val="20"/>
              </w:rPr>
              <w:t xml:space="preserve">Х</w:t>
            </w:r>
          </w:p>
        </w:tc>
        <w:tc>
          <w:tcPr>
            <w:tcW w:w="680" w:type="dxa"/>
          </w:tcPr>
          <w:p>
            <w:pPr>
              <w:pStyle w:val="0"/>
              <w:jc w:val="center"/>
            </w:pPr>
            <w:r>
              <w:rPr>
                <w:sz w:val="20"/>
              </w:rPr>
              <w:t xml:space="preserve">Х</w:t>
            </w:r>
          </w:p>
        </w:tc>
        <w:tc>
          <w:tcPr>
            <w:tcW w:w="680" w:type="dxa"/>
          </w:tcPr>
          <w:p>
            <w:pPr>
              <w:pStyle w:val="0"/>
              <w:jc w:val="center"/>
            </w:pPr>
            <w:r>
              <w:rPr>
                <w:sz w:val="20"/>
              </w:rPr>
              <w:t xml:space="preserve">Х</w:t>
            </w:r>
          </w:p>
        </w:tc>
        <w:tc>
          <w:tcPr>
            <w:tcW w:w="1134" w:type="dxa"/>
          </w:tcPr>
          <w:p>
            <w:pPr>
              <w:pStyle w:val="0"/>
              <w:jc w:val="center"/>
            </w:pPr>
            <w:r>
              <w:rPr>
                <w:sz w:val="20"/>
              </w:rPr>
              <w:t xml:space="preserve">Х</w:t>
            </w:r>
          </w:p>
        </w:tc>
        <w:tc>
          <w:tcPr>
            <w:tcW w:w="567" w:type="dxa"/>
          </w:tcPr>
          <w:p>
            <w:pPr>
              <w:pStyle w:val="0"/>
              <w:jc w:val="center"/>
            </w:pPr>
            <w:r>
              <w:rPr>
                <w:sz w:val="20"/>
              </w:rPr>
              <w:t xml:space="preserve">Х</w:t>
            </w:r>
          </w:p>
        </w:tc>
        <w:tc>
          <w:tcPr>
            <w:tcW w:w="1361" w:type="dxa"/>
          </w:tcPr>
          <w:p>
            <w:pPr>
              <w:pStyle w:val="0"/>
              <w:jc w:val="center"/>
            </w:pPr>
            <w:r>
              <w:rPr>
                <w:sz w:val="20"/>
              </w:rPr>
              <w:t xml:space="preserve">-</w:t>
            </w:r>
          </w:p>
        </w:tc>
        <w:tc>
          <w:tcPr>
            <w:tcW w:w="1417" w:type="dxa"/>
          </w:tcPr>
          <w:p>
            <w:pPr>
              <w:pStyle w:val="0"/>
              <w:jc w:val="center"/>
            </w:pPr>
            <w:r>
              <w:rPr>
                <w:sz w:val="20"/>
              </w:rPr>
              <w:t xml:space="preserve">99,0</w:t>
            </w:r>
          </w:p>
        </w:tc>
      </w:tr>
      <w:tr>
        <w:tc>
          <w:tcPr>
            <w:vMerge w:val="continue"/>
          </w:tcPr>
          <w:p/>
        </w:tc>
        <w:tc>
          <w:tcPr>
            <w:vMerge w:val="continue"/>
          </w:tcPr>
          <w:p/>
        </w:tc>
        <w:tc>
          <w:tcPr>
            <w:vMerge w:val="continue"/>
          </w:tcPr>
          <w:p/>
        </w:tc>
        <w:tc>
          <w:tcPr>
            <w:tcW w:w="1928" w:type="dxa"/>
          </w:tcPr>
          <w:p>
            <w:pPr>
              <w:pStyle w:val="0"/>
              <w:jc w:val="center"/>
            </w:pPr>
            <w:r>
              <w:rPr>
                <w:sz w:val="20"/>
              </w:rPr>
              <w:t xml:space="preserve">Министерство образования Пензенской области</w:t>
            </w:r>
          </w:p>
        </w:tc>
        <w:tc>
          <w:tcPr>
            <w:tcW w:w="851" w:type="dxa"/>
          </w:tcPr>
          <w:p>
            <w:pPr>
              <w:pStyle w:val="0"/>
              <w:jc w:val="center"/>
            </w:pPr>
            <w:r>
              <w:rPr>
                <w:sz w:val="20"/>
              </w:rPr>
              <w:t xml:space="preserve">874</w:t>
            </w:r>
          </w:p>
        </w:tc>
        <w:tc>
          <w:tcPr>
            <w:tcW w:w="680" w:type="dxa"/>
          </w:tcPr>
          <w:p>
            <w:pPr>
              <w:pStyle w:val="0"/>
              <w:jc w:val="center"/>
            </w:pPr>
            <w:r>
              <w:rPr>
                <w:sz w:val="20"/>
              </w:rPr>
              <w:t xml:space="preserve">07</w:t>
            </w:r>
          </w:p>
        </w:tc>
        <w:tc>
          <w:tcPr>
            <w:tcW w:w="680" w:type="dxa"/>
          </w:tcPr>
          <w:p>
            <w:pPr>
              <w:pStyle w:val="0"/>
              <w:jc w:val="center"/>
            </w:pPr>
            <w:r>
              <w:rPr>
                <w:sz w:val="20"/>
              </w:rPr>
              <w:t xml:space="preserve">07</w:t>
            </w:r>
          </w:p>
        </w:tc>
        <w:tc>
          <w:tcPr>
            <w:tcW w:w="1134" w:type="dxa"/>
          </w:tcPr>
          <w:p>
            <w:pPr>
              <w:pStyle w:val="0"/>
              <w:jc w:val="center"/>
            </w:pPr>
            <w:r>
              <w:rPr>
                <w:sz w:val="20"/>
              </w:rPr>
              <w:t xml:space="preserve">1949999</w:t>
            </w:r>
          </w:p>
        </w:tc>
        <w:tc>
          <w:tcPr>
            <w:tcW w:w="567" w:type="dxa"/>
          </w:tcPr>
          <w:p>
            <w:pPr>
              <w:pStyle w:val="0"/>
              <w:jc w:val="center"/>
            </w:pPr>
            <w:r>
              <w:rPr>
                <w:sz w:val="20"/>
              </w:rPr>
              <w:t xml:space="preserve">Х</w:t>
            </w:r>
          </w:p>
        </w:tc>
        <w:tc>
          <w:tcPr>
            <w:tcW w:w="1361" w:type="dxa"/>
          </w:tcPr>
          <w:p>
            <w:pPr>
              <w:pStyle w:val="0"/>
              <w:jc w:val="center"/>
            </w:pPr>
            <w:r>
              <w:rPr>
                <w:sz w:val="20"/>
              </w:rPr>
              <w:t xml:space="preserve">-</w:t>
            </w:r>
          </w:p>
        </w:tc>
        <w:tc>
          <w:tcPr>
            <w:tcW w:w="1417" w:type="dxa"/>
          </w:tcPr>
          <w:p>
            <w:pPr>
              <w:pStyle w:val="0"/>
              <w:jc w:val="center"/>
            </w:pPr>
            <w:r>
              <w:rPr>
                <w:sz w:val="20"/>
              </w:rPr>
              <w:t xml:space="preserve">99,0</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6.2</w:t>
      </w:r>
    </w:p>
    <w:p>
      <w:pPr>
        <w:pStyle w:val="0"/>
        <w:jc w:val="right"/>
      </w:pPr>
      <w:r>
        <w:rPr>
          <w:sz w:val="20"/>
        </w:rPr>
        <w:t xml:space="preserve">к государственной программе</w:t>
      </w:r>
    </w:p>
    <w:p>
      <w:pPr>
        <w:pStyle w:val="0"/>
        <w:jc w:val="right"/>
      </w:pPr>
      <w:r>
        <w:rPr>
          <w:sz w:val="20"/>
        </w:rPr>
        <w:t xml:space="preserve">Пензенской области</w:t>
      </w:r>
    </w:p>
    <w:p>
      <w:pPr>
        <w:pStyle w:val="0"/>
        <w:jc w:val="right"/>
      </w:pPr>
      <w:r>
        <w:rPr>
          <w:sz w:val="20"/>
        </w:rPr>
        <w:t xml:space="preserve">"Молодежь Пензенской области"</w:t>
      </w:r>
    </w:p>
    <w:p>
      <w:pPr>
        <w:pStyle w:val="0"/>
        <w:jc w:val="both"/>
      </w:pPr>
      <w:r>
        <w:rPr>
          <w:sz w:val="20"/>
        </w:rPr>
      </w:r>
    </w:p>
    <w:bookmarkStart w:id="5070" w:name="P5070"/>
    <w:bookmarkEnd w:id="5070"/>
    <w:p>
      <w:pPr>
        <w:pStyle w:val="2"/>
        <w:jc w:val="center"/>
      </w:pPr>
      <w:r>
        <w:rPr>
          <w:sz w:val="20"/>
        </w:rPr>
        <w:t xml:space="preserve">РЕСУРСНОЕ ОБЕСПЕЧЕНИЕ</w:t>
      </w:r>
    </w:p>
    <w:p>
      <w:pPr>
        <w:pStyle w:val="2"/>
        <w:jc w:val="center"/>
      </w:pPr>
      <w:r>
        <w:rPr>
          <w:sz w:val="20"/>
        </w:rPr>
        <w:t xml:space="preserve">РЕАЛИЗАЦИИ ГОСУДАРСТВЕННОЙ ПРОГРАММЫ ПЕНЗЕНСКОЙ ОБЛАСТИ</w:t>
      </w:r>
    </w:p>
    <w:p>
      <w:pPr>
        <w:pStyle w:val="2"/>
        <w:jc w:val="center"/>
      </w:pPr>
      <w:r>
        <w:rPr>
          <w:sz w:val="20"/>
        </w:rPr>
        <w:t xml:space="preserve">"МОЛОДЕЖЬ ПЕНЗЕНСКОЙ ОБЛАСТИ" ЗА СЧЕТ СРЕДСТВ БЮДЖЕТА</w:t>
      </w:r>
    </w:p>
    <w:p>
      <w:pPr>
        <w:pStyle w:val="2"/>
        <w:jc w:val="center"/>
      </w:pPr>
      <w:r>
        <w:rPr>
          <w:sz w:val="20"/>
        </w:rPr>
        <w:t xml:space="preserve">ПЕНЗЕНСКОЙ ОБЛАСТИ НА 2016 - 2018 ГОДЫ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Пензенской обл.</w:t>
            </w:r>
          </w:p>
          <w:p>
            <w:pPr>
              <w:pStyle w:val="0"/>
              <w:jc w:val="center"/>
            </w:pPr>
            <w:r>
              <w:rPr>
                <w:sz w:val="20"/>
                <w:color w:val="392c69"/>
              </w:rPr>
              <w:t xml:space="preserve">от 19.04.2019 </w:t>
            </w:r>
            <w:hyperlink w:history="0" r:id="rId242" w:tooltip="Постановление Правительства Пензенской обл. от 19.04.2019 N 232-пП &quot;О внесении изменений в постановление Правительства Пензенской области от 24.09.2013 N 712-пП (с последующими изменениями)&quot; (вместе с &quot;Перечнями...&quot;) {КонсультантПлюс}">
              <w:r>
                <w:rPr>
                  <w:sz w:val="20"/>
                  <w:color w:val="0000ff"/>
                </w:rPr>
                <w:t xml:space="preserve">N 232-пП</w:t>
              </w:r>
            </w:hyperlink>
            <w:r>
              <w:rPr>
                <w:sz w:val="20"/>
                <w:color w:val="392c69"/>
              </w:rPr>
              <w:t xml:space="preserve">, от 22.01.2021 </w:t>
            </w:r>
            <w:hyperlink w:history="0" r:id="rId243" w:tooltip="Постановление Правительства Пензенской обл. от 22.01.2021 N 15-пП &quot;О внесении изменений в государственную программу Пензенской области &quot;Молодежь Пензенской области&quot;, утвержденную постановлением Правительства Пензенской области от 24.09.2013 N 712-пП (с последующими изменениями)&quot; (вместе с &quot;Перечнем целевых показателей государственной программы Пензенской области &quot;Молодежь Пензенской области&quot;) {КонсультантПлюс}">
              <w:r>
                <w:rPr>
                  <w:sz w:val="20"/>
                  <w:color w:val="0000ff"/>
                </w:rPr>
                <w:t xml:space="preserve">N 15-пП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39"/>
        <w:gridCol w:w="2436"/>
        <w:gridCol w:w="2282"/>
        <w:gridCol w:w="1833"/>
        <w:gridCol w:w="742"/>
        <w:gridCol w:w="567"/>
        <w:gridCol w:w="637"/>
        <w:gridCol w:w="1701"/>
        <w:gridCol w:w="896"/>
        <w:gridCol w:w="1418"/>
        <w:gridCol w:w="1395"/>
        <w:gridCol w:w="1666"/>
      </w:tblGrid>
      <w:tr>
        <w:tc>
          <w:tcPr>
            <w:gridSpan w:val="3"/>
            <w:tcW w:w="5357" w:type="dxa"/>
          </w:tcPr>
          <w:p>
            <w:pPr>
              <w:pStyle w:val="0"/>
              <w:jc w:val="center"/>
            </w:pPr>
            <w:r>
              <w:rPr>
                <w:sz w:val="20"/>
              </w:rPr>
              <w:t xml:space="preserve">Ответственный исполнитель государственной программы Пензенской области</w:t>
            </w:r>
          </w:p>
        </w:tc>
        <w:tc>
          <w:tcPr>
            <w:gridSpan w:val="9"/>
            <w:tcW w:w="10855" w:type="dxa"/>
          </w:tcPr>
          <w:p>
            <w:pPr>
              <w:pStyle w:val="0"/>
              <w:jc w:val="center"/>
            </w:pPr>
            <w:r>
              <w:rPr>
                <w:sz w:val="20"/>
              </w:rPr>
              <w:t xml:space="preserve">Министерство образования Пензенской области</w:t>
            </w:r>
          </w:p>
        </w:tc>
      </w:tr>
      <w:tr>
        <w:tc>
          <w:tcPr>
            <w:tcW w:w="639" w:type="dxa"/>
            <w:vMerge w:val="restart"/>
          </w:tcPr>
          <w:p>
            <w:pPr>
              <w:pStyle w:val="0"/>
              <w:jc w:val="center"/>
            </w:pPr>
            <w:r>
              <w:rPr>
                <w:sz w:val="20"/>
              </w:rPr>
              <w:t xml:space="preserve">N п/п</w:t>
            </w:r>
          </w:p>
        </w:tc>
        <w:tc>
          <w:tcPr>
            <w:tcW w:w="2436" w:type="dxa"/>
            <w:vMerge w:val="restart"/>
          </w:tcPr>
          <w:p>
            <w:pPr>
              <w:pStyle w:val="0"/>
              <w:jc w:val="center"/>
            </w:pPr>
            <w:r>
              <w:rPr>
                <w:sz w:val="20"/>
              </w:rPr>
              <w:t xml:space="preserve">Статус</w:t>
            </w:r>
          </w:p>
        </w:tc>
        <w:tc>
          <w:tcPr>
            <w:tcW w:w="2282" w:type="dxa"/>
            <w:vMerge w:val="restart"/>
          </w:tcPr>
          <w:p>
            <w:pPr>
              <w:pStyle w:val="0"/>
              <w:jc w:val="center"/>
            </w:pPr>
            <w:r>
              <w:rPr>
                <w:sz w:val="20"/>
              </w:rPr>
              <w:t xml:space="preserve">Наименование государственной программы, подпрограммы, основного мероприятия</w:t>
            </w:r>
          </w:p>
        </w:tc>
        <w:tc>
          <w:tcPr>
            <w:tcW w:w="1833" w:type="dxa"/>
            <w:vMerge w:val="restart"/>
          </w:tcPr>
          <w:p>
            <w:pPr>
              <w:pStyle w:val="0"/>
              <w:jc w:val="center"/>
            </w:pPr>
            <w:r>
              <w:rPr>
                <w:sz w:val="20"/>
              </w:rPr>
              <w:t xml:space="preserve">Ответственный исполнитель, соисполнитель</w:t>
            </w:r>
          </w:p>
        </w:tc>
        <w:tc>
          <w:tcPr>
            <w:gridSpan w:val="5"/>
            <w:tcW w:w="4543" w:type="dxa"/>
          </w:tcPr>
          <w:p>
            <w:pPr>
              <w:pStyle w:val="0"/>
              <w:jc w:val="center"/>
            </w:pPr>
            <w:r>
              <w:rPr>
                <w:sz w:val="20"/>
              </w:rPr>
              <w:t xml:space="preserve">Код бюджетной классификации</w:t>
            </w:r>
          </w:p>
        </w:tc>
        <w:tc>
          <w:tcPr>
            <w:gridSpan w:val="3"/>
            <w:tcW w:w="4479" w:type="dxa"/>
          </w:tcPr>
          <w:p>
            <w:pPr>
              <w:pStyle w:val="0"/>
              <w:jc w:val="center"/>
            </w:pPr>
            <w:r>
              <w:rPr>
                <w:sz w:val="20"/>
              </w:rPr>
              <w:t xml:space="preserve">Расходы бюджета Пензенской области,</w:t>
            </w:r>
          </w:p>
          <w:p>
            <w:pPr>
              <w:pStyle w:val="0"/>
              <w:jc w:val="center"/>
            </w:pPr>
            <w:r>
              <w:rPr>
                <w:sz w:val="20"/>
              </w:rPr>
              <w:t xml:space="preserve">тыс. рублей</w:t>
            </w:r>
          </w:p>
        </w:tc>
      </w:tr>
      <w:tr>
        <w:tc>
          <w:tcPr>
            <w:vMerge w:val="continue"/>
          </w:tcPr>
          <w:p/>
        </w:tc>
        <w:tc>
          <w:tcPr>
            <w:vMerge w:val="continue"/>
          </w:tcPr>
          <w:p/>
        </w:tc>
        <w:tc>
          <w:tcPr>
            <w:vMerge w:val="continue"/>
          </w:tcPr>
          <w:p/>
        </w:tc>
        <w:tc>
          <w:tcPr>
            <w:vMerge w:val="continue"/>
          </w:tcPr>
          <w:p/>
        </w:tc>
        <w:tc>
          <w:tcPr>
            <w:tcW w:w="742" w:type="dxa"/>
          </w:tcPr>
          <w:p>
            <w:pPr>
              <w:pStyle w:val="0"/>
              <w:jc w:val="center"/>
            </w:pPr>
            <w:r>
              <w:rPr>
                <w:sz w:val="20"/>
              </w:rPr>
              <w:t xml:space="preserve">ГРБС</w:t>
            </w:r>
          </w:p>
        </w:tc>
        <w:tc>
          <w:tcPr>
            <w:tcW w:w="567" w:type="dxa"/>
          </w:tcPr>
          <w:p>
            <w:pPr>
              <w:pStyle w:val="0"/>
              <w:jc w:val="center"/>
            </w:pPr>
            <w:r>
              <w:rPr>
                <w:sz w:val="20"/>
              </w:rPr>
              <w:t xml:space="preserve">Рз</w:t>
            </w:r>
          </w:p>
        </w:tc>
        <w:tc>
          <w:tcPr>
            <w:tcW w:w="637" w:type="dxa"/>
          </w:tcPr>
          <w:p>
            <w:pPr>
              <w:pStyle w:val="0"/>
              <w:jc w:val="center"/>
            </w:pPr>
            <w:r>
              <w:rPr>
                <w:sz w:val="20"/>
              </w:rPr>
              <w:t xml:space="preserve">Пр</w:t>
            </w:r>
          </w:p>
        </w:tc>
        <w:tc>
          <w:tcPr>
            <w:tcW w:w="1701" w:type="dxa"/>
          </w:tcPr>
          <w:p>
            <w:pPr>
              <w:pStyle w:val="0"/>
              <w:jc w:val="center"/>
            </w:pPr>
            <w:r>
              <w:rPr>
                <w:sz w:val="20"/>
              </w:rPr>
              <w:t xml:space="preserve">ЦСР</w:t>
            </w:r>
          </w:p>
        </w:tc>
        <w:tc>
          <w:tcPr>
            <w:tcW w:w="896" w:type="dxa"/>
          </w:tcPr>
          <w:p>
            <w:pPr>
              <w:pStyle w:val="0"/>
              <w:jc w:val="center"/>
            </w:pPr>
            <w:r>
              <w:rPr>
                <w:sz w:val="20"/>
              </w:rPr>
              <w:t xml:space="preserve">ВР</w:t>
            </w:r>
          </w:p>
        </w:tc>
        <w:tc>
          <w:tcPr>
            <w:tcW w:w="1418" w:type="dxa"/>
          </w:tcPr>
          <w:p>
            <w:pPr>
              <w:pStyle w:val="0"/>
              <w:jc w:val="center"/>
            </w:pPr>
            <w:r>
              <w:rPr>
                <w:sz w:val="20"/>
              </w:rPr>
              <w:t xml:space="preserve">2016 г.</w:t>
            </w:r>
          </w:p>
        </w:tc>
        <w:tc>
          <w:tcPr>
            <w:tcW w:w="1395" w:type="dxa"/>
          </w:tcPr>
          <w:p>
            <w:pPr>
              <w:pStyle w:val="0"/>
              <w:jc w:val="center"/>
            </w:pPr>
            <w:r>
              <w:rPr>
                <w:sz w:val="20"/>
              </w:rPr>
              <w:t xml:space="preserve">2017 г.</w:t>
            </w:r>
          </w:p>
        </w:tc>
        <w:tc>
          <w:tcPr>
            <w:tcW w:w="1666" w:type="dxa"/>
          </w:tcPr>
          <w:p>
            <w:pPr>
              <w:pStyle w:val="0"/>
              <w:jc w:val="center"/>
            </w:pPr>
            <w:r>
              <w:rPr>
                <w:sz w:val="20"/>
              </w:rPr>
              <w:t xml:space="preserve">2018 г.</w:t>
            </w:r>
          </w:p>
        </w:tc>
      </w:tr>
      <w:tr>
        <w:tc>
          <w:tcPr>
            <w:tcW w:w="639" w:type="dxa"/>
          </w:tcPr>
          <w:p>
            <w:pPr>
              <w:pStyle w:val="0"/>
              <w:jc w:val="center"/>
            </w:pPr>
            <w:r>
              <w:rPr>
                <w:sz w:val="20"/>
              </w:rPr>
              <w:t xml:space="preserve">1</w:t>
            </w:r>
          </w:p>
        </w:tc>
        <w:tc>
          <w:tcPr>
            <w:tcW w:w="2436" w:type="dxa"/>
          </w:tcPr>
          <w:p>
            <w:pPr>
              <w:pStyle w:val="0"/>
              <w:jc w:val="center"/>
            </w:pPr>
            <w:r>
              <w:rPr>
                <w:sz w:val="20"/>
              </w:rPr>
              <w:t xml:space="preserve">2</w:t>
            </w:r>
          </w:p>
        </w:tc>
        <w:tc>
          <w:tcPr>
            <w:tcW w:w="2282" w:type="dxa"/>
          </w:tcPr>
          <w:p>
            <w:pPr>
              <w:pStyle w:val="0"/>
              <w:jc w:val="center"/>
            </w:pPr>
            <w:r>
              <w:rPr>
                <w:sz w:val="20"/>
              </w:rPr>
              <w:t xml:space="preserve">3</w:t>
            </w:r>
          </w:p>
        </w:tc>
        <w:tc>
          <w:tcPr>
            <w:tcW w:w="1833" w:type="dxa"/>
          </w:tcPr>
          <w:p>
            <w:pPr>
              <w:pStyle w:val="0"/>
              <w:jc w:val="center"/>
            </w:pPr>
            <w:r>
              <w:rPr>
                <w:sz w:val="20"/>
              </w:rPr>
              <w:t xml:space="preserve">4</w:t>
            </w:r>
          </w:p>
        </w:tc>
        <w:tc>
          <w:tcPr>
            <w:tcW w:w="742" w:type="dxa"/>
          </w:tcPr>
          <w:p>
            <w:pPr>
              <w:pStyle w:val="0"/>
              <w:jc w:val="center"/>
            </w:pPr>
            <w:r>
              <w:rPr>
                <w:sz w:val="20"/>
              </w:rPr>
              <w:t xml:space="preserve">5</w:t>
            </w:r>
          </w:p>
        </w:tc>
        <w:tc>
          <w:tcPr>
            <w:tcW w:w="567" w:type="dxa"/>
          </w:tcPr>
          <w:p>
            <w:pPr>
              <w:pStyle w:val="0"/>
              <w:jc w:val="center"/>
            </w:pPr>
            <w:r>
              <w:rPr>
                <w:sz w:val="20"/>
              </w:rPr>
              <w:t xml:space="preserve">6</w:t>
            </w:r>
          </w:p>
        </w:tc>
        <w:tc>
          <w:tcPr>
            <w:tcW w:w="637" w:type="dxa"/>
          </w:tcPr>
          <w:p>
            <w:pPr>
              <w:pStyle w:val="0"/>
              <w:jc w:val="center"/>
            </w:pPr>
            <w:r>
              <w:rPr>
                <w:sz w:val="20"/>
              </w:rPr>
              <w:t xml:space="preserve">7</w:t>
            </w:r>
          </w:p>
        </w:tc>
        <w:tc>
          <w:tcPr>
            <w:tcW w:w="1701" w:type="dxa"/>
          </w:tcPr>
          <w:p>
            <w:pPr>
              <w:pStyle w:val="0"/>
              <w:jc w:val="center"/>
            </w:pPr>
            <w:r>
              <w:rPr>
                <w:sz w:val="20"/>
              </w:rPr>
              <w:t xml:space="preserve">8</w:t>
            </w:r>
          </w:p>
        </w:tc>
        <w:tc>
          <w:tcPr>
            <w:tcW w:w="896" w:type="dxa"/>
          </w:tcPr>
          <w:p>
            <w:pPr>
              <w:pStyle w:val="0"/>
              <w:jc w:val="center"/>
            </w:pPr>
            <w:r>
              <w:rPr>
                <w:sz w:val="20"/>
              </w:rPr>
              <w:t xml:space="preserve">9</w:t>
            </w:r>
          </w:p>
        </w:tc>
        <w:tc>
          <w:tcPr>
            <w:tcW w:w="1418" w:type="dxa"/>
          </w:tcPr>
          <w:p>
            <w:pPr>
              <w:pStyle w:val="0"/>
              <w:jc w:val="center"/>
            </w:pPr>
            <w:r>
              <w:rPr>
                <w:sz w:val="20"/>
              </w:rPr>
              <w:t xml:space="preserve">10</w:t>
            </w:r>
          </w:p>
        </w:tc>
        <w:tc>
          <w:tcPr>
            <w:tcW w:w="1395" w:type="dxa"/>
          </w:tcPr>
          <w:p>
            <w:pPr>
              <w:pStyle w:val="0"/>
              <w:jc w:val="center"/>
            </w:pPr>
            <w:r>
              <w:rPr>
                <w:sz w:val="20"/>
              </w:rPr>
              <w:t xml:space="preserve">11</w:t>
            </w:r>
          </w:p>
        </w:tc>
        <w:tc>
          <w:tcPr>
            <w:tcW w:w="1666" w:type="dxa"/>
          </w:tcPr>
          <w:p>
            <w:pPr>
              <w:pStyle w:val="0"/>
              <w:jc w:val="center"/>
            </w:pPr>
            <w:r>
              <w:rPr>
                <w:sz w:val="20"/>
              </w:rPr>
              <w:t xml:space="preserve">12</w:t>
            </w:r>
          </w:p>
        </w:tc>
      </w:tr>
      <w:tr>
        <w:tc>
          <w:tcPr>
            <w:tcW w:w="639" w:type="dxa"/>
            <w:tcBorders>
              <w:bottom w:val="nil"/>
            </w:tcBorders>
            <w:vMerge w:val="restart"/>
          </w:tcPr>
          <w:p>
            <w:pPr>
              <w:pStyle w:val="0"/>
            </w:pPr>
            <w:r>
              <w:rPr>
                <w:sz w:val="20"/>
              </w:rPr>
            </w:r>
          </w:p>
        </w:tc>
        <w:tc>
          <w:tcPr>
            <w:tcW w:w="2436" w:type="dxa"/>
            <w:tcBorders>
              <w:bottom w:val="nil"/>
            </w:tcBorders>
            <w:vMerge w:val="restart"/>
          </w:tcPr>
          <w:p>
            <w:pPr>
              <w:pStyle w:val="0"/>
              <w:jc w:val="center"/>
            </w:pPr>
            <w:r>
              <w:rPr>
                <w:sz w:val="20"/>
              </w:rPr>
              <w:t xml:space="preserve">Государственная программа Пензенской области</w:t>
            </w:r>
          </w:p>
        </w:tc>
        <w:tc>
          <w:tcPr>
            <w:tcW w:w="2282" w:type="dxa"/>
            <w:tcBorders>
              <w:bottom w:val="nil"/>
            </w:tcBorders>
            <w:vMerge w:val="restart"/>
          </w:tcPr>
          <w:p>
            <w:pPr>
              <w:pStyle w:val="0"/>
              <w:jc w:val="center"/>
            </w:pPr>
            <w:r>
              <w:rPr>
                <w:sz w:val="20"/>
              </w:rPr>
              <w:t xml:space="preserve">Молодежь Пензенской области</w:t>
            </w:r>
          </w:p>
        </w:tc>
        <w:tc>
          <w:tcPr>
            <w:tcW w:w="1833" w:type="dxa"/>
          </w:tcPr>
          <w:p>
            <w:pPr>
              <w:pStyle w:val="0"/>
              <w:jc w:val="center"/>
            </w:pPr>
            <w:r>
              <w:rPr>
                <w:sz w:val="20"/>
              </w:rPr>
              <w:t xml:space="preserve">всего:</w:t>
            </w:r>
          </w:p>
        </w:tc>
        <w:tc>
          <w:tcPr>
            <w:tcW w:w="742" w:type="dxa"/>
          </w:tcPr>
          <w:p>
            <w:pPr>
              <w:pStyle w:val="0"/>
              <w:jc w:val="center"/>
            </w:pPr>
            <w:r>
              <w:rPr>
                <w:sz w:val="20"/>
              </w:rPr>
              <w:t xml:space="preserve">X</w:t>
            </w:r>
          </w:p>
        </w:tc>
        <w:tc>
          <w:tcPr>
            <w:tcW w:w="567" w:type="dxa"/>
          </w:tcPr>
          <w:p>
            <w:pPr>
              <w:pStyle w:val="0"/>
              <w:jc w:val="center"/>
            </w:pPr>
            <w:r>
              <w:rPr>
                <w:sz w:val="20"/>
              </w:rPr>
              <w:t xml:space="preserve">X</w:t>
            </w:r>
          </w:p>
        </w:tc>
        <w:tc>
          <w:tcPr>
            <w:tcW w:w="637" w:type="dxa"/>
          </w:tcPr>
          <w:p>
            <w:pPr>
              <w:pStyle w:val="0"/>
              <w:jc w:val="center"/>
            </w:pPr>
            <w:r>
              <w:rPr>
                <w:sz w:val="20"/>
              </w:rPr>
              <w:t xml:space="preserve">X</w:t>
            </w:r>
          </w:p>
        </w:tc>
        <w:tc>
          <w:tcPr>
            <w:tcW w:w="1701" w:type="dxa"/>
          </w:tcPr>
          <w:p>
            <w:pPr>
              <w:pStyle w:val="0"/>
              <w:jc w:val="center"/>
            </w:pPr>
            <w:r>
              <w:rPr>
                <w:sz w:val="20"/>
              </w:rPr>
              <w:t xml:space="preserve">X</w:t>
            </w:r>
          </w:p>
        </w:tc>
        <w:tc>
          <w:tcPr>
            <w:tcW w:w="896" w:type="dxa"/>
          </w:tcPr>
          <w:p>
            <w:pPr>
              <w:pStyle w:val="0"/>
              <w:jc w:val="center"/>
            </w:pPr>
            <w:r>
              <w:rPr>
                <w:sz w:val="20"/>
              </w:rPr>
              <w:t xml:space="preserve">X</w:t>
            </w:r>
          </w:p>
        </w:tc>
        <w:tc>
          <w:tcPr>
            <w:tcW w:w="1418" w:type="dxa"/>
          </w:tcPr>
          <w:p>
            <w:pPr>
              <w:pStyle w:val="0"/>
              <w:jc w:val="center"/>
            </w:pPr>
            <w:r>
              <w:rPr>
                <w:sz w:val="20"/>
              </w:rPr>
              <w:t xml:space="preserve">141980,8</w:t>
            </w:r>
          </w:p>
        </w:tc>
        <w:tc>
          <w:tcPr>
            <w:tcW w:w="1395" w:type="dxa"/>
          </w:tcPr>
          <w:p>
            <w:pPr>
              <w:pStyle w:val="0"/>
              <w:jc w:val="center"/>
            </w:pPr>
            <w:r>
              <w:rPr>
                <w:sz w:val="20"/>
              </w:rPr>
              <w:t xml:space="preserve">158109,6</w:t>
            </w:r>
          </w:p>
        </w:tc>
        <w:tc>
          <w:tcPr>
            <w:tcW w:w="1666" w:type="dxa"/>
          </w:tcPr>
          <w:p>
            <w:pPr>
              <w:pStyle w:val="0"/>
              <w:jc w:val="center"/>
            </w:pPr>
            <w:r>
              <w:rPr>
                <w:sz w:val="20"/>
              </w:rPr>
              <w:t xml:space="preserve">331603,0</w:t>
            </w:r>
          </w:p>
        </w:tc>
      </w:tr>
      <w:tr>
        <w:tc>
          <w:tcPr>
            <w:tcBorders>
              <w:bottom w:val="nil"/>
            </w:tcBorders>
            <w:vMerge w:val="continue"/>
          </w:tcPr>
          <w:p/>
        </w:tc>
        <w:tc>
          <w:tcPr>
            <w:tcBorders>
              <w:bottom w:val="nil"/>
            </w:tcBorders>
            <w:vMerge w:val="continue"/>
          </w:tcPr>
          <w:p/>
        </w:tc>
        <w:tc>
          <w:tcPr>
            <w:tcBorders>
              <w:bottom w:val="nil"/>
            </w:tcBorders>
            <w:vMerge w:val="continue"/>
          </w:tcPr>
          <w:p/>
        </w:tc>
        <w:tc>
          <w:tcPr>
            <w:tcW w:w="1833" w:type="dxa"/>
          </w:tcPr>
          <w:p>
            <w:pPr>
              <w:pStyle w:val="0"/>
              <w:jc w:val="center"/>
            </w:pPr>
            <w:r>
              <w:rPr>
                <w:sz w:val="20"/>
              </w:rPr>
              <w:t xml:space="preserve">в том числе:</w:t>
            </w:r>
          </w:p>
        </w:tc>
        <w:tc>
          <w:tcPr>
            <w:tcW w:w="742" w:type="dxa"/>
          </w:tcPr>
          <w:p>
            <w:pPr>
              <w:pStyle w:val="0"/>
            </w:pPr>
            <w:r>
              <w:rPr>
                <w:sz w:val="20"/>
              </w:rPr>
            </w:r>
          </w:p>
        </w:tc>
        <w:tc>
          <w:tcPr>
            <w:tcW w:w="567" w:type="dxa"/>
          </w:tcPr>
          <w:p>
            <w:pPr>
              <w:pStyle w:val="0"/>
            </w:pPr>
            <w:r>
              <w:rPr>
                <w:sz w:val="20"/>
              </w:rPr>
            </w:r>
          </w:p>
        </w:tc>
        <w:tc>
          <w:tcPr>
            <w:tcW w:w="637" w:type="dxa"/>
          </w:tcPr>
          <w:p>
            <w:pPr>
              <w:pStyle w:val="0"/>
            </w:pPr>
            <w:r>
              <w:rPr>
                <w:sz w:val="20"/>
              </w:rPr>
            </w:r>
          </w:p>
        </w:tc>
        <w:tc>
          <w:tcPr>
            <w:tcW w:w="1701" w:type="dxa"/>
          </w:tcPr>
          <w:p>
            <w:pPr>
              <w:pStyle w:val="0"/>
            </w:pPr>
            <w:r>
              <w:rPr>
                <w:sz w:val="20"/>
              </w:rPr>
            </w:r>
          </w:p>
        </w:tc>
        <w:tc>
          <w:tcPr>
            <w:tcW w:w="896" w:type="dxa"/>
          </w:tcPr>
          <w:p>
            <w:pPr>
              <w:pStyle w:val="0"/>
            </w:pPr>
            <w:r>
              <w:rPr>
                <w:sz w:val="20"/>
              </w:rPr>
            </w:r>
          </w:p>
        </w:tc>
        <w:tc>
          <w:tcPr>
            <w:tcW w:w="1418" w:type="dxa"/>
          </w:tcPr>
          <w:p>
            <w:pPr>
              <w:pStyle w:val="0"/>
            </w:pPr>
            <w:r>
              <w:rPr>
                <w:sz w:val="20"/>
              </w:rPr>
            </w:r>
          </w:p>
        </w:tc>
        <w:tc>
          <w:tcPr>
            <w:tcW w:w="1395" w:type="dxa"/>
          </w:tcPr>
          <w:p>
            <w:pPr>
              <w:pStyle w:val="0"/>
            </w:pPr>
            <w:r>
              <w:rPr>
                <w:sz w:val="20"/>
              </w:rPr>
            </w:r>
          </w:p>
        </w:tc>
        <w:tc>
          <w:tcPr>
            <w:tcW w:w="1666" w:type="dxa"/>
          </w:tcPr>
          <w:p>
            <w:pPr>
              <w:pStyle w:val="0"/>
            </w:pPr>
            <w:r>
              <w:rPr>
                <w:sz w:val="20"/>
              </w:rPr>
            </w:r>
          </w:p>
        </w:tc>
      </w:tr>
      <w:tr>
        <w:tc>
          <w:tcPr>
            <w:tcBorders>
              <w:bottom w:val="nil"/>
            </w:tcBorders>
            <w:vMerge w:val="continue"/>
          </w:tcPr>
          <w:p/>
        </w:tc>
        <w:tc>
          <w:tcPr>
            <w:tcBorders>
              <w:bottom w:val="nil"/>
            </w:tcBorders>
            <w:vMerge w:val="continue"/>
          </w:tcPr>
          <w:p/>
        </w:tc>
        <w:tc>
          <w:tcPr>
            <w:tcBorders>
              <w:bottom w:val="nil"/>
            </w:tcBorders>
            <w:vMerge w:val="continue"/>
          </w:tcPr>
          <w:p/>
        </w:tc>
        <w:tc>
          <w:tcPr>
            <w:tcW w:w="1833" w:type="dxa"/>
            <w:tcBorders>
              <w:bottom w:val="nil"/>
            </w:tcBorders>
            <w:vMerge w:val="restart"/>
          </w:tcPr>
          <w:p>
            <w:pPr>
              <w:pStyle w:val="0"/>
              <w:jc w:val="center"/>
            </w:pPr>
            <w:r>
              <w:rPr>
                <w:sz w:val="20"/>
              </w:rPr>
              <w:t xml:space="preserve">Министерство образования Пензенской области</w:t>
            </w:r>
          </w:p>
        </w:tc>
        <w:tc>
          <w:tcPr>
            <w:tcW w:w="742" w:type="dxa"/>
          </w:tcPr>
          <w:p>
            <w:pPr>
              <w:pStyle w:val="0"/>
              <w:jc w:val="center"/>
            </w:pPr>
            <w:r>
              <w:rPr>
                <w:sz w:val="20"/>
              </w:rPr>
              <w:t xml:space="preserve">874</w:t>
            </w:r>
          </w:p>
        </w:tc>
        <w:tc>
          <w:tcPr>
            <w:tcW w:w="567" w:type="dxa"/>
          </w:tcPr>
          <w:p>
            <w:pPr>
              <w:pStyle w:val="0"/>
              <w:jc w:val="center"/>
            </w:pPr>
            <w:r>
              <w:rPr>
                <w:sz w:val="20"/>
              </w:rPr>
              <w:t xml:space="preserve">07</w:t>
            </w:r>
          </w:p>
        </w:tc>
        <w:tc>
          <w:tcPr>
            <w:tcW w:w="637" w:type="dxa"/>
          </w:tcPr>
          <w:p>
            <w:pPr>
              <w:pStyle w:val="0"/>
              <w:jc w:val="center"/>
            </w:pPr>
            <w:r>
              <w:rPr>
                <w:sz w:val="20"/>
              </w:rPr>
              <w:t xml:space="preserve">07</w:t>
            </w:r>
          </w:p>
        </w:tc>
        <w:tc>
          <w:tcPr>
            <w:tcW w:w="1701" w:type="dxa"/>
          </w:tcPr>
          <w:p>
            <w:pPr>
              <w:pStyle w:val="0"/>
              <w:jc w:val="center"/>
            </w:pPr>
            <w:r>
              <w:rPr>
                <w:sz w:val="20"/>
              </w:rPr>
              <w:t xml:space="preserve">1910199999</w:t>
            </w:r>
          </w:p>
        </w:tc>
        <w:tc>
          <w:tcPr>
            <w:tcW w:w="896" w:type="dxa"/>
          </w:tcPr>
          <w:p>
            <w:pPr>
              <w:pStyle w:val="0"/>
              <w:jc w:val="center"/>
            </w:pPr>
            <w:r>
              <w:rPr>
                <w:sz w:val="20"/>
              </w:rPr>
              <w:t xml:space="preserve">X</w:t>
            </w:r>
          </w:p>
        </w:tc>
        <w:tc>
          <w:tcPr>
            <w:tcW w:w="1418" w:type="dxa"/>
          </w:tcPr>
          <w:p>
            <w:pPr>
              <w:pStyle w:val="0"/>
              <w:jc w:val="center"/>
            </w:pPr>
            <w:r>
              <w:rPr>
                <w:sz w:val="20"/>
              </w:rPr>
              <w:t xml:space="preserve">-</w:t>
            </w:r>
          </w:p>
        </w:tc>
        <w:tc>
          <w:tcPr>
            <w:tcW w:w="1395" w:type="dxa"/>
          </w:tcPr>
          <w:p>
            <w:pPr>
              <w:pStyle w:val="0"/>
              <w:jc w:val="center"/>
            </w:pPr>
            <w:r>
              <w:rPr>
                <w:sz w:val="20"/>
              </w:rPr>
              <w:t xml:space="preserve">-</w:t>
            </w:r>
          </w:p>
        </w:tc>
        <w:tc>
          <w:tcPr>
            <w:tcW w:w="1666" w:type="dxa"/>
          </w:tcPr>
          <w:p>
            <w:pPr>
              <w:pStyle w:val="0"/>
              <w:jc w:val="center"/>
            </w:pPr>
            <w:r>
              <w:rPr>
                <w:sz w:val="20"/>
              </w:rPr>
              <w:t xml:space="preserve">-</w:t>
            </w: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742" w:type="dxa"/>
          </w:tcPr>
          <w:p>
            <w:pPr>
              <w:pStyle w:val="0"/>
              <w:jc w:val="center"/>
            </w:pPr>
            <w:r>
              <w:rPr>
                <w:sz w:val="20"/>
              </w:rPr>
              <w:t xml:space="preserve">874</w:t>
            </w:r>
          </w:p>
        </w:tc>
        <w:tc>
          <w:tcPr>
            <w:tcW w:w="567" w:type="dxa"/>
          </w:tcPr>
          <w:p>
            <w:pPr>
              <w:pStyle w:val="0"/>
              <w:jc w:val="center"/>
            </w:pPr>
            <w:r>
              <w:rPr>
                <w:sz w:val="20"/>
              </w:rPr>
              <w:t xml:space="preserve">07</w:t>
            </w:r>
          </w:p>
        </w:tc>
        <w:tc>
          <w:tcPr>
            <w:tcW w:w="637" w:type="dxa"/>
          </w:tcPr>
          <w:p>
            <w:pPr>
              <w:pStyle w:val="0"/>
              <w:jc w:val="center"/>
            </w:pPr>
            <w:r>
              <w:rPr>
                <w:sz w:val="20"/>
              </w:rPr>
              <w:t xml:space="preserve">07</w:t>
            </w:r>
          </w:p>
        </w:tc>
        <w:tc>
          <w:tcPr>
            <w:tcW w:w="1701" w:type="dxa"/>
          </w:tcPr>
          <w:p>
            <w:pPr>
              <w:pStyle w:val="0"/>
              <w:jc w:val="center"/>
            </w:pPr>
            <w:r>
              <w:rPr>
                <w:sz w:val="20"/>
              </w:rPr>
              <w:t xml:space="preserve">1910299999</w:t>
            </w:r>
          </w:p>
        </w:tc>
        <w:tc>
          <w:tcPr>
            <w:tcW w:w="896" w:type="dxa"/>
          </w:tcPr>
          <w:p>
            <w:pPr>
              <w:pStyle w:val="0"/>
              <w:jc w:val="center"/>
            </w:pPr>
            <w:r>
              <w:rPr>
                <w:sz w:val="20"/>
              </w:rPr>
              <w:t xml:space="preserve">620</w:t>
            </w:r>
          </w:p>
        </w:tc>
        <w:tc>
          <w:tcPr>
            <w:tcW w:w="1418" w:type="dxa"/>
          </w:tcPr>
          <w:p>
            <w:pPr>
              <w:pStyle w:val="0"/>
              <w:jc w:val="center"/>
            </w:pPr>
            <w:r>
              <w:rPr>
                <w:sz w:val="20"/>
              </w:rPr>
              <w:t xml:space="preserve">2036,1</w:t>
            </w:r>
          </w:p>
        </w:tc>
        <w:tc>
          <w:tcPr>
            <w:tcW w:w="1395" w:type="dxa"/>
          </w:tcPr>
          <w:p>
            <w:pPr>
              <w:pStyle w:val="0"/>
              <w:jc w:val="center"/>
            </w:pPr>
            <w:r>
              <w:rPr>
                <w:sz w:val="20"/>
              </w:rPr>
              <w:t xml:space="preserve">5185,8</w:t>
            </w:r>
          </w:p>
        </w:tc>
        <w:tc>
          <w:tcPr>
            <w:tcW w:w="1666" w:type="dxa"/>
          </w:tcPr>
          <w:p>
            <w:pPr>
              <w:pStyle w:val="0"/>
              <w:jc w:val="center"/>
            </w:pPr>
            <w:r>
              <w:rPr>
                <w:sz w:val="20"/>
              </w:rPr>
              <w:t xml:space="preserve">15951,4</w:t>
            </w: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742" w:type="dxa"/>
          </w:tcPr>
          <w:p>
            <w:pPr>
              <w:pStyle w:val="0"/>
              <w:jc w:val="center"/>
            </w:pPr>
            <w:r>
              <w:rPr>
                <w:sz w:val="20"/>
              </w:rPr>
              <w:t xml:space="preserve">874</w:t>
            </w:r>
          </w:p>
        </w:tc>
        <w:tc>
          <w:tcPr>
            <w:tcW w:w="567" w:type="dxa"/>
          </w:tcPr>
          <w:p>
            <w:pPr>
              <w:pStyle w:val="0"/>
              <w:jc w:val="center"/>
            </w:pPr>
            <w:r>
              <w:rPr>
                <w:sz w:val="20"/>
              </w:rPr>
              <w:t xml:space="preserve">07</w:t>
            </w:r>
          </w:p>
        </w:tc>
        <w:tc>
          <w:tcPr>
            <w:tcW w:w="637" w:type="dxa"/>
          </w:tcPr>
          <w:p>
            <w:pPr>
              <w:pStyle w:val="0"/>
              <w:jc w:val="center"/>
            </w:pPr>
            <w:r>
              <w:rPr>
                <w:sz w:val="20"/>
              </w:rPr>
              <w:t xml:space="preserve">07</w:t>
            </w:r>
          </w:p>
        </w:tc>
        <w:tc>
          <w:tcPr>
            <w:tcW w:w="1701" w:type="dxa"/>
          </w:tcPr>
          <w:p>
            <w:pPr>
              <w:pStyle w:val="0"/>
              <w:jc w:val="center"/>
            </w:pPr>
            <w:r>
              <w:rPr>
                <w:sz w:val="20"/>
              </w:rPr>
              <w:t xml:space="preserve">1910305660</w:t>
            </w:r>
          </w:p>
        </w:tc>
        <w:tc>
          <w:tcPr>
            <w:tcW w:w="896" w:type="dxa"/>
          </w:tcPr>
          <w:p>
            <w:pPr>
              <w:pStyle w:val="0"/>
              <w:jc w:val="center"/>
            </w:pPr>
            <w:r>
              <w:rPr>
                <w:sz w:val="20"/>
              </w:rPr>
              <w:t xml:space="preserve">620</w:t>
            </w:r>
          </w:p>
        </w:tc>
        <w:tc>
          <w:tcPr>
            <w:tcW w:w="1418" w:type="dxa"/>
          </w:tcPr>
          <w:p>
            <w:pPr>
              <w:pStyle w:val="0"/>
              <w:jc w:val="center"/>
            </w:pPr>
            <w:r>
              <w:rPr>
                <w:sz w:val="20"/>
              </w:rPr>
              <w:t xml:space="preserve">9755,7</w:t>
            </w:r>
          </w:p>
        </w:tc>
        <w:tc>
          <w:tcPr>
            <w:tcW w:w="1395" w:type="dxa"/>
          </w:tcPr>
          <w:p>
            <w:pPr>
              <w:pStyle w:val="0"/>
              <w:jc w:val="center"/>
            </w:pPr>
            <w:r>
              <w:rPr>
                <w:sz w:val="20"/>
              </w:rPr>
              <w:t xml:space="preserve">10378,1</w:t>
            </w:r>
          </w:p>
        </w:tc>
        <w:tc>
          <w:tcPr>
            <w:tcW w:w="1666" w:type="dxa"/>
          </w:tcPr>
          <w:p>
            <w:pPr>
              <w:pStyle w:val="0"/>
              <w:jc w:val="center"/>
            </w:pPr>
            <w:r>
              <w:rPr>
                <w:sz w:val="20"/>
              </w:rPr>
              <w:t xml:space="preserve">11959,8</w:t>
            </w: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742" w:type="dxa"/>
          </w:tcPr>
          <w:p>
            <w:pPr>
              <w:pStyle w:val="0"/>
              <w:jc w:val="center"/>
            </w:pPr>
            <w:r>
              <w:rPr>
                <w:sz w:val="20"/>
              </w:rPr>
              <w:t xml:space="preserve">874</w:t>
            </w:r>
          </w:p>
        </w:tc>
        <w:tc>
          <w:tcPr>
            <w:tcW w:w="567" w:type="dxa"/>
          </w:tcPr>
          <w:p>
            <w:pPr>
              <w:pStyle w:val="0"/>
              <w:jc w:val="center"/>
            </w:pPr>
            <w:r>
              <w:rPr>
                <w:sz w:val="20"/>
              </w:rPr>
              <w:t xml:space="preserve">07</w:t>
            </w:r>
          </w:p>
        </w:tc>
        <w:tc>
          <w:tcPr>
            <w:tcW w:w="637" w:type="dxa"/>
          </w:tcPr>
          <w:p>
            <w:pPr>
              <w:pStyle w:val="0"/>
              <w:jc w:val="center"/>
            </w:pPr>
            <w:r>
              <w:rPr>
                <w:sz w:val="20"/>
              </w:rPr>
              <w:t xml:space="preserve">07</w:t>
            </w:r>
          </w:p>
        </w:tc>
        <w:tc>
          <w:tcPr>
            <w:tcW w:w="1701" w:type="dxa"/>
          </w:tcPr>
          <w:p>
            <w:pPr>
              <w:pStyle w:val="0"/>
              <w:jc w:val="center"/>
            </w:pPr>
            <w:r>
              <w:rPr>
                <w:sz w:val="20"/>
              </w:rPr>
              <w:t xml:space="preserve">1920199999</w:t>
            </w:r>
          </w:p>
        </w:tc>
        <w:tc>
          <w:tcPr>
            <w:tcW w:w="896" w:type="dxa"/>
          </w:tcPr>
          <w:p>
            <w:pPr>
              <w:pStyle w:val="0"/>
              <w:jc w:val="center"/>
            </w:pPr>
            <w:r>
              <w:rPr>
                <w:sz w:val="20"/>
              </w:rPr>
              <w:t xml:space="preserve">350</w:t>
            </w:r>
          </w:p>
        </w:tc>
        <w:tc>
          <w:tcPr>
            <w:tcW w:w="1418" w:type="dxa"/>
          </w:tcPr>
          <w:p>
            <w:pPr>
              <w:pStyle w:val="0"/>
              <w:jc w:val="center"/>
            </w:pPr>
            <w:r>
              <w:rPr>
                <w:sz w:val="20"/>
              </w:rPr>
              <w:t xml:space="preserve">2425,0</w:t>
            </w:r>
          </w:p>
        </w:tc>
        <w:tc>
          <w:tcPr>
            <w:tcW w:w="1395" w:type="dxa"/>
          </w:tcPr>
          <w:p>
            <w:pPr>
              <w:pStyle w:val="0"/>
              <w:jc w:val="center"/>
            </w:pPr>
            <w:r>
              <w:rPr>
                <w:sz w:val="20"/>
              </w:rPr>
              <w:t xml:space="preserve">2115,0</w:t>
            </w:r>
          </w:p>
        </w:tc>
        <w:tc>
          <w:tcPr>
            <w:tcW w:w="1666" w:type="dxa"/>
          </w:tcPr>
          <w:p>
            <w:pPr>
              <w:pStyle w:val="0"/>
              <w:jc w:val="center"/>
            </w:pPr>
            <w:r>
              <w:rPr>
                <w:sz w:val="20"/>
              </w:rPr>
              <w:t xml:space="preserve">2345,0</w:t>
            </w: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742" w:type="dxa"/>
          </w:tcPr>
          <w:p>
            <w:pPr>
              <w:pStyle w:val="0"/>
              <w:jc w:val="center"/>
            </w:pPr>
            <w:r>
              <w:rPr>
                <w:sz w:val="20"/>
              </w:rPr>
              <w:t xml:space="preserve">874</w:t>
            </w:r>
          </w:p>
        </w:tc>
        <w:tc>
          <w:tcPr>
            <w:tcW w:w="567" w:type="dxa"/>
          </w:tcPr>
          <w:p>
            <w:pPr>
              <w:pStyle w:val="0"/>
              <w:jc w:val="center"/>
            </w:pPr>
            <w:r>
              <w:rPr>
                <w:sz w:val="20"/>
              </w:rPr>
              <w:t xml:space="preserve">07</w:t>
            </w:r>
          </w:p>
        </w:tc>
        <w:tc>
          <w:tcPr>
            <w:tcW w:w="637" w:type="dxa"/>
          </w:tcPr>
          <w:p>
            <w:pPr>
              <w:pStyle w:val="0"/>
              <w:jc w:val="center"/>
            </w:pPr>
            <w:r>
              <w:rPr>
                <w:sz w:val="20"/>
              </w:rPr>
              <w:t xml:space="preserve">07</w:t>
            </w:r>
          </w:p>
        </w:tc>
        <w:tc>
          <w:tcPr>
            <w:tcW w:w="1701" w:type="dxa"/>
          </w:tcPr>
          <w:p>
            <w:pPr>
              <w:pStyle w:val="0"/>
              <w:jc w:val="center"/>
            </w:pPr>
            <w:r>
              <w:rPr>
                <w:sz w:val="20"/>
              </w:rPr>
              <w:t xml:space="preserve">1920299999</w:t>
            </w:r>
          </w:p>
        </w:tc>
        <w:tc>
          <w:tcPr>
            <w:tcW w:w="896" w:type="dxa"/>
          </w:tcPr>
          <w:p>
            <w:pPr>
              <w:pStyle w:val="0"/>
              <w:jc w:val="center"/>
            </w:pPr>
            <w:r>
              <w:rPr>
                <w:sz w:val="20"/>
              </w:rPr>
              <w:t xml:space="preserve">X</w:t>
            </w:r>
          </w:p>
        </w:tc>
        <w:tc>
          <w:tcPr>
            <w:tcW w:w="1418" w:type="dxa"/>
          </w:tcPr>
          <w:p>
            <w:pPr>
              <w:pStyle w:val="0"/>
              <w:jc w:val="center"/>
            </w:pPr>
            <w:r>
              <w:rPr>
                <w:sz w:val="20"/>
              </w:rPr>
              <w:t xml:space="preserve">-</w:t>
            </w:r>
          </w:p>
        </w:tc>
        <w:tc>
          <w:tcPr>
            <w:tcW w:w="1395" w:type="dxa"/>
          </w:tcPr>
          <w:p>
            <w:pPr>
              <w:pStyle w:val="0"/>
              <w:jc w:val="center"/>
            </w:pPr>
            <w:r>
              <w:rPr>
                <w:sz w:val="20"/>
              </w:rPr>
              <w:t xml:space="preserve">150,0</w:t>
            </w:r>
          </w:p>
        </w:tc>
        <w:tc>
          <w:tcPr>
            <w:tcW w:w="1666" w:type="dxa"/>
          </w:tcPr>
          <w:p>
            <w:pPr>
              <w:pStyle w:val="0"/>
              <w:jc w:val="center"/>
            </w:pPr>
            <w:r>
              <w:rPr>
                <w:sz w:val="20"/>
              </w:rPr>
              <w:t xml:space="preserve">139,5</w:t>
            </w: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742" w:type="dxa"/>
          </w:tcPr>
          <w:p>
            <w:pPr>
              <w:pStyle w:val="0"/>
              <w:jc w:val="center"/>
            </w:pPr>
            <w:r>
              <w:rPr>
                <w:sz w:val="20"/>
              </w:rPr>
              <w:t xml:space="preserve">874</w:t>
            </w:r>
          </w:p>
        </w:tc>
        <w:tc>
          <w:tcPr>
            <w:tcW w:w="567" w:type="dxa"/>
          </w:tcPr>
          <w:p>
            <w:pPr>
              <w:pStyle w:val="0"/>
              <w:jc w:val="center"/>
            </w:pPr>
            <w:r>
              <w:rPr>
                <w:sz w:val="20"/>
              </w:rPr>
              <w:t xml:space="preserve">07</w:t>
            </w:r>
          </w:p>
        </w:tc>
        <w:tc>
          <w:tcPr>
            <w:tcW w:w="637" w:type="dxa"/>
          </w:tcPr>
          <w:p>
            <w:pPr>
              <w:pStyle w:val="0"/>
              <w:jc w:val="center"/>
            </w:pPr>
            <w:r>
              <w:rPr>
                <w:sz w:val="20"/>
              </w:rPr>
              <w:t xml:space="preserve">07</w:t>
            </w:r>
          </w:p>
        </w:tc>
        <w:tc>
          <w:tcPr>
            <w:tcW w:w="1701" w:type="dxa"/>
          </w:tcPr>
          <w:p>
            <w:pPr>
              <w:pStyle w:val="0"/>
              <w:jc w:val="center"/>
            </w:pPr>
            <w:r>
              <w:rPr>
                <w:sz w:val="20"/>
              </w:rPr>
              <w:t xml:space="preserve">1940399999</w:t>
            </w:r>
          </w:p>
        </w:tc>
        <w:tc>
          <w:tcPr>
            <w:tcW w:w="896" w:type="dxa"/>
          </w:tcPr>
          <w:p>
            <w:pPr>
              <w:pStyle w:val="0"/>
              <w:jc w:val="center"/>
            </w:pPr>
            <w:r>
              <w:rPr>
                <w:sz w:val="20"/>
              </w:rPr>
              <w:t xml:space="preserve">620</w:t>
            </w:r>
          </w:p>
        </w:tc>
        <w:tc>
          <w:tcPr>
            <w:tcW w:w="1418" w:type="dxa"/>
          </w:tcPr>
          <w:p>
            <w:pPr>
              <w:pStyle w:val="0"/>
              <w:jc w:val="center"/>
            </w:pPr>
            <w:r>
              <w:rPr>
                <w:sz w:val="20"/>
              </w:rPr>
              <w:t xml:space="preserve">7216,5</w:t>
            </w:r>
          </w:p>
        </w:tc>
        <w:tc>
          <w:tcPr>
            <w:tcW w:w="1395" w:type="dxa"/>
          </w:tcPr>
          <w:p>
            <w:pPr>
              <w:pStyle w:val="0"/>
              <w:jc w:val="center"/>
            </w:pPr>
            <w:r>
              <w:rPr>
                <w:sz w:val="20"/>
              </w:rPr>
              <w:t xml:space="preserve">7376,1</w:t>
            </w:r>
          </w:p>
        </w:tc>
        <w:tc>
          <w:tcPr>
            <w:tcW w:w="1666" w:type="dxa"/>
          </w:tcPr>
          <w:p>
            <w:pPr>
              <w:pStyle w:val="0"/>
              <w:jc w:val="center"/>
            </w:pPr>
            <w:r>
              <w:rPr>
                <w:sz w:val="20"/>
              </w:rPr>
              <w:t xml:space="preserve">10472,8</w:t>
            </w: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742" w:type="dxa"/>
          </w:tcPr>
          <w:p>
            <w:pPr>
              <w:pStyle w:val="0"/>
              <w:jc w:val="center"/>
            </w:pPr>
            <w:r>
              <w:rPr>
                <w:sz w:val="20"/>
              </w:rPr>
              <w:t xml:space="preserve">874</w:t>
            </w:r>
          </w:p>
        </w:tc>
        <w:tc>
          <w:tcPr>
            <w:tcW w:w="567" w:type="dxa"/>
          </w:tcPr>
          <w:p>
            <w:pPr>
              <w:pStyle w:val="0"/>
              <w:jc w:val="center"/>
            </w:pPr>
            <w:r>
              <w:rPr>
                <w:sz w:val="20"/>
              </w:rPr>
              <w:t xml:space="preserve">07</w:t>
            </w:r>
          </w:p>
        </w:tc>
        <w:tc>
          <w:tcPr>
            <w:tcW w:w="637" w:type="dxa"/>
          </w:tcPr>
          <w:p>
            <w:pPr>
              <w:pStyle w:val="0"/>
              <w:jc w:val="center"/>
            </w:pPr>
            <w:r>
              <w:rPr>
                <w:sz w:val="20"/>
              </w:rPr>
              <w:t xml:space="preserve">07</w:t>
            </w:r>
          </w:p>
        </w:tc>
        <w:tc>
          <w:tcPr>
            <w:tcW w:w="1701" w:type="dxa"/>
          </w:tcPr>
          <w:p>
            <w:pPr>
              <w:pStyle w:val="0"/>
              <w:jc w:val="center"/>
            </w:pPr>
            <w:r>
              <w:rPr>
                <w:sz w:val="20"/>
              </w:rPr>
              <w:t xml:space="preserve">1940599999</w:t>
            </w:r>
          </w:p>
        </w:tc>
        <w:tc>
          <w:tcPr>
            <w:tcW w:w="896" w:type="dxa"/>
          </w:tcPr>
          <w:p>
            <w:pPr>
              <w:pStyle w:val="0"/>
              <w:jc w:val="center"/>
            </w:pPr>
            <w:r>
              <w:rPr>
                <w:sz w:val="20"/>
              </w:rPr>
              <w:t xml:space="preserve">X</w:t>
            </w:r>
          </w:p>
        </w:tc>
        <w:tc>
          <w:tcPr>
            <w:tcW w:w="1418" w:type="dxa"/>
          </w:tcPr>
          <w:p>
            <w:pPr>
              <w:pStyle w:val="0"/>
              <w:jc w:val="center"/>
            </w:pPr>
            <w:r>
              <w:rPr>
                <w:sz w:val="20"/>
              </w:rPr>
              <w:t xml:space="preserve">-</w:t>
            </w:r>
          </w:p>
        </w:tc>
        <w:tc>
          <w:tcPr>
            <w:tcW w:w="1395" w:type="dxa"/>
          </w:tcPr>
          <w:p>
            <w:pPr>
              <w:pStyle w:val="0"/>
              <w:jc w:val="center"/>
            </w:pPr>
            <w:r>
              <w:rPr>
                <w:sz w:val="20"/>
              </w:rPr>
              <w:t xml:space="preserve">2000,0</w:t>
            </w:r>
          </w:p>
        </w:tc>
        <w:tc>
          <w:tcPr>
            <w:tcW w:w="1666" w:type="dxa"/>
          </w:tcPr>
          <w:p>
            <w:pPr>
              <w:pStyle w:val="0"/>
              <w:jc w:val="center"/>
            </w:pPr>
            <w:r>
              <w:rPr>
                <w:sz w:val="20"/>
              </w:rPr>
              <w:t xml:space="preserve">-</w:t>
            </w: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742" w:type="dxa"/>
          </w:tcPr>
          <w:p>
            <w:pPr>
              <w:pStyle w:val="0"/>
              <w:jc w:val="center"/>
            </w:pPr>
            <w:r>
              <w:rPr>
                <w:sz w:val="20"/>
              </w:rPr>
              <w:t xml:space="preserve">874</w:t>
            </w:r>
          </w:p>
        </w:tc>
        <w:tc>
          <w:tcPr>
            <w:tcW w:w="567" w:type="dxa"/>
          </w:tcPr>
          <w:p>
            <w:pPr>
              <w:pStyle w:val="0"/>
              <w:jc w:val="center"/>
            </w:pPr>
            <w:r>
              <w:rPr>
                <w:sz w:val="20"/>
              </w:rPr>
              <w:t xml:space="preserve">07</w:t>
            </w:r>
          </w:p>
        </w:tc>
        <w:tc>
          <w:tcPr>
            <w:tcW w:w="637" w:type="dxa"/>
          </w:tcPr>
          <w:p>
            <w:pPr>
              <w:pStyle w:val="0"/>
              <w:jc w:val="center"/>
            </w:pPr>
            <w:r>
              <w:rPr>
                <w:sz w:val="20"/>
              </w:rPr>
              <w:t xml:space="preserve">07</w:t>
            </w:r>
          </w:p>
        </w:tc>
        <w:tc>
          <w:tcPr>
            <w:tcW w:w="1701" w:type="dxa"/>
          </w:tcPr>
          <w:p>
            <w:pPr>
              <w:pStyle w:val="0"/>
              <w:jc w:val="center"/>
            </w:pPr>
            <w:r>
              <w:rPr>
                <w:sz w:val="20"/>
              </w:rPr>
              <w:t xml:space="preserve">1950171140</w:t>
            </w:r>
          </w:p>
        </w:tc>
        <w:tc>
          <w:tcPr>
            <w:tcW w:w="896" w:type="dxa"/>
          </w:tcPr>
          <w:p>
            <w:pPr>
              <w:pStyle w:val="0"/>
              <w:jc w:val="center"/>
            </w:pPr>
            <w:r>
              <w:rPr>
                <w:sz w:val="20"/>
              </w:rPr>
              <w:t xml:space="preserve">520</w:t>
            </w:r>
          </w:p>
        </w:tc>
        <w:tc>
          <w:tcPr>
            <w:tcW w:w="1418" w:type="dxa"/>
          </w:tcPr>
          <w:p>
            <w:pPr>
              <w:pStyle w:val="0"/>
              <w:jc w:val="center"/>
            </w:pPr>
            <w:r>
              <w:rPr>
                <w:sz w:val="20"/>
              </w:rPr>
              <w:t xml:space="preserve">56208,1</w:t>
            </w:r>
          </w:p>
        </w:tc>
        <w:tc>
          <w:tcPr>
            <w:tcW w:w="1395" w:type="dxa"/>
          </w:tcPr>
          <w:p>
            <w:pPr>
              <w:pStyle w:val="0"/>
              <w:jc w:val="center"/>
            </w:pPr>
            <w:r>
              <w:rPr>
                <w:sz w:val="20"/>
              </w:rPr>
              <w:t xml:space="preserve">58808,3</w:t>
            </w:r>
          </w:p>
        </w:tc>
        <w:tc>
          <w:tcPr>
            <w:tcW w:w="1666" w:type="dxa"/>
          </w:tcPr>
          <w:p>
            <w:pPr>
              <w:pStyle w:val="0"/>
              <w:jc w:val="center"/>
            </w:pPr>
            <w:r>
              <w:rPr>
                <w:sz w:val="20"/>
              </w:rPr>
              <w:t xml:space="preserve">-</w:t>
            </w: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742" w:type="dxa"/>
          </w:tcPr>
          <w:p>
            <w:pPr>
              <w:pStyle w:val="0"/>
              <w:jc w:val="center"/>
            </w:pPr>
            <w:r>
              <w:rPr>
                <w:sz w:val="20"/>
              </w:rPr>
              <w:t xml:space="preserve">874</w:t>
            </w:r>
          </w:p>
        </w:tc>
        <w:tc>
          <w:tcPr>
            <w:tcW w:w="567" w:type="dxa"/>
          </w:tcPr>
          <w:p>
            <w:pPr>
              <w:pStyle w:val="0"/>
              <w:jc w:val="center"/>
            </w:pPr>
            <w:r>
              <w:rPr>
                <w:sz w:val="20"/>
              </w:rPr>
              <w:t xml:space="preserve">07</w:t>
            </w:r>
          </w:p>
        </w:tc>
        <w:tc>
          <w:tcPr>
            <w:tcW w:w="637" w:type="dxa"/>
          </w:tcPr>
          <w:p>
            <w:pPr>
              <w:pStyle w:val="0"/>
              <w:jc w:val="center"/>
            </w:pPr>
            <w:r>
              <w:rPr>
                <w:sz w:val="20"/>
              </w:rPr>
              <w:t xml:space="preserve">07</w:t>
            </w:r>
          </w:p>
        </w:tc>
        <w:tc>
          <w:tcPr>
            <w:tcW w:w="1701" w:type="dxa"/>
          </w:tcPr>
          <w:p>
            <w:pPr>
              <w:pStyle w:val="0"/>
              <w:jc w:val="center"/>
            </w:pPr>
            <w:r>
              <w:rPr>
                <w:sz w:val="20"/>
              </w:rPr>
              <w:t xml:space="preserve">1950171150</w:t>
            </w:r>
          </w:p>
        </w:tc>
        <w:tc>
          <w:tcPr>
            <w:tcW w:w="896" w:type="dxa"/>
          </w:tcPr>
          <w:p>
            <w:pPr>
              <w:pStyle w:val="0"/>
              <w:jc w:val="center"/>
            </w:pPr>
            <w:r>
              <w:rPr>
                <w:sz w:val="20"/>
              </w:rPr>
              <w:t xml:space="preserve">520</w:t>
            </w:r>
          </w:p>
        </w:tc>
        <w:tc>
          <w:tcPr>
            <w:tcW w:w="1418" w:type="dxa"/>
          </w:tcPr>
          <w:p>
            <w:pPr>
              <w:pStyle w:val="0"/>
              <w:jc w:val="center"/>
            </w:pPr>
            <w:r>
              <w:rPr>
                <w:sz w:val="20"/>
              </w:rPr>
              <w:t xml:space="preserve">39533,4</w:t>
            </w:r>
          </w:p>
        </w:tc>
        <w:tc>
          <w:tcPr>
            <w:tcW w:w="1395" w:type="dxa"/>
          </w:tcPr>
          <w:p>
            <w:pPr>
              <w:pStyle w:val="0"/>
              <w:jc w:val="center"/>
            </w:pPr>
            <w:r>
              <w:rPr>
                <w:sz w:val="20"/>
              </w:rPr>
              <w:t xml:space="preserve">37534,0</w:t>
            </w:r>
          </w:p>
        </w:tc>
        <w:tc>
          <w:tcPr>
            <w:tcW w:w="1666" w:type="dxa"/>
          </w:tcPr>
          <w:p>
            <w:pPr>
              <w:pStyle w:val="0"/>
              <w:jc w:val="center"/>
            </w:pPr>
            <w:r>
              <w:rPr>
                <w:sz w:val="20"/>
              </w:rPr>
              <w:t xml:space="preserve">-</w:t>
            </w: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742" w:type="dxa"/>
          </w:tcPr>
          <w:p>
            <w:pPr>
              <w:pStyle w:val="0"/>
              <w:jc w:val="center"/>
            </w:pPr>
            <w:r>
              <w:rPr>
                <w:sz w:val="20"/>
              </w:rPr>
              <w:t xml:space="preserve">874</w:t>
            </w:r>
          </w:p>
        </w:tc>
        <w:tc>
          <w:tcPr>
            <w:tcW w:w="567" w:type="dxa"/>
          </w:tcPr>
          <w:p>
            <w:pPr>
              <w:pStyle w:val="0"/>
              <w:jc w:val="center"/>
            </w:pPr>
            <w:r>
              <w:rPr>
                <w:sz w:val="20"/>
              </w:rPr>
              <w:t xml:space="preserve">07</w:t>
            </w:r>
          </w:p>
        </w:tc>
        <w:tc>
          <w:tcPr>
            <w:tcW w:w="637" w:type="dxa"/>
          </w:tcPr>
          <w:p>
            <w:pPr>
              <w:pStyle w:val="0"/>
              <w:jc w:val="center"/>
            </w:pPr>
            <w:r>
              <w:rPr>
                <w:sz w:val="20"/>
              </w:rPr>
              <w:t xml:space="preserve">07</w:t>
            </w:r>
          </w:p>
        </w:tc>
        <w:tc>
          <w:tcPr>
            <w:tcW w:w="1701" w:type="dxa"/>
          </w:tcPr>
          <w:p>
            <w:pPr>
              <w:pStyle w:val="0"/>
              <w:jc w:val="center"/>
            </w:pPr>
            <w:r>
              <w:rPr>
                <w:sz w:val="20"/>
              </w:rPr>
              <w:t xml:space="preserve">1950171160</w:t>
            </w:r>
          </w:p>
        </w:tc>
        <w:tc>
          <w:tcPr>
            <w:tcW w:w="896" w:type="dxa"/>
          </w:tcPr>
          <w:p>
            <w:pPr>
              <w:pStyle w:val="0"/>
              <w:jc w:val="center"/>
            </w:pPr>
            <w:r>
              <w:rPr>
                <w:sz w:val="20"/>
              </w:rPr>
              <w:t xml:space="preserve">520</w:t>
            </w:r>
          </w:p>
        </w:tc>
        <w:tc>
          <w:tcPr>
            <w:tcW w:w="1418" w:type="dxa"/>
          </w:tcPr>
          <w:p>
            <w:pPr>
              <w:pStyle w:val="0"/>
              <w:jc w:val="center"/>
            </w:pPr>
            <w:r>
              <w:rPr>
                <w:sz w:val="20"/>
              </w:rPr>
              <w:t xml:space="preserve">24806,0</w:t>
            </w:r>
          </w:p>
        </w:tc>
        <w:tc>
          <w:tcPr>
            <w:tcW w:w="1395" w:type="dxa"/>
          </w:tcPr>
          <w:p>
            <w:pPr>
              <w:pStyle w:val="0"/>
              <w:jc w:val="center"/>
            </w:pPr>
            <w:r>
              <w:rPr>
                <w:sz w:val="20"/>
              </w:rPr>
              <w:t xml:space="preserve">24205,2</w:t>
            </w:r>
          </w:p>
        </w:tc>
        <w:tc>
          <w:tcPr>
            <w:tcW w:w="1666" w:type="dxa"/>
          </w:tcPr>
          <w:p>
            <w:pPr>
              <w:pStyle w:val="0"/>
              <w:jc w:val="center"/>
            </w:pPr>
            <w:r>
              <w:rPr>
                <w:sz w:val="20"/>
              </w:rPr>
              <w:t xml:space="preserve">-</w:t>
            </w: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742" w:type="dxa"/>
          </w:tcPr>
          <w:p>
            <w:pPr>
              <w:pStyle w:val="0"/>
              <w:jc w:val="center"/>
            </w:pPr>
            <w:r>
              <w:rPr>
                <w:sz w:val="20"/>
              </w:rPr>
              <w:t xml:space="preserve">874</w:t>
            </w:r>
          </w:p>
        </w:tc>
        <w:tc>
          <w:tcPr>
            <w:tcW w:w="567" w:type="dxa"/>
          </w:tcPr>
          <w:p>
            <w:pPr>
              <w:pStyle w:val="0"/>
              <w:jc w:val="center"/>
            </w:pPr>
            <w:r>
              <w:rPr>
                <w:sz w:val="20"/>
              </w:rPr>
              <w:t xml:space="preserve">07</w:t>
            </w:r>
          </w:p>
        </w:tc>
        <w:tc>
          <w:tcPr>
            <w:tcW w:w="637" w:type="dxa"/>
          </w:tcPr>
          <w:p>
            <w:pPr>
              <w:pStyle w:val="0"/>
              <w:jc w:val="center"/>
            </w:pPr>
            <w:r>
              <w:rPr>
                <w:sz w:val="20"/>
              </w:rPr>
              <w:t xml:space="preserve">07</w:t>
            </w:r>
          </w:p>
        </w:tc>
        <w:tc>
          <w:tcPr>
            <w:tcW w:w="1701" w:type="dxa"/>
          </w:tcPr>
          <w:p>
            <w:pPr>
              <w:pStyle w:val="0"/>
              <w:jc w:val="center"/>
            </w:pPr>
            <w:r>
              <w:rPr>
                <w:sz w:val="20"/>
              </w:rPr>
              <w:t xml:space="preserve">1950174340</w:t>
            </w:r>
          </w:p>
        </w:tc>
        <w:tc>
          <w:tcPr>
            <w:tcW w:w="896" w:type="dxa"/>
          </w:tcPr>
          <w:p>
            <w:pPr>
              <w:pStyle w:val="0"/>
              <w:jc w:val="center"/>
            </w:pPr>
            <w:r>
              <w:rPr>
                <w:sz w:val="20"/>
              </w:rPr>
              <w:t xml:space="preserve">530</w:t>
            </w:r>
          </w:p>
        </w:tc>
        <w:tc>
          <w:tcPr>
            <w:tcW w:w="1418" w:type="dxa"/>
          </w:tcPr>
          <w:p>
            <w:pPr>
              <w:pStyle w:val="0"/>
              <w:jc w:val="center"/>
            </w:pPr>
            <w:r>
              <w:rPr>
                <w:sz w:val="20"/>
              </w:rPr>
              <w:t xml:space="preserve">-</w:t>
            </w:r>
          </w:p>
        </w:tc>
        <w:tc>
          <w:tcPr>
            <w:tcW w:w="1395" w:type="dxa"/>
          </w:tcPr>
          <w:p>
            <w:pPr>
              <w:pStyle w:val="0"/>
              <w:jc w:val="center"/>
            </w:pPr>
            <w:r>
              <w:rPr>
                <w:sz w:val="20"/>
              </w:rPr>
              <w:t xml:space="preserve">-</w:t>
            </w:r>
          </w:p>
        </w:tc>
        <w:tc>
          <w:tcPr>
            <w:tcW w:w="1666" w:type="dxa"/>
          </w:tcPr>
          <w:p>
            <w:pPr>
              <w:pStyle w:val="0"/>
              <w:jc w:val="center"/>
            </w:pPr>
            <w:r>
              <w:rPr>
                <w:sz w:val="20"/>
              </w:rPr>
              <w:t xml:space="preserve">206599,5</w:t>
            </w: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742" w:type="dxa"/>
          </w:tcPr>
          <w:p>
            <w:pPr>
              <w:pStyle w:val="0"/>
              <w:jc w:val="center"/>
            </w:pPr>
            <w:r>
              <w:rPr>
                <w:sz w:val="20"/>
              </w:rPr>
              <w:t xml:space="preserve">874</w:t>
            </w:r>
          </w:p>
        </w:tc>
        <w:tc>
          <w:tcPr>
            <w:tcW w:w="567" w:type="dxa"/>
          </w:tcPr>
          <w:p>
            <w:pPr>
              <w:pStyle w:val="0"/>
              <w:jc w:val="center"/>
            </w:pPr>
            <w:r>
              <w:rPr>
                <w:sz w:val="20"/>
              </w:rPr>
              <w:t xml:space="preserve">07</w:t>
            </w:r>
          </w:p>
        </w:tc>
        <w:tc>
          <w:tcPr>
            <w:tcW w:w="637" w:type="dxa"/>
          </w:tcPr>
          <w:p>
            <w:pPr>
              <w:pStyle w:val="0"/>
              <w:jc w:val="center"/>
            </w:pPr>
            <w:r>
              <w:rPr>
                <w:sz w:val="20"/>
              </w:rPr>
              <w:t xml:space="preserve">09</w:t>
            </w:r>
          </w:p>
        </w:tc>
        <w:tc>
          <w:tcPr>
            <w:tcW w:w="1701" w:type="dxa"/>
          </w:tcPr>
          <w:p>
            <w:pPr>
              <w:pStyle w:val="0"/>
              <w:jc w:val="center"/>
            </w:pPr>
            <w:r>
              <w:rPr>
                <w:sz w:val="20"/>
              </w:rPr>
              <w:t xml:space="preserve">1950174340</w:t>
            </w:r>
          </w:p>
        </w:tc>
        <w:tc>
          <w:tcPr>
            <w:tcW w:w="896" w:type="dxa"/>
          </w:tcPr>
          <w:p>
            <w:pPr>
              <w:pStyle w:val="0"/>
              <w:jc w:val="center"/>
            </w:pPr>
            <w:r>
              <w:rPr>
                <w:sz w:val="20"/>
              </w:rPr>
              <w:t xml:space="preserve">530</w:t>
            </w:r>
          </w:p>
        </w:tc>
        <w:tc>
          <w:tcPr>
            <w:tcW w:w="1418" w:type="dxa"/>
          </w:tcPr>
          <w:p>
            <w:pPr>
              <w:pStyle w:val="0"/>
              <w:jc w:val="center"/>
            </w:pPr>
            <w:r>
              <w:rPr>
                <w:sz w:val="20"/>
              </w:rPr>
              <w:t xml:space="preserve">-</w:t>
            </w:r>
          </w:p>
        </w:tc>
        <w:tc>
          <w:tcPr>
            <w:tcW w:w="1395" w:type="dxa"/>
          </w:tcPr>
          <w:p>
            <w:pPr>
              <w:pStyle w:val="0"/>
              <w:jc w:val="center"/>
            </w:pPr>
            <w:r>
              <w:rPr>
                <w:sz w:val="20"/>
              </w:rPr>
              <w:t xml:space="preserve">-</w:t>
            </w:r>
          </w:p>
        </w:tc>
        <w:tc>
          <w:tcPr>
            <w:tcW w:w="1666" w:type="dxa"/>
          </w:tcPr>
          <w:p>
            <w:pPr>
              <w:pStyle w:val="0"/>
              <w:jc w:val="center"/>
            </w:pPr>
            <w:r>
              <w:rPr>
                <w:sz w:val="20"/>
              </w:rPr>
              <w:t xml:space="preserve">2013,1</w:t>
            </w: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742" w:type="dxa"/>
          </w:tcPr>
          <w:p>
            <w:pPr>
              <w:pStyle w:val="0"/>
              <w:jc w:val="center"/>
            </w:pPr>
            <w:r>
              <w:rPr>
                <w:sz w:val="20"/>
              </w:rPr>
              <w:t xml:space="preserve">874</w:t>
            </w:r>
          </w:p>
        </w:tc>
        <w:tc>
          <w:tcPr>
            <w:tcW w:w="567" w:type="dxa"/>
          </w:tcPr>
          <w:p>
            <w:pPr>
              <w:pStyle w:val="0"/>
              <w:jc w:val="center"/>
            </w:pPr>
            <w:r>
              <w:rPr>
                <w:sz w:val="20"/>
              </w:rPr>
              <w:t xml:space="preserve">07</w:t>
            </w:r>
          </w:p>
        </w:tc>
        <w:tc>
          <w:tcPr>
            <w:tcW w:w="637" w:type="dxa"/>
          </w:tcPr>
          <w:p>
            <w:pPr>
              <w:pStyle w:val="0"/>
              <w:jc w:val="center"/>
            </w:pPr>
            <w:r>
              <w:rPr>
                <w:sz w:val="20"/>
              </w:rPr>
              <w:t xml:space="preserve">07</w:t>
            </w:r>
          </w:p>
        </w:tc>
        <w:tc>
          <w:tcPr>
            <w:tcW w:w="1701" w:type="dxa"/>
          </w:tcPr>
          <w:p>
            <w:pPr>
              <w:pStyle w:val="0"/>
              <w:jc w:val="center"/>
            </w:pPr>
            <w:r>
              <w:rPr>
                <w:sz w:val="20"/>
              </w:rPr>
              <w:t xml:space="preserve">1950128600</w:t>
            </w:r>
          </w:p>
        </w:tc>
        <w:tc>
          <w:tcPr>
            <w:tcW w:w="896" w:type="dxa"/>
          </w:tcPr>
          <w:p>
            <w:pPr>
              <w:pStyle w:val="0"/>
              <w:jc w:val="center"/>
            </w:pPr>
            <w:r>
              <w:rPr>
                <w:sz w:val="20"/>
              </w:rPr>
              <w:t xml:space="preserve">320</w:t>
            </w:r>
          </w:p>
        </w:tc>
        <w:tc>
          <w:tcPr>
            <w:tcW w:w="1418" w:type="dxa"/>
          </w:tcPr>
          <w:p>
            <w:pPr>
              <w:pStyle w:val="0"/>
              <w:jc w:val="center"/>
            </w:pPr>
            <w:r>
              <w:rPr>
                <w:sz w:val="20"/>
              </w:rPr>
              <w:t xml:space="preserve">-</w:t>
            </w:r>
          </w:p>
        </w:tc>
        <w:tc>
          <w:tcPr>
            <w:tcW w:w="1395" w:type="dxa"/>
          </w:tcPr>
          <w:p>
            <w:pPr>
              <w:pStyle w:val="0"/>
              <w:jc w:val="center"/>
            </w:pPr>
            <w:r>
              <w:rPr>
                <w:sz w:val="20"/>
              </w:rPr>
              <w:t xml:space="preserve">-</w:t>
            </w:r>
          </w:p>
        </w:tc>
        <w:tc>
          <w:tcPr>
            <w:tcW w:w="1666" w:type="dxa"/>
          </w:tcPr>
          <w:p>
            <w:pPr>
              <w:pStyle w:val="0"/>
              <w:jc w:val="center"/>
            </w:pPr>
            <w:r>
              <w:rPr>
                <w:sz w:val="20"/>
              </w:rPr>
              <w:t xml:space="preserve">60009,2</w:t>
            </w: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742" w:type="dxa"/>
          </w:tcPr>
          <w:p>
            <w:pPr>
              <w:pStyle w:val="0"/>
              <w:jc w:val="center"/>
            </w:pPr>
            <w:r>
              <w:rPr>
                <w:sz w:val="20"/>
              </w:rPr>
              <w:t xml:space="preserve">874</w:t>
            </w:r>
          </w:p>
        </w:tc>
        <w:tc>
          <w:tcPr>
            <w:tcW w:w="567" w:type="dxa"/>
          </w:tcPr>
          <w:p>
            <w:pPr>
              <w:pStyle w:val="0"/>
              <w:jc w:val="center"/>
            </w:pPr>
            <w:r>
              <w:rPr>
                <w:sz w:val="20"/>
              </w:rPr>
              <w:t xml:space="preserve">07</w:t>
            </w:r>
          </w:p>
        </w:tc>
        <w:tc>
          <w:tcPr>
            <w:tcW w:w="637" w:type="dxa"/>
          </w:tcPr>
          <w:p>
            <w:pPr>
              <w:pStyle w:val="0"/>
              <w:jc w:val="center"/>
            </w:pPr>
            <w:r>
              <w:rPr>
                <w:sz w:val="20"/>
              </w:rPr>
              <w:t xml:space="preserve">07</w:t>
            </w:r>
          </w:p>
        </w:tc>
        <w:tc>
          <w:tcPr>
            <w:tcW w:w="1701" w:type="dxa"/>
          </w:tcPr>
          <w:p>
            <w:pPr>
              <w:pStyle w:val="0"/>
              <w:jc w:val="center"/>
            </w:pPr>
            <w:r>
              <w:rPr>
                <w:sz w:val="20"/>
              </w:rPr>
              <w:t xml:space="preserve">1950128670</w:t>
            </w:r>
          </w:p>
        </w:tc>
        <w:tc>
          <w:tcPr>
            <w:tcW w:w="896" w:type="dxa"/>
          </w:tcPr>
          <w:p>
            <w:pPr>
              <w:pStyle w:val="0"/>
              <w:jc w:val="center"/>
            </w:pPr>
            <w:r>
              <w:rPr>
                <w:sz w:val="20"/>
              </w:rPr>
              <w:t xml:space="preserve">320</w:t>
            </w:r>
          </w:p>
        </w:tc>
        <w:tc>
          <w:tcPr>
            <w:tcW w:w="1418" w:type="dxa"/>
          </w:tcPr>
          <w:p>
            <w:pPr>
              <w:pStyle w:val="0"/>
              <w:jc w:val="center"/>
            </w:pPr>
            <w:r>
              <w:rPr>
                <w:sz w:val="20"/>
              </w:rPr>
              <w:t xml:space="preserve">-</w:t>
            </w:r>
          </w:p>
        </w:tc>
        <w:tc>
          <w:tcPr>
            <w:tcW w:w="1395" w:type="dxa"/>
          </w:tcPr>
          <w:p>
            <w:pPr>
              <w:pStyle w:val="0"/>
              <w:jc w:val="center"/>
            </w:pPr>
            <w:r>
              <w:rPr>
                <w:sz w:val="20"/>
              </w:rPr>
              <w:t xml:space="preserve">-</w:t>
            </w:r>
          </w:p>
        </w:tc>
        <w:tc>
          <w:tcPr>
            <w:tcW w:w="1666" w:type="dxa"/>
          </w:tcPr>
          <w:p>
            <w:pPr>
              <w:pStyle w:val="0"/>
              <w:jc w:val="center"/>
            </w:pPr>
            <w:r>
              <w:rPr>
                <w:sz w:val="20"/>
              </w:rPr>
              <w:t xml:space="preserve">13000,0</w:t>
            </w: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742" w:type="dxa"/>
          </w:tcPr>
          <w:p>
            <w:pPr>
              <w:pStyle w:val="0"/>
              <w:jc w:val="center"/>
            </w:pPr>
            <w:r>
              <w:rPr>
                <w:sz w:val="20"/>
              </w:rPr>
              <w:t xml:space="preserve">874</w:t>
            </w:r>
          </w:p>
        </w:tc>
        <w:tc>
          <w:tcPr>
            <w:tcW w:w="567" w:type="dxa"/>
          </w:tcPr>
          <w:p>
            <w:pPr>
              <w:pStyle w:val="0"/>
              <w:jc w:val="center"/>
            </w:pPr>
            <w:r>
              <w:rPr>
                <w:sz w:val="20"/>
              </w:rPr>
              <w:t xml:space="preserve">07</w:t>
            </w:r>
          </w:p>
        </w:tc>
        <w:tc>
          <w:tcPr>
            <w:tcW w:w="637" w:type="dxa"/>
          </w:tcPr>
          <w:p>
            <w:pPr>
              <w:pStyle w:val="0"/>
              <w:jc w:val="center"/>
            </w:pPr>
            <w:r>
              <w:rPr>
                <w:sz w:val="20"/>
              </w:rPr>
              <w:t xml:space="preserve">07</w:t>
            </w:r>
          </w:p>
        </w:tc>
        <w:tc>
          <w:tcPr>
            <w:tcW w:w="1701" w:type="dxa"/>
          </w:tcPr>
          <w:p>
            <w:pPr>
              <w:pStyle w:val="0"/>
              <w:jc w:val="center"/>
            </w:pPr>
            <w:r>
              <w:rPr>
                <w:sz w:val="20"/>
              </w:rPr>
              <w:t xml:space="preserve">1950128690</w:t>
            </w:r>
          </w:p>
        </w:tc>
        <w:tc>
          <w:tcPr>
            <w:tcW w:w="896" w:type="dxa"/>
          </w:tcPr>
          <w:p>
            <w:pPr>
              <w:pStyle w:val="0"/>
              <w:jc w:val="center"/>
            </w:pPr>
            <w:r>
              <w:rPr>
                <w:sz w:val="20"/>
              </w:rPr>
              <w:t xml:space="preserve">323</w:t>
            </w:r>
          </w:p>
        </w:tc>
        <w:tc>
          <w:tcPr>
            <w:tcW w:w="1418" w:type="dxa"/>
          </w:tcPr>
          <w:p>
            <w:pPr>
              <w:pStyle w:val="0"/>
              <w:jc w:val="center"/>
            </w:pPr>
            <w:r>
              <w:rPr>
                <w:sz w:val="20"/>
              </w:rPr>
              <w:t xml:space="preserve">-</w:t>
            </w:r>
          </w:p>
        </w:tc>
        <w:tc>
          <w:tcPr>
            <w:tcW w:w="1395" w:type="dxa"/>
          </w:tcPr>
          <w:p>
            <w:pPr>
              <w:pStyle w:val="0"/>
              <w:jc w:val="center"/>
            </w:pPr>
            <w:r>
              <w:rPr>
                <w:sz w:val="20"/>
              </w:rPr>
              <w:t xml:space="preserve">-</w:t>
            </w:r>
          </w:p>
        </w:tc>
        <w:tc>
          <w:tcPr>
            <w:tcW w:w="1666" w:type="dxa"/>
          </w:tcPr>
          <w:p>
            <w:pPr>
              <w:pStyle w:val="0"/>
              <w:jc w:val="center"/>
            </w:pPr>
            <w:r>
              <w:rPr>
                <w:sz w:val="20"/>
              </w:rPr>
              <w:t xml:space="preserve">-</w:t>
            </w: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742" w:type="dxa"/>
            <w:tcBorders>
              <w:bottom w:val="nil"/>
            </w:tcBorders>
          </w:tcPr>
          <w:p>
            <w:pPr>
              <w:pStyle w:val="0"/>
              <w:jc w:val="center"/>
            </w:pPr>
            <w:r>
              <w:rPr>
                <w:sz w:val="20"/>
              </w:rPr>
              <w:t xml:space="preserve">874</w:t>
            </w:r>
          </w:p>
        </w:tc>
        <w:tc>
          <w:tcPr>
            <w:tcW w:w="567" w:type="dxa"/>
            <w:tcBorders>
              <w:bottom w:val="nil"/>
            </w:tcBorders>
          </w:tcPr>
          <w:p>
            <w:pPr>
              <w:pStyle w:val="0"/>
              <w:jc w:val="center"/>
            </w:pPr>
            <w:r>
              <w:rPr>
                <w:sz w:val="20"/>
              </w:rPr>
              <w:t xml:space="preserve">10</w:t>
            </w:r>
          </w:p>
        </w:tc>
        <w:tc>
          <w:tcPr>
            <w:tcW w:w="637" w:type="dxa"/>
            <w:tcBorders>
              <w:bottom w:val="nil"/>
            </w:tcBorders>
          </w:tcPr>
          <w:p>
            <w:pPr>
              <w:pStyle w:val="0"/>
              <w:jc w:val="center"/>
            </w:pPr>
            <w:r>
              <w:rPr>
                <w:sz w:val="20"/>
              </w:rPr>
              <w:t xml:space="preserve">06</w:t>
            </w:r>
          </w:p>
        </w:tc>
        <w:tc>
          <w:tcPr>
            <w:tcW w:w="1701" w:type="dxa"/>
            <w:tcBorders>
              <w:bottom w:val="nil"/>
            </w:tcBorders>
          </w:tcPr>
          <w:p>
            <w:pPr>
              <w:pStyle w:val="0"/>
              <w:jc w:val="center"/>
            </w:pPr>
            <w:r>
              <w:rPr>
                <w:sz w:val="20"/>
              </w:rPr>
              <w:t xml:space="preserve">1950299999</w:t>
            </w:r>
          </w:p>
        </w:tc>
        <w:tc>
          <w:tcPr>
            <w:tcW w:w="896" w:type="dxa"/>
            <w:tcBorders>
              <w:bottom w:val="nil"/>
            </w:tcBorders>
          </w:tcPr>
          <w:p>
            <w:pPr>
              <w:pStyle w:val="0"/>
              <w:jc w:val="center"/>
            </w:pPr>
            <w:r>
              <w:rPr>
                <w:sz w:val="20"/>
              </w:rPr>
              <w:t xml:space="preserve">610</w:t>
            </w:r>
          </w:p>
        </w:tc>
        <w:tc>
          <w:tcPr>
            <w:tcW w:w="1418" w:type="dxa"/>
            <w:tcBorders>
              <w:bottom w:val="nil"/>
            </w:tcBorders>
          </w:tcPr>
          <w:p>
            <w:pPr>
              <w:pStyle w:val="0"/>
              <w:jc w:val="center"/>
            </w:pPr>
            <w:r>
              <w:rPr>
                <w:sz w:val="20"/>
              </w:rPr>
              <w:t xml:space="preserve">-</w:t>
            </w:r>
          </w:p>
        </w:tc>
        <w:tc>
          <w:tcPr>
            <w:tcW w:w="1395" w:type="dxa"/>
            <w:tcBorders>
              <w:bottom w:val="nil"/>
            </w:tcBorders>
          </w:tcPr>
          <w:p>
            <w:pPr>
              <w:pStyle w:val="0"/>
              <w:jc w:val="center"/>
            </w:pPr>
            <w:r>
              <w:rPr>
                <w:sz w:val="20"/>
              </w:rPr>
              <w:t xml:space="preserve">10357,1</w:t>
            </w:r>
          </w:p>
        </w:tc>
        <w:tc>
          <w:tcPr>
            <w:tcW w:w="1666" w:type="dxa"/>
            <w:tcBorders>
              <w:bottom w:val="nil"/>
            </w:tcBorders>
          </w:tcPr>
          <w:p>
            <w:pPr>
              <w:pStyle w:val="0"/>
              <w:jc w:val="center"/>
            </w:pPr>
            <w:r>
              <w:rPr>
                <w:sz w:val="20"/>
              </w:rPr>
              <w:t xml:space="preserve">9112,7</w:t>
            </w:r>
          </w:p>
        </w:tc>
      </w:tr>
      <w:tr>
        <w:tblPrEx>
          <w:tblBorders>
            <w:insideH w:val="nil"/>
          </w:tblBorders>
        </w:tblPrEx>
        <w:tc>
          <w:tcPr>
            <w:gridSpan w:val="12"/>
            <w:tcW w:w="16212" w:type="dxa"/>
            <w:tcBorders>
              <w:top w:val="nil"/>
            </w:tcBorders>
          </w:tcPr>
          <w:p>
            <w:pPr>
              <w:pStyle w:val="0"/>
              <w:jc w:val="both"/>
            </w:pPr>
            <w:r>
              <w:rPr>
                <w:sz w:val="20"/>
              </w:rPr>
              <w:t xml:space="preserve">(в ред. </w:t>
            </w:r>
            <w:hyperlink w:history="0" r:id="rId244" w:tooltip="Постановление Правительства Пензенской обл. от 22.01.2021 N 15-пП &quot;О внесении изменений в государственную программу Пензенской области &quot;Молодежь Пензенской области&quot;, утвержденную постановлением Правительства Пензенской области от 24.09.2013 N 712-пП (с последующими изменениями)&quot; (вместе с &quot;Перечнем целевых показателей государственной программы Пензенской области &quot;Молодежь Пензенской области&quot;) {КонсультантПлюс}">
              <w:r>
                <w:rPr>
                  <w:sz w:val="20"/>
                  <w:color w:val="0000ff"/>
                </w:rPr>
                <w:t xml:space="preserve">Постановления</w:t>
              </w:r>
            </w:hyperlink>
            <w:r>
              <w:rPr>
                <w:sz w:val="20"/>
              </w:rPr>
              <w:t xml:space="preserve"> Правительства Пензенской обл. от 22.01.2021 N 15-пП)</w:t>
            </w:r>
          </w:p>
        </w:tc>
      </w:tr>
      <w:tr>
        <w:tc>
          <w:tcPr>
            <w:tcW w:w="639" w:type="dxa"/>
            <w:vMerge w:val="restart"/>
          </w:tcPr>
          <w:p>
            <w:pPr>
              <w:pStyle w:val="0"/>
              <w:jc w:val="center"/>
            </w:pPr>
            <w:r>
              <w:rPr>
                <w:sz w:val="20"/>
              </w:rPr>
              <w:t xml:space="preserve">1.</w:t>
            </w:r>
          </w:p>
        </w:tc>
        <w:tc>
          <w:tcPr>
            <w:tcW w:w="2436" w:type="dxa"/>
            <w:vMerge w:val="restart"/>
          </w:tcPr>
          <w:p>
            <w:pPr>
              <w:pStyle w:val="0"/>
              <w:jc w:val="center"/>
            </w:pPr>
            <w:hyperlink w:history="0" w:anchor="P160" w:tooltip="ПАСПОРТ">
              <w:r>
                <w:rPr>
                  <w:sz w:val="20"/>
                  <w:color w:val="0000ff"/>
                </w:rPr>
                <w:t xml:space="preserve">Подпрограмма 1</w:t>
              </w:r>
            </w:hyperlink>
          </w:p>
        </w:tc>
        <w:tc>
          <w:tcPr>
            <w:tcW w:w="2282" w:type="dxa"/>
            <w:vMerge w:val="restart"/>
          </w:tcPr>
          <w:p>
            <w:pPr>
              <w:pStyle w:val="0"/>
              <w:jc w:val="center"/>
            </w:pPr>
            <w:r>
              <w:rPr>
                <w:sz w:val="20"/>
              </w:rPr>
              <w:t xml:space="preserve">Вовлечение молодежи в социальную практику</w:t>
            </w:r>
          </w:p>
        </w:tc>
        <w:tc>
          <w:tcPr>
            <w:tcW w:w="1833" w:type="dxa"/>
          </w:tcPr>
          <w:p>
            <w:pPr>
              <w:pStyle w:val="0"/>
              <w:jc w:val="center"/>
            </w:pPr>
            <w:r>
              <w:rPr>
                <w:sz w:val="20"/>
              </w:rPr>
              <w:t xml:space="preserve">всего:</w:t>
            </w:r>
          </w:p>
        </w:tc>
        <w:tc>
          <w:tcPr>
            <w:tcW w:w="742" w:type="dxa"/>
          </w:tcPr>
          <w:p>
            <w:pPr>
              <w:pStyle w:val="0"/>
              <w:jc w:val="center"/>
            </w:pPr>
            <w:r>
              <w:rPr>
                <w:sz w:val="20"/>
              </w:rPr>
              <w:t xml:space="preserve">X</w:t>
            </w:r>
          </w:p>
        </w:tc>
        <w:tc>
          <w:tcPr>
            <w:tcW w:w="567" w:type="dxa"/>
          </w:tcPr>
          <w:p>
            <w:pPr>
              <w:pStyle w:val="0"/>
              <w:jc w:val="center"/>
            </w:pPr>
            <w:r>
              <w:rPr>
                <w:sz w:val="20"/>
              </w:rPr>
              <w:t xml:space="preserve">X</w:t>
            </w:r>
          </w:p>
        </w:tc>
        <w:tc>
          <w:tcPr>
            <w:tcW w:w="637" w:type="dxa"/>
          </w:tcPr>
          <w:p>
            <w:pPr>
              <w:pStyle w:val="0"/>
              <w:jc w:val="center"/>
            </w:pPr>
            <w:r>
              <w:rPr>
                <w:sz w:val="20"/>
              </w:rPr>
              <w:t xml:space="preserve">X</w:t>
            </w:r>
          </w:p>
        </w:tc>
        <w:tc>
          <w:tcPr>
            <w:tcW w:w="1701" w:type="dxa"/>
          </w:tcPr>
          <w:p>
            <w:pPr>
              <w:pStyle w:val="0"/>
              <w:jc w:val="center"/>
            </w:pPr>
            <w:r>
              <w:rPr>
                <w:sz w:val="20"/>
              </w:rPr>
              <w:t xml:space="preserve">X</w:t>
            </w:r>
          </w:p>
        </w:tc>
        <w:tc>
          <w:tcPr>
            <w:tcW w:w="896" w:type="dxa"/>
          </w:tcPr>
          <w:p>
            <w:pPr>
              <w:pStyle w:val="0"/>
              <w:jc w:val="center"/>
            </w:pPr>
            <w:r>
              <w:rPr>
                <w:sz w:val="20"/>
              </w:rPr>
              <w:t xml:space="preserve">X</w:t>
            </w:r>
          </w:p>
        </w:tc>
        <w:tc>
          <w:tcPr>
            <w:tcW w:w="1418" w:type="dxa"/>
          </w:tcPr>
          <w:p>
            <w:pPr>
              <w:pStyle w:val="0"/>
              <w:jc w:val="center"/>
            </w:pPr>
            <w:r>
              <w:rPr>
                <w:sz w:val="20"/>
              </w:rPr>
              <w:t xml:space="preserve">11791,8</w:t>
            </w:r>
          </w:p>
        </w:tc>
        <w:tc>
          <w:tcPr>
            <w:tcW w:w="1395" w:type="dxa"/>
          </w:tcPr>
          <w:p>
            <w:pPr>
              <w:pStyle w:val="0"/>
              <w:jc w:val="center"/>
            </w:pPr>
            <w:r>
              <w:rPr>
                <w:sz w:val="20"/>
              </w:rPr>
              <w:t xml:space="preserve">15563,9</w:t>
            </w:r>
          </w:p>
        </w:tc>
        <w:tc>
          <w:tcPr>
            <w:tcW w:w="1666" w:type="dxa"/>
          </w:tcPr>
          <w:p>
            <w:pPr>
              <w:pStyle w:val="0"/>
              <w:jc w:val="center"/>
            </w:pPr>
            <w:r>
              <w:rPr>
                <w:sz w:val="20"/>
              </w:rPr>
              <w:t xml:space="preserve">27911,2</w:t>
            </w:r>
          </w:p>
        </w:tc>
      </w:tr>
      <w:tr>
        <w:tc>
          <w:tcPr>
            <w:vMerge w:val="continue"/>
          </w:tcPr>
          <w:p/>
        </w:tc>
        <w:tc>
          <w:tcPr>
            <w:vMerge w:val="continue"/>
          </w:tcPr>
          <w:p/>
        </w:tc>
        <w:tc>
          <w:tcPr>
            <w:vMerge w:val="continue"/>
          </w:tcPr>
          <w:p/>
        </w:tc>
        <w:tc>
          <w:tcPr>
            <w:tcW w:w="1833" w:type="dxa"/>
          </w:tcPr>
          <w:p>
            <w:pPr>
              <w:pStyle w:val="0"/>
              <w:jc w:val="center"/>
            </w:pPr>
            <w:r>
              <w:rPr>
                <w:sz w:val="20"/>
              </w:rPr>
              <w:t xml:space="preserve">в том числе:</w:t>
            </w:r>
          </w:p>
        </w:tc>
        <w:tc>
          <w:tcPr>
            <w:tcW w:w="742" w:type="dxa"/>
          </w:tcPr>
          <w:p>
            <w:pPr>
              <w:pStyle w:val="0"/>
            </w:pPr>
            <w:r>
              <w:rPr>
                <w:sz w:val="20"/>
              </w:rPr>
            </w:r>
          </w:p>
        </w:tc>
        <w:tc>
          <w:tcPr>
            <w:tcW w:w="567" w:type="dxa"/>
          </w:tcPr>
          <w:p>
            <w:pPr>
              <w:pStyle w:val="0"/>
            </w:pPr>
            <w:r>
              <w:rPr>
                <w:sz w:val="20"/>
              </w:rPr>
            </w:r>
          </w:p>
        </w:tc>
        <w:tc>
          <w:tcPr>
            <w:tcW w:w="637" w:type="dxa"/>
          </w:tcPr>
          <w:p>
            <w:pPr>
              <w:pStyle w:val="0"/>
            </w:pPr>
            <w:r>
              <w:rPr>
                <w:sz w:val="20"/>
              </w:rPr>
            </w:r>
          </w:p>
        </w:tc>
        <w:tc>
          <w:tcPr>
            <w:tcW w:w="1701" w:type="dxa"/>
          </w:tcPr>
          <w:p>
            <w:pPr>
              <w:pStyle w:val="0"/>
            </w:pPr>
            <w:r>
              <w:rPr>
                <w:sz w:val="20"/>
              </w:rPr>
            </w:r>
          </w:p>
        </w:tc>
        <w:tc>
          <w:tcPr>
            <w:tcW w:w="896" w:type="dxa"/>
          </w:tcPr>
          <w:p>
            <w:pPr>
              <w:pStyle w:val="0"/>
            </w:pPr>
            <w:r>
              <w:rPr>
                <w:sz w:val="20"/>
              </w:rPr>
            </w:r>
          </w:p>
        </w:tc>
        <w:tc>
          <w:tcPr>
            <w:tcW w:w="1418" w:type="dxa"/>
          </w:tcPr>
          <w:p>
            <w:pPr>
              <w:pStyle w:val="0"/>
            </w:pPr>
            <w:r>
              <w:rPr>
                <w:sz w:val="20"/>
              </w:rPr>
            </w:r>
          </w:p>
        </w:tc>
        <w:tc>
          <w:tcPr>
            <w:tcW w:w="1395" w:type="dxa"/>
          </w:tcPr>
          <w:p>
            <w:pPr>
              <w:pStyle w:val="0"/>
            </w:pPr>
            <w:r>
              <w:rPr>
                <w:sz w:val="20"/>
              </w:rPr>
            </w:r>
          </w:p>
        </w:tc>
        <w:tc>
          <w:tcPr>
            <w:tcW w:w="1666" w:type="dxa"/>
          </w:tcPr>
          <w:p>
            <w:pPr>
              <w:pStyle w:val="0"/>
            </w:pPr>
            <w:r>
              <w:rPr>
                <w:sz w:val="20"/>
              </w:rPr>
            </w:r>
          </w:p>
        </w:tc>
      </w:tr>
      <w:tr>
        <w:tc>
          <w:tcPr>
            <w:vMerge w:val="continue"/>
          </w:tcPr>
          <w:p/>
        </w:tc>
        <w:tc>
          <w:tcPr>
            <w:vMerge w:val="continue"/>
          </w:tcPr>
          <w:p/>
        </w:tc>
        <w:tc>
          <w:tcPr>
            <w:vMerge w:val="continue"/>
          </w:tcPr>
          <w:p/>
        </w:tc>
        <w:tc>
          <w:tcPr>
            <w:tcW w:w="1833" w:type="dxa"/>
            <w:vMerge w:val="restart"/>
          </w:tcPr>
          <w:p>
            <w:pPr>
              <w:pStyle w:val="0"/>
              <w:jc w:val="center"/>
            </w:pPr>
            <w:r>
              <w:rPr>
                <w:sz w:val="20"/>
              </w:rPr>
              <w:t xml:space="preserve">Министерство образования Пензенской области</w:t>
            </w:r>
          </w:p>
        </w:tc>
        <w:tc>
          <w:tcPr>
            <w:tcW w:w="742" w:type="dxa"/>
          </w:tcPr>
          <w:p>
            <w:pPr>
              <w:pStyle w:val="0"/>
              <w:jc w:val="center"/>
            </w:pPr>
            <w:r>
              <w:rPr>
                <w:sz w:val="20"/>
              </w:rPr>
              <w:t xml:space="preserve">874</w:t>
            </w:r>
          </w:p>
        </w:tc>
        <w:tc>
          <w:tcPr>
            <w:tcW w:w="567" w:type="dxa"/>
          </w:tcPr>
          <w:p>
            <w:pPr>
              <w:pStyle w:val="0"/>
              <w:jc w:val="center"/>
            </w:pPr>
            <w:r>
              <w:rPr>
                <w:sz w:val="20"/>
              </w:rPr>
              <w:t xml:space="preserve">07</w:t>
            </w:r>
          </w:p>
        </w:tc>
        <w:tc>
          <w:tcPr>
            <w:tcW w:w="637" w:type="dxa"/>
          </w:tcPr>
          <w:p>
            <w:pPr>
              <w:pStyle w:val="0"/>
              <w:jc w:val="center"/>
            </w:pPr>
            <w:r>
              <w:rPr>
                <w:sz w:val="20"/>
              </w:rPr>
              <w:t xml:space="preserve">07</w:t>
            </w:r>
          </w:p>
        </w:tc>
        <w:tc>
          <w:tcPr>
            <w:tcW w:w="1701" w:type="dxa"/>
          </w:tcPr>
          <w:p>
            <w:pPr>
              <w:pStyle w:val="0"/>
              <w:jc w:val="center"/>
            </w:pPr>
            <w:r>
              <w:rPr>
                <w:sz w:val="20"/>
              </w:rPr>
              <w:t xml:space="preserve">1910299999</w:t>
            </w:r>
          </w:p>
        </w:tc>
        <w:tc>
          <w:tcPr>
            <w:tcW w:w="896" w:type="dxa"/>
          </w:tcPr>
          <w:p>
            <w:pPr>
              <w:pStyle w:val="0"/>
              <w:jc w:val="center"/>
            </w:pPr>
            <w:r>
              <w:rPr>
                <w:sz w:val="20"/>
              </w:rPr>
              <w:t xml:space="preserve">620</w:t>
            </w:r>
          </w:p>
        </w:tc>
        <w:tc>
          <w:tcPr>
            <w:tcW w:w="1418" w:type="dxa"/>
          </w:tcPr>
          <w:p>
            <w:pPr>
              <w:pStyle w:val="0"/>
              <w:jc w:val="center"/>
            </w:pPr>
            <w:r>
              <w:rPr>
                <w:sz w:val="20"/>
              </w:rPr>
              <w:t xml:space="preserve">2036,1</w:t>
            </w:r>
          </w:p>
        </w:tc>
        <w:tc>
          <w:tcPr>
            <w:tcW w:w="1395" w:type="dxa"/>
          </w:tcPr>
          <w:p>
            <w:pPr>
              <w:pStyle w:val="0"/>
              <w:jc w:val="center"/>
            </w:pPr>
            <w:r>
              <w:rPr>
                <w:sz w:val="20"/>
              </w:rPr>
              <w:t xml:space="preserve">5185,8</w:t>
            </w:r>
          </w:p>
        </w:tc>
        <w:tc>
          <w:tcPr>
            <w:tcW w:w="1666" w:type="dxa"/>
          </w:tcPr>
          <w:p>
            <w:pPr>
              <w:pStyle w:val="0"/>
              <w:jc w:val="center"/>
            </w:pPr>
            <w:r>
              <w:rPr>
                <w:sz w:val="20"/>
              </w:rPr>
              <w:t xml:space="preserve">15951,4</w:t>
            </w:r>
          </w:p>
        </w:tc>
      </w:tr>
      <w:tr>
        <w:tc>
          <w:tcPr>
            <w:vMerge w:val="continue"/>
          </w:tcPr>
          <w:p/>
        </w:tc>
        <w:tc>
          <w:tcPr>
            <w:vMerge w:val="continue"/>
          </w:tcPr>
          <w:p/>
        </w:tc>
        <w:tc>
          <w:tcPr>
            <w:vMerge w:val="continue"/>
          </w:tcPr>
          <w:p/>
        </w:tc>
        <w:tc>
          <w:tcPr>
            <w:vMerge w:val="continue"/>
          </w:tcPr>
          <w:p/>
        </w:tc>
        <w:tc>
          <w:tcPr>
            <w:tcW w:w="742" w:type="dxa"/>
          </w:tcPr>
          <w:p>
            <w:pPr>
              <w:pStyle w:val="0"/>
              <w:jc w:val="center"/>
            </w:pPr>
            <w:r>
              <w:rPr>
                <w:sz w:val="20"/>
              </w:rPr>
              <w:t xml:space="preserve">874</w:t>
            </w:r>
          </w:p>
        </w:tc>
        <w:tc>
          <w:tcPr>
            <w:tcW w:w="567" w:type="dxa"/>
          </w:tcPr>
          <w:p>
            <w:pPr>
              <w:pStyle w:val="0"/>
              <w:jc w:val="center"/>
            </w:pPr>
            <w:r>
              <w:rPr>
                <w:sz w:val="20"/>
              </w:rPr>
              <w:t xml:space="preserve">07</w:t>
            </w:r>
          </w:p>
        </w:tc>
        <w:tc>
          <w:tcPr>
            <w:tcW w:w="637" w:type="dxa"/>
          </w:tcPr>
          <w:p>
            <w:pPr>
              <w:pStyle w:val="0"/>
              <w:jc w:val="center"/>
            </w:pPr>
            <w:r>
              <w:rPr>
                <w:sz w:val="20"/>
              </w:rPr>
              <w:t xml:space="preserve">07</w:t>
            </w:r>
          </w:p>
        </w:tc>
        <w:tc>
          <w:tcPr>
            <w:tcW w:w="1701" w:type="dxa"/>
          </w:tcPr>
          <w:p>
            <w:pPr>
              <w:pStyle w:val="0"/>
              <w:jc w:val="center"/>
            </w:pPr>
            <w:r>
              <w:rPr>
                <w:sz w:val="20"/>
              </w:rPr>
              <w:t xml:space="preserve">1910305660</w:t>
            </w:r>
          </w:p>
        </w:tc>
        <w:tc>
          <w:tcPr>
            <w:tcW w:w="896" w:type="dxa"/>
          </w:tcPr>
          <w:p>
            <w:pPr>
              <w:pStyle w:val="0"/>
              <w:jc w:val="center"/>
            </w:pPr>
            <w:r>
              <w:rPr>
                <w:sz w:val="20"/>
              </w:rPr>
              <w:t xml:space="preserve">620</w:t>
            </w:r>
          </w:p>
        </w:tc>
        <w:tc>
          <w:tcPr>
            <w:tcW w:w="1418" w:type="dxa"/>
          </w:tcPr>
          <w:p>
            <w:pPr>
              <w:pStyle w:val="0"/>
              <w:jc w:val="center"/>
            </w:pPr>
            <w:r>
              <w:rPr>
                <w:sz w:val="20"/>
              </w:rPr>
              <w:t xml:space="preserve">9755,7</w:t>
            </w:r>
          </w:p>
        </w:tc>
        <w:tc>
          <w:tcPr>
            <w:tcW w:w="1395" w:type="dxa"/>
          </w:tcPr>
          <w:p>
            <w:pPr>
              <w:pStyle w:val="0"/>
              <w:jc w:val="center"/>
            </w:pPr>
            <w:r>
              <w:rPr>
                <w:sz w:val="20"/>
              </w:rPr>
              <w:t xml:space="preserve">10378,1</w:t>
            </w:r>
          </w:p>
        </w:tc>
        <w:tc>
          <w:tcPr>
            <w:tcW w:w="1666" w:type="dxa"/>
          </w:tcPr>
          <w:p>
            <w:pPr>
              <w:pStyle w:val="0"/>
              <w:jc w:val="center"/>
            </w:pPr>
            <w:r>
              <w:rPr>
                <w:sz w:val="20"/>
              </w:rPr>
              <w:t xml:space="preserve">11959,8</w:t>
            </w:r>
          </w:p>
        </w:tc>
      </w:tr>
      <w:tr>
        <w:tc>
          <w:tcPr>
            <w:tcW w:w="639" w:type="dxa"/>
            <w:vMerge w:val="restart"/>
          </w:tcPr>
          <w:p>
            <w:pPr>
              <w:pStyle w:val="0"/>
              <w:jc w:val="center"/>
            </w:pPr>
            <w:r>
              <w:rPr>
                <w:sz w:val="20"/>
              </w:rPr>
              <w:t xml:space="preserve">1.1.</w:t>
            </w:r>
          </w:p>
        </w:tc>
        <w:tc>
          <w:tcPr>
            <w:tcW w:w="2436" w:type="dxa"/>
            <w:vMerge w:val="restart"/>
          </w:tcPr>
          <w:p>
            <w:pPr>
              <w:pStyle w:val="0"/>
              <w:jc w:val="center"/>
            </w:pPr>
            <w:r>
              <w:rPr>
                <w:sz w:val="20"/>
              </w:rPr>
              <w:t xml:space="preserve">Основное мероприятие 1.1.</w:t>
            </w:r>
          </w:p>
        </w:tc>
        <w:tc>
          <w:tcPr>
            <w:tcW w:w="2282" w:type="dxa"/>
            <w:vMerge w:val="restart"/>
          </w:tcPr>
          <w:p>
            <w:pPr>
              <w:pStyle w:val="0"/>
              <w:jc w:val="center"/>
            </w:pPr>
            <w:r>
              <w:rPr>
                <w:sz w:val="20"/>
              </w:rPr>
              <w:t xml:space="preserve">Вовлечение молодежи в общественно полезную деятельность</w:t>
            </w:r>
          </w:p>
        </w:tc>
        <w:tc>
          <w:tcPr>
            <w:tcW w:w="1833" w:type="dxa"/>
          </w:tcPr>
          <w:p>
            <w:pPr>
              <w:pStyle w:val="0"/>
              <w:jc w:val="center"/>
            </w:pPr>
            <w:r>
              <w:rPr>
                <w:sz w:val="20"/>
              </w:rPr>
              <w:t xml:space="preserve">всего:</w:t>
            </w:r>
          </w:p>
        </w:tc>
        <w:tc>
          <w:tcPr>
            <w:tcW w:w="742" w:type="dxa"/>
          </w:tcPr>
          <w:p>
            <w:pPr>
              <w:pStyle w:val="0"/>
              <w:jc w:val="center"/>
            </w:pPr>
            <w:r>
              <w:rPr>
                <w:sz w:val="20"/>
              </w:rPr>
              <w:t xml:space="preserve">X</w:t>
            </w:r>
          </w:p>
        </w:tc>
        <w:tc>
          <w:tcPr>
            <w:tcW w:w="567" w:type="dxa"/>
          </w:tcPr>
          <w:p>
            <w:pPr>
              <w:pStyle w:val="0"/>
              <w:jc w:val="center"/>
            </w:pPr>
            <w:r>
              <w:rPr>
                <w:sz w:val="20"/>
              </w:rPr>
              <w:t xml:space="preserve">X</w:t>
            </w:r>
          </w:p>
        </w:tc>
        <w:tc>
          <w:tcPr>
            <w:tcW w:w="637" w:type="dxa"/>
          </w:tcPr>
          <w:p>
            <w:pPr>
              <w:pStyle w:val="0"/>
              <w:jc w:val="center"/>
            </w:pPr>
            <w:r>
              <w:rPr>
                <w:sz w:val="20"/>
              </w:rPr>
              <w:t xml:space="preserve">X</w:t>
            </w:r>
          </w:p>
        </w:tc>
        <w:tc>
          <w:tcPr>
            <w:tcW w:w="1701" w:type="dxa"/>
          </w:tcPr>
          <w:p>
            <w:pPr>
              <w:pStyle w:val="0"/>
              <w:jc w:val="center"/>
            </w:pPr>
            <w:r>
              <w:rPr>
                <w:sz w:val="20"/>
              </w:rPr>
              <w:t xml:space="preserve">X</w:t>
            </w:r>
          </w:p>
        </w:tc>
        <w:tc>
          <w:tcPr>
            <w:tcW w:w="896" w:type="dxa"/>
          </w:tcPr>
          <w:p>
            <w:pPr>
              <w:pStyle w:val="0"/>
              <w:jc w:val="center"/>
            </w:pPr>
            <w:r>
              <w:rPr>
                <w:sz w:val="20"/>
              </w:rPr>
              <w:t xml:space="preserve">X</w:t>
            </w:r>
          </w:p>
        </w:tc>
        <w:tc>
          <w:tcPr>
            <w:tcW w:w="1418" w:type="dxa"/>
          </w:tcPr>
          <w:p>
            <w:pPr>
              <w:pStyle w:val="0"/>
              <w:jc w:val="center"/>
            </w:pPr>
            <w:r>
              <w:rPr>
                <w:sz w:val="20"/>
              </w:rPr>
              <w:t xml:space="preserve">2036,1</w:t>
            </w:r>
          </w:p>
        </w:tc>
        <w:tc>
          <w:tcPr>
            <w:tcW w:w="1395" w:type="dxa"/>
          </w:tcPr>
          <w:p>
            <w:pPr>
              <w:pStyle w:val="0"/>
              <w:jc w:val="center"/>
            </w:pPr>
            <w:r>
              <w:rPr>
                <w:sz w:val="20"/>
              </w:rPr>
              <w:t xml:space="preserve">5185,8</w:t>
            </w:r>
          </w:p>
        </w:tc>
        <w:tc>
          <w:tcPr>
            <w:tcW w:w="1666" w:type="dxa"/>
          </w:tcPr>
          <w:p>
            <w:pPr>
              <w:pStyle w:val="0"/>
              <w:jc w:val="center"/>
            </w:pPr>
            <w:r>
              <w:rPr>
                <w:sz w:val="20"/>
              </w:rPr>
              <w:t xml:space="preserve">15951,4</w:t>
            </w:r>
          </w:p>
        </w:tc>
      </w:tr>
      <w:tr>
        <w:tc>
          <w:tcPr>
            <w:vMerge w:val="continue"/>
          </w:tcPr>
          <w:p/>
        </w:tc>
        <w:tc>
          <w:tcPr>
            <w:vMerge w:val="continue"/>
          </w:tcPr>
          <w:p/>
        </w:tc>
        <w:tc>
          <w:tcPr>
            <w:vMerge w:val="continue"/>
          </w:tcPr>
          <w:p/>
        </w:tc>
        <w:tc>
          <w:tcPr>
            <w:tcW w:w="1833" w:type="dxa"/>
          </w:tcPr>
          <w:p>
            <w:pPr>
              <w:pStyle w:val="0"/>
              <w:jc w:val="center"/>
            </w:pPr>
            <w:r>
              <w:rPr>
                <w:sz w:val="20"/>
              </w:rPr>
              <w:t xml:space="preserve">в том числе:</w:t>
            </w:r>
          </w:p>
        </w:tc>
        <w:tc>
          <w:tcPr>
            <w:tcW w:w="742" w:type="dxa"/>
          </w:tcPr>
          <w:p>
            <w:pPr>
              <w:pStyle w:val="0"/>
            </w:pPr>
            <w:r>
              <w:rPr>
                <w:sz w:val="20"/>
              </w:rPr>
            </w:r>
          </w:p>
        </w:tc>
        <w:tc>
          <w:tcPr>
            <w:tcW w:w="567" w:type="dxa"/>
          </w:tcPr>
          <w:p>
            <w:pPr>
              <w:pStyle w:val="0"/>
            </w:pPr>
            <w:r>
              <w:rPr>
                <w:sz w:val="20"/>
              </w:rPr>
            </w:r>
          </w:p>
        </w:tc>
        <w:tc>
          <w:tcPr>
            <w:tcW w:w="637" w:type="dxa"/>
          </w:tcPr>
          <w:p>
            <w:pPr>
              <w:pStyle w:val="0"/>
            </w:pPr>
            <w:r>
              <w:rPr>
                <w:sz w:val="20"/>
              </w:rPr>
            </w:r>
          </w:p>
        </w:tc>
        <w:tc>
          <w:tcPr>
            <w:tcW w:w="1701" w:type="dxa"/>
          </w:tcPr>
          <w:p>
            <w:pPr>
              <w:pStyle w:val="0"/>
            </w:pPr>
            <w:r>
              <w:rPr>
                <w:sz w:val="20"/>
              </w:rPr>
            </w:r>
          </w:p>
        </w:tc>
        <w:tc>
          <w:tcPr>
            <w:tcW w:w="896" w:type="dxa"/>
          </w:tcPr>
          <w:p>
            <w:pPr>
              <w:pStyle w:val="0"/>
            </w:pPr>
            <w:r>
              <w:rPr>
                <w:sz w:val="20"/>
              </w:rPr>
            </w:r>
          </w:p>
        </w:tc>
        <w:tc>
          <w:tcPr>
            <w:tcW w:w="1418" w:type="dxa"/>
          </w:tcPr>
          <w:p>
            <w:pPr>
              <w:pStyle w:val="0"/>
            </w:pPr>
            <w:r>
              <w:rPr>
                <w:sz w:val="20"/>
              </w:rPr>
            </w:r>
          </w:p>
        </w:tc>
        <w:tc>
          <w:tcPr>
            <w:tcW w:w="1395" w:type="dxa"/>
          </w:tcPr>
          <w:p>
            <w:pPr>
              <w:pStyle w:val="0"/>
            </w:pPr>
            <w:r>
              <w:rPr>
                <w:sz w:val="20"/>
              </w:rPr>
            </w:r>
          </w:p>
        </w:tc>
        <w:tc>
          <w:tcPr>
            <w:tcW w:w="1666" w:type="dxa"/>
          </w:tcPr>
          <w:p>
            <w:pPr>
              <w:pStyle w:val="0"/>
            </w:pPr>
            <w:r>
              <w:rPr>
                <w:sz w:val="20"/>
              </w:rPr>
            </w:r>
          </w:p>
        </w:tc>
      </w:tr>
      <w:tr>
        <w:tc>
          <w:tcPr>
            <w:vMerge w:val="continue"/>
          </w:tcPr>
          <w:p/>
        </w:tc>
        <w:tc>
          <w:tcPr>
            <w:vMerge w:val="continue"/>
          </w:tcPr>
          <w:p/>
        </w:tc>
        <w:tc>
          <w:tcPr>
            <w:vMerge w:val="continue"/>
          </w:tcPr>
          <w:p/>
        </w:tc>
        <w:tc>
          <w:tcPr>
            <w:tcW w:w="1833" w:type="dxa"/>
          </w:tcPr>
          <w:p>
            <w:pPr>
              <w:pStyle w:val="0"/>
              <w:jc w:val="center"/>
            </w:pPr>
            <w:r>
              <w:rPr>
                <w:sz w:val="20"/>
              </w:rPr>
              <w:t xml:space="preserve">Министерство образования Пензенской области</w:t>
            </w:r>
          </w:p>
        </w:tc>
        <w:tc>
          <w:tcPr>
            <w:tcW w:w="742" w:type="dxa"/>
          </w:tcPr>
          <w:p>
            <w:pPr>
              <w:pStyle w:val="0"/>
              <w:jc w:val="center"/>
            </w:pPr>
            <w:r>
              <w:rPr>
                <w:sz w:val="20"/>
              </w:rPr>
              <w:t xml:space="preserve">874</w:t>
            </w:r>
          </w:p>
        </w:tc>
        <w:tc>
          <w:tcPr>
            <w:tcW w:w="567" w:type="dxa"/>
          </w:tcPr>
          <w:p>
            <w:pPr>
              <w:pStyle w:val="0"/>
              <w:jc w:val="center"/>
            </w:pPr>
            <w:r>
              <w:rPr>
                <w:sz w:val="20"/>
              </w:rPr>
              <w:t xml:space="preserve">07</w:t>
            </w:r>
          </w:p>
        </w:tc>
        <w:tc>
          <w:tcPr>
            <w:tcW w:w="637" w:type="dxa"/>
          </w:tcPr>
          <w:p>
            <w:pPr>
              <w:pStyle w:val="0"/>
              <w:jc w:val="center"/>
            </w:pPr>
            <w:r>
              <w:rPr>
                <w:sz w:val="20"/>
              </w:rPr>
              <w:t xml:space="preserve">07</w:t>
            </w:r>
          </w:p>
        </w:tc>
        <w:tc>
          <w:tcPr>
            <w:tcW w:w="1701" w:type="dxa"/>
          </w:tcPr>
          <w:p>
            <w:pPr>
              <w:pStyle w:val="0"/>
              <w:jc w:val="center"/>
            </w:pPr>
            <w:r>
              <w:rPr>
                <w:sz w:val="20"/>
              </w:rPr>
              <w:t xml:space="preserve">1910299999</w:t>
            </w:r>
          </w:p>
        </w:tc>
        <w:tc>
          <w:tcPr>
            <w:tcW w:w="896" w:type="dxa"/>
          </w:tcPr>
          <w:p>
            <w:pPr>
              <w:pStyle w:val="0"/>
              <w:jc w:val="center"/>
            </w:pPr>
            <w:r>
              <w:rPr>
                <w:sz w:val="20"/>
              </w:rPr>
              <w:t xml:space="preserve">620</w:t>
            </w:r>
          </w:p>
        </w:tc>
        <w:tc>
          <w:tcPr>
            <w:tcW w:w="1418" w:type="dxa"/>
          </w:tcPr>
          <w:p>
            <w:pPr>
              <w:pStyle w:val="0"/>
              <w:jc w:val="center"/>
            </w:pPr>
            <w:r>
              <w:rPr>
                <w:sz w:val="20"/>
              </w:rPr>
              <w:t xml:space="preserve">2036,1</w:t>
            </w:r>
          </w:p>
        </w:tc>
        <w:tc>
          <w:tcPr>
            <w:tcW w:w="1395" w:type="dxa"/>
          </w:tcPr>
          <w:p>
            <w:pPr>
              <w:pStyle w:val="0"/>
              <w:jc w:val="center"/>
            </w:pPr>
            <w:r>
              <w:rPr>
                <w:sz w:val="20"/>
              </w:rPr>
              <w:t xml:space="preserve">5185,8</w:t>
            </w:r>
          </w:p>
        </w:tc>
        <w:tc>
          <w:tcPr>
            <w:tcW w:w="1666" w:type="dxa"/>
          </w:tcPr>
          <w:p>
            <w:pPr>
              <w:pStyle w:val="0"/>
              <w:jc w:val="center"/>
            </w:pPr>
            <w:r>
              <w:rPr>
                <w:sz w:val="20"/>
              </w:rPr>
              <w:t xml:space="preserve">15951,4</w:t>
            </w:r>
          </w:p>
        </w:tc>
      </w:tr>
      <w:tr>
        <w:tc>
          <w:tcPr>
            <w:tcW w:w="639" w:type="dxa"/>
            <w:vMerge w:val="restart"/>
          </w:tcPr>
          <w:p>
            <w:pPr>
              <w:pStyle w:val="0"/>
              <w:jc w:val="center"/>
            </w:pPr>
            <w:r>
              <w:rPr>
                <w:sz w:val="20"/>
              </w:rPr>
              <w:t xml:space="preserve">1.2.</w:t>
            </w:r>
          </w:p>
        </w:tc>
        <w:tc>
          <w:tcPr>
            <w:tcW w:w="2436" w:type="dxa"/>
            <w:vMerge w:val="restart"/>
          </w:tcPr>
          <w:p>
            <w:pPr>
              <w:pStyle w:val="0"/>
              <w:jc w:val="center"/>
            </w:pPr>
            <w:r>
              <w:rPr>
                <w:sz w:val="20"/>
              </w:rPr>
              <w:t xml:space="preserve">Основное мероприятие 1.2.</w:t>
            </w:r>
          </w:p>
        </w:tc>
        <w:tc>
          <w:tcPr>
            <w:tcW w:w="2282" w:type="dxa"/>
            <w:vMerge w:val="restart"/>
          </w:tcPr>
          <w:p>
            <w:pPr>
              <w:pStyle w:val="0"/>
              <w:jc w:val="center"/>
            </w:pPr>
            <w:r>
              <w:rPr>
                <w:sz w:val="20"/>
              </w:rPr>
              <w:t xml:space="preserve">Ресурсное и материально-техническое обеспечение деятельности учреждений в сфере молодежной политики</w:t>
            </w:r>
          </w:p>
        </w:tc>
        <w:tc>
          <w:tcPr>
            <w:tcW w:w="1833" w:type="dxa"/>
          </w:tcPr>
          <w:p>
            <w:pPr>
              <w:pStyle w:val="0"/>
              <w:jc w:val="center"/>
            </w:pPr>
            <w:r>
              <w:rPr>
                <w:sz w:val="20"/>
              </w:rPr>
              <w:t xml:space="preserve">всего:</w:t>
            </w:r>
          </w:p>
        </w:tc>
        <w:tc>
          <w:tcPr>
            <w:tcW w:w="742" w:type="dxa"/>
          </w:tcPr>
          <w:p>
            <w:pPr>
              <w:pStyle w:val="0"/>
              <w:jc w:val="center"/>
            </w:pPr>
            <w:r>
              <w:rPr>
                <w:sz w:val="20"/>
              </w:rPr>
              <w:t xml:space="preserve">X</w:t>
            </w:r>
          </w:p>
        </w:tc>
        <w:tc>
          <w:tcPr>
            <w:tcW w:w="567" w:type="dxa"/>
          </w:tcPr>
          <w:p>
            <w:pPr>
              <w:pStyle w:val="0"/>
              <w:jc w:val="center"/>
            </w:pPr>
            <w:r>
              <w:rPr>
                <w:sz w:val="20"/>
              </w:rPr>
              <w:t xml:space="preserve">X</w:t>
            </w:r>
          </w:p>
        </w:tc>
        <w:tc>
          <w:tcPr>
            <w:tcW w:w="637" w:type="dxa"/>
          </w:tcPr>
          <w:p>
            <w:pPr>
              <w:pStyle w:val="0"/>
              <w:jc w:val="center"/>
            </w:pPr>
            <w:r>
              <w:rPr>
                <w:sz w:val="20"/>
              </w:rPr>
              <w:t xml:space="preserve">X</w:t>
            </w:r>
          </w:p>
        </w:tc>
        <w:tc>
          <w:tcPr>
            <w:tcW w:w="1701" w:type="dxa"/>
          </w:tcPr>
          <w:p>
            <w:pPr>
              <w:pStyle w:val="0"/>
              <w:jc w:val="center"/>
            </w:pPr>
            <w:r>
              <w:rPr>
                <w:sz w:val="20"/>
              </w:rPr>
              <w:t xml:space="preserve">X</w:t>
            </w:r>
          </w:p>
        </w:tc>
        <w:tc>
          <w:tcPr>
            <w:tcW w:w="896" w:type="dxa"/>
          </w:tcPr>
          <w:p>
            <w:pPr>
              <w:pStyle w:val="0"/>
              <w:jc w:val="center"/>
            </w:pPr>
            <w:r>
              <w:rPr>
                <w:sz w:val="20"/>
              </w:rPr>
              <w:t xml:space="preserve">X</w:t>
            </w:r>
          </w:p>
        </w:tc>
        <w:tc>
          <w:tcPr>
            <w:tcW w:w="1418" w:type="dxa"/>
          </w:tcPr>
          <w:p>
            <w:pPr>
              <w:pStyle w:val="0"/>
              <w:jc w:val="center"/>
            </w:pPr>
            <w:r>
              <w:rPr>
                <w:sz w:val="20"/>
              </w:rPr>
              <w:t xml:space="preserve">9755,7</w:t>
            </w:r>
          </w:p>
        </w:tc>
        <w:tc>
          <w:tcPr>
            <w:tcW w:w="1395" w:type="dxa"/>
          </w:tcPr>
          <w:p>
            <w:pPr>
              <w:pStyle w:val="0"/>
              <w:jc w:val="center"/>
            </w:pPr>
            <w:r>
              <w:rPr>
                <w:sz w:val="20"/>
              </w:rPr>
              <w:t xml:space="preserve">10378,1</w:t>
            </w:r>
          </w:p>
        </w:tc>
        <w:tc>
          <w:tcPr>
            <w:tcW w:w="1666" w:type="dxa"/>
          </w:tcPr>
          <w:p>
            <w:pPr>
              <w:pStyle w:val="0"/>
              <w:jc w:val="center"/>
            </w:pPr>
            <w:r>
              <w:rPr>
                <w:sz w:val="20"/>
              </w:rPr>
              <w:t xml:space="preserve">11959,8</w:t>
            </w:r>
          </w:p>
        </w:tc>
      </w:tr>
      <w:tr>
        <w:tc>
          <w:tcPr>
            <w:vMerge w:val="continue"/>
          </w:tcPr>
          <w:p/>
        </w:tc>
        <w:tc>
          <w:tcPr>
            <w:vMerge w:val="continue"/>
          </w:tcPr>
          <w:p/>
        </w:tc>
        <w:tc>
          <w:tcPr>
            <w:vMerge w:val="continue"/>
          </w:tcPr>
          <w:p/>
        </w:tc>
        <w:tc>
          <w:tcPr>
            <w:tcW w:w="1833" w:type="dxa"/>
          </w:tcPr>
          <w:p>
            <w:pPr>
              <w:pStyle w:val="0"/>
              <w:jc w:val="center"/>
            </w:pPr>
            <w:r>
              <w:rPr>
                <w:sz w:val="20"/>
              </w:rPr>
              <w:t xml:space="preserve">в том числе:</w:t>
            </w:r>
          </w:p>
        </w:tc>
        <w:tc>
          <w:tcPr>
            <w:tcW w:w="742" w:type="dxa"/>
          </w:tcPr>
          <w:p>
            <w:pPr>
              <w:pStyle w:val="0"/>
            </w:pPr>
            <w:r>
              <w:rPr>
                <w:sz w:val="20"/>
              </w:rPr>
            </w:r>
          </w:p>
        </w:tc>
        <w:tc>
          <w:tcPr>
            <w:tcW w:w="567" w:type="dxa"/>
          </w:tcPr>
          <w:p>
            <w:pPr>
              <w:pStyle w:val="0"/>
            </w:pPr>
            <w:r>
              <w:rPr>
                <w:sz w:val="20"/>
              </w:rPr>
            </w:r>
          </w:p>
        </w:tc>
        <w:tc>
          <w:tcPr>
            <w:tcW w:w="637" w:type="dxa"/>
          </w:tcPr>
          <w:p>
            <w:pPr>
              <w:pStyle w:val="0"/>
            </w:pPr>
            <w:r>
              <w:rPr>
                <w:sz w:val="20"/>
              </w:rPr>
            </w:r>
          </w:p>
        </w:tc>
        <w:tc>
          <w:tcPr>
            <w:tcW w:w="1701" w:type="dxa"/>
          </w:tcPr>
          <w:p>
            <w:pPr>
              <w:pStyle w:val="0"/>
            </w:pPr>
            <w:r>
              <w:rPr>
                <w:sz w:val="20"/>
              </w:rPr>
            </w:r>
          </w:p>
        </w:tc>
        <w:tc>
          <w:tcPr>
            <w:tcW w:w="896" w:type="dxa"/>
          </w:tcPr>
          <w:p>
            <w:pPr>
              <w:pStyle w:val="0"/>
            </w:pPr>
            <w:r>
              <w:rPr>
                <w:sz w:val="20"/>
              </w:rPr>
            </w:r>
          </w:p>
        </w:tc>
        <w:tc>
          <w:tcPr>
            <w:tcW w:w="1418" w:type="dxa"/>
          </w:tcPr>
          <w:p>
            <w:pPr>
              <w:pStyle w:val="0"/>
            </w:pPr>
            <w:r>
              <w:rPr>
                <w:sz w:val="20"/>
              </w:rPr>
            </w:r>
          </w:p>
        </w:tc>
        <w:tc>
          <w:tcPr>
            <w:tcW w:w="1395" w:type="dxa"/>
          </w:tcPr>
          <w:p>
            <w:pPr>
              <w:pStyle w:val="0"/>
            </w:pPr>
            <w:r>
              <w:rPr>
                <w:sz w:val="20"/>
              </w:rPr>
            </w:r>
          </w:p>
        </w:tc>
        <w:tc>
          <w:tcPr>
            <w:tcW w:w="1666" w:type="dxa"/>
          </w:tcPr>
          <w:p>
            <w:pPr>
              <w:pStyle w:val="0"/>
            </w:pPr>
            <w:r>
              <w:rPr>
                <w:sz w:val="20"/>
              </w:rPr>
            </w:r>
          </w:p>
        </w:tc>
      </w:tr>
      <w:tr>
        <w:tc>
          <w:tcPr>
            <w:vMerge w:val="continue"/>
          </w:tcPr>
          <w:p/>
        </w:tc>
        <w:tc>
          <w:tcPr>
            <w:vMerge w:val="continue"/>
          </w:tcPr>
          <w:p/>
        </w:tc>
        <w:tc>
          <w:tcPr>
            <w:vMerge w:val="continue"/>
          </w:tcPr>
          <w:p/>
        </w:tc>
        <w:tc>
          <w:tcPr>
            <w:tcW w:w="1833" w:type="dxa"/>
          </w:tcPr>
          <w:p>
            <w:pPr>
              <w:pStyle w:val="0"/>
              <w:jc w:val="center"/>
            </w:pPr>
            <w:r>
              <w:rPr>
                <w:sz w:val="20"/>
              </w:rPr>
              <w:t xml:space="preserve">Министерство образования Пензенской области</w:t>
            </w:r>
          </w:p>
        </w:tc>
        <w:tc>
          <w:tcPr>
            <w:tcW w:w="742" w:type="dxa"/>
          </w:tcPr>
          <w:p>
            <w:pPr>
              <w:pStyle w:val="0"/>
              <w:jc w:val="center"/>
            </w:pPr>
            <w:r>
              <w:rPr>
                <w:sz w:val="20"/>
              </w:rPr>
              <w:t xml:space="preserve">874</w:t>
            </w:r>
          </w:p>
        </w:tc>
        <w:tc>
          <w:tcPr>
            <w:tcW w:w="567" w:type="dxa"/>
          </w:tcPr>
          <w:p>
            <w:pPr>
              <w:pStyle w:val="0"/>
              <w:jc w:val="center"/>
            </w:pPr>
            <w:r>
              <w:rPr>
                <w:sz w:val="20"/>
              </w:rPr>
              <w:t xml:space="preserve">07</w:t>
            </w:r>
          </w:p>
        </w:tc>
        <w:tc>
          <w:tcPr>
            <w:tcW w:w="637" w:type="dxa"/>
          </w:tcPr>
          <w:p>
            <w:pPr>
              <w:pStyle w:val="0"/>
              <w:jc w:val="center"/>
            </w:pPr>
            <w:r>
              <w:rPr>
                <w:sz w:val="20"/>
              </w:rPr>
              <w:t xml:space="preserve">07</w:t>
            </w:r>
          </w:p>
        </w:tc>
        <w:tc>
          <w:tcPr>
            <w:tcW w:w="1701" w:type="dxa"/>
          </w:tcPr>
          <w:p>
            <w:pPr>
              <w:pStyle w:val="0"/>
              <w:jc w:val="center"/>
            </w:pPr>
            <w:r>
              <w:rPr>
                <w:sz w:val="20"/>
              </w:rPr>
              <w:t xml:space="preserve">1910305660</w:t>
            </w:r>
          </w:p>
        </w:tc>
        <w:tc>
          <w:tcPr>
            <w:tcW w:w="896" w:type="dxa"/>
          </w:tcPr>
          <w:p>
            <w:pPr>
              <w:pStyle w:val="0"/>
              <w:jc w:val="center"/>
            </w:pPr>
            <w:r>
              <w:rPr>
                <w:sz w:val="20"/>
              </w:rPr>
              <w:t xml:space="preserve">620</w:t>
            </w:r>
          </w:p>
        </w:tc>
        <w:tc>
          <w:tcPr>
            <w:tcW w:w="1418" w:type="dxa"/>
          </w:tcPr>
          <w:p>
            <w:pPr>
              <w:pStyle w:val="0"/>
              <w:jc w:val="center"/>
            </w:pPr>
            <w:r>
              <w:rPr>
                <w:sz w:val="20"/>
              </w:rPr>
              <w:t xml:space="preserve">9755,7</w:t>
            </w:r>
          </w:p>
        </w:tc>
        <w:tc>
          <w:tcPr>
            <w:tcW w:w="1395" w:type="dxa"/>
          </w:tcPr>
          <w:p>
            <w:pPr>
              <w:pStyle w:val="0"/>
              <w:jc w:val="center"/>
            </w:pPr>
            <w:r>
              <w:rPr>
                <w:sz w:val="20"/>
              </w:rPr>
              <w:t xml:space="preserve">10378,1</w:t>
            </w:r>
          </w:p>
        </w:tc>
        <w:tc>
          <w:tcPr>
            <w:tcW w:w="1666" w:type="dxa"/>
          </w:tcPr>
          <w:p>
            <w:pPr>
              <w:pStyle w:val="0"/>
              <w:jc w:val="center"/>
            </w:pPr>
            <w:r>
              <w:rPr>
                <w:sz w:val="20"/>
              </w:rPr>
              <w:t xml:space="preserve">11959,8</w:t>
            </w:r>
          </w:p>
        </w:tc>
      </w:tr>
      <w:tr>
        <w:tc>
          <w:tcPr>
            <w:tcW w:w="639" w:type="dxa"/>
            <w:vMerge w:val="restart"/>
          </w:tcPr>
          <w:p>
            <w:pPr>
              <w:pStyle w:val="0"/>
              <w:jc w:val="center"/>
            </w:pPr>
            <w:r>
              <w:rPr>
                <w:sz w:val="20"/>
              </w:rPr>
              <w:t xml:space="preserve">2.</w:t>
            </w:r>
          </w:p>
        </w:tc>
        <w:tc>
          <w:tcPr>
            <w:tcW w:w="2436" w:type="dxa"/>
            <w:vMerge w:val="restart"/>
          </w:tcPr>
          <w:p>
            <w:pPr>
              <w:pStyle w:val="0"/>
              <w:jc w:val="center"/>
            </w:pPr>
            <w:hyperlink w:history="0" w:anchor="P208" w:tooltip="ПАСПОРТ">
              <w:r>
                <w:rPr>
                  <w:sz w:val="20"/>
                  <w:color w:val="0000ff"/>
                </w:rPr>
                <w:t xml:space="preserve">Подпрограмма 2</w:t>
              </w:r>
            </w:hyperlink>
          </w:p>
        </w:tc>
        <w:tc>
          <w:tcPr>
            <w:tcW w:w="2282" w:type="dxa"/>
            <w:vMerge w:val="restart"/>
          </w:tcPr>
          <w:p>
            <w:pPr>
              <w:pStyle w:val="0"/>
              <w:jc w:val="center"/>
            </w:pPr>
            <w:r>
              <w:rPr>
                <w:sz w:val="20"/>
              </w:rPr>
              <w:t xml:space="preserve">Формирование системы поддержки инициативной и талантливой молодежи</w:t>
            </w:r>
          </w:p>
        </w:tc>
        <w:tc>
          <w:tcPr>
            <w:tcW w:w="1833" w:type="dxa"/>
          </w:tcPr>
          <w:p>
            <w:pPr>
              <w:pStyle w:val="0"/>
              <w:jc w:val="center"/>
            </w:pPr>
            <w:r>
              <w:rPr>
                <w:sz w:val="20"/>
              </w:rPr>
              <w:t xml:space="preserve">всего:</w:t>
            </w:r>
          </w:p>
        </w:tc>
        <w:tc>
          <w:tcPr>
            <w:tcW w:w="742" w:type="dxa"/>
          </w:tcPr>
          <w:p>
            <w:pPr>
              <w:pStyle w:val="0"/>
              <w:jc w:val="center"/>
            </w:pPr>
            <w:r>
              <w:rPr>
                <w:sz w:val="20"/>
              </w:rPr>
              <w:t xml:space="preserve">X</w:t>
            </w:r>
          </w:p>
        </w:tc>
        <w:tc>
          <w:tcPr>
            <w:tcW w:w="567" w:type="dxa"/>
          </w:tcPr>
          <w:p>
            <w:pPr>
              <w:pStyle w:val="0"/>
              <w:jc w:val="center"/>
            </w:pPr>
            <w:r>
              <w:rPr>
                <w:sz w:val="20"/>
              </w:rPr>
              <w:t xml:space="preserve">X</w:t>
            </w:r>
          </w:p>
        </w:tc>
        <w:tc>
          <w:tcPr>
            <w:tcW w:w="637" w:type="dxa"/>
          </w:tcPr>
          <w:p>
            <w:pPr>
              <w:pStyle w:val="0"/>
              <w:jc w:val="center"/>
            </w:pPr>
            <w:r>
              <w:rPr>
                <w:sz w:val="20"/>
              </w:rPr>
              <w:t xml:space="preserve">X</w:t>
            </w:r>
          </w:p>
        </w:tc>
        <w:tc>
          <w:tcPr>
            <w:tcW w:w="1701" w:type="dxa"/>
          </w:tcPr>
          <w:p>
            <w:pPr>
              <w:pStyle w:val="0"/>
              <w:jc w:val="center"/>
            </w:pPr>
            <w:r>
              <w:rPr>
                <w:sz w:val="20"/>
              </w:rPr>
              <w:t xml:space="preserve">X</w:t>
            </w:r>
          </w:p>
        </w:tc>
        <w:tc>
          <w:tcPr>
            <w:tcW w:w="896" w:type="dxa"/>
          </w:tcPr>
          <w:p>
            <w:pPr>
              <w:pStyle w:val="0"/>
              <w:jc w:val="center"/>
            </w:pPr>
            <w:r>
              <w:rPr>
                <w:sz w:val="20"/>
              </w:rPr>
              <w:t xml:space="preserve">X</w:t>
            </w:r>
          </w:p>
        </w:tc>
        <w:tc>
          <w:tcPr>
            <w:tcW w:w="1418" w:type="dxa"/>
          </w:tcPr>
          <w:p>
            <w:pPr>
              <w:pStyle w:val="0"/>
              <w:jc w:val="center"/>
            </w:pPr>
            <w:r>
              <w:rPr>
                <w:sz w:val="20"/>
              </w:rPr>
              <w:t xml:space="preserve">2425,0</w:t>
            </w:r>
          </w:p>
        </w:tc>
        <w:tc>
          <w:tcPr>
            <w:tcW w:w="1395" w:type="dxa"/>
          </w:tcPr>
          <w:p>
            <w:pPr>
              <w:pStyle w:val="0"/>
              <w:jc w:val="center"/>
            </w:pPr>
            <w:r>
              <w:rPr>
                <w:sz w:val="20"/>
              </w:rPr>
              <w:t xml:space="preserve">2265,0</w:t>
            </w:r>
          </w:p>
        </w:tc>
        <w:tc>
          <w:tcPr>
            <w:tcW w:w="1666" w:type="dxa"/>
          </w:tcPr>
          <w:p>
            <w:pPr>
              <w:pStyle w:val="0"/>
              <w:jc w:val="center"/>
            </w:pPr>
            <w:r>
              <w:rPr>
                <w:sz w:val="20"/>
              </w:rPr>
              <w:t xml:space="preserve">2484,5</w:t>
            </w:r>
          </w:p>
        </w:tc>
      </w:tr>
      <w:tr>
        <w:tc>
          <w:tcPr>
            <w:vMerge w:val="continue"/>
          </w:tcPr>
          <w:p/>
        </w:tc>
        <w:tc>
          <w:tcPr>
            <w:vMerge w:val="continue"/>
          </w:tcPr>
          <w:p/>
        </w:tc>
        <w:tc>
          <w:tcPr>
            <w:vMerge w:val="continue"/>
          </w:tcPr>
          <w:p/>
        </w:tc>
        <w:tc>
          <w:tcPr>
            <w:tcW w:w="1833" w:type="dxa"/>
          </w:tcPr>
          <w:p>
            <w:pPr>
              <w:pStyle w:val="0"/>
              <w:jc w:val="center"/>
            </w:pPr>
            <w:r>
              <w:rPr>
                <w:sz w:val="20"/>
              </w:rPr>
              <w:t xml:space="preserve">в том числе:</w:t>
            </w:r>
          </w:p>
        </w:tc>
        <w:tc>
          <w:tcPr>
            <w:tcW w:w="742" w:type="dxa"/>
          </w:tcPr>
          <w:p>
            <w:pPr>
              <w:pStyle w:val="0"/>
            </w:pPr>
            <w:r>
              <w:rPr>
                <w:sz w:val="20"/>
              </w:rPr>
            </w:r>
          </w:p>
        </w:tc>
        <w:tc>
          <w:tcPr>
            <w:tcW w:w="567" w:type="dxa"/>
          </w:tcPr>
          <w:p>
            <w:pPr>
              <w:pStyle w:val="0"/>
            </w:pPr>
            <w:r>
              <w:rPr>
                <w:sz w:val="20"/>
              </w:rPr>
            </w:r>
          </w:p>
        </w:tc>
        <w:tc>
          <w:tcPr>
            <w:tcW w:w="637" w:type="dxa"/>
          </w:tcPr>
          <w:p>
            <w:pPr>
              <w:pStyle w:val="0"/>
            </w:pPr>
            <w:r>
              <w:rPr>
                <w:sz w:val="20"/>
              </w:rPr>
            </w:r>
          </w:p>
        </w:tc>
        <w:tc>
          <w:tcPr>
            <w:tcW w:w="1701" w:type="dxa"/>
          </w:tcPr>
          <w:p>
            <w:pPr>
              <w:pStyle w:val="0"/>
            </w:pPr>
            <w:r>
              <w:rPr>
                <w:sz w:val="20"/>
              </w:rPr>
            </w:r>
          </w:p>
        </w:tc>
        <w:tc>
          <w:tcPr>
            <w:tcW w:w="896" w:type="dxa"/>
          </w:tcPr>
          <w:p>
            <w:pPr>
              <w:pStyle w:val="0"/>
            </w:pPr>
            <w:r>
              <w:rPr>
                <w:sz w:val="20"/>
              </w:rPr>
            </w:r>
          </w:p>
        </w:tc>
        <w:tc>
          <w:tcPr>
            <w:tcW w:w="1418" w:type="dxa"/>
          </w:tcPr>
          <w:p>
            <w:pPr>
              <w:pStyle w:val="0"/>
            </w:pPr>
            <w:r>
              <w:rPr>
                <w:sz w:val="20"/>
              </w:rPr>
            </w:r>
          </w:p>
        </w:tc>
        <w:tc>
          <w:tcPr>
            <w:tcW w:w="1395" w:type="dxa"/>
          </w:tcPr>
          <w:p>
            <w:pPr>
              <w:pStyle w:val="0"/>
            </w:pPr>
            <w:r>
              <w:rPr>
                <w:sz w:val="20"/>
              </w:rPr>
            </w:r>
          </w:p>
        </w:tc>
        <w:tc>
          <w:tcPr>
            <w:tcW w:w="1666" w:type="dxa"/>
          </w:tcPr>
          <w:p>
            <w:pPr>
              <w:pStyle w:val="0"/>
            </w:pPr>
            <w:r>
              <w:rPr>
                <w:sz w:val="20"/>
              </w:rPr>
            </w:r>
          </w:p>
        </w:tc>
      </w:tr>
      <w:tr>
        <w:tc>
          <w:tcPr>
            <w:vMerge w:val="continue"/>
          </w:tcPr>
          <w:p/>
        </w:tc>
        <w:tc>
          <w:tcPr>
            <w:vMerge w:val="continue"/>
          </w:tcPr>
          <w:p/>
        </w:tc>
        <w:tc>
          <w:tcPr>
            <w:vMerge w:val="continue"/>
          </w:tcPr>
          <w:p/>
        </w:tc>
        <w:tc>
          <w:tcPr>
            <w:tcW w:w="1833" w:type="dxa"/>
            <w:vMerge w:val="restart"/>
          </w:tcPr>
          <w:p>
            <w:pPr>
              <w:pStyle w:val="0"/>
              <w:jc w:val="center"/>
            </w:pPr>
            <w:r>
              <w:rPr>
                <w:sz w:val="20"/>
              </w:rPr>
              <w:t xml:space="preserve">Министерство образования Пензенской области</w:t>
            </w:r>
          </w:p>
        </w:tc>
        <w:tc>
          <w:tcPr>
            <w:tcW w:w="742" w:type="dxa"/>
          </w:tcPr>
          <w:p>
            <w:pPr>
              <w:pStyle w:val="0"/>
              <w:jc w:val="center"/>
            </w:pPr>
            <w:r>
              <w:rPr>
                <w:sz w:val="20"/>
              </w:rPr>
              <w:t xml:space="preserve">874</w:t>
            </w:r>
          </w:p>
        </w:tc>
        <w:tc>
          <w:tcPr>
            <w:tcW w:w="567" w:type="dxa"/>
          </w:tcPr>
          <w:p>
            <w:pPr>
              <w:pStyle w:val="0"/>
              <w:jc w:val="center"/>
            </w:pPr>
            <w:r>
              <w:rPr>
                <w:sz w:val="20"/>
              </w:rPr>
              <w:t xml:space="preserve">07</w:t>
            </w:r>
          </w:p>
        </w:tc>
        <w:tc>
          <w:tcPr>
            <w:tcW w:w="637" w:type="dxa"/>
          </w:tcPr>
          <w:p>
            <w:pPr>
              <w:pStyle w:val="0"/>
              <w:jc w:val="center"/>
            </w:pPr>
            <w:r>
              <w:rPr>
                <w:sz w:val="20"/>
              </w:rPr>
              <w:t xml:space="preserve">07</w:t>
            </w:r>
          </w:p>
        </w:tc>
        <w:tc>
          <w:tcPr>
            <w:tcW w:w="1701" w:type="dxa"/>
          </w:tcPr>
          <w:p>
            <w:pPr>
              <w:pStyle w:val="0"/>
              <w:jc w:val="center"/>
            </w:pPr>
            <w:r>
              <w:rPr>
                <w:sz w:val="20"/>
              </w:rPr>
              <w:t xml:space="preserve">1920199999</w:t>
            </w:r>
          </w:p>
        </w:tc>
        <w:tc>
          <w:tcPr>
            <w:tcW w:w="896" w:type="dxa"/>
          </w:tcPr>
          <w:p>
            <w:pPr>
              <w:pStyle w:val="0"/>
              <w:jc w:val="center"/>
            </w:pPr>
            <w:r>
              <w:rPr>
                <w:sz w:val="20"/>
              </w:rPr>
              <w:t xml:space="preserve">350</w:t>
            </w:r>
          </w:p>
        </w:tc>
        <w:tc>
          <w:tcPr>
            <w:tcW w:w="1418" w:type="dxa"/>
          </w:tcPr>
          <w:p>
            <w:pPr>
              <w:pStyle w:val="0"/>
              <w:jc w:val="center"/>
            </w:pPr>
            <w:r>
              <w:rPr>
                <w:sz w:val="20"/>
              </w:rPr>
              <w:t xml:space="preserve">2425,0</w:t>
            </w:r>
          </w:p>
        </w:tc>
        <w:tc>
          <w:tcPr>
            <w:tcW w:w="1395" w:type="dxa"/>
          </w:tcPr>
          <w:p>
            <w:pPr>
              <w:pStyle w:val="0"/>
              <w:jc w:val="center"/>
            </w:pPr>
            <w:r>
              <w:rPr>
                <w:sz w:val="20"/>
              </w:rPr>
              <w:t xml:space="preserve">2115,0</w:t>
            </w:r>
          </w:p>
        </w:tc>
        <w:tc>
          <w:tcPr>
            <w:tcW w:w="1666" w:type="dxa"/>
          </w:tcPr>
          <w:p>
            <w:pPr>
              <w:pStyle w:val="0"/>
              <w:jc w:val="center"/>
            </w:pPr>
            <w:r>
              <w:rPr>
                <w:sz w:val="20"/>
              </w:rPr>
              <w:t xml:space="preserve">2345,0</w:t>
            </w:r>
          </w:p>
        </w:tc>
      </w:tr>
      <w:tr>
        <w:tc>
          <w:tcPr>
            <w:vMerge w:val="continue"/>
          </w:tcPr>
          <w:p/>
        </w:tc>
        <w:tc>
          <w:tcPr>
            <w:vMerge w:val="continue"/>
          </w:tcPr>
          <w:p/>
        </w:tc>
        <w:tc>
          <w:tcPr>
            <w:vMerge w:val="continue"/>
          </w:tcPr>
          <w:p/>
        </w:tc>
        <w:tc>
          <w:tcPr>
            <w:vMerge w:val="continue"/>
          </w:tcPr>
          <w:p/>
        </w:tc>
        <w:tc>
          <w:tcPr>
            <w:tcW w:w="742" w:type="dxa"/>
          </w:tcPr>
          <w:p>
            <w:pPr>
              <w:pStyle w:val="0"/>
              <w:jc w:val="center"/>
            </w:pPr>
            <w:r>
              <w:rPr>
                <w:sz w:val="20"/>
              </w:rPr>
              <w:t xml:space="preserve">874</w:t>
            </w:r>
          </w:p>
        </w:tc>
        <w:tc>
          <w:tcPr>
            <w:tcW w:w="567" w:type="dxa"/>
          </w:tcPr>
          <w:p>
            <w:pPr>
              <w:pStyle w:val="0"/>
              <w:jc w:val="center"/>
            </w:pPr>
            <w:r>
              <w:rPr>
                <w:sz w:val="20"/>
              </w:rPr>
              <w:t xml:space="preserve">07</w:t>
            </w:r>
          </w:p>
        </w:tc>
        <w:tc>
          <w:tcPr>
            <w:tcW w:w="637" w:type="dxa"/>
          </w:tcPr>
          <w:p>
            <w:pPr>
              <w:pStyle w:val="0"/>
              <w:jc w:val="center"/>
            </w:pPr>
            <w:r>
              <w:rPr>
                <w:sz w:val="20"/>
              </w:rPr>
              <w:t xml:space="preserve">07</w:t>
            </w:r>
          </w:p>
        </w:tc>
        <w:tc>
          <w:tcPr>
            <w:tcW w:w="1701" w:type="dxa"/>
          </w:tcPr>
          <w:p>
            <w:pPr>
              <w:pStyle w:val="0"/>
              <w:jc w:val="center"/>
            </w:pPr>
            <w:r>
              <w:rPr>
                <w:sz w:val="20"/>
              </w:rPr>
              <w:t xml:space="preserve">1920299999</w:t>
            </w:r>
          </w:p>
        </w:tc>
        <w:tc>
          <w:tcPr>
            <w:tcW w:w="896" w:type="dxa"/>
          </w:tcPr>
          <w:p>
            <w:pPr>
              <w:pStyle w:val="0"/>
              <w:jc w:val="center"/>
            </w:pPr>
            <w:r>
              <w:rPr>
                <w:sz w:val="20"/>
              </w:rPr>
              <w:t xml:space="preserve">620</w:t>
            </w:r>
          </w:p>
        </w:tc>
        <w:tc>
          <w:tcPr>
            <w:tcW w:w="1418" w:type="dxa"/>
          </w:tcPr>
          <w:p>
            <w:pPr>
              <w:pStyle w:val="0"/>
              <w:jc w:val="center"/>
            </w:pPr>
            <w:r>
              <w:rPr>
                <w:sz w:val="20"/>
              </w:rPr>
              <w:t xml:space="preserve">-</w:t>
            </w:r>
          </w:p>
        </w:tc>
        <w:tc>
          <w:tcPr>
            <w:tcW w:w="1395" w:type="dxa"/>
          </w:tcPr>
          <w:p>
            <w:pPr>
              <w:pStyle w:val="0"/>
              <w:jc w:val="center"/>
            </w:pPr>
            <w:r>
              <w:rPr>
                <w:sz w:val="20"/>
              </w:rPr>
              <w:t xml:space="preserve">150,0</w:t>
            </w:r>
          </w:p>
        </w:tc>
        <w:tc>
          <w:tcPr>
            <w:tcW w:w="1666" w:type="dxa"/>
          </w:tcPr>
          <w:p>
            <w:pPr>
              <w:pStyle w:val="0"/>
              <w:jc w:val="center"/>
            </w:pPr>
            <w:r>
              <w:rPr>
                <w:sz w:val="20"/>
              </w:rPr>
              <w:t xml:space="preserve">139,5</w:t>
            </w:r>
          </w:p>
        </w:tc>
      </w:tr>
      <w:tr>
        <w:tc>
          <w:tcPr>
            <w:tcW w:w="639" w:type="dxa"/>
            <w:vMerge w:val="restart"/>
          </w:tcPr>
          <w:p>
            <w:pPr>
              <w:pStyle w:val="0"/>
              <w:jc w:val="center"/>
            </w:pPr>
            <w:r>
              <w:rPr>
                <w:sz w:val="20"/>
              </w:rPr>
              <w:t xml:space="preserve">2.1.</w:t>
            </w:r>
          </w:p>
        </w:tc>
        <w:tc>
          <w:tcPr>
            <w:tcW w:w="2436" w:type="dxa"/>
            <w:vMerge w:val="restart"/>
          </w:tcPr>
          <w:p>
            <w:pPr>
              <w:pStyle w:val="0"/>
              <w:jc w:val="center"/>
            </w:pPr>
            <w:r>
              <w:rPr>
                <w:sz w:val="20"/>
              </w:rPr>
              <w:t xml:space="preserve">Основное мероприятие 2.1.</w:t>
            </w:r>
          </w:p>
        </w:tc>
        <w:tc>
          <w:tcPr>
            <w:tcW w:w="2282" w:type="dxa"/>
            <w:vMerge w:val="restart"/>
          </w:tcPr>
          <w:p>
            <w:pPr>
              <w:pStyle w:val="0"/>
              <w:jc w:val="center"/>
            </w:pPr>
            <w:r>
              <w:rPr>
                <w:sz w:val="20"/>
              </w:rPr>
              <w:t xml:space="preserve">Финансовая поддержка талантливой молодежи</w:t>
            </w:r>
          </w:p>
        </w:tc>
        <w:tc>
          <w:tcPr>
            <w:tcW w:w="1833" w:type="dxa"/>
          </w:tcPr>
          <w:p>
            <w:pPr>
              <w:pStyle w:val="0"/>
              <w:jc w:val="center"/>
            </w:pPr>
            <w:r>
              <w:rPr>
                <w:sz w:val="20"/>
              </w:rPr>
              <w:t xml:space="preserve">всего:</w:t>
            </w:r>
          </w:p>
        </w:tc>
        <w:tc>
          <w:tcPr>
            <w:tcW w:w="742" w:type="dxa"/>
          </w:tcPr>
          <w:p>
            <w:pPr>
              <w:pStyle w:val="0"/>
              <w:jc w:val="center"/>
            </w:pPr>
            <w:r>
              <w:rPr>
                <w:sz w:val="20"/>
              </w:rPr>
              <w:t xml:space="preserve">X</w:t>
            </w:r>
          </w:p>
        </w:tc>
        <w:tc>
          <w:tcPr>
            <w:tcW w:w="567" w:type="dxa"/>
          </w:tcPr>
          <w:p>
            <w:pPr>
              <w:pStyle w:val="0"/>
              <w:jc w:val="center"/>
            </w:pPr>
            <w:r>
              <w:rPr>
                <w:sz w:val="20"/>
              </w:rPr>
              <w:t xml:space="preserve">X</w:t>
            </w:r>
          </w:p>
        </w:tc>
        <w:tc>
          <w:tcPr>
            <w:tcW w:w="637" w:type="dxa"/>
          </w:tcPr>
          <w:p>
            <w:pPr>
              <w:pStyle w:val="0"/>
              <w:jc w:val="center"/>
            </w:pPr>
            <w:r>
              <w:rPr>
                <w:sz w:val="20"/>
              </w:rPr>
              <w:t xml:space="preserve">X</w:t>
            </w:r>
          </w:p>
        </w:tc>
        <w:tc>
          <w:tcPr>
            <w:tcW w:w="1701" w:type="dxa"/>
          </w:tcPr>
          <w:p>
            <w:pPr>
              <w:pStyle w:val="0"/>
              <w:jc w:val="center"/>
            </w:pPr>
            <w:r>
              <w:rPr>
                <w:sz w:val="20"/>
              </w:rPr>
              <w:t xml:space="preserve">X</w:t>
            </w:r>
          </w:p>
        </w:tc>
        <w:tc>
          <w:tcPr>
            <w:tcW w:w="896" w:type="dxa"/>
          </w:tcPr>
          <w:p>
            <w:pPr>
              <w:pStyle w:val="0"/>
              <w:jc w:val="center"/>
            </w:pPr>
            <w:r>
              <w:rPr>
                <w:sz w:val="20"/>
              </w:rPr>
              <w:t xml:space="preserve">X</w:t>
            </w:r>
          </w:p>
        </w:tc>
        <w:tc>
          <w:tcPr>
            <w:tcW w:w="1418" w:type="dxa"/>
          </w:tcPr>
          <w:p>
            <w:pPr>
              <w:pStyle w:val="0"/>
              <w:jc w:val="center"/>
            </w:pPr>
            <w:r>
              <w:rPr>
                <w:sz w:val="20"/>
              </w:rPr>
              <w:t xml:space="preserve">2425,0</w:t>
            </w:r>
          </w:p>
        </w:tc>
        <w:tc>
          <w:tcPr>
            <w:tcW w:w="1395" w:type="dxa"/>
          </w:tcPr>
          <w:p>
            <w:pPr>
              <w:pStyle w:val="0"/>
              <w:jc w:val="center"/>
            </w:pPr>
            <w:r>
              <w:rPr>
                <w:sz w:val="20"/>
              </w:rPr>
              <w:t xml:space="preserve">2115,0</w:t>
            </w:r>
          </w:p>
        </w:tc>
        <w:tc>
          <w:tcPr>
            <w:tcW w:w="1666" w:type="dxa"/>
          </w:tcPr>
          <w:p>
            <w:pPr>
              <w:pStyle w:val="0"/>
              <w:jc w:val="center"/>
            </w:pPr>
            <w:r>
              <w:rPr>
                <w:sz w:val="20"/>
              </w:rPr>
              <w:t xml:space="preserve">2345,0</w:t>
            </w:r>
          </w:p>
        </w:tc>
      </w:tr>
      <w:tr>
        <w:tc>
          <w:tcPr>
            <w:vMerge w:val="continue"/>
          </w:tcPr>
          <w:p/>
        </w:tc>
        <w:tc>
          <w:tcPr>
            <w:vMerge w:val="continue"/>
          </w:tcPr>
          <w:p/>
        </w:tc>
        <w:tc>
          <w:tcPr>
            <w:vMerge w:val="continue"/>
          </w:tcPr>
          <w:p/>
        </w:tc>
        <w:tc>
          <w:tcPr>
            <w:tcW w:w="1833" w:type="dxa"/>
          </w:tcPr>
          <w:p>
            <w:pPr>
              <w:pStyle w:val="0"/>
              <w:jc w:val="center"/>
            </w:pPr>
            <w:r>
              <w:rPr>
                <w:sz w:val="20"/>
              </w:rPr>
              <w:t xml:space="preserve">в том числе:</w:t>
            </w:r>
          </w:p>
        </w:tc>
        <w:tc>
          <w:tcPr>
            <w:tcW w:w="742" w:type="dxa"/>
          </w:tcPr>
          <w:p>
            <w:pPr>
              <w:pStyle w:val="0"/>
            </w:pPr>
            <w:r>
              <w:rPr>
                <w:sz w:val="20"/>
              </w:rPr>
            </w:r>
          </w:p>
        </w:tc>
        <w:tc>
          <w:tcPr>
            <w:tcW w:w="567" w:type="dxa"/>
          </w:tcPr>
          <w:p>
            <w:pPr>
              <w:pStyle w:val="0"/>
            </w:pPr>
            <w:r>
              <w:rPr>
                <w:sz w:val="20"/>
              </w:rPr>
            </w:r>
          </w:p>
        </w:tc>
        <w:tc>
          <w:tcPr>
            <w:tcW w:w="637" w:type="dxa"/>
          </w:tcPr>
          <w:p>
            <w:pPr>
              <w:pStyle w:val="0"/>
            </w:pPr>
            <w:r>
              <w:rPr>
                <w:sz w:val="20"/>
              </w:rPr>
            </w:r>
          </w:p>
        </w:tc>
        <w:tc>
          <w:tcPr>
            <w:tcW w:w="1701" w:type="dxa"/>
          </w:tcPr>
          <w:p>
            <w:pPr>
              <w:pStyle w:val="0"/>
            </w:pPr>
            <w:r>
              <w:rPr>
                <w:sz w:val="20"/>
              </w:rPr>
            </w:r>
          </w:p>
        </w:tc>
        <w:tc>
          <w:tcPr>
            <w:tcW w:w="896" w:type="dxa"/>
          </w:tcPr>
          <w:p>
            <w:pPr>
              <w:pStyle w:val="0"/>
            </w:pPr>
            <w:r>
              <w:rPr>
                <w:sz w:val="20"/>
              </w:rPr>
            </w:r>
          </w:p>
        </w:tc>
        <w:tc>
          <w:tcPr>
            <w:tcW w:w="1418" w:type="dxa"/>
          </w:tcPr>
          <w:p>
            <w:pPr>
              <w:pStyle w:val="0"/>
            </w:pPr>
            <w:r>
              <w:rPr>
                <w:sz w:val="20"/>
              </w:rPr>
            </w:r>
          </w:p>
        </w:tc>
        <w:tc>
          <w:tcPr>
            <w:tcW w:w="1395" w:type="dxa"/>
          </w:tcPr>
          <w:p>
            <w:pPr>
              <w:pStyle w:val="0"/>
            </w:pPr>
            <w:r>
              <w:rPr>
                <w:sz w:val="20"/>
              </w:rPr>
            </w:r>
          </w:p>
        </w:tc>
        <w:tc>
          <w:tcPr>
            <w:tcW w:w="1666" w:type="dxa"/>
          </w:tcPr>
          <w:p>
            <w:pPr>
              <w:pStyle w:val="0"/>
            </w:pPr>
            <w:r>
              <w:rPr>
                <w:sz w:val="20"/>
              </w:rPr>
            </w:r>
          </w:p>
        </w:tc>
      </w:tr>
      <w:tr>
        <w:tc>
          <w:tcPr>
            <w:vMerge w:val="continue"/>
          </w:tcPr>
          <w:p/>
        </w:tc>
        <w:tc>
          <w:tcPr>
            <w:vMerge w:val="continue"/>
          </w:tcPr>
          <w:p/>
        </w:tc>
        <w:tc>
          <w:tcPr>
            <w:vMerge w:val="continue"/>
          </w:tcPr>
          <w:p/>
        </w:tc>
        <w:tc>
          <w:tcPr>
            <w:tcW w:w="1833" w:type="dxa"/>
          </w:tcPr>
          <w:p>
            <w:pPr>
              <w:pStyle w:val="0"/>
              <w:jc w:val="center"/>
            </w:pPr>
            <w:r>
              <w:rPr>
                <w:sz w:val="20"/>
              </w:rPr>
              <w:t xml:space="preserve">Министерство образования Пензенской области</w:t>
            </w:r>
          </w:p>
        </w:tc>
        <w:tc>
          <w:tcPr>
            <w:tcW w:w="742" w:type="dxa"/>
          </w:tcPr>
          <w:p>
            <w:pPr>
              <w:pStyle w:val="0"/>
              <w:jc w:val="center"/>
            </w:pPr>
            <w:r>
              <w:rPr>
                <w:sz w:val="20"/>
              </w:rPr>
              <w:t xml:space="preserve">874</w:t>
            </w:r>
          </w:p>
        </w:tc>
        <w:tc>
          <w:tcPr>
            <w:tcW w:w="567" w:type="dxa"/>
          </w:tcPr>
          <w:p>
            <w:pPr>
              <w:pStyle w:val="0"/>
              <w:jc w:val="center"/>
            </w:pPr>
            <w:r>
              <w:rPr>
                <w:sz w:val="20"/>
              </w:rPr>
              <w:t xml:space="preserve">07</w:t>
            </w:r>
          </w:p>
        </w:tc>
        <w:tc>
          <w:tcPr>
            <w:tcW w:w="637" w:type="dxa"/>
          </w:tcPr>
          <w:p>
            <w:pPr>
              <w:pStyle w:val="0"/>
              <w:jc w:val="center"/>
            </w:pPr>
            <w:r>
              <w:rPr>
                <w:sz w:val="20"/>
              </w:rPr>
              <w:t xml:space="preserve">07</w:t>
            </w:r>
          </w:p>
        </w:tc>
        <w:tc>
          <w:tcPr>
            <w:tcW w:w="1701" w:type="dxa"/>
          </w:tcPr>
          <w:p>
            <w:pPr>
              <w:pStyle w:val="0"/>
              <w:jc w:val="center"/>
            </w:pPr>
            <w:r>
              <w:rPr>
                <w:sz w:val="20"/>
              </w:rPr>
              <w:t xml:space="preserve">1920199999</w:t>
            </w:r>
          </w:p>
        </w:tc>
        <w:tc>
          <w:tcPr>
            <w:tcW w:w="896" w:type="dxa"/>
          </w:tcPr>
          <w:p>
            <w:pPr>
              <w:pStyle w:val="0"/>
              <w:jc w:val="center"/>
            </w:pPr>
            <w:r>
              <w:rPr>
                <w:sz w:val="20"/>
              </w:rPr>
              <w:t xml:space="preserve">350</w:t>
            </w:r>
          </w:p>
        </w:tc>
        <w:tc>
          <w:tcPr>
            <w:tcW w:w="1418" w:type="dxa"/>
          </w:tcPr>
          <w:p>
            <w:pPr>
              <w:pStyle w:val="0"/>
              <w:jc w:val="center"/>
            </w:pPr>
            <w:r>
              <w:rPr>
                <w:sz w:val="20"/>
              </w:rPr>
              <w:t xml:space="preserve">2425,0</w:t>
            </w:r>
          </w:p>
        </w:tc>
        <w:tc>
          <w:tcPr>
            <w:tcW w:w="1395" w:type="dxa"/>
          </w:tcPr>
          <w:p>
            <w:pPr>
              <w:pStyle w:val="0"/>
              <w:jc w:val="center"/>
            </w:pPr>
            <w:r>
              <w:rPr>
                <w:sz w:val="20"/>
              </w:rPr>
              <w:t xml:space="preserve">2115,0</w:t>
            </w:r>
          </w:p>
        </w:tc>
        <w:tc>
          <w:tcPr>
            <w:tcW w:w="1666" w:type="dxa"/>
          </w:tcPr>
          <w:p>
            <w:pPr>
              <w:pStyle w:val="0"/>
              <w:jc w:val="center"/>
            </w:pPr>
            <w:r>
              <w:rPr>
                <w:sz w:val="20"/>
              </w:rPr>
              <w:t xml:space="preserve">2345,0</w:t>
            </w:r>
          </w:p>
        </w:tc>
      </w:tr>
      <w:tr>
        <w:tc>
          <w:tcPr>
            <w:tcW w:w="639" w:type="dxa"/>
            <w:vMerge w:val="restart"/>
          </w:tcPr>
          <w:p>
            <w:pPr>
              <w:pStyle w:val="0"/>
              <w:jc w:val="center"/>
            </w:pPr>
            <w:r>
              <w:rPr>
                <w:sz w:val="20"/>
              </w:rPr>
              <w:t xml:space="preserve">2.2.</w:t>
            </w:r>
          </w:p>
        </w:tc>
        <w:tc>
          <w:tcPr>
            <w:tcW w:w="2436" w:type="dxa"/>
            <w:vMerge w:val="restart"/>
          </w:tcPr>
          <w:p>
            <w:pPr>
              <w:pStyle w:val="0"/>
              <w:jc w:val="center"/>
            </w:pPr>
            <w:r>
              <w:rPr>
                <w:sz w:val="20"/>
              </w:rPr>
              <w:t xml:space="preserve">Основное мероприятие 2.2.</w:t>
            </w:r>
          </w:p>
        </w:tc>
        <w:tc>
          <w:tcPr>
            <w:tcW w:w="2282" w:type="dxa"/>
            <w:vMerge w:val="restart"/>
          </w:tcPr>
          <w:p>
            <w:pPr>
              <w:pStyle w:val="0"/>
              <w:jc w:val="center"/>
            </w:pPr>
            <w:r>
              <w:rPr>
                <w:sz w:val="20"/>
              </w:rPr>
              <w:t xml:space="preserve">Организация и проведение мероприятий, способствующих интеллектуальной, творческой, физической самореализации молодежи</w:t>
            </w:r>
          </w:p>
        </w:tc>
        <w:tc>
          <w:tcPr>
            <w:tcW w:w="1833" w:type="dxa"/>
          </w:tcPr>
          <w:p>
            <w:pPr>
              <w:pStyle w:val="0"/>
              <w:jc w:val="center"/>
            </w:pPr>
            <w:r>
              <w:rPr>
                <w:sz w:val="20"/>
              </w:rPr>
              <w:t xml:space="preserve">всего:</w:t>
            </w:r>
          </w:p>
        </w:tc>
        <w:tc>
          <w:tcPr>
            <w:tcW w:w="742" w:type="dxa"/>
          </w:tcPr>
          <w:p>
            <w:pPr>
              <w:pStyle w:val="0"/>
              <w:jc w:val="center"/>
            </w:pPr>
            <w:r>
              <w:rPr>
                <w:sz w:val="20"/>
              </w:rPr>
              <w:t xml:space="preserve">X</w:t>
            </w:r>
          </w:p>
        </w:tc>
        <w:tc>
          <w:tcPr>
            <w:tcW w:w="567" w:type="dxa"/>
          </w:tcPr>
          <w:p>
            <w:pPr>
              <w:pStyle w:val="0"/>
              <w:jc w:val="center"/>
            </w:pPr>
            <w:r>
              <w:rPr>
                <w:sz w:val="20"/>
              </w:rPr>
              <w:t xml:space="preserve">X</w:t>
            </w:r>
          </w:p>
        </w:tc>
        <w:tc>
          <w:tcPr>
            <w:tcW w:w="637" w:type="dxa"/>
          </w:tcPr>
          <w:p>
            <w:pPr>
              <w:pStyle w:val="0"/>
              <w:jc w:val="center"/>
            </w:pPr>
            <w:r>
              <w:rPr>
                <w:sz w:val="20"/>
              </w:rPr>
              <w:t xml:space="preserve">X</w:t>
            </w:r>
          </w:p>
        </w:tc>
        <w:tc>
          <w:tcPr>
            <w:tcW w:w="1701" w:type="dxa"/>
          </w:tcPr>
          <w:p>
            <w:pPr>
              <w:pStyle w:val="0"/>
              <w:jc w:val="center"/>
            </w:pPr>
            <w:r>
              <w:rPr>
                <w:sz w:val="20"/>
              </w:rPr>
              <w:t xml:space="preserve">X</w:t>
            </w:r>
          </w:p>
        </w:tc>
        <w:tc>
          <w:tcPr>
            <w:tcW w:w="896" w:type="dxa"/>
          </w:tcPr>
          <w:p>
            <w:pPr>
              <w:pStyle w:val="0"/>
              <w:jc w:val="center"/>
            </w:pPr>
            <w:r>
              <w:rPr>
                <w:sz w:val="20"/>
              </w:rPr>
              <w:t xml:space="preserve">X</w:t>
            </w:r>
          </w:p>
        </w:tc>
        <w:tc>
          <w:tcPr>
            <w:tcW w:w="1418" w:type="dxa"/>
          </w:tcPr>
          <w:p>
            <w:pPr>
              <w:pStyle w:val="0"/>
              <w:jc w:val="center"/>
            </w:pPr>
            <w:r>
              <w:rPr>
                <w:sz w:val="20"/>
              </w:rPr>
              <w:t xml:space="preserve">-</w:t>
            </w:r>
          </w:p>
        </w:tc>
        <w:tc>
          <w:tcPr>
            <w:tcW w:w="1395" w:type="dxa"/>
          </w:tcPr>
          <w:p>
            <w:pPr>
              <w:pStyle w:val="0"/>
              <w:jc w:val="center"/>
            </w:pPr>
            <w:r>
              <w:rPr>
                <w:sz w:val="20"/>
              </w:rPr>
              <w:t xml:space="preserve">150,0</w:t>
            </w:r>
          </w:p>
        </w:tc>
        <w:tc>
          <w:tcPr>
            <w:tcW w:w="1666" w:type="dxa"/>
          </w:tcPr>
          <w:p>
            <w:pPr>
              <w:pStyle w:val="0"/>
              <w:jc w:val="center"/>
            </w:pPr>
            <w:r>
              <w:rPr>
                <w:sz w:val="20"/>
              </w:rPr>
              <w:t xml:space="preserve">139,5</w:t>
            </w:r>
          </w:p>
        </w:tc>
      </w:tr>
      <w:tr>
        <w:tc>
          <w:tcPr>
            <w:vMerge w:val="continue"/>
          </w:tcPr>
          <w:p/>
        </w:tc>
        <w:tc>
          <w:tcPr>
            <w:vMerge w:val="continue"/>
          </w:tcPr>
          <w:p/>
        </w:tc>
        <w:tc>
          <w:tcPr>
            <w:vMerge w:val="continue"/>
          </w:tcPr>
          <w:p/>
        </w:tc>
        <w:tc>
          <w:tcPr>
            <w:tcW w:w="1833" w:type="dxa"/>
          </w:tcPr>
          <w:p>
            <w:pPr>
              <w:pStyle w:val="0"/>
              <w:jc w:val="center"/>
            </w:pPr>
            <w:r>
              <w:rPr>
                <w:sz w:val="20"/>
              </w:rPr>
              <w:t xml:space="preserve">в том числе:</w:t>
            </w:r>
          </w:p>
        </w:tc>
        <w:tc>
          <w:tcPr>
            <w:tcW w:w="742" w:type="dxa"/>
          </w:tcPr>
          <w:p>
            <w:pPr>
              <w:pStyle w:val="0"/>
            </w:pPr>
            <w:r>
              <w:rPr>
                <w:sz w:val="20"/>
              </w:rPr>
            </w:r>
          </w:p>
        </w:tc>
        <w:tc>
          <w:tcPr>
            <w:tcW w:w="567" w:type="dxa"/>
          </w:tcPr>
          <w:p>
            <w:pPr>
              <w:pStyle w:val="0"/>
            </w:pPr>
            <w:r>
              <w:rPr>
                <w:sz w:val="20"/>
              </w:rPr>
            </w:r>
          </w:p>
        </w:tc>
        <w:tc>
          <w:tcPr>
            <w:tcW w:w="637" w:type="dxa"/>
          </w:tcPr>
          <w:p>
            <w:pPr>
              <w:pStyle w:val="0"/>
            </w:pPr>
            <w:r>
              <w:rPr>
                <w:sz w:val="20"/>
              </w:rPr>
            </w:r>
          </w:p>
        </w:tc>
        <w:tc>
          <w:tcPr>
            <w:tcW w:w="1701" w:type="dxa"/>
          </w:tcPr>
          <w:p>
            <w:pPr>
              <w:pStyle w:val="0"/>
            </w:pPr>
            <w:r>
              <w:rPr>
                <w:sz w:val="20"/>
              </w:rPr>
            </w:r>
          </w:p>
        </w:tc>
        <w:tc>
          <w:tcPr>
            <w:tcW w:w="896" w:type="dxa"/>
          </w:tcPr>
          <w:p>
            <w:pPr>
              <w:pStyle w:val="0"/>
            </w:pPr>
            <w:r>
              <w:rPr>
                <w:sz w:val="20"/>
              </w:rPr>
            </w:r>
          </w:p>
        </w:tc>
        <w:tc>
          <w:tcPr>
            <w:tcW w:w="1418" w:type="dxa"/>
          </w:tcPr>
          <w:p>
            <w:pPr>
              <w:pStyle w:val="0"/>
            </w:pPr>
            <w:r>
              <w:rPr>
                <w:sz w:val="20"/>
              </w:rPr>
            </w:r>
          </w:p>
        </w:tc>
        <w:tc>
          <w:tcPr>
            <w:tcW w:w="1395" w:type="dxa"/>
          </w:tcPr>
          <w:p>
            <w:pPr>
              <w:pStyle w:val="0"/>
            </w:pPr>
            <w:r>
              <w:rPr>
                <w:sz w:val="20"/>
              </w:rPr>
            </w:r>
          </w:p>
        </w:tc>
        <w:tc>
          <w:tcPr>
            <w:tcW w:w="1666" w:type="dxa"/>
          </w:tcPr>
          <w:p>
            <w:pPr>
              <w:pStyle w:val="0"/>
            </w:pPr>
            <w:r>
              <w:rPr>
                <w:sz w:val="20"/>
              </w:rPr>
            </w:r>
          </w:p>
        </w:tc>
      </w:tr>
      <w:tr>
        <w:tc>
          <w:tcPr>
            <w:vMerge w:val="continue"/>
          </w:tcPr>
          <w:p/>
        </w:tc>
        <w:tc>
          <w:tcPr>
            <w:vMerge w:val="continue"/>
          </w:tcPr>
          <w:p/>
        </w:tc>
        <w:tc>
          <w:tcPr>
            <w:vMerge w:val="continue"/>
          </w:tcPr>
          <w:p/>
        </w:tc>
        <w:tc>
          <w:tcPr>
            <w:tcW w:w="1833" w:type="dxa"/>
          </w:tcPr>
          <w:p>
            <w:pPr>
              <w:pStyle w:val="0"/>
              <w:jc w:val="center"/>
            </w:pPr>
            <w:r>
              <w:rPr>
                <w:sz w:val="20"/>
              </w:rPr>
              <w:t xml:space="preserve">Министерство образования Пензенской области</w:t>
            </w:r>
          </w:p>
        </w:tc>
        <w:tc>
          <w:tcPr>
            <w:tcW w:w="742" w:type="dxa"/>
          </w:tcPr>
          <w:p>
            <w:pPr>
              <w:pStyle w:val="0"/>
              <w:jc w:val="center"/>
            </w:pPr>
            <w:r>
              <w:rPr>
                <w:sz w:val="20"/>
              </w:rPr>
              <w:t xml:space="preserve">874</w:t>
            </w:r>
          </w:p>
        </w:tc>
        <w:tc>
          <w:tcPr>
            <w:tcW w:w="567" w:type="dxa"/>
          </w:tcPr>
          <w:p>
            <w:pPr>
              <w:pStyle w:val="0"/>
              <w:jc w:val="center"/>
            </w:pPr>
            <w:r>
              <w:rPr>
                <w:sz w:val="20"/>
              </w:rPr>
              <w:t xml:space="preserve">07</w:t>
            </w:r>
          </w:p>
        </w:tc>
        <w:tc>
          <w:tcPr>
            <w:tcW w:w="637" w:type="dxa"/>
          </w:tcPr>
          <w:p>
            <w:pPr>
              <w:pStyle w:val="0"/>
              <w:jc w:val="center"/>
            </w:pPr>
            <w:r>
              <w:rPr>
                <w:sz w:val="20"/>
              </w:rPr>
              <w:t xml:space="preserve">07</w:t>
            </w:r>
          </w:p>
        </w:tc>
        <w:tc>
          <w:tcPr>
            <w:tcW w:w="1701" w:type="dxa"/>
          </w:tcPr>
          <w:p>
            <w:pPr>
              <w:pStyle w:val="0"/>
              <w:jc w:val="center"/>
            </w:pPr>
            <w:r>
              <w:rPr>
                <w:sz w:val="20"/>
              </w:rPr>
              <w:t xml:space="preserve">1920299999</w:t>
            </w:r>
          </w:p>
        </w:tc>
        <w:tc>
          <w:tcPr>
            <w:tcW w:w="896" w:type="dxa"/>
          </w:tcPr>
          <w:p>
            <w:pPr>
              <w:pStyle w:val="0"/>
              <w:jc w:val="center"/>
            </w:pPr>
            <w:r>
              <w:rPr>
                <w:sz w:val="20"/>
              </w:rPr>
              <w:t xml:space="preserve">620</w:t>
            </w:r>
          </w:p>
        </w:tc>
        <w:tc>
          <w:tcPr>
            <w:tcW w:w="1418" w:type="dxa"/>
          </w:tcPr>
          <w:p>
            <w:pPr>
              <w:pStyle w:val="0"/>
              <w:jc w:val="center"/>
            </w:pPr>
            <w:r>
              <w:rPr>
                <w:sz w:val="20"/>
              </w:rPr>
              <w:t xml:space="preserve">-</w:t>
            </w:r>
          </w:p>
        </w:tc>
        <w:tc>
          <w:tcPr>
            <w:tcW w:w="1395" w:type="dxa"/>
          </w:tcPr>
          <w:p>
            <w:pPr>
              <w:pStyle w:val="0"/>
              <w:jc w:val="center"/>
            </w:pPr>
            <w:r>
              <w:rPr>
                <w:sz w:val="20"/>
              </w:rPr>
              <w:t xml:space="preserve">150,0</w:t>
            </w:r>
          </w:p>
        </w:tc>
        <w:tc>
          <w:tcPr>
            <w:tcW w:w="1666" w:type="dxa"/>
          </w:tcPr>
          <w:p>
            <w:pPr>
              <w:pStyle w:val="0"/>
              <w:jc w:val="center"/>
            </w:pPr>
            <w:r>
              <w:rPr>
                <w:sz w:val="20"/>
              </w:rPr>
              <w:t xml:space="preserve">139,5</w:t>
            </w:r>
          </w:p>
        </w:tc>
      </w:tr>
      <w:tr>
        <w:tblPrEx>
          <w:tblBorders>
            <w:insideH w:val="nil"/>
          </w:tblBorders>
        </w:tblPrEx>
        <w:tc>
          <w:tcPr>
            <w:gridSpan w:val="12"/>
            <w:tcW w:w="16212"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Нумерация строк таблицы дана в соответствии с изменяющим документом.</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639" w:type="dxa"/>
            <w:tcBorders>
              <w:top w:val="nil"/>
            </w:tcBorders>
            <w:vMerge w:val="restart"/>
          </w:tcPr>
          <w:p>
            <w:pPr>
              <w:pStyle w:val="0"/>
              <w:jc w:val="center"/>
            </w:pPr>
            <w:r>
              <w:rPr>
                <w:sz w:val="20"/>
              </w:rPr>
              <w:t xml:space="preserve">4.</w:t>
            </w:r>
          </w:p>
        </w:tc>
        <w:tc>
          <w:tcPr>
            <w:tcW w:w="2436" w:type="dxa"/>
            <w:tcBorders>
              <w:top w:val="nil"/>
            </w:tcBorders>
            <w:vMerge w:val="restart"/>
          </w:tcPr>
          <w:p>
            <w:pPr>
              <w:pStyle w:val="0"/>
              <w:jc w:val="center"/>
            </w:pPr>
            <w:hyperlink w:history="0" w:anchor="P300" w:tooltip="ПАСПОРТ">
              <w:r>
                <w:rPr>
                  <w:sz w:val="20"/>
                  <w:color w:val="0000ff"/>
                </w:rPr>
                <w:t xml:space="preserve">Подпрограмма 4</w:t>
              </w:r>
            </w:hyperlink>
          </w:p>
        </w:tc>
        <w:tc>
          <w:tcPr>
            <w:tcW w:w="2282" w:type="dxa"/>
            <w:tcBorders>
              <w:top w:val="nil"/>
            </w:tcBorders>
            <w:vMerge w:val="restart"/>
          </w:tcPr>
          <w:p>
            <w:pPr>
              <w:pStyle w:val="0"/>
              <w:jc w:val="center"/>
            </w:pPr>
            <w:r>
              <w:rPr>
                <w:sz w:val="20"/>
              </w:rPr>
              <w:t xml:space="preserve">Совершенствование системы гражданского и патриотического воспитания, допризывной подготовки молодежи к военной службе, развитие военно-прикладных и военно-технических видов спорта</w:t>
            </w:r>
          </w:p>
        </w:tc>
        <w:tc>
          <w:tcPr>
            <w:tcW w:w="1833" w:type="dxa"/>
            <w:tcBorders>
              <w:top w:val="nil"/>
            </w:tcBorders>
          </w:tcPr>
          <w:p>
            <w:pPr>
              <w:pStyle w:val="0"/>
              <w:jc w:val="center"/>
            </w:pPr>
            <w:r>
              <w:rPr>
                <w:sz w:val="20"/>
              </w:rPr>
              <w:t xml:space="preserve">всего:</w:t>
            </w:r>
          </w:p>
        </w:tc>
        <w:tc>
          <w:tcPr>
            <w:tcW w:w="742" w:type="dxa"/>
            <w:tcBorders>
              <w:top w:val="nil"/>
            </w:tcBorders>
          </w:tcPr>
          <w:p>
            <w:pPr>
              <w:pStyle w:val="0"/>
              <w:jc w:val="center"/>
            </w:pPr>
            <w:r>
              <w:rPr>
                <w:sz w:val="20"/>
              </w:rPr>
              <w:t xml:space="preserve">X</w:t>
            </w:r>
          </w:p>
        </w:tc>
        <w:tc>
          <w:tcPr>
            <w:tcW w:w="567" w:type="dxa"/>
            <w:tcBorders>
              <w:top w:val="nil"/>
            </w:tcBorders>
          </w:tcPr>
          <w:p>
            <w:pPr>
              <w:pStyle w:val="0"/>
              <w:jc w:val="center"/>
            </w:pPr>
            <w:r>
              <w:rPr>
                <w:sz w:val="20"/>
              </w:rPr>
              <w:t xml:space="preserve">X</w:t>
            </w:r>
          </w:p>
        </w:tc>
        <w:tc>
          <w:tcPr>
            <w:tcW w:w="637" w:type="dxa"/>
            <w:tcBorders>
              <w:top w:val="nil"/>
            </w:tcBorders>
          </w:tcPr>
          <w:p>
            <w:pPr>
              <w:pStyle w:val="0"/>
              <w:jc w:val="center"/>
            </w:pPr>
            <w:r>
              <w:rPr>
                <w:sz w:val="20"/>
              </w:rPr>
              <w:t xml:space="preserve">X</w:t>
            </w:r>
          </w:p>
        </w:tc>
        <w:tc>
          <w:tcPr>
            <w:tcW w:w="1701" w:type="dxa"/>
            <w:tcBorders>
              <w:top w:val="nil"/>
            </w:tcBorders>
          </w:tcPr>
          <w:p>
            <w:pPr>
              <w:pStyle w:val="0"/>
              <w:jc w:val="center"/>
            </w:pPr>
            <w:r>
              <w:rPr>
                <w:sz w:val="20"/>
              </w:rPr>
              <w:t xml:space="preserve">X</w:t>
            </w:r>
          </w:p>
        </w:tc>
        <w:tc>
          <w:tcPr>
            <w:tcW w:w="896" w:type="dxa"/>
            <w:tcBorders>
              <w:top w:val="nil"/>
            </w:tcBorders>
          </w:tcPr>
          <w:p>
            <w:pPr>
              <w:pStyle w:val="0"/>
              <w:jc w:val="center"/>
            </w:pPr>
            <w:r>
              <w:rPr>
                <w:sz w:val="20"/>
              </w:rPr>
              <w:t xml:space="preserve">X</w:t>
            </w:r>
          </w:p>
        </w:tc>
        <w:tc>
          <w:tcPr>
            <w:tcW w:w="1418" w:type="dxa"/>
            <w:tcBorders>
              <w:top w:val="nil"/>
            </w:tcBorders>
          </w:tcPr>
          <w:p>
            <w:pPr>
              <w:pStyle w:val="0"/>
              <w:jc w:val="center"/>
            </w:pPr>
            <w:r>
              <w:rPr>
                <w:sz w:val="20"/>
              </w:rPr>
              <w:t xml:space="preserve">7216,5</w:t>
            </w:r>
          </w:p>
        </w:tc>
        <w:tc>
          <w:tcPr>
            <w:tcW w:w="1395" w:type="dxa"/>
            <w:tcBorders>
              <w:top w:val="nil"/>
            </w:tcBorders>
          </w:tcPr>
          <w:p>
            <w:pPr>
              <w:pStyle w:val="0"/>
              <w:jc w:val="center"/>
            </w:pPr>
            <w:r>
              <w:rPr>
                <w:sz w:val="20"/>
              </w:rPr>
              <w:t xml:space="preserve">9376,1</w:t>
            </w:r>
          </w:p>
        </w:tc>
        <w:tc>
          <w:tcPr>
            <w:tcW w:w="1666" w:type="dxa"/>
            <w:tcBorders>
              <w:top w:val="nil"/>
            </w:tcBorders>
          </w:tcPr>
          <w:p>
            <w:pPr>
              <w:pStyle w:val="0"/>
              <w:jc w:val="center"/>
            </w:pPr>
            <w:r>
              <w:rPr>
                <w:sz w:val="20"/>
              </w:rPr>
              <w:t xml:space="preserve">10472,8</w:t>
            </w:r>
          </w:p>
        </w:tc>
      </w:tr>
      <w:tr>
        <w:tc>
          <w:tcPr>
            <w:tcBorders>
              <w:top w:val="nil"/>
            </w:tcBorders>
            <w:vMerge w:val="continue"/>
          </w:tcPr>
          <w:p/>
        </w:tc>
        <w:tc>
          <w:tcPr>
            <w:tcBorders>
              <w:top w:val="nil"/>
            </w:tcBorders>
            <w:vMerge w:val="continue"/>
          </w:tcPr>
          <w:p/>
        </w:tc>
        <w:tc>
          <w:tcPr>
            <w:tcBorders>
              <w:top w:val="nil"/>
            </w:tcBorders>
            <w:vMerge w:val="continue"/>
          </w:tcPr>
          <w:p/>
        </w:tc>
        <w:tc>
          <w:tcPr>
            <w:tcW w:w="1833" w:type="dxa"/>
          </w:tcPr>
          <w:p>
            <w:pPr>
              <w:pStyle w:val="0"/>
              <w:jc w:val="center"/>
            </w:pPr>
            <w:r>
              <w:rPr>
                <w:sz w:val="20"/>
              </w:rPr>
              <w:t xml:space="preserve">в том числе:</w:t>
            </w:r>
          </w:p>
        </w:tc>
        <w:tc>
          <w:tcPr>
            <w:tcW w:w="742" w:type="dxa"/>
          </w:tcPr>
          <w:p>
            <w:pPr>
              <w:pStyle w:val="0"/>
            </w:pPr>
            <w:r>
              <w:rPr>
                <w:sz w:val="20"/>
              </w:rPr>
            </w:r>
          </w:p>
        </w:tc>
        <w:tc>
          <w:tcPr>
            <w:tcW w:w="567" w:type="dxa"/>
          </w:tcPr>
          <w:p>
            <w:pPr>
              <w:pStyle w:val="0"/>
            </w:pPr>
            <w:r>
              <w:rPr>
                <w:sz w:val="20"/>
              </w:rPr>
            </w:r>
          </w:p>
        </w:tc>
        <w:tc>
          <w:tcPr>
            <w:tcW w:w="637" w:type="dxa"/>
          </w:tcPr>
          <w:p>
            <w:pPr>
              <w:pStyle w:val="0"/>
            </w:pPr>
            <w:r>
              <w:rPr>
                <w:sz w:val="20"/>
              </w:rPr>
            </w:r>
          </w:p>
        </w:tc>
        <w:tc>
          <w:tcPr>
            <w:tcW w:w="1701" w:type="dxa"/>
          </w:tcPr>
          <w:p>
            <w:pPr>
              <w:pStyle w:val="0"/>
            </w:pPr>
            <w:r>
              <w:rPr>
                <w:sz w:val="20"/>
              </w:rPr>
            </w:r>
          </w:p>
        </w:tc>
        <w:tc>
          <w:tcPr>
            <w:tcW w:w="896" w:type="dxa"/>
          </w:tcPr>
          <w:p>
            <w:pPr>
              <w:pStyle w:val="0"/>
            </w:pPr>
            <w:r>
              <w:rPr>
                <w:sz w:val="20"/>
              </w:rPr>
            </w:r>
          </w:p>
        </w:tc>
        <w:tc>
          <w:tcPr>
            <w:tcW w:w="1418" w:type="dxa"/>
          </w:tcPr>
          <w:p>
            <w:pPr>
              <w:pStyle w:val="0"/>
            </w:pPr>
            <w:r>
              <w:rPr>
                <w:sz w:val="20"/>
              </w:rPr>
            </w:r>
          </w:p>
        </w:tc>
        <w:tc>
          <w:tcPr>
            <w:tcW w:w="1395" w:type="dxa"/>
          </w:tcPr>
          <w:p>
            <w:pPr>
              <w:pStyle w:val="0"/>
            </w:pPr>
            <w:r>
              <w:rPr>
                <w:sz w:val="20"/>
              </w:rPr>
            </w:r>
          </w:p>
        </w:tc>
        <w:tc>
          <w:tcPr>
            <w:tcW w:w="1666" w:type="dxa"/>
          </w:tcPr>
          <w:p>
            <w:pPr>
              <w:pStyle w:val="0"/>
            </w:pPr>
            <w:r>
              <w:rPr>
                <w:sz w:val="20"/>
              </w:rPr>
            </w:r>
          </w:p>
        </w:tc>
      </w:tr>
      <w:tr>
        <w:tc>
          <w:tcPr>
            <w:tcBorders>
              <w:top w:val="nil"/>
            </w:tcBorders>
            <w:vMerge w:val="continue"/>
          </w:tcPr>
          <w:p/>
        </w:tc>
        <w:tc>
          <w:tcPr>
            <w:tcBorders>
              <w:top w:val="nil"/>
            </w:tcBorders>
            <w:vMerge w:val="continue"/>
          </w:tcPr>
          <w:p/>
        </w:tc>
        <w:tc>
          <w:tcPr>
            <w:tcBorders>
              <w:top w:val="nil"/>
            </w:tcBorders>
            <w:vMerge w:val="continue"/>
          </w:tcPr>
          <w:p/>
        </w:tc>
        <w:tc>
          <w:tcPr>
            <w:tcW w:w="1833" w:type="dxa"/>
            <w:vMerge w:val="restart"/>
          </w:tcPr>
          <w:p>
            <w:pPr>
              <w:pStyle w:val="0"/>
              <w:jc w:val="center"/>
            </w:pPr>
            <w:r>
              <w:rPr>
                <w:sz w:val="20"/>
              </w:rPr>
              <w:t xml:space="preserve">Министерство образования Пензенской области</w:t>
            </w:r>
          </w:p>
        </w:tc>
        <w:tc>
          <w:tcPr>
            <w:tcW w:w="742" w:type="dxa"/>
          </w:tcPr>
          <w:p>
            <w:pPr>
              <w:pStyle w:val="0"/>
              <w:jc w:val="center"/>
            </w:pPr>
            <w:r>
              <w:rPr>
                <w:sz w:val="20"/>
              </w:rPr>
              <w:t xml:space="preserve">874</w:t>
            </w:r>
          </w:p>
        </w:tc>
        <w:tc>
          <w:tcPr>
            <w:tcW w:w="567" w:type="dxa"/>
          </w:tcPr>
          <w:p>
            <w:pPr>
              <w:pStyle w:val="0"/>
              <w:jc w:val="center"/>
            </w:pPr>
            <w:r>
              <w:rPr>
                <w:sz w:val="20"/>
              </w:rPr>
              <w:t xml:space="preserve">07</w:t>
            </w:r>
          </w:p>
        </w:tc>
        <w:tc>
          <w:tcPr>
            <w:tcW w:w="637" w:type="dxa"/>
          </w:tcPr>
          <w:p>
            <w:pPr>
              <w:pStyle w:val="0"/>
              <w:jc w:val="center"/>
            </w:pPr>
            <w:r>
              <w:rPr>
                <w:sz w:val="20"/>
              </w:rPr>
              <w:t xml:space="preserve">07</w:t>
            </w:r>
          </w:p>
        </w:tc>
        <w:tc>
          <w:tcPr>
            <w:tcW w:w="1701" w:type="dxa"/>
          </w:tcPr>
          <w:p>
            <w:pPr>
              <w:pStyle w:val="0"/>
              <w:jc w:val="center"/>
            </w:pPr>
            <w:r>
              <w:rPr>
                <w:sz w:val="20"/>
              </w:rPr>
              <w:t xml:space="preserve">1940399999</w:t>
            </w:r>
          </w:p>
        </w:tc>
        <w:tc>
          <w:tcPr>
            <w:tcW w:w="896" w:type="dxa"/>
          </w:tcPr>
          <w:p>
            <w:pPr>
              <w:pStyle w:val="0"/>
              <w:jc w:val="center"/>
            </w:pPr>
            <w:r>
              <w:rPr>
                <w:sz w:val="20"/>
              </w:rPr>
              <w:t xml:space="preserve">620</w:t>
            </w:r>
          </w:p>
        </w:tc>
        <w:tc>
          <w:tcPr>
            <w:tcW w:w="1418" w:type="dxa"/>
          </w:tcPr>
          <w:p>
            <w:pPr>
              <w:pStyle w:val="0"/>
              <w:jc w:val="center"/>
            </w:pPr>
            <w:r>
              <w:rPr>
                <w:sz w:val="20"/>
              </w:rPr>
              <w:t xml:space="preserve">7216,5</w:t>
            </w:r>
          </w:p>
        </w:tc>
        <w:tc>
          <w:tcPr>
            <w:tcW w:w="1395" w:type="dxa"/>
          </w:tcPr>
          <w:p>
            <w:pPr>
              <w:pStyle w:val="0"/>
              <w:jc w:val="center"/>
            </w:pPr>
            <w:r>
              <w:rPr>
                <w:sz w:val="20"/>
              </w:rPr>
              <w:t xml:space="preserve">7376,1</w:t>
            </w:r>
          </w:p>
        </w:tc>
        <w:tc>
          <w:tcPr>
            <w:tcW w:w="1666" w:type="dxa"/>
          </w:tcPr>
          <w:p>
            <w:pPr>
              <w:pStyle w:val="0"/>
              <w:jc w:val="center"/>
            </w:pPr>
            <w:r>
              <w:rPr>
                <w:sz w:val="20"/>
              </w:rPr>
              <w:t xml:space="preserve">10472,8</w:t>
            </w:r>
          </w:p>
        </w:tc>
      </w:tr>
      <w:tr>
        <w:tc>
          <w:tcPr>
            <w:tcBorders>
              <w:top w:val="nil"/>
            </w:tcBorders>
            <w:vMerge w:val="continue"/>
          </w:tcPr>
          <w:p/>
        </w:tc>
        <w:tc>
          <w:tcPr>
            <w:tcBorders>
              <w:top w:val="nil"/>
            </w:tcBorders>
            <w:vMerge w:val="continue"/>
          </w:tcPr>
          <w:p/>
        </w:tc>
        <w:tc>
          <w:tcPr>
            <w:tcBorders>
              <w:top w:val="nil"/>
            </w:tcBorders>
            <w:vMerge w:val="continue"/>
          </w:tcPr>
          <w:p/>
        </w:tc>
        <w:tc>
          <w:tcPr>
            <w:vMerge w:val="continue"/>
          </w:tcPr>
          <w:p/>
        </w:tc>
        <w:tc>
          <w:tcPr>
            <w:tcW w:w="742" w:type="dxa"/>
          </w:tcPr>
          <w:p>
            <w:pPr>
              <w:pStyle w:val="0"/>
              <w:jc w:val="center"/>
            </w:pPr>
            <w:r>
              <w:rPr>
                <w:sz w:val="20"/>
              </w:rPr>
              <w:t xml:space="preserve">874</w:t>
            </w:r>
          </w:p>
        </w:tc>
        <w:tc>
          <w:tcPr>
            <w:tcW w:w="567" w:type="dxa"/>
          </w:tcPr>
          <w:p>
            <w:pPr>
              <w:pStyle w:val="0"/>
              <w:jc w:val="center"/>
            </w:pPr>
            <w:r>
              <w:rPr>
                <w:sz w:val="20"/>
              </w:rPr>
              <w:t xml:space="preserve">07</w:t>
            </w:r>
          </w:p>
        </w:tc>
        <w:tc>
          <w:tcPr>
            <w:tcW w:w="637" w:type="dxa"/>
          </w:tcPr>
          <w:p>
            <w:pPr>
              <w:pStyle w:val="0"/>
              <w:jc w:val="center"/>
            </w:pPr>
            <w:r>
              <w:rPr>
                <w:sz w:val="20"/>
              </w:rPr>
              <w:t xml:space="preserve">07</w:t>
            </w:r>
          </w:p>
        </w:tc>
        <w:tc>
          <w:tcPr>
            <w:tcW w:w="1701" w:type="dxa"/>
          </w:tcPr>
          <w:p>
            <w:pPr>
              <w:pStyle w:val="0"/>
              <w:jc w:val="center"/>
            </w:pPr>
            <w:r>
              <w:rPr>
                <w:sz w:val="20"/>
              </w:rPr>
              <w:t xml:space="preserve">1940599999</w:t>
            </w:r>
          </w:p>
        </w:tc>
        <w:tc>
          <w:tcPr>
            <w:tcW w:w="896" w:type="dxa"/>
          </w:tcPr>
          <w:p>
            <w:pPr>
              <w:pStyle w:val="0"/>
              <w:jc w:val="center"/>
            </w:pPr>
            <w:r>
              <w:rPr>
                <w:sz w:val="20"/>
              </w:rPr>
              <w:t xml:space="preserve">X</w:t>
            </w:r>
          </w:p>
        </w:tc>
        <w:tc>
          <w:tcPr>
            <w:tcW w:w="1418" w:type="dxa"/>
          </w:tcPr>
          <w:p>
            <w:pPr>
              <w:pStyle w:val="0"/>
              <w:jc w:val="center"/>
            </w:pPr>
            <w:r>
              <w:rPr>
                <w:sz w:val="20"/>
              </w:rPr>
              <w:t xml:space="preserve">-</w:t>
            </w:r>
          </w:p>
        </w:tc>
        <w:tc>
          <w:tcPr>
            <w:tcW w:w="1395" w:type="dxa"/>
          </w:tcPr>
          <w:p>
            <w:pPr>
              <w:pStyle w:val="0"/>
              <w:jc w:val="center"/>
            </w:pPr>
            <w:r>
              <w:rPr>
                <w:sz w:val="20"/>
              </w:rPr>
              <w:t xml:space="preserve">2000,0</w:t>
            </w:r>
          </w:p>
        </w:tc>
        <w:tc>
          <w:tcPr>
            <w:tcW w:w="1666" w:type="dxa"/>
          </w:tcPr>
          <w:p>
            <w:pPr>
              <w:pStyle w:val="0"/>
              <w:jc w:val="center"/>
            </w:pPr>
            <w:r>
              <w:rPr>
                <w:sz w:val="20"/>
              </w:rPr>
              <w:t xml:space="preserve">-</w:t>
            </w:r>
          </w:p>
        </w:tc>
      </w:tr>
      <w:tr>
        <w:tc>
          <w:tcPr>
            <w:tcW w:w="639" w:type="dxa"/>
            <w:vMerge w:val="restart"/>
          </w:tcPr>
          <w:p>
            <w:pPr>
              <w:pStyle w:val="0"/>
              <w:jc w:val="center"/>
            </w:pPr>
            <w:r>
              <w:rPr>
                <w:sz w:val="20"/>
              </w:rPr>
              <w:t xml:space="preserve">4.1.</w:t>
            </w:r>
          </w:p>
        </w:tc>
        <w:tc>
          <w:tcPr>
            <w:tcW w:w="2436" w:type="dxa"/>
            <w:vMerge w:val="restart"/>
          </w:tcPr>
          <w:p>
            <w:pPr>
              <w:pStyle w:val="0"/>
              <w:jc w:val="center"/>
            </w:pPr>
            <w:r>
              <w:rPr>
                <w:sz w:val="20"/>
              </w:rPr>
              <w:t xml:space="preserve">Основное мероприятие 4.1.</w:t>
            </w:r>
          </w:p>
        </w:tc>
        <w:tc>
          <w:tcPr>
            <w:tcW w:w="2282" w:type="dxa"/>
            <w:vMerge w:val="restart"/>
          </w:tcPr>
          <w:p>
            <w:pPr>
              <w:pStyle w:val="0"/>
              <w:jc w:val="center"/>
            </w:pPr>
            <w:r>
              <w:rPr>
                <w:sz w:val="20"/>
              </w:rPr>
              <w:t xml:space="preserve">Организация и проведение мероприятий, направленных на формирование у граждан Пензенской области высокого патриотического сознания</w:t>
            </w:r>
          </w:p>
        </w:tc>
        <w:tc>
          <w:tcPr>
            <w:tcW w:w="1833" w:type="dxa"/>
          </w:tcPr>
          <w:p>
            <w:pPr>
              <w:pStyle w:val="0"/>
              <w:jc w:val="center"/>
            </w:pPr>
            <w:r>
              <w:rPr>
                <w:sz w:val="20"/>
              </w:rPr>
              <w:t xml:space="preserve">всего:</w:t>
            </w:r>
          </w:p>
        </w:tc>
        <w:tc>
          <w:tcPr>
            <w:tcW w:w="742" w:type="dxa"/>
          </w:tcPr>
          <w:p>
            <w:pPr>
              <w:pStyle w:val="0"/>
              <w:jc w:val="center"/>
            </w:pPr>
            <w:r>
              <w:rPr>
                <w:sz w:val="20"/>
              </w:rPr>
              <w:t xml:space="preserve">X</w:t>
            </w:r>
          </w:p>
        </w:tc>
        <w:tc>
          <w:tcPr>
            <w:tcW w:w="567" w:type="dxa"/>
          </w:tcPr>
          <w:p>
            <w:pPr>
              <w:pStyle w:val="0"/>
              <w:jc w:val="center"/>
            </w:pPr>
            <w:r>
              <w:rPr>
                <w:sz w:val="20"/>
              </w:rPr>
              <w:t xml:space="preserve">X</w:t>
            </w:r>
          </w:p>
        </w:tc>
        <w:tc>
          <w:tcPr>
            <w:tcW w:w="637" w:type="dxa"/>
          </w:tcPr>
          <w:p>
            <w:pPr>
              <w:pStyle w:val="0"/>
              <w:jc w:val="center"/>
            </w:pPr>
            <w:r>
              <w:rPr>
                <w:sz w:val="20"/>
              </w:rPr>
              <w:t xml:space="preserve">X</w:t>
            </w:r>
          </w:p>
        </w:tc>
        <w:tc>
          <w:tcPr>
            <w:tcW w:w="1701" w:type="dxa"/>
          </w:tcPr>
          <w:p>
            <w:pPr>
              <w:pStyle w:val="0"/>
              <w:jc w:val="center"/>
            </w:pPr>
            <w:r>
              <w:rPr>
                <w:sz w:val="20"/>
              </w:rPr>
              <w:t xml:space="preserve">X</w:t>
            </w:r>
          </w:p>
        </w:tc>
        <w:tc>
          <w:tcPr>
            <w:tcW w:w="896" w:type="dxa"/>
          </w:tcPr>
          <w:p>
            <w:pPr>
              <w:pStyle w:val="0"/>
              <w:jc w:val="center"/>
            </w:pPr>
            <w:r>
              <w:rPr>
                <w:sz w:val="20"/>
              </w:rPr>
              <w:t xml:space="preserve">X</w:t>
            </w:r>
          </w:p>
        </w:tc>
        <w:tc>
          <w:tcPr>
            <w:tcW w:w="1418" w:type="dxa"/>
          </w:tcPr>
          <w:p>
            <w:pPr>
              <w:pStyle w:val="0"/>
              <w:jc w:val="center"/>
            </w:pPr>
            <w:r>
              <w:rPr>
                <w:sz w:val="20"/>
              </w:rPr>
              <w:t xml:space="preserve">7216,5</w:t>
            </w:r>
          </w:p>
        </w:tc>
        <w:tc>
          <w:tcPr>
            <w:tcW w:w="1395" w:type="dxa"/>
          </w:tcPr>
          <w:p>
            <w:pPr>
              <w:pStyle w:val="0"/>
              <w:jc w:val="center"/>
            </w:pPr>
            <w:r>
              <w:rPr>
                <w:sz w:val="20"/>
              </w:rPr>
              <w:t xml:space="preserve">7376,1</w:t>
            </w:r>
          </w:p>
        </w:tc>
        <w:tc>
          <w:tcPr>
            <w:tcW w:w="1666" w:type="dxa"/>
          </w:tcPr>
          <w:p>
            <w:pPr>
              <w:pStyle w:val="0"/>
              <w:jc w:val="center"/>
            </w:pPr>
            <w:r>
              <w:rPr>
                <w:sz w:val="20"/>
              </w:rPr>
              <w:t xml:space="preserve">10472,8</w:t>
            </w:r>
          </w:p>
        </w:tc>
      </w:tr>
      <w:tr>
        <w:tc>
          <w:tcPr>
            <w:vMerge w:val="continue"/>
          </w:tcPr>
          <w:p/>
        </w:tc>
        <w:tc>
          <w:tcPr>
            <w:vMerge w:val="continue"/>
          </w:tcPr>
          <w:p/>
        </w:tc>
        <w:tc>
          <w:tcPr>
            <w:vMerge w:val="continue"/>
          </w:tcPr>
          <w:p/>
        </w:tc>
        <w:tc>
          <w:tcPr>
            <w:tcW w:w="1833" w:type="dxa"/>
          </w:tcPr>
          <w:p>
            <w:pPr>
              <w:pStyle w:val="0"/>
              <w:jc w:val="center"/>
            </w:pPr>
            <w:r>
              <w:rPr>
                <w:sz w:val="20"/>
              </w:rPr>
              <w:t xml:space="preserve">в том числе:</w:t>
            </w:r>
          </w:p>
        </w:tc>
        <w:tc>
          <w:tcPr>
            <w:tcW w:w="742" w:type="dxa"/>
          </w:tcPr>
          <w:p>
            <w:pPr>
              <w:pStyle w:val="0"/>
            </w:pPr>
            <w:r>
              <w:rPr>
                <w:sz w:val="20"/>
              </w:rPr>
            </w:r>
          </w:p>
        </w:tc>
        <w:tc>
          <w:tcPr>
            <w:tcW w:w="567" w:type="dxa"/>
          </w:tcPr>
          <w:p>
            <w:pPr>
              <w:pStyle w:val="0"/>
            </w:pPr>
            <w:r>
              <w:rPr>
                <w:sz w:val="20"/>
              </w:rPr>
            </w:r>
          </w:p>
        </w:tc>
        <w:tc>
          <w:tcPr>
            <w:tcW w:w="637" w:type="dxa"/>
          </w:tcPr>
          <w:p>
            <w:pPr>
              <w:pStyle w:val="0"/>
            </w:pPr>
            <w:r>
              <w:rPr>
                <w:sz w:val="20"/>
              </w:rPr>
            </w:r>
          </w:p>
        </w:tc>
        <w:tc>
          <w:tcPr>
            <w:tcW w:w="1701" w:type="dxa"/>
          </w:tcPr>
          <w:p>
            <w:pPr>
              <w:pStyle w:val="0"/>
            </w:pPr>
            <w:r>
              <w:rPr>
                <w:sz w:val="20"/>
              </w:rPr>
            </w:r>
          </w:p>
        </w:tc>
        <w:tc>
          <w:tcPr>
            <w:tcW w:w="896" w:type="dxa"/>
          </w:tcPr>
          <w:p>
            <w:pPr>
              <w:pStyle w:val="0"/>
            </w:pPr>
            <w:r>
              <w:rPr>
                <w:sz w:val="20"/>
              </w:rPr>
            </w:r>
          </w:p>
        </w:tc>
        <w:tc>
          <w:tcPr>
            <w:tcW w:w="1418" w:type="dxa"/>
          </w:tcPr>
          <w:p>
            <w:pPr>
              <w:pStyle w:val="0"/>
            </w:pPr>
            <w:r>
              <w:rPr>
                <w:sz w:val="20"/>
              </w:rPr>
            </w:r>
          </w:p>
        </w:tc>
        <w:tc>
          <w:tcPr>
            <w:tcW w:w="1395" w:type="dxa"/>
          </w:tcPr>
          <w:p>
            <w:pPr>
              <w:pStyle w:val="0"/>
            </w:pPr>
            <w:r>
              <w:rPr>
                <w:sz w:val="20"/>
              </w:rPr>
            </w:r>
          </w:p>
        </w:tc>
        <w:tc>
          <w:tcPr>
            <w:tcW w:w="1666" w:type="dxa"/>
          </w:tcPr>
          <w:p>
            <w:pPr>
              <w:pStyle w:val="0"/>
            </w:pPr>
            <w:r>
              <w:rPr>
                <w:sz w:val="20"/>
              </w:rPr>
            </w:r>
          </w:p>
        </w:tc>
      </w:tr>
      <w:tr>
        <w:tc>
          <w:tcPr>
            <w:vMerge w:val="continue"/>
          </w:tcPr>
          <w:p/>
        </w:tc>
        <w:tc>
          <w:tcPr>
            <w:vMerge w:val="continue"/>
          </w:tcPr>
          <w:p/>
        </w:tc>
        <w:tc>
          <w:tcPr>
            <w:vMerge w:val="continue"/>
          </w:tcPr>
          <w:p/>
        </w:tc>
        <w:tc>
          <w:tcPr>
            <w:tcW w:w="1833" w:type="dxa"/>
          </w:tcPr>
          <w:p>
            <w:pPr>
              <w:pStyle w:val="0"/>
              <w:jc w:val="center"/>
            </w:pPr>
            <w:r>
              <w:rPr>
                <w:sz w:val="20"/>
              </w:rPr>
              <w:t xml:space="preserve">Министерство образования Пензенской области</w:t>
            </w:r>
          </w:p>
        </w:tc>
        <w:tc>
          <w:tcPr>
            <w:tcW w:w="742" w:type="dxa"/>
          </w:tcPr>
          <w:p>
            <w:pPr>
              <w:pStyle w:val="0"/>
              <w:jc w:val="center"/>
            </w:pPr>
            <w:r>
              <w:rPr>
                <w:sz w:val="20"/>
              </w:rPr>
              <w:t xml:space="preserve">874</w:t>
            </w:r>
          </w:p>
        </w:tc>
        <w:tc>
          <w:tcPr>
            <w:tcW w:w="567" w:type="dxa"/>
          </w:tcPr>
          <w:p>
            <w:pPr>
              <w:pStyle w:val="0"/>
              <w:jc w:val="center"/>
            </w:pPr>
            <w:r>
              <w:rPr>
                <w:sz w:val="20"/>
              </w:rPr>
              <w:t xml:space="preserve">07</w:t>
            </w:r>
          </w:p>
        </w:tc>
        <w:tc>
          <w:tcPr>
            <w:tcW w:w="637" w:type="dxa"/>
          </w:tcPr>
          <w:p>
            <w:pPr>
              <w:pStyle w:val="0"/>
              <w:jc w:val="center"/>
            </w:pPr>
            <w:r>
              <w:rPr>
                <w:sz w:val="20"/>
              </w:rPr>
              <w:t xml:space="preserve">07</w:t>
            </w:r>
          </w:p>
        </w:tc>
        <w:tc>
          <w:tcPr>
            <w:tcW w:w="1701" w:type="dxa"/>
          </w:tcPr>
          <w:p>
            <w:pPr>
              <w:pStyle w:val="0"/>
              <w:jc w:val="center"/>
            </w:pPr>
            <w:r>
              <w:rPr>
                <w:sz w:val="20"/>
              </w:rPr>
              <w:t xml:space="preserve">1940399999</w:t>
            </w:r>
          </w:p>
        </w:tc>
        <w:tc>
          <w:tcPr>
            <w:tcW w:w="896" w:type="dxa"/>
          </w:tcPr>
          <w:p>
            <w:pPr>
              <w:pStyle w:val="0"/>
              <w:jc w:val="center"/>
            </w:pPr>
            <w:r>
              <w:rPr>
                <w:sz w:val="20"/>
              </w:rPr>
              <w:t xml:space="preserve">620</w:t>
            </w:r>
          </w:p>
        </w:tc>
        <w:tc>
          <w:tcPr>
            <w:tcW w:w="1418" w:type="dxa"/>
          </w:tcPr>
          <w:p>
            <w:pPr>
              <w:pStyle w:val="0"/>
              <w:jc w:val="center"/>
            </w:pPr>
            <w:r>
              <w:rPr>
                <w:sz w:val="20"/>
              </w:rPr>
              <w:t xml:space="preserve">7216,5</w:t>
            </w:r>
          </w:p>
        </w:tc>
        <w:tc>
          <w:tcPr>
            <w:tcW w:w="1395" w:type="dxa"/>
          </w:tcPr>
          <w:p>
            <w:pPr>
              <w:pStyle w:val="0"/>
              <w:jc w:val="center"/>
            </w:pPr>
            <w:r>
              <w:rPr>
                <w:sz w:val="20"/>
              </w:rPr>
              <w:t xml:space="preserve">7376,1</w:t>
            </w:r>
          </w:p>
        </w:tc>
        <w:tc>
          <w:tcPr>
            <w:tcW w:w="1666" w:type="dxa"/>
          </w:tcPr>
          <w:p>
            <w:pPr>
              <w:pStyle w:val="0"/>
              <w:jc w:val="center"/>
            </w:pPr>
            <w:r>
              <w:rPr>
                <w:sz w:val="20"/>
              </w:rPr>
              <w:t xml:space="preserve">10472,8</w:t>
            </w:r>
          </w:p>
        </w:tc>
      </w:tr>
      <w:tr>
        <w:tc>
          <w:tcPr>
            <w:tcW w:w="639" w:type="dxa"/>
            <w:vMerge w:val="restart"/>
          </w:tcPr>
          <w:p>
            <w:pPr>
              <w:pStyle w:val="0"/>
              <w:jc w:val="center"/>
            </w:pPr>
            <w:r>
              <w:rPr>
                <w:sz w:val="20"/>
              </w:rPr>
              <w:t xml:space="preserve">4.2.</w:t>
            </w:r>
          </w:p>
        </w:tc>
        <w:tc>
          <w:tcPr>
            <w:tcW w:w="2436" w:type="dxa"/>
            <w:vMerge w:val="restart"/>
          </w:tcPr>
          <w:p>
            <w:pPr>
              <w:pStyle w:val="0"/>
              <w:jc w:val="center"/>
            </w:pPr>
            <w:r>
              <w:rPr>
                <w:sz w:val="20"/>
              </w:rPr>
              <w:t xml:space="preserve">Основное мероприятие 4.2.</w:t>
            </w:r>
          </w:p>
        </w:tc>
        <w:tc>
          <w:tcPr>
            <w:tcW w:w="2282" w:type="dxa"/>
            <w:vMerge w:val="restart"/>
          </w:tcPr>
          <w:p>
            <w:pPr>
              <w:pStyle w:val="0"/>
              <w:jc w:val="center"/>
            </w:pPr>
            <w:r>
              <w:rPr>
                <w:sz w:val="20"/>
              </w:rPr>
              <w:t xml:space="preserve">Организация и проведение мероприятий, направленных на развитие военно-прикладных и военно-технических видов спорта</w:t>
            </w:r>
          </w:p>
        </w:tc>
        <w:tc>
          <w:tcPr>
            <w:tcW w:w="1833" w:type="dxa"/>
          </w:tcPr>
          <w:p>
            <w:pPr>
              <w:pStyle w:val="0"/>
              <w:jc w:val="center"/>
            </w:pPr>
            <w:r>
              <w:rPr>
                <w:sz w:val="20"/>
              </w:rPr>
              <w:t xml:space="preserve">всего:</w:t>
            </w:r>
          </w:p>
        </w:tc>
        <w:tc>
          <w:tcPr>
            <w:tcW w:w="742" w:type="dxa"/>
          </w:tcPr>
          <w:p>
            <w:pPr>
              <w:pStyle w:val="0"/>
              <w:jc w:val="center"/>
            </w:pPr>
            <w:r>
              <w:rPr>
                <w:sz w:val="20"/>
              </w:rPr>
              <w:t xml:space="preserve">X</w:t>
            </w:r>
          </w:p>
        </w:tc>
        <w:tc>
          <w:tcPr>
            <w:tcW w:w="567" w:type="dxa"/>
          </w:tcPr>
          <w:p>
            <w:pPr>
              <w:pStyle w:val="0"/>
              <w:jc w:val="center"/>
            </w:pPr>
            <w:r>
              <w:rPr>
                <w:sz w:val="20"/>
              </w:rPr>
              <w:t xml:space="preserve">X</w:t>
            </w:r>
          </w:p>
        </w:tc>
        <w:tc>
          <w:tcPr>
            <w:tcW w:w="637" w:type="dxa"/>
          </w:tcPr>
          <w:p>
            <w:pPr>
              <w:pStyle w:val="0"/>
              <w:jc w:val="center"/>
            </w:pPr>
            <w:r>
              <w:rPr>
                <w:sz w:val="20"/>
              </w:rPr>
              <w:t xml:space="preserve">X</w:t>
            </w:r>
          </w:p>
        </w:tc>
        <w:tc>
          <w:tcPr>
            <w:tcW w:w="1701" w:type="dxa"/>
          </w:tcPr>
          <w:p>
            <w:pPr>
              <w:pStyle w:val="0"/>
              <w:jc w:val="center"/>
            </w:pPr>
            <w:r>
              <w:rPr>
                <w:sz w:val="20"/>
              </w:rPr>
              <w:t xml:space="preserve">X</w:t>
            </w:r>
          </w:p>
        </w:tc>
        <w:tc>
          <w:tcPr>
            <w:tcW w:w="896" w:type="dxa"/>
          </w:tcPr>
          <w:p>
            <w:pPr>
              <w:pStyle w:val="0"/>
              <w:jc w:val="center"/>
            </w:pPr>
            <w:r>
              <w:rPr>
                <w:sz w:val="20"/>
              </w:rPr>
              <w:t xml:space="preserve">X</w:t>
            </w:r>
          </w:p>
        </w:tc>
        <w:tc>
          <w:tcPr>
            <w:tcW w:w="1418" w:type="dxa"/>
          </w:tcPr>
          <w:p>
            <w:pPr>
              <w:pStyle w:val="0"/>
              <w:jc w:val="center"/>
            </w:pPr>
            <w:r>
              <w:rPr>
                <w:sz w:val="20"/>
              </w:rPr>
              <w:t xml:space="preserve">-</w:t>
            </w:r>
          </w:p>
        </w:tc>
        <w:tc>
          <w:tcPr>
            <w:tcW w:w="1395" w:type="dxa"/>
          </w:tcPr>
          <w:p>
            <w:pPr>
              <w:pStyle w:val="0"/>
              <w:jc w:val="center"/>
            </w:pPr>
            <w:r>
              <w:rPr>
                <w:sz w:val="20"/>
              </w:rPr>
              <w:t xml:space="preserve">2000,0</w:t>
            </w:r>
          </w:p>
        </w:tc>
        <w:tc>
          <w:tcPr>
            <w:tcW w:w="1666" w:type="dxa"/>
          </w:tcPr>
          <w:p>
            <w:pPr>
              <w:pStyle w:val="0"/>
              <w:jc w:val="center"/>
            </w:pPr>
            <w:r>
              <w:rPr>
                <w:sz w:val="20"/>
              </w:rPr>
              <w:t xml:space="preserve">-</w:t>
            </w:r>
          </w:p>
        </w:tc>
      </w:tr>
      <w:tr>
        <w:tc>
          <w:tcPr>
            <w:vMerge w:val="continue"/>
          </w:tcPr>
          <w:p/>
        </w:tc>
        <w:tc>
          <w:tcPr>
            <w:vMerge w:val="continue"/>
          </w:tcPr>
          <w:p/>
        </w:tc>
        <w:tc>
          <w:tcPr>
            <w:vMerge w:val="continue"/>
          </w:tcPr>
          <w:p/>
        </w:tc>
        <w:tc>
          <w:tcPr>
            <w:tcW w:w="1833" w:type="dxa"/>
          </w:tcPr>
          <w:p>
            <w:pPr>
              <w:pStyle w:val="0"/>
              <w:jc w:val="center"/>
            </w:pPr>
            <w:r>
              <w:rPr>
                <w:sz w:val="20"/>
              </w:rPr>
              <w:t xml:space="preserve">в том числе:</w:t>
            </w:r>
          </w:p>
        </w:tc>
        <w:tc>
          <w:tcPr>
            <w:tcW w:w="742" w:type="dxa"/>
          </w:tcPr>
          <w:p>
            <w:pPr>
              <w:pStyle w:val="0"/>
            </w:pPr>
            <w:r>
              <w:rPr>
                <w:sz w:val="20"/>
              </w:rPr>
            </w:r>
          </w:p>
        </w:tc>
        <w:tc>
          <w:tcPr>
            <w:tcW w:w="567" w:type="dxa"/>
          </w:tcPr>
          <w:p>
            <w:pPr>
              <w:pStyle w:val="0"/>
            </w:pPr>
            <w:r>
              <w:rPr>
                <w:sz w:val="20"/>
              </w:rPr>
            </w:r>
          </w:p>
        </w:tc>
        <w:tc>
          <w:tcPr>
            <w:tcW w:w="637" w:type="dxa"/>
          </w:tcPr>
          <w:p>
            <w:pPr>
              <w:pStyle w:val="0"/>
            </w:pPr>
            <w:r>
              <w:rPr>
                <w:sz w:val="20"/>
              </w:rPr>
            </w:r>
          </w:p>
        </w:tc>
        <w:tc>
          <w:tcPr>
            <w:tcW w:w="1701" w:type="dxa"/>
          </w:tcPr>
          <w:p>
            <w:pPr>
              <w:pStyle w:val="0"/>
            </w:pPr>
            <w:r>
              <w:rPr>
                <w:sz w:val="20"/>
              </w:rPr>
            </w:r>
          </w:p>
        </w:tc>
        <w:tc>
          <w:tcPr>
            <w:tcW w:w="896" w:type="dxa"/>
          </w:tcPr>
          <w:p>
            <w:pPr>
              <w:pStyle w:val="0"/>
            </w:pPr>
            <w:r>
              <w:rPr>
                <w:sz w:val="20"/>
              </w:rPr>
            </w:r>
          </w:p>
        </w:tc>
        <w:tc>
          <w:tcPr>
            <w:tcW w:w="1418" w:type="dxa"/>
          </w:tcPr>
          <w:p>
            <w:pPr>
              <w:pStyle w:val="0"/>
            </w:pPr>
            <w:r>
              <w:rPr>
                <w:sz w:val="20"/>
              </w:rPr>
            </w:r>
          </w:p>
        </w:tc>
        <w:tc>
          <w:tcPr>
            <w:tcW w:w="1395" w:type="dxa"/>
          </w:tcPr>
          <w:p>
            <w:pPr>
              <w:pStyle w:val="0"/>
            </w:pPr>
            <w:r>
              <w:rPr>
                <w:sz w:val="20"/>
              </w:rPr>
            </w:r>
          </w:p>
        </w:tc>
        <w:tc>
          <w:tcPr>
            <w:tcW w:w="1666" w:type="dxa"/>
          </w:tcPr>
          <w:p>
            <w:pPr>
              <w:pStyle w:val="0"/>
            </w:pPr>
            <w:r>
              <w:rPr>
                <w:sz w:val="20"/>
              </w:rPr>
            </w:r>
          </w:p>
        </w:tc>
      </w:tr>
      <w:tr>
        <w:tc>
          <w:tcPr>
            <w:vMerge w:val="continue"/>
          </w:tcPr>
          <w:p/>
        </w:tc>
        <w:tc>
          <w:tcPr>
            <w:vMerge w:val="continue"/>
          </w:tcPr>
          <w:p/>
        </w:tc>
        <w:tc>
          <w:tcPr>
            <w:vMerge w:val="continue"/>
          </w:tcPr>
          <w:p/>
        </w:tc>
        <w:tc>
          <w:tcPr>
            <w:tcW w:w="1833" w:type="dxa"/>
          </w:tcPr>
          <w:p>
            <w:pPr>
              <w:pStyle w:val="0"/>
              <w:jc w:val="center"/>
            </w:pPr>
            <w:r>
              <w:rPr>
                <w:sz w:val="20"/>
              </w:rPr>
              <w:t xml:space="preserve">Министерство образования Пензенской области</w:t>
            </w:r>
          </w:p>
        </w:tc>
        <w:tc>
          <w:tcPr>
            <w:tcW w:w="742" w:type="dxa"/>
          </w:tcPr>
          <w:p>
            <w:pPr>
              <w:pStyle w:val="0"/>
              <w:jc w:val="center"/>
            </w:pPr>
            <w:r>
              <w:rPr>
                <w:sz w:val="20"/>
              </w:rPr>
              <w:t xml:space="preserve">874</w:t>
            </w:r>
          </w:p>
        </w:tc>
        <w:tc>
          <w:tcPr>
            <w:tcW w:w="567" w:type="dxa"/>
          </w:tcPr>
          <w:p>
            <w:pPr>
              <w:pStyle w:val="0"/>
              <w:jc w:val="center"/>
            </w:pPr>
            <w:r>
              <w:rPr>
                <w:sz w:val="20"/>
              </w:rPr>
              <w:t xml:space="preserve">07</w:t>
            </w:r>
          </w:p>
        </w:tc>
        <w:tc>
          <w:tcPr>
            <w:tcW w:w="637" w:type="dxa"/>
          </w:tcPr>
          <w:p>
            <w:pPr>
              <w:pStyle w:val="0"/>
              <w:jc w:val="center"/>
            </w:pPr>
            <w:r>
              <w:rPr>
                <w:sz w:val="20"/>
              </w:rPr>
              <w:t xml:space="preserve">07</w:t>
            </w:r>
          </w:p>
        </w:tc>
        <w:tc>
          <w:tcPr>
            <w:tcW w:w="1701" w:type="dxa"/>
          </w:tcPr>
          <w:p>
            <w:pPr>
              <w:pStyle w:val="0"/>
              <w:jc w:val="center"/>
            </w:pPr>
            <w:r>
              <w:rPr>
                <w:sz w:val="20"/>
              </w:rPr>
              <w:t xml:space="preserve">1940599999</w:t>
            </w:r>
          </w:p>
        </w:tc>
        <w:tc>
          <w:tcPr>
            <w:tcW w:w="896" w:type="dxa"/>
          </w:tcPr>
          <w:p>
            <w:pPr>
              <w:pStyle w:val="0"/>
              <w:jc w:val="center"/>
            </w:pPr>
            <w:r>
              <w:rPr>
                <w:sz w:val="20"/>
              </w:rPr>
              <w:t xml:space="preserve">X</w:t>
            </w:r>
          </w:p>
        </w:tc>
        <w:tc>
          <w:tcPr>
            <w:tcW w:w="1418" w:type="dxa"/>
          </w:tcPr>
          <w:p>
            <w:pPr>
              <w:pStyle w:val="0"/>
              <w:jc w:val="center"/>
            </w:pPr>
            <w:r>
              <w:rPr>
                <w:sz w:val="20"/>
              </w:rPr>
              <w:t xml:space="preserve">-</w:t>
            </w:r>
          </w:p>
        </w:tc>
        <w:tc>
          <w:tcPr>
            <w:tcW w:w="1395" w:type="dxa"/>
          </w:tcPr>
          <w:p>
            <w:pPr>
              <w:pStyle w:val="0"/>
              <w:jc w:val="center"/>
            </w:pPr>
            <w:r>
              <w:rPr>
                <w:sz w:val="20"/>
              </w:rPr>
              <w:t xml:space="preserve">2000,0</w:t>
            </w:r>
          </w:p>
        </w:tc>
        <w:tc>
          <w:tcPr>
            <w:tcW w:w="1666" w:type="dxa"/>
          </w:tcPr>
          <w:p>
            <w:pPr>
              <w:pStyle w:val="0"/>
              <w:jc w:val="center"/>
            </w:pPr>
            <w:r>
              <w:rPr>
                <w:sz w:val="20"/>
              </w:rPr>
              <w:t xml:space="preserve">-</w:t>
            </w:r>
          </w:p>
        </w:tc>
      </w:tr>
      <w:tr>
        <w:tc>
          <w:tcPr>
            <w:tcW w:w="639" w:type="dxa"/>
            <w:tcBorders>
              <w:bottom w:val="nil"/>
            </w:tcBorders>
            <w:vMerge w:val="restart"/>
          </w:tcPr>
          <w:p>
            <w:pPr>
              <w:pStyle w:val="0"/>
              <w:jc w:val="center"/>
            </w:pPr>
            <w:r>
              <w:rPr>
                <w:sz w:val="20"/>
              </w:rPr>
              <w:t xml:space="preserve">5.</w:t>
            </w:r>
          </w:p>
        </w:tc>
        <w:tc>
          <w:tcPr>
            <w:tcW w:w="2436" w:type="dxa"/>
            <w:tcBorders>
              <w:bottom w:val="nil"/>
            </w:tcBorders>
            <w:vMerge w:val="restart"/>
          </w:tcPr>
          <w:p>
            <w:pPr>
              <w:pStyle w:val="0"/>
              <w:jc w:val="center"/>
            </w:pPr>
            <w:hyperlink w:history="0" w:anchor="P387" w:tooltip="Паспорт">
              <w:r>
                <w:rPr>
                  <w:sz w:val="20"/>
                  <w:color w:val="0000ff"/>
                </w:rPr>
                <w:t xml:space="preserve">Подпрограмма 5</w:t>
              </w:r>
            </w:hyperlink>
          </w:p>
        </w:tc>
        <w:tc>
          <w:tcPr>
            <w:tcW w:w="2282" w:type="dxa"/>
            <w:tcBorders>
              <w:bottom w:val="nil"/>
            </w:tcBorders>
            <w:vMerge w:val="restart"/>
          </w:tcPr>
          <w:p>
            <w:pPr>
              <w:pStyle w:val="0"/>
              <w:jc w:val="center"/>
            </w:pPr>
            <w:r>
              <w:rPr>
                <w:sz w:val="20"/>
              </w:rPr>
              <w:t xml:space="preserve">Организация отдыха, оздоровления, занятости детей и подростков в Пензенской области</w:t>
            </w:r>
          </w:p>
        </w:tc>
        <w:tc>
          <w:tcPr>
            <w:tcW w:w="1833" w:type="dxa"/>
          </w:tcPr>
          <w:p>
            <w:pPr>
              <w:pStyle w:val="0"/>
              <w:jc w:val="center"/>
            </w:pPr>
            <w:r>
              <w:rPr>
                <w:sz w:val="20"/>
              </w:rPr>
              <w:t xml:space="preserve">всего:</w:t>
            </w:r>
          </w:p>
        </w:tc>
        <w:tc>
          <w:tcPr>
            <w:tcW w:w="742" w:type="dxa"/>
          </w:tcPr>
          <w:p>
            <w:pPr>
              <w:pStyle w:val="0"/>
              <w:jc w:val="center"/>
            </w:pPr>
            <w:r>
              <w:rPr>
                <w:sz w:val="20"/>
              </w:rPr>
              <w:t xml:space="preserve">X</w:t>
            </w:r>
          </w:p>
        </w:tc>
        <w:tc>
          <w:tcPr>
            <w:tcW w:w="567" w:type="dxa"/>
          </w:tcPr>
          <w:p>
            <w:pPr>
              <w:pStyle w:val="0"/>
              <w:jc w:val="center"/>
            </w:pPr>
            <w:r>
              <w:rPr>
                <w:sz w:val="20"/>
              </w:rPr>
              <w:t xml:space="preserve">X</w:t>
            </w:r>
          </w:p>
        </w:tc>
        <w:tc>
          <w:tcPr>
            <w:tcW w:w="637" w:type="dxa"/>
          </w:tcPr>
          <w:p>
            <w:pPr>
              <w:pStyle w:val="0"/>
              <w:jc w:val="center"/>
            </w:pPr>
            <w:r>
              <w:rPr>
                <w:sz w:val="20"/>
              </w:rPr>
              <w:t xml:space="preserve">X</w:t>
            </w:r>
          </w:p>
        </w:tc>
        <w:tc>
          <w:tcPr>
            <w:tcW w:w="1701" w:type="dxa"/>
          </w:tcPr>
          <w:p>
            <w:pPr>
              <w:pStyle w:val="0"/>
              <w:jc w:val="center"/>
            </w:pPr>
            <w:r>
              <w:rPr>
                <w:sz w:val="20"/>
              </w:rPr>
              <w:t xml:space="preserve">X</w:t>
            </w:r>
          </w:p>
        </w:tc>
        <w:tc>
          <w:tcPr>
            <w:tcW w:w="896" w:type="dxa"/>
          </w:tcPr>
          <w:p>
            <w:pPr>
              <w:pStyle w:val="0"/>
              <w:jc w:val="center"/>
            </w:pPr>
            <w:r>
              <w:rPr>
                <w:sz w:val="20"/>
              </w:rPr>
              <w:t xml:space="preserve">X</w:t>
            </w:r>
          </w:p>
        </w:tc>
        <w:tc>
          <w:tcPr>
            <w:tcW w:w="1418" w:type="dxa"/>
          </w:tcPr>
          <w:p>
            <w:pPr>
              <w:pStyle w:val="0"/>
              <w:jc w:val="center"/>
            </w:pPr>
            <w:r>
              <w:rPr>
                <w:sz w:val="20"/>
              </w:rPr>
              <w:t xml:space="preserve">120547,5</w:t>
            </w:r>
          </w:p>
        </w:tc>
        <w:tc>
          <w:tcPr>
            <w:tcW w:w="1395" w:type="dxa"/>
          </w:tcPr>
          <w:p>
            <w:pPr>
              <w:pStyle w:val="0"/>
              <w:jc w:val="center"/>
            </w:pPr>
            <w:r>
              <w:rPr>
                <w:sz w:val="20"/>
              </w:rPr>
              <w:t xml:space="preserve">130904,6</w:t>
            </w:r>
          </w:p>
        </w:tc>
        <w:tc>
          <w:tcPr>
            <w:tcW w:w="1666" w:type="dxa"/>
          </w:tcPr>
          <w:p>
            <w:pPr>
              <w:pStyle w:val="0"/>
              <w:jc w:val="center"/>
            </w:pPr>
            <w:r>
              <w:rPr>
                <w:sz w:val="20"/>
              </w:rPr>
              <w:t xml:space="preserve">290734,5</w:t>
            </w:r>
          </w:p>
        </w:tc>
      </w:tr>
      <w:tr>
        <w:tc>
          <w:tcPr>
            <w:tcBorders>
              <w:bottom w:val="nil"/>
            </w:tcBorders>
            <w:vMerge w:val="continue"/>
          </w:tcPr>
          <w:p/>
        </w:tc>
        <w:tc>
          <w:tcPr>
            <w:tcBorders>
              <w:bottom w:val="nil"/>
            </w:tcBorders>
            <w:vMerge w:val="continue"/>
          </w:tcPr>
          <w:p/>
        </w:tc>
        <w:tc>
          <w:tcPr>
            <w:tcBorders>
              <w:bottom w:val="nil"/>
            </w:tcBorders>
            <w:vMerge w:val="continue"/>
          </w:tcPr>
          <w:p/>
        </w:tc>
        <w:tc>
          <w:tcPr>
            <w:tcW w:w="1833" w:type="dxa"/>
          </w:tcPr>
          <w:p>
            <w:pPr>
              <w:pStyle w:val="0"/>
              <w:jc w:val="center"/>
            </w:pPr>
            <w:r>
              <w:rPr>
                <w:sz w:val="20"/>
              </w:rPr>
              <w:t xml:space="preserve">в том числе:</w:t>
            </w:r>
          </w:p>
        </w:tc>
        <w:tc>
          <w:tcPr>
            <w:tcW w:w="742" w:type="dxa"/>
          </w:tcPr>
          <w:p>
            <w:pPr>
              <w:pStyle w:val="0"/>
            </w:pPr>
            <w:r>
              <w:rPr>
                <w:sz w:val="20"/>
              </w:rPr>
            </w:r>
          </w:p>
        </w:tc>
        <w:tc>
          <w:tcPr>
            <w:tcW w:w="567" w:type="dxa"/>
          </w:tcPr>
          <w:p>
            <w:pPr>
              <w:pStyle w:val="0"/>
            </w:pPr>
            <w:r>
              <w:rPr>
                <w:sz w:val="20"/>
              </w:rPr>
            </w:r>
          </w:p>
        </w:tc>
        <w:tc>
          <w:tcPr>
            <w:tcW w:w="637" w:type="dxa"/>
          </w:tcPr>
          <w:p>
            <w:pPr>
              <w:pStyle w:val="0"/>
            </w:pPr>
            <w:r>
              <w:rPr>
                <w:sz w:val="20"/>
              </w:rPr>
            </w:r>
          </w:p>
        </w:tc>
        <w:tc>
          <w:tcPr>
            <w:tcW w:w="1701" w:type="dxa"/>
          </w:tcPr>
          <w:p>
            <w:pPr>
              <w:pStyle w:val="0"/>
            </w:pPr>
            <w:r>
              <w:rPr>
                <w:sz w:val="20"/>
              </w:rPr>
            </w:r>
          </w:p>
        </w:tc>
        <w:tc>
          <w:tcPr>
            <w:tcW w:w="896" w:type="dxa"/>
          </w:tcPr>
          <w:p>
            <w:pPr>
              <w:pStyle w:val="0"/>
            </w:pPr>
            <w:r>
              <w:rPr>
                <w:sz w:val="20"/>
              </w:rPr>
            </w:r>
          </w:p>
        </w:tc>
        <w:tc>
          <w:tcPr>
            <w:tcW w:w="1418" w:type="dxa"/>
          </w:tcPr>
          <w:p>
            <w:pPr>
              <w:pStyle w:val="0"/>
            </w:pPr>
            <w:r>
              <w:rPr>
                <w:sz w:val="20"/>
              </w:rPr>
            </w:r>
          </w:p>
        </w:tc>
        <w:tc>
          <w:tcPr>
            <w:tcW w:w="1395" w:type="dxa"/>
          </w:tcPr>
          <w:p>
            <w:pPr>
              <w:pStyle w:val="0"/>
            </w:pPr>
            <w:r>
              <w:rPr>
                <w:sz w:val="20"/>
              </w:rPr>
            </w:r>
          </w:p>
        </w:tc>
        <w:tc>
          <w:tcPr>
            <w:tcW w:w="1666" w:type="dxa"/>
          </w:tcPr>
          <w:p>
            <w:pPr>
              <w:pStyle w:val="0"/>
            </w:pPr>
            <w:r>
              <w:rPr>
                <w:sz w:val="20"/>
              </w:rPr>
            </w:r>
          </w:p>
        </w:tc>
      </w:tr>
      <w:tr>
        <w:tc>
          <w:tcPr>
            <w:tcBorders>
              <w:bottom w:val="nil"/>
            </w:tcBorders>
            <w:vMerge w:val="continue"/>
          </w:tcPr>
          <w:p/>
        </w:tc>
        <w:tc>
          <w:tcPr>
            <w:tcBorders>
              <w:bottom w:val="nil"/>
            </w:tcBorders>
            <w:vMerge w:val="continue"/>
          </w:tcPr>
          <w:p/>
        </w:tc>
        <w:tc>
          <w:tcPr>
            <w:tcBorders>
              <w:bottom w:val="nil"/>
            </w:tcBorders>
            <w:vMerge w:val="continue"/>
          </w:tcPr>
          <w:p/>
        </w:tc>
        <w:tc>
          <w:tcPr>
            <w:tcW w:w="1833" w:type="dxa"/>
            <w:tcBorders>
              <w:bottom w:val="nil"/>
            </w:tcBorders>
            <w:vMerge w:val="restart"/>
          </w:tcPr>
          <w:p>
            <w:pPr>
              <w:pStyle w:val="0"/>
              <w:jc w:val="center"/>
            </w:pPr>
            <w:r>
              <w:rPr>
                <w:sz w:val="20"/>
              </w:rPr>
              <w:t xml:space="preserve">Министерство образования Пензенской области</w:t>
            </w:r>
          </w:p>
        </w:tc>
        <w:tc>
          <w:tcPr>
            <w:tcW w:w="742" w:type="dxa"/>
          </w:tcPr>
          <w:p>
            <w:pPr>
              <w:pStyle w:val="0"/>
              <w:jc w:val="center"/>
            </w:pPr>
            <w:r>
              <w:rPr>
                <w:sz w:val="20"/>
              </w:rPr>
              <w:t xml:space="preserve">874</w:t>
            </w:r>
          </w:p>
        </w:tc>
        <w:tc>
          <w:tcPr>
            <w:tcW w:w="567" w:type="dxa"/>
          </w:tcPr>
          <w:p>
            <w:pPr>
              <w:pStyle w:val="0"/>
              <w:jc w:val="center"/>
            </w:pPr>
            <w:r>
              <w:rPr>
                <w:sz w:val="20"/>
              </w:rPr>
              <w:t xml:space="preserve">07</w:t>
            </w:r>
          </w:p>
        </w:tc>
        <w:tc>
          <w:tcPr>
            <w:tcW w:w="637" w:type="dxa"/>
          </w:tcPr>
          <w:p>
            <w:pPr>
              <w:pStyle w:val="0"/>
              <w:jc w:val="center"/>
            </w:pPr>
            <w:r>
              <w:rPr>
                <w:sz w:val="20"/>
              </w:rPr>
              <w:t xml:space="preserve">07</w:t>
            </w:r>
          </w:p>
        </w:tc>
        <w:tc>
          <w:tcPr>
            <w:tcW w:w="1701" w:type="dxa"/>
          </w:tcPr>
          <w:p>
            <w:pPr>
              <w:pStyle w:val="0"/>
              <w:jc w:val="center"/>
            </w:pPr>
            <w:r>
              <w:rPr>
                <w:sz w:val="20"/>
              </w:rPr>
              <w:t xml:space="preserve">1950171140</w:t>
            </w:r>
          </w:p>
        </w:tc>
        <w:tc>
          <w:tcPr>
            <w:tcW w:w="896" w:type="dxa"/>
          </w:tcPr>
          <w:p>
            <w:pPr>
              <w:pStyle w:val="0"/>
              <w:jc w:val="center"/>
            </w:pPr>
            <w:r>
              <w:rPr>
                <w:sz w:val="20"/>
              </w:rPr>
              <w:t xml:space="preserve">520</w:t>
            </w:r>
          </w:p>
        </w:tc>
        <w:tc>
          <w:tcPr>
            <w:tcW w:w="1418" w:type="dxa"/>
          </w:tcPr>
          <w:p>
            <w:pPr>
              <w:pStyle w:val="0"/>
              <w:jc w:val="center"/>
            </w:pPr>
            <w:r>
              <w:rPr>
                <w:sz w:val="20"/>
              </w:rPr>
              <w:t xml:space="preserve">56208,1</w:t>
            </w:r>
          </w:p>
        </w:tc>
        <w:tc>
          <w:tcPr>
            <w:tcW w:w="1395" w:type="dxa"/>
          </w:tcPr>
          <w:p>
            <w:pPr>
              <w:pStyle w:val="0"/>
              <w:jc w:val="center"/>
            </w:pPr>
            <w:r>
              <w:rPr>
                <w:sz w:val="20"/>
              </w:rPr>
              <w:t xml:space="preserve">58808,3</w:t>
            </w:r>
          </w:p>
        </w:tc>
        <w:tc>
          <w:tcPr>
            <w:tcW w:w="1666" w:type="dxa"/>
          </w:tcPr>
          <w:p>
            <w:pPr>
              <w:pStyle w:val="0"/>
              <w:jc w:val="center"/>
            </w:pPr>
            <w:r>
              <w:rPr>
                <w:sz w:val="20"/>
              </w:rPr>
              <w:t xml:space="preserve">-</w:t>
            </w: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742" w:type="dxa"/>
          </w:tcPr>
          <w:p>
            <w:pPr>
              <w:pStyle w:val="0"/>
              <w:jc w:val="center"/>
            </w:pPr>
            <w:r>
              <w:rPr>
                <w:sz w:val="20"/>
              </w:rPr>
              <w:t xml:space="preserve">874</w:t>
            </w:r>
          </w:p>
        </w:tc>
        <w:tc>
          <w:tcPr>
            <w:tcW w:w="567" w:type="dxa"/>
          </w:tcPr>
          <w:p>
            <w:pPr>
              <w:pStyle w:val="0"/>
              <w:jc w:val="center"/>
            </w:pPr>
            <w:r>
              <w:rPr>
                <w:sz w:val="20"/>
              </w:rPr>
              <w:t xml:space="preserve">07</w:t>
            </w:r>
          </w:p>
        </w:tc>
        <w:tc>
          <w:tcPr>
            <w:tcW w:w="637" w:type="dxa"/>
          </w:tcPr>
          <w:p>
            <w:pPr>
              <w:pStyle w:val="0"/>
              <w:jc w:val="center"/>
            </w:pPr>
            <w:r>
              <w:rPr>
                <w:sz w:val="20"/>
              </w:rPr>
              <w:t xml:space="preserve">07</w:t>
            </w:r>
          </w:p>
        </w:tc>
        <w:tc>
          <w:tcPr>
            <w:tcW w:w="1701" w:type="dxa"/>
          </w:tcPr>
          <w:p>
            <w:pPr>
              <w:pStyle w:val="0"/>
              <w:jc w:val="center"/>
            </w:pPr>
            <w:r>
              <w:rPr>
                <w:sz w:val="20"/>
              </w:rPr>
              <w:t xml:space="preserve">1950171150</w:t>
            </w:r>
          </w:p>
        </w:tc>
        <w:tc>
          <w:tcPr>
            <w:tcW w:w="896" w:type="dxa"/>
          </w:tcPr>
          <w:p>
            <w:pPr>
              <w:pStyle w:val="0"/>
              <w:jc w:val="center"/>
            </w:pPr>
            <w:r>
              <w:rPr>
                <w:sz w:val="20"/>
              </w:rPr>
              <w:t xml:space="preserve">520</w:t>
            </w:r>
          </w:p>
        </w:tc>
        <w:tc>
          <w:tcPr>
            <w:tcW w:w="1418" w:type="dxa"/>
          </w:tcPr>
          <w:p>
            <w:pPr>
              <w:pStyle w:val="0"/>
              <w:jc w:val="center"/>
            </w:pPr>
            <w:r>
              <w:rPr>
                <w:sz w:val="20"/>
              </w:rPr>
              <w:t xml:space="preserve">39533,4</w:t>
            </w:r>
          </w:p>
        </w:tc>
        <w:tc>
          <w:tcPr>
            <w:tcW w:w="1395" w:type="dxa"/>
          </w:tcPr>
          <w:p>
            <w:pPr>
              <w:pStyle w:val="0"/>
              <w:jc w:val="center"/>
            </w:pPr>
            <w:r>
              <w:rPr>
                <w:sz w:val="20"/>
              </w:rPr>
              <w:t xml:space="preserve">37534,0</w:t>
            </w:r>
          </w:p>
        </w:tc>
        <w:tc>
          <w:tcPr>
            <w:tcW w:w="1666" w:type="dxa"/>
          </w:tcPr>
          <w:p>
            <w:pPr>
              <w:pStyle w:val="0"/>
              <w:jc w:val="center"/>
            </w:pPr>
            <w:r>
              <w:rPr>
                <w:sz w:val="20"/>
              </w:rPr>
              <w:t xml:space="preserve">-</w:t>
            </w: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742" w:type="dxa"/>
          </w:tcPr>
          <w:p>
            <w:pPr>
              <w:pStyle w:val="0"/>
              <w:jc w:val="center"/>
            </w:pPr>
            <w:r>
              <w:rPr>
                <w:sz w:val="20"/>
              </w:rPr>
              <w:t xml:space="preserve">874</w:t>
            </w:r>
          </w:p>
        </w:tc>
        <w:tc>
          <w:tcPr>
            <w:tcW w:w="567" w:type="dxa"/>
          </w:tcPr>
          <w:p>
            <w:pPr>
              <w:pStyle w:val="0"/>
              <w:jc w:val="center"/>
            </w:pPr>
            <w:r>
              <w:rPr>
                <w:sz w:val="20"/>
              </w:rPr>
              <w:t xml:space="preserve">07</w:t>
            </w:r>
          </w:p>
        </w:tc>
        <w:tc>
          <w:tcPr>
            <w:tcW w:w="637" w:type="dxa"/>
          </w:tcPr>
          <w:p>
            <w:pPr>
              <w:pStyle w:val="0"/>
              <w:jc w:val="center"/>
            </w:pPr>
            <w:r>
              <w:rPr>
                <w:sz w:val="20"/>
              </w:rPr>
              <w:t xml:space="preserve">07</w:t>
            </w:r>
          </w:p>
        </w:tc>
        <w:tc>
          <w:tcPr>
            <w:tcW w:w="1701" w:type="dxa"/>
          </w:tcPr>
          <w:p>
            <w:pPr>
              <w:pStyle w:val="0"/>
              <w:jc w:val="center"/>
            </w:pPr>
            <w:r>
              <w:rPr>
                <w:sz w:val="20"/>
              </w:rPr>
              <w:t xml:space="preserve">1950171160</w:t>
            </w:r>
          </w:p>
        </w:tc>
        <w:tc>
          <w:tcPr>
            <w:tcW w:w="896" w:type="dxa"/>
          </w:tcPr>
          <w:p>
            <w:pPr>
              <w:pStyle w:val="0"/>
              <w:jc w:val="center"/>
            </w:pPr>
            <w:r>
              <w:rPr>
                <w:sz w:val="20"/>
              </w:rPr>
              <w:t xml:space="preserve">520</w:t>
            </w:r>
          </w:p>
        </w:tc>
        <w:tc>
          <w:tcPr>
            <w:tcW w:w="1418" w:type="dxa"/>
          </w:tcPr>
          <w:p>
            <w:pPr>
              <w:pStyle w:val="0"/>
              <w:jc w:val="center"/>
            </w:pPr>
            <w:r>
              <w:rPr>
                <w:sz w:val="20"/>
              </w:rPr>
              <w:t xml:space="preserve">24806,0</w:t>
            </w:r>
          </w:p>
        </w:tc>
        <w:tc>
          <w:tcPr>
            <w:tcW w:w="1395" w:type="dxa"/>
          </w:tcPr>
          <w:p>
            <w:pPr>
              <w:pStyle w:val="0"/>
              <w:jc w:val="center"/>
            </w:pPr>
            <w:r>
              <w:rPr>
                <w:sz w:val="20"/>
              </w:rPr>
              <w:t xml:space="preserve">24205,2</w:t>
            </w:r>
          </w:p>
        </w:tc>
        <w:tc>
          <w:tcPr>
            <w:tcW w:w="1666" w:type="dxa"/>
          </w:tcPr>
          <w:p>
            <w:pPr>
              <w:pStyle w:val="0"/>
              <w:jc w:val="center"/>
            </w:pPr>
            <w:r>
              <w:rPr>
                <w:sz w:val="20"/>
              </w:rPr>
              <w:t xml:space="preserve">-</w:t>
            </w: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742" w:type="dxa"/>
          </w:tcPr>
          <w:p>
            <w:pPr>
              <w:pStyle w:val="0"/>
              <w:jc w:val="center"/>
            </w:pPr>
            <w:r>
              <w:rPr>
                <w:sz w:val="20"/>
              </w:rPr>
              <w:t xml:space="preserve">874</w:t>
            </w:r>
          </w:p>
        </w:tc>
        <w:tc>
          <w:tcPr>
            <w:tcW w:w="567" w:type="dxa"/>
          </w:tcPr>
          <w:p>
            <w:pPr>
              <w:pStyle w:val="0"/>
              <w:jc w:val="center"/>
            </w:pPr>
            <w:r>
              <w:rPr>
                <w:sz w:val="20"/>
              </w:rPr>
              <w:t xml:space="preserve">07</w:t>
            </w:r>
          </w:p>
        </w:tc>
        <w:tc>
          <w:tcPr>
            <w:tcW w:w="637" w:type="dxa"/>
          </w:tcPr>
          <w:p>
            <w:pPr>
              <w:pStyle w:val="0"/>
              <w:jc w:val="center"/>
            </w:pPr>
            <w:r>
              <w:rPr>
                <w:sz w:val="20"/>
              </w:rPr>
              <w:t xml:space="preserve">07</w:t>
            </w:r>
          </w:p>
        </w:tc>
        <w:tc>
          <w:tcPr>
            <w:tcW w:w="1701" w:type="dxa"/>
          </w:tcPr>
          <w:p>
            <w:pPr>
              <w:pStyle w:val="0"/>
              <w:jc w:val="center"/>
            </w:pPr>
            <w:r>
              <w:rPr>
                <w:sz w:val="20"/>
              </w:rPr>
              <w:t xml:space="preserve">1950174340</w:t>
            </w:r>
          </w:p>
        </w:tc>
        <w:tc>
          <w:tcPr>
            <w:tcW w:w="896" w:type="dxa"/>
          </w:tcPr>
          <w:p>
            <w:pPr>
              <w:pStyle w:val="0"/>
              <w:jc w:val="center"/>
            </w:pPr>
            <w:r>
              <w:rPr>
                <w:sz w:val="20"/>
              </w:rPr>
              <w:t xml:space="preserve">530</w:t>
            </w:r>
          </w:p>
        </w:tc>
        <w:tc>
          <w:tcPr>
            <w:tcW w:w="1418" w:type="dxa"/>
          </w:tcPr>
          <w:p>
            <w:pPr>
              <w:pStyle w:val="0"/>
              <w:jc w:val="center"/>
            </w:pPr>
            <w:r>
              <w:rPr>
                <w:sz w:val="20"/>
              </w:rPr>
              <w:t xml:space="preserve">-</w:t>
            </w:r>
          </w:p>
        </w:tc>
        <w:tc>
          <w:tcPr>
            <w:tcW w:w="1395" w:type="dxa"/>
          </w:tcPr>
          <w:p>
            <w:pPr>
              <w:pStyle w:val="0"/>
              <w:jc w:val="center"/>
            </w:pPr>
            <w:r>
              <w:rPr>
                <w:sz w:val="20"/>
              </w:rPr>
              <w:t xml:space="preserve">-</w:t>
            </w:r>
          </w:p>
        </w:tc>
        <w:tc>
          <w:tcPr>
            <w:tcW w:w="1666" w:type="dxa"/>
          </w:tcPr>
          <w:p>
            <w:pPr>
              <w:pStyle w:val="0"/>
              <w:jc w:val="center"/>
            </w:pPr>
            <w:r>
              <w:rPr>
                <w:sz w:val="20"/>
              </w:rPr>
              <w:t xml:space="preserve">206599,5</w:t>
            </w: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742" w:type="dxa"/>
          </w:tcPr>
          <w:p>
            <w:pPr>
              <w:pStyle w:val="0"/>
              <w:jc w:val="center"/>
            </w:pPr>
            <w:r>
              <w:rPr>
                <w:sz w:val="20"/>
              </w:rPr>
              <w:t xml:space="preserve">874</w:t>
            </w:r>
          </w:p>
        </w:tc>
        <w:tc>
          <w:tcPr>
            <w:tcW w:w="567" w:type="dxa"/>
          </w:tcPr>
          <w:p>
            <w:pPr>
              <w:pStyle w:val="0"/>
              <w:jc w:val="center"/>
            </w:pPr>
            <w:r>
              <w:rPr>
                <w:sz w:val="20"/>
              </w:rPr>
              <w:t xml:space="preserve">07</w:t>
            </w:r>
          </w:p>
        </w:tc>
        <w:tc>
          <w:tcPr>
            <w:tcW w:w="637" w:type="dxa"/>
          </w:tcPr>
          <w:p>
            <w:pPr>
              <w:pStyle w:val="0"/>
              <w:jc w:val="center"/>
            </w:pPr>
            <w:r>
              <w:rPr>
                <w:sz w:val="20"/>
              </w:rPr>
              <w:t xml:space="preserve">09</w:t>
            </w:r>
          </w:p>
        </w:tc>
        <w:tc>
          <w:tcPr>
            <w:tcW w:w="1701" w:type="dxa"/>
          </w:tcPr>
          <w:p>
            <w:pPr>
              <w:pStyle w:val="0"/>
              <w:jc w:val="center"/>
            </w:pPr>
            <w:r>
              <w:rPr>
                <w:sz w:val="20"/>
              </w:rPr>
              <w:t xml:space="preserve">1950174340</w:t>
            </w:r>
          </w:p>
        </w:tc>
        <w:tc>
          <w:tcPr>
            <w:tcW w:w="896" w:type="dxa"/>
          </w:tcPr>
          <w:p>
            <w:pPr>
              <w:pStyle w:val="0"/>
              <w:jc w:val="center"/>
            </w:pPr>
            <w:r>
              <w:rPr>
                <w:sz w:val="20"/>
              </w:rPr>
              <w:t xml:space="preserve">530</w:t>
            </w:r>
          </w:p>
        </w:tc>
        <w:tc>
          <w:tcPr>
            <w:tcW w:w="1418" w:type="dxa"/>
          </w:tcPr>
          <w:p>
            <w:pPr>
              <w:pStyle w:val="0"/>
              <w:jc w:val="center"/>
            </w:pPr>
            <w:r>
              <w:rPr>
                <w:sz w:val="20"/>
              </w:rPr>
              <w:t xml:space="preserve">-</w:t>
            </w:r>
          </w:p>
        </w:tc>
        <w:tc>
          <w:tcPr>
            <w:tcW w:w="1395" w:type="dxa"/>
          </w:tcPr>
          <w:p>
            <w:pPr>
              <w:pStyle w:val="0"/>
              <w:jc w:val="center"/>
            </w:pPr>
            <w:r>
              <w:rPr>
                <w:sz w:val="20"/>
              </w:rPr>
              <w:t xml:space="preserve">-</w:t>
            </w:r>
          </w:p>
        </w:tc>
        <w:tc>
          <w:tcPr>
            <w:tcW w:w="1666" w:type="dxa"/>
          </w:tcPr>
          <w:p>
            <w:pPr>
              <w:pStyle w:val="0"/>
              <w:jc w:val="center"/>
            </w:pPr>
            <w:r>
              <w:rPr>
                <w:sz w:val="20"/>
              </w:rPr>
              <w:t xml:space="preserve">2013,1</w:t>
            </w: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742" w:type="dxa"/>
          </w:tcPr>
          <w:p>
            <w:pPr>
              <w:pStyle w:val="0"/>
              <w:jc w:val="center"/>
            </w:pPr>
            <w:r>
              <w:rPr>
                <w:sz w:val="20"/>
              </w:rPr>
              <w:t xml:space="preserve">874</w:t>
            </w:r>
          </w:p>
        </w:tc>
        <w:tc>
          <w:tcPr>
            <w:tcW w:w="567" w:type="dxa"/>
          </w:tcPr>
          <w:p>
            <w:pPr>
              <w:pStyle w:val="0"/>
              <w:jc w:val="center"/>
            </w:pPr>
            <w:r>
              <w:rPr>
                <w:sz w:val="20"/>
              </w:rPr>
              <w:t xml:space="preserve">07</w:t>
            </w:r>
          </w:p>
        </w:tc>
        <w:tc>
          <w:tcPr>
            <w:tcW w:w="637" w:type="dxa"/>
          </w:tcPr>
          <w:p>
            <w:pPr>
              <w:pStyle w:val="0"/>
              <w:jc w:val="center"/>
            </w:pPr>
            <w:r>
              <w:rPr>
                <w:sz w:val="20"/>
              </w:rPr>
              <w:t xml:space="preserve">07</w:t>
            </w:r>
          </w:p>
        </w:tc>
        <w:tc>
          <w:tcPr>
            <w:tcW w:w="1701" w:type="dxa"/>
          </w:tcPr>
          <w:p>
            <w:pPr>
              <w:pStyle w:val="0"/>
              <w:jc w:val="center"/>
            </w:pPr>
            <w:r>
              <w:rPr>
                <w:sz w:val="20"/>
              </w:rPr>
              <w:t xml:space="preserve">1950128600</w:t>
            </w:r>
          </w:p>
        </w:tc>
        <w:tc>
          <w:tcPr>
            <w:tcW w:w="896" w:type="dxa"/>
          </w:tcPr>
          <w:p>
            <w:pPr>
              <w:pStyle w:val="0"/>
              <w:jc w:val="center"/>
            </w:pPr>
            <w:r>
              <w:rPr>
                <w:sz w:val="20"/>
              </w:rPr>
              <w:t xml:space="preserve">320</w:t>
            </w:r>
          </w:p>
        </w:tc>
        <w:tc>
          <w:tcPr>
            <w:tcW w:w="1418" w:type="dxa"/>
          </w:tcPr>
          <w:p>
            <w:pPr>
              <w:pStyle w:val="0"/>
              <w:jc w:val="center"/>
            </w:pPr>
            <w:r>
              <w:rPr>
                <w:sz w:val="20"/>
              </w:rPr>
              <w:t xml:space="preserve">-</w:t>
            </w:r>
          </w:p>
        </w:tc>
        <w:tc>
          <w:tcPr>
            <w:tcW w:w="1395" w:type="dxa"/>
          </w:tcPr>
          <w:p>
            <w:pPr>
              <w:pStyle w:val="0"/>
              <w:jc w:val="center"/>
            </w:pPr>
            <w:r>
              <w:rPr>
                <w:sz w:val="20"/>
              </w:rPr>
              <w:t xml:space="preserve">-</w:t>
            </w:r>
          </w:p>
        </w:tc>
        <w:tc>
          <w:tcPr>
            <w:tcW w:w="1666" w:type="dxa"/>
          </w:tcPr>
          <w:p>
            <w:pPr>
              <w:pStyle w:val="0"/>
              <w:jc w:val="center"/>
            </w:pPr>
            <w:r>
              <w:rPr>
                <w:sz w:val="20"/>
              </w:rPr>
              <w:t xml:space="preserve">60009,2</w:t>
            </w: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742" w:type="dxa"/>
          </w:tcPr>
          <w:p>
            <w:pPr>
              <w:pStyle w:val="0"/>
              <w:jc w:val="center"/>
            </w:pPr>
            <w:r>
              <w:rPr>
                <w:sz w:val="20"/>
              </w:rPr>
              <w:t xml:space="preserve">874</w:t>
            </w:r>
          </w:p>
        </w:tc>
        <w:tc>
          <w:tcPr>
            <w:tcW w:w="567" w:type="dxa"/>
          </w:tcPr>
          <w:p>
            <w:pPr>
              <w:pStyle w:val="0"/>
              <w:jc w:val="center"/>
            </w:pPr>
            <w:r>
              <w:rPr>
                <w:sz w:val="20"/>
              </w:rPr>
              <w:t xml:space="preserve">07</w:t>
            </w:r>
          </w:p>
        </w:tc>
        <w:tc>
          <w:tcPr>
            <w:tcW w:w="637" w:type="dxa"/>
          </w:tcPr>
          <w:p>
            <w:pPr>
              <w:pStyle w:val="0"/>
              <w:jc w:val="center"/>
            </w:pPr>
            <w:r>
              <w:rPr>
                <w:sz w:val="20"/>
              </w:rPr>
              <w:t xml:space="preserve">07</w:t>
            </w:r>
          </w:p>
        </w:tc>
        <w:tc>
          <w:tcPr>
            <w:tcW w:w="1701" w:type="dxa"/>
          </w:tcPr>
          <w:p>
            <w:pPr>
              <w:pStyle w:val="0"/>
              <w:jc w:val="center"/>
            </w:pPr>
            <w:r>
              <w:rPr>
                <w:sz w:val="20"/>
              </w:rPr>
              <w:t xml:space="preserve">1950128670</w:t>
            </w:r>
          </w:p>
        </w:tc>
        <w:tc>
          <w:tcPr>
            <w:tcW w:w="896" w:type="dxa"/>
          </w:tcPr>
          <w:p>
            <w:pPr>
              <w:pStyle w:val="0"/>
              <w:jc w:val="center"/>
            </w:pPr>
            <w:r>
              <w:rPr>
                <w:sz w:val="20"/>
              </w:rPr>
              <w:t xml:space="preserve">320</w:t>
            </w:r>
          </w:p>
        </w:tc>
        <w:tc>
          <w:tcPr>
            <w:tcW w:w="1418" w:type="dxa"/>
          </w:tcPr>
          <w:p>
            <w:pPr>
              <w:pStyle w:val="0"/>
              <w:jc w:val="center"/>
            </w:pPr>
            <w:r>
              <w:rPr>
                <w:sz w:val="20"/>
              </w:rPr>
              <w:t xml:space="preserve">-</w:t>
            </w:r>
          </w:p>
        </w:tc>
        <w:tc>
          <w:tcPr>
            <w:tcW w:w="1395" w:type="dxa"/>
          </w:tcPr>
          <w:p>
            <w:pPr>
              <w:pStyle w:val="0"/>
              <w:jc w:val="center"/>
            </w:pPr>
            <w:r>
              <w:rPr>
                <w:sz w:val="20"/>
              </w:rPr>
              <w:t xml:space="preserve">-</w:t>
            </w:r>
          </w:p>
        </w:tc>
        <w:tc>
          <w:tcPr>
            <w:tcW w:w="1666" w:type="dxa"/>
          </w:tcPr>
          <w:p>
            <w:pPr>
              <w:pStyle w:val="0"/>
              <w:jc w:val="center"/>
            </w:pPr>
            <w:r>
              <w:rPr>
                <w:sz w:val="20"/>
              </w:rPr>
              <w:t xml:space="preserve">13000,0</w:t>
            </w: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742" w:type="dxa"/>
            <w:tcBorders>
              <w:bottom w:val="nil"/>
            </w:tcBorders>
          </w:tcPr>
          <w:p>
            <w:pPr>
              <w:pStyle w:val="0"/>
              <w:jc w:val="center"/>
            </w:pPr>
            <w:r>
              <w:rPr>
                <w:sz w:val="20"/>
              </w:rPr>
              <w:t xml:space="preserve">874</w:t>
            </w:r>
          </w:p>
        </w:tc>
        <w:tc>
          <w:tcPr>
            <w:tcW w:w="567" w:type="dxa"/>
            <w:tcBorders>
              <w:bottom w:val="nil"/>
            </w:tcBorders>
          </w:tcPr>
          <w:p>
            <w:pPr>
              <w:pStyle w:val="0"/>
              <w:jc w:val="center"/>
            </w:pPr>
            <w:r>
              <w:rPr>
                <w:sz w:val="20"/>
              </w:rPr>
              <w:t xml:space="preserve">10</w:t>
            </w:r>
          </w:p>
        </w:tc>
        <w:tc>
          <w:tcPr>
            <w:tcW w:w="637" w:type="dxa"/>
            <w:tcBorders>
              <w:bottom w:val="nil"/>
            </w:tcBorders>
          </w:tcPr>
          <w:p>
            <w:pPr>
              <w:pStyle w:val="0"/>
              <w:jc w:val="center"/>
            </w:pPr>
            <w:r>
              <w:rPr>
                <w:sz w:val="20"/>
              </w:rPr>
              <w:t xml:space="preserve">06</w:t>
            </w:r>
          </w:p>
        </w:tc>
        <w:tc>
          <w:tcPr>
            <w:tcW w:w="1701" w:type="dxa"/>
            <w:tcBorders>
              <w:bottom w:val="nil"/>
            </w:tcBorders>
          </w:tcPr>
          <w:p>
            <w:pPr>
              <w:pStyle w:val="0"/>
              <w:jc w:val="center"/>
            </w:pPr>
            <w:r>
              <w:rPr>
                <w:sz w:val="20"/>
              </w:rPr>
              <w:t xml:space="preserve">1950299999</w:t>
            </w:r>
          </w:p>
        </w:tc>
        <w:tc>
          <w:tcPr>
            <w:tcW w:w="896" w:type="dxa"/>
            <w:tcBorders>
              <w:bottom w:val="nil"/>
            </w:tcBorders>
          </w:tcPr>
          <w:p>
            <w:pPr>
              <w:pStyle w:val="0"/>
              <w:jc w:val="center"/>
            </w:pPr>
            <w:r>
              <w:rPr>
                <w:sz w:val="20"/>
              </w:rPr>
              <w:t xml:space="preserve">610</w:t>
            </w:r>
          </w:p>
        </w:tc>
        <w:tc>
          <w:tcPr>
            <w:tcW w:w="1418" w:type="dxa"/>
            <w:tcBorders>
              <w:bottom w:val="nil"/>
            </w:tcBorders>
          </w:tcPr>
          <w:p>
            <w:pPr>
              <w:pStyle w:val="0"/>
              <w:jc w:val="center"/>
            </w:pPr>
            <w:r>
              <w:rPr>
                <w:sz w:val="20"/>
              </w:rPr>
              <w:t xml:space="preserve">-</w:t>
            </w:r>
          </w:p>
        </w:tc>
        <w:tc>
          <w:tcPr>
            <w:tcW w:w="1395" w:type="dxa"/>
            <w:tcBorders>
              <w:bottom w:val="nil"/>
            </w:tcBorders>
          </w:tcPr>
          <w:p>
            <w:pPr>
              <w:pStyle w:val="0"/>
              <w:jc w:val="center"/>
            </w:pPr>
            <w:r>
              <w:rPr>
                <w:sz w:val="20"/>
              </w:rPr>
              <w:t xml:space="preserve">10357,1</w:t>
            </w:r>
          </w:p>
        </w:tc>
        <w:tc>
          <w:tcPr>
            <w:tcW w:w="1666" w:type="dxa"/>
            <w:tcBorders>
              <w:bottom w:val="nil"/>
            </w:tcBorders>
          </w:tcPr>
          <w:p>
            <w:pPr>
              <w:pStyle w:val="0"/>
              <w:jc w:val="center"/>
            </w:pPr>
            <w:r>
              <w:rPr>
                <w:sz w:val="20"/>
              </w:rPr>
              <w:t xml:space="preserve">9112,7</w:t>
            </w:r>
          </w:p>
        </w:tc>
      </w:tr>
      <w:tr>
        <w:tblPrEx>
          <w:tblBorders>
            <w:insideH w:val="nil"/>
          </w:tblBorders>
        </w:tblPrEx>
        <w:tc>
          <w:tcPr>
            <w:gridSpan w:val="12"/>
            <w:tcW w:w="16212" w:type="dxa"/>
            <w:tcBorders>
              <w:top w:val="nil"/>
            </w:tcBorders>
          </w:tcPr>
          <w:p>
            <w:pPr>
              <w:pStyle w:val="0"/>
              <w:jc w:val="both"/>
            </w:pPr>
            <w:r>
              <w:rPr>
                <w:sz w:val="20"/>
              </w:rPr>
              <w:t xml:space="preserve">(в ред. </w:t>
            </w:r>
            <w:hyperlink w:history="0" r:id="rId245" w:tooltip="Постановление Правительства Пензенской обл. от 22.01.2021 N 15-пП &quot;О внесении изменений в государственную программу Пензенской области &quot;Молодежь Пензенской области&quot;, утвержденную постановлением Правительства Пензенской области от 24.09.2013 N 712-пП (с последующими изменениями)&quot; (вместе с &quot;Перечнем целевых показателей государственной программы Пензенской области &quot;Молодежь Пензенской области&quot;) {КонсультантПлюс}">
              <w:r>
                <w:rPr>
                  <w:sz w:val="20"/>
                  <w:color w:val="0000ff"/>
                </w:rPr>
                <w:t xml:space="preserve">Постановления</w:t>
              </w:r>
            </w:hyperlink>
            <w:r>
              <w:rPr>
                <w:sz w:val="20"/>
              </w:rPr>
              <w:t xml:space="preserve"> Правительства Пензенской обл. от 22.01.2021 N 15-пП)</w:t>
            </w:r>
          </w:p>
        </w:tc>
      </w:tr>
      <w:tr>
        <w:tc>
          <w:tcPr>
            <w:tcW w:w="639" w:type="dxa"/>
            <w:vMerge w:val="restart"/>
          </w:tcPr>
          <w:p>
            <w:pPr>
              <w:pStyle w:val="0"/>
              <w:jc w:val="center"/>
            </w:pPr>
            <w:r>
              <w:rPr>
                <w:sz w:val="20"/>
              </w:rPr>
              <w:t xml:space="preserve">5.1.</w:t>
            </w:r>
          </w:p>
        </w:tc>
        <w:tc>
          <w:tcPr>
            <w:tcW w:w="2436" w:type="dxa"/>
            <w:vMerge w:val="restart"/>
          </w:tcPr>
          <w:p>
            <w:pPr>
              <w:pStyle w:val="0"/>
              <w:jc w:val="center"/>
            </w:pPr>
            <w:r>
              <w:rPr>
                <w:sz w:val="20"/>
              </w:rPr>
              <w:t xml:space="preserve">Основное мероприятие 5.1.</w:t>
            </w:r>
          </w:p>
        </w:tc>
        <w:tc>
          <w:tcPr>
            <w:tcW w:w="2282" w:type="dxa"/>
            <w:vMerge w:val="restart"/>
          </w:tcPr>
          <w:p>
            <w:pPr>
              <w:pStyle w:val="0"/>
              <w:jc w:val="center"/>
            </w:pPr>
            <w:r>
              <w:rPr>
                <w:sz w:val="20"/>
              </w:rPr>
              <w:t xml:space="preserve">Организация отдыха детей и их оздоровления на территории Пензенской области</w:t>
            </w:r>
          </w:p>
        </w:tc>
        <w:tc>
          <w:tcPr>
            <w:tcW w:w="1833" w:type="dxa"/>
          </w:tcPr>
          <w:p>
            <w:pPr>
              <w:pStyle w:val="0"/>
              <w:jc w:val="center"/>
            </w:pPr>
            <w:r>
              <w:rPr>
                <w:sz w:val="20"/>
              </w:rPr>
              <w:t xml:space="preserve">всего:</w:t>
            </w:r>
          </w:p>
        </w:tc>
        <w:tc>
          <w:tcPr>
            <w:tcW w:w="742" w:type="dxa"/>
          </w:tcPr>
          <w:p>
            <w:pPr>
              <w:pStyle w:val="0"/>
              <w:jc w:val="center"/>
            </w:pPr>
            <w:r>
              <w:rPr>
                <w:sz w:val="20"/>
              </w:rPr>
              <w:t xml:space="preserve">X</w:t>
            </w:r>
          </w:p>
        </w:tc>
        <w:tc>
          <w:tcPr>
            <w:tcW w:w="567" w:type="dxa"/>
          </w:tcPr>
          <w:p>
            <w:pPr>
              <w:pStyle w:val="0"/>
              <w:jc w:val="center"/>
            </w:pPr>
            <w:r>
              <w:rPr>
                <w:sz w:val="20"/>
              </w:rPr>
              <w:t xml:space="preserve">X</w:t>
            </w:r>
          </w:p>
        </w:tc>
        <w:tc>
          <w:tcPr>
            <w:tcW w:w="637" w:type="dxa"/>
          </w:tcPr>
          <w:p>
            <w:pPr>
              <w:pStyle w:val="0"/>
              <w:jc w:val="center"/>
            </w:pPr>
            <w:r>
              <w:rPr>
                <w:sz w:val="20"/>
              </w:rPr>
              <w:t xml:space="preserve">X</w:t>
            </w:r>
          </w:p>
        </w:tc>
        <w:tc>
          <w:tcPr>
            <w:tcW w:w="1701" w:type="dxa"/>
          </w:tcPr>
          <w:p>
            <w:pPr>
              <w:pStyle w:val="0"/>
              <w:jc w:val="center"/>
            </w:pPr>
            <w:r>
              <w:rPr>
                <w:sz w:val="20"/>
              </w:rPr>
              <w:t xml:space="preserve">X</w:t>
            </w:r>
          </w:p>
        </w:tc>
        <w:tc>
          <w:tcPr>
            <w:tcW w:w="896" w:type="dxa"/>
          </w:tcPr>
          <w:p>
            <w:pPr>
              <w:pStyle w:val="0"/>
              <w:jc w:val="center"/>
            </w:pPr>
            <w:r>
              <w:rPr>
                <w:sz w:val="20"/>
              </w:rPr>
              <w:t xml:space="preserve">X</w:t>
            </w:r>
          </w:p>
        </w:tc>
        <w:tc>
          <w:tcPr>
            <w:tcW w:w="1418" w:type="dxa"/>
          </w:tcPr>
          <w:p>
            <w:pPr>
              <w:pStyle w:val="0"/>
              <w:jc w:val="center"/>
            </w:pPr>
            <w:r>
              <w:rPr>
                <w:sz w:val="20"/>
              </w:rPr>
              <w:t xml:space="preserve">120547,5</w:t>
            </w:r>
          </w:p>
        </w:tc>
        <w:tc>
          <w:tcPr>
            <w:tcW w:w="1395" w:type="dxa"/>
          </w:tcPr>
          <w:p>
            <w:pPr>
              <w:pStyle w:val="0"/>
              <w:jc w:val="center"/>
            </w:pPr>
            <w:r>
              <w:rPr>
                <w:sz w:val="20"/>
              </w:rPr>
              <w:t xml:space="preserve">120547,5</w:t>
            </w:r>
          </w:p>
        </w:tc>
        <w:tc>
          <w:tcPr>
            <w:tcW w:w="1666" w:type="dxa"/>
          </w:tcPr>
          <w:p>
            <w:pPr>
              <w:pStyle w:val="0"/>
              <w:jc w:val="center"/>
            </w:pPr>
            <w:r>
              <w:rPr>
                <w:sz w:val="20"/>
              </w:rPr>
              <w:t xml:space="preserve">281621,8</w:t>
            </w:r>
          </w:p>
        </w:tc>
      </w:tr>
      <w:tr>
        <w:tc>
          <w:tcPr>
            <w:vMerge w:val="continue"/>
          </w:tcPr>
          <w:p/>
        </w:tc>
        <w:tc>
          <w:tcPr>
            <w:vMerge w:val="continue"/>
          </w:tcPr>
          <w:p/>
        </w:tc>
        <w:tc>
          <w:tcPr>
            <w:vMerge w:val="continue"/>
          </w:tcPr>
          <w:p/>
        </w:tc>
        <w:tc>
          <w:tcPr>
            <w:tcW w:w="1833" w:type="dxa"/>
          </w:tcPr>
          <w:p>
            <w:pPr>
              <w:pStyle w:val="0"/>
              <w:jc w:val="center"/>
            </w:pPr>
            <w:r>
              <w:rPr>
                <w:sz w:val="20"/>
              </w:rPr>
              <w:t xml:space="preserve">в том числе:</w:t>
            </w:r>
          </w:p>
        </w:tc>
        <w:tc>
          <w:tcPr>
            <w:tcW w:w="742" w:type="dxa"/>
          </w:tcPr>
          <w:p>
            <w:pPr>
              <w:pStyle w:val="0"/>
            </w:pPr>
            <w:r>
              <w:rPr>
                <w:sz w:val="20"/>
              </w:rPr>
            </w:r>
          </w:p>
        </w:tc>
        <w:tc>
          <w:tcPr>
            <w:tcW w:w="567" w:type="dxa"/>
          </w:tcPr>
          <w:p>
            <w:pPr>
              <w:pStyle w:val="0"/>
            </w:pPr>
            <w:r>
              <w:rPr>
                <w:sz w:val="20"/>
              </w:rPr>
            </w:r>
          </w:p>
        </w:tc>
        <w:tc>
          <w:tcPr>
            <w:tcW w:w="637" w:type="dxa"/>
          </w:tcPr>
          <w:p>
            <w:pPr>
              <w:pStyle w:val="0"/>
            </w:pPr>
            <w:r>
              <w:rPr>
                <w:sz w:val="20"/>
              </w:rPr>
            </w:r>
          </w:p>
        </w:tc>
        <w:tc>
          <w:tcPr>
            <w:tcW w:w="1701" w:type="dxa"/>
          </w:tcPr>
          <w:p>
            <w:pPr>
              <w:pStyle w:val="0"/>
            </w:pPr>
            <w:r>
              <w:rPr>
                <w:sz w:val="20"/>
              </w:rPr>
            </w:r>
          </w:p>
        </w:tc>
        <w:tc>
          <w:tcPr>
            <w:tcW w:w="896" w:type="dxa"/>
          </w:tcPr>
          <w:p>
            <w:pPr>
              <w:pStyle w:val="0"/>
            </w:pPr>
            <w:r>
              <w:rPr>
                <w:sz w:val="20"/>
              </w:rPr>
            </w:r>
          </w:p>
        </w:tc>
        <w:tc>
          <w:tcPr>
            <w:tcW w:w="1418" w:type="dxa"/>
          </w:tcPr>
          <w:p>
            <w:pPr>
              <w:pStyle w:val="0"/>
            </w:pPr>
            <w:r>
              <w:rPr>
                <w:sz w:val="20"/>
              </w:rPr>
            </w:r>
          </w:p>
        </w:tc>
        <w:tc>
          <w:tcPr>
            <w:tcW w:w="1395" w:type="dxa"/>
          </w:tcPr>
          <w:p>
            <w:pPr>
              <w:pStyle w:val="0"/>
            </w:pPr>
            <w:r>
              <w:rPr>
                <w:sz w:val="20"/>
              </w:rPr>
            </w:r>
          </w:p>
        </w:tc>
        <w:tc>
          <w:tcPr>
            <w:tcW w:w="1666" w:type="dxa"/>
          </w:tcPr>
          <w:p>
            <w:pPr>
              <w:pStyle w:val="0"/>
            </w:pPr>
            <w:r>
              <w:rPr>
                <w:sz w:val="20"/>
              </w:rPr>
            </w:r>
          </w:p>
        </w:tc>
      </w:tr>
      <w:tr>
        <w:tc>
          <w:tcPr>
            <w:vMerge w:val="continue"/>
          </w:tcPr>
          <w:p/>
        </w:tc>
        <w:tc>
          <w:tcPr>
            <w:vMerge w:val="continue"/>
          </w:tcPr>
          <w:p/>
        </w:tc>
        <w:tc>
          <w:tcPr>
            <w:vMerge w:val="continue"/>
          </w:tcPr>
          <w:p/>
        </w:tc>
        <w:tc>
          <w:tcPr>
            <w:tcW w:w="1833" w:type="dxa"/>
            <w:vMerge w:val="restart"/>
          </w:tcPr>
          <w:p>
            <w:pPr>
              <w:pStyle w:val="0"/>
              <w:jc w:val="center"/>
            </w:pPr>
            <w:r>
              <w:rPr>
                <w:sz w:val="20"/>
              </w:rPr>
              <w:t xml:space="preserve">Министерство образования Пензенской области</w:t>
            </w:r>
          </w:p>
        </w:tc>
        <w:tc>
          <w:tcPr>
            <w:tcW w:w="742" w:type="dxa"/>
          </w:tcPr>
          <w:p>
            <w:pPr>
              <w:pStyle w:val="0"/>
              <w:jc w:val="center"/>
            </w:pPr>
            <w:r>
              <w:rPr>
                <w:sz w:val="20"/>
              </w:rPr>
              <w:t xml:space="preserve">874</w:t>
            </w:r>
          </w:p>
        </w:tc>
        <w:tc>
          <w:tcPr>
            <w:tcW w:w="567" w:type="dxa"/>
          </w:tcPr>
          <w:p>
            <w:pPr>
              <w:pStyle w:val="0"/>
              <w:jc w:val="center"/>
            </w:pPr>
            <w:r>
              <w:rPr>
                <w:sz w:val="20"/>
              </w:rPr>
              <w:t xml:space="preserve">07</w:t>
            </w:r>
          </w:p>
        </w:tc>
        <w:tc>
          <w:tcPr>
            <w:tcW w:w="637" w:type="dxa"/>
          </w:tcPr>
          <w:p>
            <w:pPr>
              <w:pStyle w:val="0"/>
              <w:jc w:val="center"/>
            </w:pPr>
            <w:r>
              <w:rPr>
                <w:sz w:val="20"/>
              </w:rPr>
              <w:t xml:space="preserve">07</w:t>
            </w:r>
          </w:p>
        </w:tc>
        <w:tc>
          <w:tcPr>
            <w:tcW w:w="1701" w:type="dxa"/>
          </w:tcPr>
          <w:p>
            <w:pPr>
              <w:pStyle w:val="0"/>
              <w:jc w:val="center"/>
            </w:pPr>
            <w:r>
              <w:rPr>
                <w:sz w:val="20"/>
              </w:rPr>
              <w:t xml:space="preserve">1950171140</w:t>
            </w:r>
          </w:p>
        </w:tc>
        <w:tc>
          <w:tcPr>
            <w:tcW w:w="896" w:type="dxa"/>
          </w:tcPr>
          <w:p>
            <w:pPr>
              <w:pStyle w:val="0"/>
              <w:jc w:val="center"/>
            </w:pPr>
            <w:r>
              <w:rPr>
                <w:sz w:val="20"/>
              </w:rPr>
              <w:t xml:space="preserve">520</w:t>
            </w:r>
          </w:p>
        </w:tc>
        <w:tc>
          <w:tcPr>
            <w:tcW w:w="1418" w:type="dxa"/>
          </w:tcPr>
          <w:p>
            <w:pPr>
              <w:pStyle w:val="0"/>
              <w:jc w:val="center"/>
            </w:pPr>
            <w:r>
              <w:rPr>
                <w:sz w:val="20"/>
              </w:rPr>
              <w:t xml:space="preserve">56208,1</w:t>
            </w:r>
          </w:p>
        </w:tc>
        <w:tc>
          <w:tcPr>
            <w:tcW w:w="1395" w:type="dxa"/>
          </w:tcPr>
          <w:p>
            <w:pPr>
              <w:pStyle w:val="0"/>
              <w:jc w:val="center"/>
            </w:pPr>
            <w:r>
              <w:rPr>
                <w:sz w:val="20"/>
              </w:rPr>
              <w:t xml:space="preserve">58808,3</w:t>
            </w:r>
          </w:p>
        </w:tc>
        <w:tc>
          <w:tcPr>
            <w:tcW w:w="1666" w:type="dxa"/>
          </w:tcPr>
          <w:p>
            <w:pPr>
              <w:pStyle w:val="0"/>
              <w:jc w:val="center"/>
            </w:pPr>
            <w:r>
              <w:rPr>
                <w:sz w:val="20"/>
              </w:rPr>
              <w:t xml:space="preserve">-</w:t>
            </w:r>
          </w:p>
        </w:tc>
      </w:tr>
      <w:tr>
        <w:tc>
          <w:tcPr>
            <w:vMerge w:val="continue"/>
          </w:tcPr>
          <w:p/>
        </w:tc>
        <w:tc>
          <w:tcPr>
            <w:vMerge w:val="continue"/>
          </w:tcPr>
          <w:p/>
        </w:tc>
        <w:tc>
          <w:tcPr>
            <w:vMerge w:val="continue"/>
          </w:tcPr>
          <w:p/>
        </w:tc>
        <w:tc>
          <w:tcPr>
            <w:vMerge w:val="continue"/>
          </w:tcPr>
          <w:p/>
        </w:tc>
        <w:tc>
          <w:tcPr>
            <w:tcW w:w="742" w:type="dxa"/>
          </w:tcPr>
          <w:p>
            <w:pPr>
              <w:pStyle w:val="0"/>
              <w:jc w:val="center"/>
            </w:pPr>
            <w:r>
              <w:rPr>
                <w:sz w:val="20"/>
              </w:rPr>
              <w:t xml:space="preserve">874</w:t>
            </w:r>
          </w:p>
        </w:tc>
        <w:tc>
          <w:tcPr>
            <w:tcW w:w="567" w:type="dxa"/>
          </w:tcPr>
          <w:p>
            <w:pPr>
              <w:pStyle w:val="0"/>
              <w:jc w:val="center"/>
            </w:pPr>
            <w:r>
              <w:rPr>
                <w:sz w:val="20"/>
              </w:rPr>
              <w:t xml:space="preserve">07</w:t>
            </w:r>
          </w:p>
        </w:tc>
        <w:tc>
          <w:tcPr>
            <w:tcW w:w="637" w:type="dxa"/>
          </w:tcPr>
          <w:p>
            <w:pPr>
              <w:pStyle w:val="0"/>
              <w:jc w:val="center"/>
            </w:pPr>
            <w:r>
              <w:rPr>
                <w:sz w:val="20"/>
              </w:rPr>
              <w:t xml:space="preserve">07</w:t>
            </w:r>
          </w:p>
        </w:tc>
        <w:tc>
          <w:tcPr>
            <w:tcW w:w="1701" w:type="dxa"/>
          </w:tcPr>
          <w:p>
            <w:pPr>
              <w:pStyle w:val="0"/>
              <w:jc w:val="center"/>
            </w:pPr>
            <w:r>
              <w:rPr>
                <w:sz w:val="20"/>
              </w:rPr>
              <w:t xml:space="preserve">1950171150</w:t>
            </w:r>
          </w:p>
        </w:tc>
        <w:tc>
          <w:tcPr>
            <w:tcW w:w="896" w:type="dxa"/>
          </w:tcPr>
          <w:p>
            <w:pPr>
              <w:pStyle w:val="0"/>
              <w:jc w:val="center"/>
            </w:pPr>
            <w:r>
              <w:rPr>
                <w:sz w:val="20"/>
              </w:rPr>
              <w:t xml:space="preserve">520</w:t>
            </w:r>
          </w:p>
        </w:tc>
        <w:tc>
          <w:tcPr>
            <w:tcW w:w="1418" w:type="dxa"/>
          </w:tcPr>
          <w:p>
            <w:pPr>
              <w:pStyle w:val="0"/>
              <w:jc w:val="center"/>
            </w:pPr>
            <w:r>
              <w:rPr>
                <w:sz w:val="20"/>
              </w:rPr>
              <w:t xml:space="preserve">39533,4</w:t>
            </w:r>
          </w:p>
        </w:tc>
        <w:tc>
          <w:tcPr>
            <w:tcW w:w="1395" w:type="dxa"/>
          </w:tcPr>
          <w:p>
            <w:pPr>
              <w:pStyle w:val="0"/>
              <w:jc w:val="center"/>
            </w:pPr>
            <w:r>
              <w:rPr>
                <w:sz w:val="20"/>
              </w:rPr>
              <w:t xml:space="preserve">37534,0</w:t>
            </w:r>
          </w:p>
        </w:tc>
        <w:tc>
          <w:tcPr>
            <w:tcW w:w="1666" w:type="dxa"/>
          </w:tcPr>
          <w:p>
            <w:pPr>
              <w:pStyle w:val="0"/>
              <w:jc w:val="center"/>
            </w:pPr>
            <w:r>
              <w:rPr>
                <w:sz w:val="20"/>
              </w:rPr>
              <w:t xml:space="preserve">-</w:t>
            </w:r>
          </w:p>
        </w:tc>
      </w:tr>
      <w:tr>
        <w:tc>
          <w:tcPr>
            <w:vMerge w:val="continue"/>
          </w:tcPr>
          <w:p/>
        </w:tc>
        <w:tc>
          <w:tcPr>
            <w:vMerge w:val="continue"/>
          </w:tcPr>
          <w:p/>
        </w:tc>
        <w:tc>
          <w:tcPr>
            <w:vMerge w:val="continue"/>
          </w:tcPr>
          <w:p/>
        </w:tc>
        <w:tc>
          <w:tcPr>
            <w:vMerge w:val="continue"/>
          </w:tcPr>
          <w:p/>
        </w:tc>
        <w:tc>
          <w:tcPr>
            <w:tcW w:w="742" w:type="dxa"/>
          </w:tcPr>
          <w:p>
            <w:pPr>
              <w:pStyle w:val="0"/>
              <w:jc w:val="center"/>
            </w:pPr>
            <w:r>
              <w:rPr>
                <w:sz w:val="20"/>
              </w:rPr>
              <w:t xml:space="preserve">874</w:t>
            </w:r>
          </w:p>
        </w:tc>
        <w:tc>
          <w:tcPr>
            <w:tcW w:w="567" w:type="dxa"/>
          </w:tcPr>
          <w:p>
            <w:pPr>
              <w:pStyle w:val="0"/>
              <w:jc w:val="center"/>
            </w:pPr>
            <w:r>
              <w:rPr>
                <w:sz w:val="20"/>
              </w:rPr>
              <w:t xml:space="preserve">07</w:t>
            </w:r>
          </w:p>
        </w:tc>
        <w:tc>
          <w:tcPr>
            <w:tcW w:w="637" w:type="dxa"/>
          </w:tcPr>
          <w:p>
            <w:pPr>
              <w:pStyle w:val="0"/>
              <w:jc w:val="center"/>
            </w:pPr>
            <w:r>
              <w:rPr>
                <w:sz w:val="20"/>
              </w:rPr>
              <w:t xml:space="preserve">07</w:t>
            </w:r>
          </w:p>
        </w:tc>
        <w:tc>
          <w:tcPr>
            <w:tcW w:w="1701" w:type="dxa"/>
          </w:tcPr>
          <w:p>
            <w:pPr>
              <w:pStyle w:val="0"/>
              <w:jc w:val="center"/>
            </w:pPr>
            <w:r>
              <w:rPr>
                <w:sz w:val="20"/>
              </w:rPr>
              <w:t xml:space="preserve">1950171160</w:t>
            </w:r>
          </w:p>
        </w:tc>
        <w:tc>
          <w:tcPr>
            <w:tcW w:w="896" w:type="dxa"/>
          </w:tcPr>
          <w:p>
            <w:pPr>
              <w:pStyle w:val="0"/>
              <w:jc w:val="center"/>
            </w:pPr>
            <w:r>
              <w:rPr>
                <w:sz w:val="20"/>
              </w:rPr>
              <w:t xml:space="preserve">520</w:t>
            </w:r>
          </w:p>
        </w:tc>
        <w:tc>
          <w:tcPr>
            <w:tcW w:w="1418" w:type="dxa"/>
          </w:tcPr>
          <w:p>
            <w:pPr>
              <w:pStyle w:val="0"/>
              <w:jc w:val="center"/>
            </w:pPr>
            <w:r>
              <w:rPr>
                <w:sz w:val="20"/>
              </w:rPr>
              <w:t xml:space="preserve">24806,0</w:t>
            </w:r>
          </w:p>
        </w:tc>
        <w:tc>
          <w:tcPr>
            <w:tcW w:w="1395" w:type="dxa"/>
          </w:tcPr>
          <w:p>
            <w:pPr>
              <w:pStyle w:val="0"/>
              <w:jc w:val="center"/>
            </w:pPr>
            <w:r>
              <w:rPr>
                <w:sz w:val="20"/>
              </w:rPr>
              <w:t xml:space="preserve">24205,2</w:t>
            </w:r>
          </w:p>
        </w:tc>
        <w:tc>
          <w:tcPr>
            <w:tcW w:w="1666" w:type="dxa"/>
          </w:tcPr>
          <w:p>
            <w:pPr>
              <w:pStyle w:val="0"/>
              <w:jc w:val="center"/>
            </w:pPr>
            <w:r>
              <w:rPr>
                <w:sz w:val="20"/>
              </w:rPr>
              <w:t xml:space="preserve">-</w:t>
            </w:r>
          </w:p>
        </w:tc>
      </w:tr>
      <w:tr>
        <w:tc>
          <w:tcPr>
            <w:vMerge w:val="continue"/>
          </w:tcPr>
          <w:p/>
        </w:tc>
        <w:tc>
          <w:tcPr>
            <w:vMerge w:val="continue"/>
          </w:tcPr>
          <w:p/>
        </w:tc>
        <w:tc>
          <w:tcPr>
            <w:vMerge w:val="continue"/>
          </w:tcPr>
          <w:p/>
        </w:tc>
        <w:tc>
          <w:tcPr>
            <w:vMerge w:val="continue"/>
          </w:tcPr>
          <w:p/>
        </w:tc>
        <w:tc>
          <w:tcPr>
            <w:tcW w:w="742" w:type="dxa"/>
          </w:tcPr>
          <w:p>
            <w:pPr>
              <w:pStyle w:val="0"/>
              <w:jc w:val="center"/>
            </w:pPr>
            <w:r>
              <w:rPr>
                <w:sz w:val="20"/>
              </w:rPr>
              <w:t xml:space="preserve">874</w:t>
            </w:r>
          </w:p>
        </w:tc>
        <w:tc>
          <w:tcPr>
            <w:tcW w:w="567" w:type="dxa"/>
          </w:tcPr>
          <w:p>
            <w:pPr>
              <w:pStyle w:val="0"/>
              <w:jc w:val="center"/>
            </w:pPr>
            <w:r>
              <w:rPr>
                <w:sz w:val="20"/>
              </w:rPr>
              <w:t xml:space="preserve">07</w:t>
            </w:r>
          </w:p>
        </w:tc>
        <w:tc>
          <w:tcPr>
            <w:tcW w:w="637" w:type="dxa"/>
          </w:tcPr>
          <w:p>
            <w:pPr>
              <w:pStyle w:val="0"/>
              <w:jc w:val="center"/>
            </w:pPr>
            <w:r>
              <w:rPr>
                <w:sz w:val="20"/>
              </w:rPr>
              <w:t xml:space="preserve">07</w:t>
            </w:r>
          </w:p>
        </w:tc>
        <w:tc>
          <w:tcPr>
            <w:tcW w:w="1701" w:type="dxa"/>
          </w:tcPr>
          <w:p>
            <w:pPr>
              <w:pStyle w:val="0"/>
              <w:jc w:val="center"/>
            </w:pPr>
            <w:r>
              <w:rPr>
                <w:sz w:val="20"/>
              </w:rPr>
              <w:t xml:space="preserve">1950174340</w:t>
            </w:r>
          </w:p>
        </w:tc>
        <w:tc>
          <w:tcPr>
            <w:tcW w:w="896" w:type="dxa"/>
          </w:tcPr>
          <w:p>
            <w:pPr>
              <w:pStyle w:val="0"/>
              <w:jc w:val="center"/>
            </w:pPr>
            <w:r>
              <w:rPr>
                <w:sz w:val="20"/>
              </w:rPr>
              <w:t xml:space="preserve">530</w:t>
            </w:r>
          </w:p>
        </w:tc>
        <w:tc>
          <w:tcPr>
            <w:tcW w:w="1418" w:type="dxa"/>
          </w:tcPr>
          <w:p>
            <w:pPr>
              <w:pStyle w:val="0"/>
              <w:jc w:val="center"/>
            </w:pPr>
            <w:r>
              <w:rPr>
                <w:sz w:val="20"/>
              </w:rPr>
              <w:t xml:space="preserve">-</w:t>
            </w:r>
          </w:p>
        </w:tc>
        <w:tc>
          <w:tcPr>
            <w:tcW w:w="1395" w:type="dxa"/>
          </w:tcPr>
          <w:p>
            <w:pPr>
              <w:pStyle w:val="0"/>
              <w:jc w:val="center"/>
            </w:pPr>
            <w:r>
              <w:rPr>
                <w:sz w:val="20"/>
              </w:rPr>
              <w:t xml:space="preserve">-</w:t>
            </w:r>
          </w:p>
        </w:tc>
        <w:tc>
          <w:tcPr>
            <w:tcW w:w="1666" w:type="dxa"/>
          </w:tcPr>
          <w:p>
            <w:pPr>
              <w:pStyle w:val="0"/>
              <w:jc w:val="center"/>
            </w:pPr>
            <w:r>
              <w:rPr>
                <w:sz w:val="20"/>
              </w:rPr>
              <w:t xml:space="preserve">206599,5</w:t>
            </w:r>
          </w:p>
        </w:tc>
      </w:tr>
      <w:tr>
        <w:tc>
          <w:tcPr>
            <w:vMerge w:val="continue"/>
          </w:tcPr>
          <w:p/>
        </w:tc>
        <w:tc>
          <w:tcPr>
            <w:vMerge w:val="continue"/>
          </w:tcPr>
          <w:p/>
        </w:tc>
        <w:tc>
          <w:tcPr>
            <w:vMerge w:val="continue"/>
          </w:tcPr>
          <w:p/>
        </w:tc>
        <w:tc>
          <w:tcPr>
            <w:vMerge w:val="continue"/>
          </w:tcPr>
          <w:p/>
        </w:tc>
        <w:tc>
          <w:tcPr>
            <w:tcW w:w="742" w:type="dxa"/>
          </w:tcPr>
          <w:p>
            <w:pPr>
              <w:pStyle w:val="0"/>
              <w:jc w:val="center"/>
            </w:pPr>
            <w:r>
              <w:rPr>
                <w:sz w:val="20"/>
              </w:rPr>
              <w:t xml:space="preserve">874</w:t>
            </w:r>
          </w:p>
        </w:tc>
        <w:tc>
          <w:tcPr>
            <w:tcW w:w="567" w:type="dxa"/>
          </w:tcPr>
          <w:p>
            <w:pPr>
              <w:pStyle w:val="0"/>
              <w:jc w:val="center"/>
            </w:pPr>
            <w:r>
              <w:rPr>
                <w:sz w:val="20"/>
              </w:rPr>
              <w:t xml:space="preserve">07</w:t>
            </w:r>
          </w:p>
        </w:tc>
        <w:tc>
          <w:tcPr>
            <w:tcW w:w="637" w:type="dxa"/>
          </w:tcPr>
          <w:p>
            <w:pPr>
              <w:pStyle w:val="0"/>
              <w:jc w:val="center"/>
            </w:pPr>
            <w:r>
              <w:rPr>
                <w:sz w:val="20"/>
              </w:rPr>
              <w:t xml:space="preserve">09</w:t>
            </w:r>
          </w:p>
        </w:tc>
        <w:tc>
          <w:tcPr>
            <w:tcW w:w="1701" w:type="dxa"/>
          </w:tcPr>
          <w:p>
            <w:pPr>
              <w:pStyle w:val="0"/>
              <w:jc w:val="center"/>
            </w:pPr>
            <w:r>
              <w:rPr>
                <w:sz w:val="20"/>
              </w:rPr>
              <w:t xml:space="preserve">1950174340</w:t>
            </w:r>
          </w:p>
        </w:tc>
        <w:tc>
          <w:tcPr>
            <w:tcW w:w="896" w:type="dxa"/>
          </w:tcPr>
          <w:p>
            <w:pPr>
              <w:pStyle w:val="0"/>
              <w:jc w:val="center"/>
            </w:pPr>
            <w:r>
              <w:rPr>
                <w:sz w:val="20"/>
              </w:rPr>
              <w:t xml:space="preserve">530</w:t>
            </w:r>
          </w:p>
        </w:tc>
        <w:tc>
          <w:tcPr>
            <w:tcW w:w="1418" w:type="dxa"/>
          </w:tcPr>
          <w:p>
            <w:pPr>
              <w:pStyle w:val="0"/>
              <w:jc w:val="center"/>
            </w:pPr>
            <w:r>
              <w:rPr>
                <w:sz w:val="20"/>
              </w:rPr>
              <w:t xml:space="preserve">-</w:t>
            </w:r>
          </w:p>
        </w:tc>
        <w:tc>
          <w:tcPr>
            <w:tcW w:w="1395" w:type="dxa"/>
          </w:tcPr>
          <w:p>
            <w:pPr>
              <w:pStyle w:val="0"/>
              <w:jc w:val="center"/>
            </w:pPr>
            <w:r>
              <w:rPr>
                <w:sz w:val="20"/>
              </w:rPr>
              <w:t xml:space="preserve">-</w:t>
            </w:r>
          </w:p>
        </w:tc>
        <w:tc>
          <w:tcPr>
            <w:tcW w:w="1666" w:type="dxa"/>
          </w:tcPr>
          <w:p>
            <w:pPr>
              <w:pStyle w:val="0"/>
              <w:jc w:val="center"/>
            </w:pPr>
            <w:r>
              <w:rPr>
                <w:sz w:val="20"/>
              </w:rPr>
              <w:t xml:space="preserve">2013,1</w:t>
            </w:r>
          </w:p>
        </w:tc>
      </w:tr>
      <w:tr>
        <w:tc>
          <w:tcPr>
            <w:vMerge w:val="continue"/>
          </w:tcPr>
          <w:p/>
        </w:tc>
        <w:tc>
          <w:tcPr>
            <w:vMerge w:val="continue"/>
          </w:tcPr>
          <w:p/>
        </w:tc>
        <w:tc>
          <w:tcPr>
            <w:vMerge w:val="continue"/>
          </w:tcPr>
          <w:p/>
        </w:tc>
        <w:tc>
          <w:tcPr>
            <w:vMerge w:val="continue"/>
          </w:tcPr>
          <w:p/>
        </w:tc>
        <w:tc>
          <w:tcPr>
            <w:tcW w:w="742" w:type="dxa"/>
          </w:tcPr>
          <w:p>
            <w:pPr>
              <w:pStyle w:val="0"/>
              <w:jc w:val="center"/>
            </w:pPr>
            <w:r>
              <w:rPr>
                <w:sz w:val="20"/>
              </w:rPr>
              <w:t xml:space="preserve">874</w:t>
            </w:r>
          </w:p>
        </w:tc>
        <w:tc>
          <w:tcPr>
            <w:tcW w:w="567" w:type="dxa"/>
          </w:tcPr>
          <w:p>
            <w:pPr>
              <w:pStyle w:val="0"/>
              <w:jc w:val="center"/>
            </w:pPr>
            <w:r>
              <w:rPr>
                <w:sz w:val="20"/>
              </w:rPr>
              <w:t xml:space="preserve">07</w:t>
            </w:r>
          </w:p>
        </w:tc>
        <w:tc>
          <w:tcPr>
            <w:tcW w:w="637" w:type="dxa"/>
          </w:tcPr>
          <w:p>
            <w:pPr>
              <w:pStyle w:val="0"/>
              <w:jc w:val="center"/>
            </w:pPr>
            <w:r>
              <w:rPr>
                <w:sz w:val="20"/>
              </w:rPr>
              <w:t xml:space="preserve">07</w:t>
            </w:r>
          </w:p>
        </w:tc>
        <w:tc>
          <w:tcPr>
            <w:tcW w:w="1701" w:type="dxa"/>
          </w:tcPr>
          <w:p>
            <w:pPr>
              <w:pStyle w:val="0"/>
              <w:jc w:val="center"/>
            </w:pPr>
            <w:r>
              <w:rPr>
                <w:sz w:val="20"/>
              </w:rPr>
              <w:t xml:space="preserve">1950128600</w:t>
            </w:r>
          </w:p>
        </w:tc>
        <w:tc>
          <w:tcPr>
            <w:tcW w:w="896" w:type="dxa"/>
          </w:tcPr>
          <w:p>
            <w:pPr>
              <w:pStyle w:val="0"/>
              <w:jc w:val="center"/>
            </w:pPr>
            <w:r>
              <w:rPr>
                <w:sz w:val="20"/>
              </w:rPr>
              <w:t xml:space="preserve">320</w:t>
            </w:r>
          </w:p>
        </w:tc>
        <w:tc>
          <w:tcPr>
            <w:tcW w:w="1418" w:type="dxa"/>
          </w:tcPr>
          <w:p>
            <w:pPr>
              <w:pStyle w:val="0"/>
              <w:jc w:val="center"/>
            </w:pPr>
            <w:r>
              <w:rPr>
                <w:sz w:val="20"/>
              </w:rPr>
              <w:t xml:space="preserve">-</w:t>
            </w:r>
          </w:p>
        </w:tc>
        <w:tc>
          <w:tcPr>
            <w:tcW w:w="1395" w:type="dxa"/>
          </w:tcPr>
          <w:p>
            <w:pPr>
              <w:pStyle w:val="0"/>
              <w:jc w:val="center"/>
            </w:pPr>
            <w:r>
              <w:rPr>
                <w:sz w:val="20"/>
              </w:rPr>
              <w:t xml:space="preserve">-</w:t>
            </w:r>
          </w:p>
        </w:tc>
        <w:tc>
          <w:tcPr>
            <w:tcW w:w="1666" w:type="dxa"/>
          </w:tcPr>
          <w:p>
            <w:pPr>
              <w:pStyle w:val="0"/>
              <w:jc w:val="center"/>
            </w:pPr>
            <w:r>
              <w:rPr>
                <w:sz w:val="20"/>
              </w:rPr>
              <w:t xml:space="preserve">60009,2</w:t>
            </w:r>
          </w:p>
        </w:tc>
      </w:tr>
      <w:tr>
        <w:tc>
          <w:tcPr>
            <w:vMerge w:val="continue"/>
          </w:tcPr>
          <w:p/>
        </w:tc>
        <w:tc>
          <w:tcPr>
            <w:vMerge w:val="continue"/>
          </w:tcPr>
          <w:p/>
        </w:tc>
        <w:tc>
          <w:tcPr>
            <w:vMerge w:val="continue"/>
          </w:tcPr>
          <w:p/>
        </w:tc>
        <w:tc>
          <w:tcPr>
            <w:vMerge w:val="continue"/>
          </w:tcPr>
          <w:p/>
        </w:tc>
        <w:tc>
          <w:tcPr>
            <w:tcW w:w="742" w:type="dxa"/>
          </w:tcPr>
          <w:p>
            <w:pPr>
              <w:pStyle w:val="0"/>
              <w:jc w:val="center"/>
            </w:pPr>
            <w:r>
              <w:rPr>
                <w:sz w:val="20"/>
              </w:rPr>
              <w:t xml:space="preserve">874</w:t>
            </w:r>
          </w:p>
        </w:tc>
        <w:tc>
          <w:tcPr>
            <w:tcW w:w="567" w:type="dxa"/>
          </w:tcPr>
          <w:p>
            <w:pPr>
              <w:pStyle w:val="0"/>
              <w:jc w:val="center"/>
            </w:pPr>
            <w:r>
              <w:rPr>
                <w:sz w:val="20"/>
              </w:rPr>
              <w:t xml:space="preserve">07</w:t>
            </w:r>
          </w:p>
        </w:tc>
        <w:tc>
          <w:tcPr>
            <w:tcW w:w="637" w:type="dxa"/>
          </w:tcPr>
          <w:p>
            <w:pPr>
              <w:pStyle w:val="0"/>
              <w:jc w:val="center"/>
            </w:pPr>
            <w:r>
              <w:rPr>
                <w:sz w:val="20"/>
              </w:rPr>
              <w:t xml:space="preserve">07</w:t>
            </w:r>
          </w:p>
        </w:tc>
        <w:tc>
          <w:tcPr>
            <w:tcW w:w="1701" w:type="dxa"/>
          </w:tcPr>
          <w:p>
            <w:pPr>
              <w:pStyle w:val="0"/>
              <w:jc w:val="center"/>
            </w:pPr>
            <w:r>
              <w:rPr>
                <w:sz w:val="20"/>
              </w:rPr>
              <w:t xml:space="preserve">1950128670</w:t>
            </w:r>
          </w:p>
        </w:tc>
        <w:tc>
          <w:tcPr>
            <w:tcW w:w="896" w:type="dxa"/>
          </w:tcPr>
          <w:p>
            <w:pPr>
              <w:pStyle w:val="0"/>
              <w:jc w:val="center"/>
            </w:pPr>
            <w:r>
              <w:rPr>
                <w:sz w:val="20"/>
              </w:rPr>
              <w:t xml:space="preserve">320</w:t>
            </w:r>
          </w:p>
        </w:tc>
        <w:tc>
          <w:tcPr>
            <w:tcW w:w="1418" w:type="dxa"/>
          </w:tcPr>
          <w:p>
            <w:pPr>
              <w:pStyle w:val="0"/>
              <w:jc w:val="center"/>
            </w:pPr>
            <w:r>
              <w:rPr>
                <w:sz w:val="20"/>
              </w:rPr>
              <w:t xml:space="preserve">-</w:t>
            </w:r>
          </w:p>
        </w:tc>
        <w:tc>
          <w:tcPr>
            <w:tcW w:w="1395" w:type="dxa"/>
          </w:tcPr>
          <w:p>
            <w:pPr>
              <w:pStyle w:val="0"/>
              <w:jc w:val="center"/>
            </w:pPr>
            <w:r>
              <w:rPr>
                <w:sz w:val="20"/>
              </w:rPr>
              <w:t xml:space="preserve">-</w:t>
            </w:r>
          </w:p>
        </w:tc>
        <w:tc>
          <w:tcPr>
            <w:tcW w:w="1666" w:type="dxa"/>
          </w:tcPr>
          <w:p>
            <w:pPr>
              <w:pStyle w:val="0"/>
              <w:jc w:val="center"/>
            </w:pPr>
            <w:r>
              <w:rPr>
                <w:sz w:val="20"/>
              </w:rPr>
              <w:t xml:space="preserve">13000,0</w:t>
            </w:r>
          </w:p>
        </w:tc>
      </w:tr>
      <w:tr>
        <w:tc>
          <w:tcPr>
            <w:tcW w:w="639" w:type="dxa"/>
            <w:vMerge w:val="restart"/>
          </w:tcPr>
          <w:p>
            <w:pPr>
              <w:pStyle w:val="0"/>
              <w:jc w:val="center"/>
            </w:pPr>
            <w:r>
              <w:rPr>
                <w:sz w:val="20"/>
              </w:rPr>
              <w:t xml:space="preserve">5.2.</w:t>
            </w:r>
          </w:p>
        </w:tc>
        <w:tc>
          <w:tcPr>
            <w:tcW w:w="2436" w:type="dxa"/>
            <w:vMerge w:val="restart"/>
          </w:tcPr>
          <w:p>
            <w:pPr>
              <w:pStyle w:val="0"/>
              <w:jc w:val="center"/>
            </w:pPr>
            <w:r>
              <w:rPr>
                <w:sz w:val="20"/>
              </w:rPr>
              <w:t xml:space="preserve">Основное мероприятие 5.2.</w:t>
            </w:r>
          </w:p>
        </w:tc>
        <w:tc>
          <w:tcPr>
            <w:tcW w:w="2282" w:type="dxa"/>
            <w:vMerge w:val="restart"/>
          </w:tcPr>
          <w:p>
            <w:pPr>
              <w:pStyle w:val="0"/>
              <w:jc w:val="center"/>
            </w:pPr>
            <w:r>
              <w:rPr>
                <w:sz w:val="20"/>
              </w:rPr>
              <w:t xml:space="preserve">Совершенствование материально-технической базы детских лагерей</w:t>
            </w:r>
          </w:p>
        </w:tc>
        <w:tc>
          <w:tcPr>
            <w:tcW w:w="1833" w:type="dxa"/>
          </w:tcPr>
          <w:p>
            <w:pPr>
              <w:pStyle w:val="0"/>
              <w:jc w:val="center"/>
            </w:pPr>
            <w:r>
              <w:rPr>
                <w:sz w:val="20"/>
              </w:rPr>
              <w:t xml:space="preserve">всего:</w:t>
            </w:r>
          </w:p>
        </w:tc>
        <w:tc>
          <w:tcPr>
            <w:tcW w:w="742" w:type="dxa"/>
          </w:tcPr>
          <w:p>
            <w:pPr>
              <w:pStyle w:val="0"/>
              <w:jc w:val="center"/>
            </w:pPr>
            <w:r>
              <w:rPr>
                <w:sz w:val="20"/>
              </w:rPr>
              <w:t xml:space="preserve">X</w:t>
            </w:r>
          </w:p>
        </w:tc>
        <w:tc>
          <w:tcPr>
            <w:tcW w:w="567" w:type="dxa"/>
          </w:tcPr>
          <w:p>
            <w:pPr>
              <w:pStyle w:val="0"/>
              <w:jc w:val="center"/>
            </w:pPr>
            <w:r>
              <w:rPr>
                <w:sz w:val="20"/>
              </w:rPr>
              <w:t xml:space="preserve">X</w:t>
            </w:r>
          </w:p>
        </w:tc>
        <w:tc>
          <w:tcPr>
            <w:tcW w:w="637" w:type="dxa"/>
          </w:tcPr>
          <w:p>
            <w:pPr>
              <w:pStyle w:val="0"/>
              <w:jc w:val="center"/>
            </w:pPr>
            <w:r>
              <w:rPr>
                <w:sz w:val="20"/>
              </w:rPr>
              <w:t xml:space="preserve">X</w:t>
            </w:r>
          </w:p>
        </w:tc>
        <w:tc>
          <w:tcPr>
            <w:tcW w:w="1701" w:type="dxa"/>
          </w:tcPr>
          <w:p>
            <w:pPr>
              <w:pStyle w:val="0"/>
              <w:jc w:val="center"/>
            </w:pPr>
            <w:r>
              <w:rPr>
                <w:sz w:val="20"/>
              </w:rPr>
              <w:t xml:space="preserve">X</w:t>
            </w:r>
          </w:p>
        </w:tc>
        <w:tc>
          <w:tcPr>
            <w:tcW w:w="896" w:type="dxa"/>
          </w:tcPr>
          <w:p>
            <w:pPr>
              <w:pStyle w:val="0"/>
              <w:jc w:val="center"/>
            </w:pPr>
            <w:r>
              <w:rPr>
                <w:sz w:val="20"/>
              </w:rPr>
              <w:t xml:space="preserve">X</w:t>
            </w:r>
          </w:p>
        </w:tc>
        <w:tc>
          <w:tcPr>
            <w:tcW w:w="1418" w:type="dxa"/>
          </w:tcPr>
          <w:p>
            <w:pPr>
              <w:pStyle w:val="0"/>
              <w:jc w:val="center"/>
            </w:pPr>
            <w:r>
              <w:rPr>
                <w:sz w:val="20"/>
              </w:rPr>
              <w:t xml:space="preserve">-</w:t>
            </w:r>
          </w:p>
        </w:tc>
        <w:tc>
          <w:tcPr>
            <w:tcW w:w="1395" w:type="dxa"/>
          </w:tcPr>
          <w:p>
            <w:pPr>
              <w:pStyle w:val="0"/>
              <w:jc w:val="center"/>
            </w:pPr>
            <w:r>
              <w:rPr>
                <w:sz w:val="20"/>
              </w:rPr>
              <w:t xml:space="preserve">10357,1</w:t>
            </w:r>
          </w:p>
        </w:tc>
        <w:tc>
          <w:tcPr>
            <w:tcW w:w="1666" w:type="dxa"/>
          </w:tcPr>
          <w:p>
            <w:pPr>
              <w:pStyle w:val="0"/>
              <w:jc w:val="center"/>
            </w:pPr>
            <w:r>
              <w:rPr>
                <w:sz w:val="20"/>
              </w:rPr>
              <w:t xml:space="preserve">9112,7</w:t>
            </w:r>
          </w:p>
        </w:tc>
      </w:tr>
      <w:tr>
        <w:tc>
          <w:tcPr>
            <w:vMerge w:val="continue"/>
          </w:tcPr>
          <w:p/>
        </w:tc>
        <w:tc>
          <w:tcPr>
            <w:vMerge w:val="continue"/>
          </w:tcPr>
          <w:p/>
        </w:tc>
        <w:tc>
          <w:tcPr>
            <w:vMerge w:val="continue"/>
          </w:tcPr>
          <w:p/>
        </w:tc>
        <w:tc>
          <w:tcPr>
            <w:tcW w:w="1833" w:type="dxa"/>
          </w:tcPr>
          <w:p>
            <w:pPr>
              <w:pStyle w:val="0"/>
              <w:jc w:val="center"/>
            </w:pPr>
            <w:r>
              <w:rPr>
                <w:sz w:val="20"/>
              </w:rPr>
              <w:t xml:space="preserve">в том числе:</w:t>
            </w:r>
          </w:p>
        </w:tc>
        <w:tc>
          <w:tcPr>
            <w:tcW w:w="742" w:type="dxa"/>
          </w:tcPr>
          <w:p>
            <w:pPr>
              <w:pStyle w:val="0"/>
            </w:pPr>
            <w:r>
              <w:rPr>
                <w:sz w:val="20"/>
              </w:rPr>
            </w:r>
          </w:p>
        </w:tc>
        <w:tc>
          <w:tcPr>
            <w:tcW w:w="567" w:type="dxa"/>
          </w:tcPr>
          <w:p>
            <w:pPr>
              <w:pStyle w:val="0"/>
            </w:pPr>
            <w:r>
              <w:rPr>
                <w:sz w:val="20"/>
              </w:rPr>
            </w:r>
          </w:p>
        </w:tc>
        <w:tc>
          <w:tcPr>
            <w:tcW w:w="637" w:type="dxa"/>
          </w:tcPr>
          <w:p>
            <w:pPr>
              <w:pStyle w:val="0"/>
            </w:pPr>
            <w:r>
              <w:rPr>
                <w:sz w:val="20"/>
              </w:rPr>
            </w:r>
          </w:p>
        </w:tc>
        <w:tc>
          <w:tcPr>
            <w:tcW w:w="1701" w:type="dxa"/>
          </w:tcPr>
          <w:p>
            <w:pPr>
              <w:pStyle w:val="0"/>
            </w:pPr>
            <w:r>
              <w:rPr>
                <w:sz w:val="20"/>
              </w:rPr>
            </w:r>
          </w:p>
        </w:tc>
        <w:tc>
          <w:tcPr>
            <w:tcW w:w="896" w:type="dxa"/>
          </w:tcPr>
          <w:p>
            <w:pPr>
              <w:pStyle w:val="0"/>
            </w:pPr>
            <w:r>
              <w:rPr>
                <w:sz w:val="20"/>
              </w:rPr>
            </w:r>
          </w:p>
        </w:tc>
        <w:tc>
          <w:tcPr>
            <w:tcW w:w="1418" w:type="dxa"/>
          </w:tcPr>
          <w:p>
            <w:pPr>
              <w:pStyle w:val="0"/>
            </w:pPr>
            <w:r>
              <w:rPr>
                <w:sz w:val="20"/>
              </w:rPr>
            </w:r>
          </w:p>
        </w:tc>
        <w:tc>
          <w:tcPr>
            <w:tcW w:w="1395" w:type="dxa"/>
          </w:tcPr>
          <w:p>
            <w:pPr>
              <w:pStyle w:val="0"/>
            </w:pPr>
            <w:r>
              <w:rPr>
                <w:sz w:val="20"/>
              </w:rPr>
            </w:r>
          </w:p>
        </w:tc>
        <w:tc>
          <w:tcPr>
            <w:tcW w:w="1666" w:type="dxa"/>
          </w:tcPr>
          <w:p>
            <w:pPr>
              <w:pStyle w:val="0"/>
            </w:pPr>
            <w:r>
              <w:rPr>
                <w:sz w:val="20"/>
              </w:rPr>
            </w:r>
          </w:p>
        </w:tc>
      </w:tr>
      <w:tr>
        <w:tc>
          <w:tcPr>
            <w:vMerge w:val="continue"/>
          </w:tcPr>
          <w:p/>
        </w:tc>
        <w:tc>
          <w:tcPr>
            <w:vMerge w:val="continue"/>
          </w:tcPr>
          <w:p/>
        </w:tc>
        <w:tc>
          <w:tcPr>
            <w:vMerge w:val="continue"/>
          </w:tcPr>
          <w:p/>
        </w:tc>
        <w:tc>
          <w:tcPr>
            <w:tcW w:w="1833" w:type="dxa"/>
          </w:tcPr>
          <w:p>
            <w:pPr>
              <w:pStyle w:val="0"/>
              <w:jc w:val="center"/>
            </w:pPr>
            <w:r>
              <w:rPr>
                <w:sz w:val="20"/>
              </w:rPr>
              <w:t xml:space="preserve">Министерство образования Пензенской области</w:t>
            </w:r>
          </w:p>
        </w:tc>
        <w:tc>
          <w:tcPr>
            <w:tcW w:w="742" w:type="dxa"/>
          </w:tcPr>
          <w:p>
            <w:pPr>
              <w:pStyle w:val="0"/>
              <w:jc w:val="center"/>
            </w:pPr>
            <w:r>
              <w:rPr>
                <w:sz w:val="20"/>
              </w:rPr>
              <w:t xml:space="preserve">874</w:t>
            </w:r>
          </w:p>
        </w:tc>
        <w:tc>
          <w:tcPr>
            <w:tcW w:w="567" w:type="dxa"/>
          </w:tcPr>
          <w:p>
            <w:pPr>
              <w:pStyle w:val="0"/>
              <w:jc w:val="center"/>
            </w:pPr>
            <w:r>
              <w:rPr>
                <w:sz w:val="20"/>
              </w:rPr>
              <w:t xml:space="preserve">10</w:t>
            </w:r>
          </w:p>
        </w:tc>
        <w:tc>
          <w:tcPr>
            <w:tcW w:w="637" w:type="dxa"/>
          </w:tcPr>
          <w:p>
            <w:pPr>
              <w:pStyle w:val="0"/>
              <w:jc w:val="center"/>
            </w:pPr>
            <w:r>
              <w:rPr>
                <w:sz w:val="20"/>
              </w:rPr>
              <w:t xml:space="preserve">06</w:t>
            </w:r>
          </w:p>
        </w:tc>
        <w:tc>
          <w:tcPr>
            <w:tcW w:w="1701" w:type="dxa"/>
          </w:tcPr>
          <w:p>
            <w:pPr>
              <w:pStyle w:val="0"/>
              <w:jc w:val="center"/>
            </w:pPr>
            <w:r>
              <w:rPr>
                <w:sz w:val="20"/>
              </w:rPr>
              <w:t xml:space="preserve">1950299999</w:t>
            </w:r>
          </w:p>
        </w:tc>
        <w:tc>
          <w:tcPr>
            <w:tcW w:w="896" w:type="dxa"/>
          </w:tcPr>
          <w:p>
            <w:pPr>
              <w:pStyle w:val="0"/>
              <w:jc w:val="center"/>
            </w:pPr>
            <w:r>
              <w:rPr>
                <w:sz w:val="20"/>
              </w:rPr>
              <w:t xml:space="preserve">610</w:t>
            </w:r>
          </w:p>
        </w:tc>
        <w:tc>
          <w:tcPr>
            <w:tcW w:w="1418" w:type="dxa"/>
          </w:tcPr>
          <w:p>
            <w:pPr>
              <w:pStyle w:val="0"/>
              <w:jc w:val="center"/>
            </w:pPr>
            <w:r>
              <w:rPr>
                <w:sz w:val="20"/>
              </w:rPr>
              <w:t xml:space="preserve">-</w:t>
            </w:r>
          </w:p>
        </w:tc>
        <w:tc>
          <w:tcPr>
            <w:tcW w:w="1395" w:type="dxa"/>
          </w:tcPr>
          <w:p>
            <w:pPr>
              <w:pStyle w:val="0"/>
              <w:jc w:val="center"/>
            </w:pPr>
            <w:r>
              <w:rPr>
                <w:sz w:val="20"/>
              </w:rPr>
              <w:t xml:space="preserve">10357,1</w:t>
            </w:r>
          </w:p>
        </w:tc>
        <w:tc>
          <w:tcPr>
            <w:tcW w:w="1666" w:type="dxa"/>
          </w:tcPr>
          <w:p>
            <w:pPr>
              <w:pStyle w:val="0"/>
              <w:jc w:val="center"/>
            </w:pPr>
            <w:r>
              <w:rPr>
                <w:sz w:val="20"/>
              </w:rPr>
              <w:t xml:space="preserve">9112,7</w:t>
            </w:r>
          </w:p>
        </w:tc>
      </w:tr>
    </w:tbl>
    <w:p>
      <w:pPr>
        <w:sectPr>
          <w:headerReference w:type="default" r:id="rId201"/>
          <w:headerReference w:type="first" r:id="rId201"/>
          <w:footerReference w:type="default" r:id="rId202"/>
          <w:footerReference w:type="first" r:id="rId202"/>
          <w:pgSz w:w="16838" w:h="11906" w:orient="landscape"/>
          <w:pgMar w:top="1133" w:right="1440" w:bottom="566" w:left="1440" w:header="0" w:footer="0" w:gutter="0"/>
          <w:titlePg/>
        </w:sectPr>
      </w:pP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6.3</w:t>
      </w:r>
    </w:p>
    <w:p>
      <w:pPr>
        <w:pStyle w:val="0"/>
        <w:jc w:val="right"/>
      </w:pPr>
      <w:r>
        <w:rPr>
          <w:sz w:val="20"/>
        </w:rPr>
        <w:t xml:space="preserve">к государственной программе</w:t>
      </w:r>
    </w:p>
    <w:p>
      <w:pPr>
        <w:pStyle w:val="0"/>
        <w:jc w:val="right"/>
      </w:pPr>
      <w:r>
        <w:rPr>
          <w:sz w:val="20"/>
        </w:rPr>
        <w:t xml:space="preserve">Пензенской области</w:t>
      </w:r>
    </w:p>
    <w:p>
      <w:pPr>
        <w:pStyle w:val="0"/>
        <w:jc w:val="right"/>
      </w:pPr>
      <w:r>
        <w:rPr>
          <w:sz w:val="20"/>
        </w:rPr>
        <w:t xml:space="preserve">"Молодежь Пензенской области"</w:t>
      </w:r>
    </w:p>
    <w:p>
      <w:pPr>
        <w:pStyle w:val="0"/>
        <w:jc w:val="both"/>
      </w:pPr>
      <w:r>
        <w:rPr>
          <w:sz w:val="20"/>
        </w:rPr>
      </w:r>
    </w:p>
    <w:bookmarkStart w:id="5759" w:name="P5759"/>
    <w:bookmarkEnd w:id="5759"/>
    <w:p>
      <w:pPr>
        <w:pStyle w:val="2"/>
        <w:jc w:val="center"/>
      </w:pPr>
      <w:r>
        <w:rPr>
          <w:sz w:val="20"/>
        </w:rPr>
        <w:t xml:space="preserve">РЕСУРСНОЕ ОБЕСПЕЧЕНИЕ</w:t>
      </w:r>
    </w:p>
    <w:p>
      <w:pPr>
        <w:pStyle w:val="2"/>
        <w:jc w:val="center"/>
      </w:pPr>
      <w:r>
        <w:rPr>
          <w:sz w:val="20"/>
        </w:rPr>
        <w:t xml:space="preserve">РЕАЛИЗАЦИИ ГОСУДАРСТВЕННОЙ ПРОГРАММЫ ПЕНЗЕНСКОЙ ОБЛАСТИ</w:t>
      </w:r>
    </w:p>
    <w:p>
      <w:pPr>
        <w:pStyle w:val="2"/>
        <w:jc w:val="center"/>
      </w:pPr>
      <w:r>
        <w:rPr>
          <w:sz w:val="20"/>
        </w:rPr>
        <w:t xml:space="preserve">"МОЛОДЕЖЬ ПЕНЗЕНСКОЙ ОБЛАСТИ" ЗА СЧЕТ СРЕДСТВ БЮДЖЕТА</w:t>
      </w:r>
    </w:p>
    <w:p>
      <w:pPr>
        <w:pStyle w:val="2"/>
        <w:jc w:val="center"/>
      </w:pPr>
      <w:r>
        <w:rPr>
          <w:sz w:val="20"/>
        </w:rPr>
        <w:t xml:space="preserve">ПЕНЗЕНСКОЙ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246" w:tooltip="Постановление Правительства Пензенской обл. от 02.02.2023 N 59-пП &quot;О внесении изменений в государственную программу Пензенской области &quot;Молодежь Пензенской области&quot;, утвержденную постановлением Правительства Пензенской области от 24.09.2013 N 712-пП (с последующими изменениями)&quot; (вместе с &quot;Перечнем целевых показателей государственной программы Пензенской области &quot;Молодежь Пензенской области&quot;, &quot;Перечнем основных мероприятий (региональных проектов), мероприятий государственной программы Пензенской области &quot;Мо {КонсультантПлюс}">
              <w:r>
                <w:rPr>
                  <w:sz w:val="20"/>
                  <w:color w:val="0000ff"/>
                </w:rPr>
                <w:t xml:space="preserve">Постановления</w:t>
              </w:r>
            </w:hyperlink>
            <w:r>
              <w:rPr>
                <w:sz w:val="20"/>
                <w:color w:val="392c69"/>
              </w:rPr>
              <w:t xml:space="preserve"> Правительства Пензенской обл. от 02.02.2023 N 59-пП)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1757"/>
        <w:gridCol w:w="2041"/>
        <w:gridCol w:w="1842"/>
        <w:gridCol w:w="624"/>
        <w:gridCol w:w="510"/>
        <w:gridCol w:w="624"/>
        <w:gridCol w:w="1644"/>
        <w:gridCol w:w="624"/>
        <w:gridCol w:w="1247"/>
        <w:gridCol w:w="1020"/>
        <w:gridCol w:w="1191"/>
        <w:gridCol w:w="1191"/>
        <w:gridCol w:w="1247"/>
        <w:gridCol w:w="1191"/>
        <w:gridCol w:w="1191"/>
        <w:gridCol w:w="1191"/>
        <w:gridCol w:w="1191"/>
      </w:tblGrid>
      <w:tr>
        <w:tc>
          <w:tcPr>
            <w:gridSpan w:val="3"/>
            <w:tcW w:w="4422" w:type="dxa"/>
            <w:vMerge w:val="restart"/>
          </w:tcPr>
          <w:p>
            <w:pPr>
              <w:pStyle w:val="0"/>
              <w:jc w:val="center"/>
            </w:pPr>
            <w:r>
              <w:rPr>
                <w:sz w:val="20"/>
              </w:rPr>
              <w:t xml:space="preserve">Ответственный исполнитель государственной программы</w:t>
            </w:r>
          </w:p>
        </w:tc>
        <w:tc>
          <w:tcPr>
            <w:gridSpan w:val="15"/>
            <w:tcW w:w="16528" w:type="dxa"/>
          </w:tcPr>
          <w:p>
            <w:pPr>
              <w:pStyle w:val="0"/>
              <w:jc w:val="center"/>
            </w:pPr>
            <w:r>
              <w:rPr>
                <w:sz w:val="20"/>
              </w:rPr>
              <w:t xml:space="preserve">Министерство образования Пензенской области</w:t>
            </w:r>
          </w:p>
        </w:tc>
      </w:tr>
      <w:tr>
        <w:tc>
          <w:tcPr>
            <w:gridSpan w:val="3"/>
            <w:vMerge w:val="continue"/>
          </w:tcPr>
          <w:p/>
        </w:tc>
        <w:tc>
          <w:tcPr>
            <w:tcW w:w="1842" w:type="dxa"/>
          </w:tcPr>
          <w:p>
            <w:pPr>
              <w:pStyle w:val="0"/>
              <w:jc w:val="center"/>
            </w:pPr>
            <w:r>
              <w:rPr>
                <w:sz w:val="20"/>
              </w:rPr>
              <w:t xml:space="preserve">Ответственный исполнитель, соисполнитель</w:t>
            </w:r>
          </w:p>
        </w:tc>
        <w:tc>
          <w:tcPr>
            <w:gridSpan w:val="5"/>
            <w:tcW w:w="4026" w:type="dxa"/>
          </w:tcPr>
          <w:p>
            <w:pPr>
              <w:pStyle w:val="0"/>
              <w:jc w:val="center"/>
            </w:pPr>
            <w:r>
              <w:rPr>
                <w:sz w:val="20"/>
              </w:rPr>
              <w:t xml:space="preserve">Код бюджетной классификации</w:t>
            </w:r>
          </w:p>
        </w:tc>
        <w:tc>
          <w:tcPr>
            <w:gridSpan w:val="9"/>
            <w:tcW w:w="10660" w:type="dxa"/>
          </w:tcPr>
          <w:p>
            <w:pPr>
              <w:pStyle w:val="0"/>
              <w:jc w:val="center"/>
            </w:pPr>
            <w:r>
              <w:rPr>
                <w:sz w:val="20"/>
              </w:rPr>
              <w:t xml:space="preserve">Расходы бюджета Пензенской области, тыс. руб.</w:t>
            </w:r>
          </w:p>
        </w:tc>
      </w:tr>
      <w:tr>
        <w:tc>
          <w:tcPr>
            <w:tcW w:w="624" w:type="dxa"/>
          </w:tcPr>
          <w:p>
            <w:pPr>
              <w:pStyle w:val="0"/>
              <w:jc w:val="center"/>
            </w:pPr>
            <w:r>
              <w:rPr>
                <w:sz w:val="20"/>
              </w:rPr>
              <w:t xml:space="preserve">N п/п</w:t>
            </w:r>
          </w:p>
        </w:tc>
        <w:tc>
          <w:tcPr>
            <w:tcW w:w="1757" w:type="dxa"/>
          </w:tcPr>
          <w:p>
            <w:pPr>
              <w:pStyle w:val="0"/>
              <w:jc w:val="center"/>
            </w:pPr>
            <w:r>
              <w:rPr>
                <w:sz w:val="20"/>
              </w:rPr>
              <w:t xml:space="preserve">Статус</w:t>
            </w:r>
          </w:p>
        </w:tc>
        <w:tc>
          <w:tcPr>
            <w:tcW w:w="2041" w:type="dxa"/>
          </w:tcPr>
          <w:p>
            <w:pPr>
              <w:pStyle w:val="0"/>
              <w:jc w:val="center"/>
            </w:pPr>
            <w:r>
              <w:rPr>
                <w:sz w:val="20"/>
              </w:rPr>
              <w:t xml:space="preserve">Наименование государственной программы, подпрограммы, основного мероприятия (регионального проекта)</w:t>
            </w:r>
          </w:p>
        </w:tc>
        <w:tc>
          <w:tcPr>
            <w:tcW w:w="1842" w:type="dxa"/>
          </w:tcPr>
          <w:p>
            <w:pPr>
              <w:pStyle w:val="0"/>
            </w:pPr>
            <w:r>
              <w:rPr>
                <w:sz w:val="20"/>
              </w:rPr>
            </w:r>
          </w:p>
        </w:tc>
        <w:tc>
          <w:tcPr>
            <w:tcW w:w="624" w:type="dxa"/>
          </w:tcPr>
          <w:p>
            <w:pPr>
              <w:pStyle w:val="0"/>
              <w:jc w:val="center"/>
            </w:pPr>
            <w:r>
              <w:rPr>
                <w:sz w:val="20"/>
              </w:rPr>
              <w:t xml:space="preserve">ГРБС</w:t>
            </w:r>
          </w:p>
        </w:tc>
        <w:tc>
          <w:tcPr>
            <w:tcW w:w="510" w:type="dxa"/>
          </w:tcPr>
          <w:p>
            <w:pPr>
              <w:pStyle w:val="0"/>
              <w:jc w:val="center"/>
            </w:pPr>
            <w:r>
              <w:rPr>
                <w:sz w:val="20"/>
              </w:rPr>
              <w:t xml:space="preserve">Рз</w:t>
            </w:r>
          </w:p>
        </w:tc>
        <w:tc>
          <w:tcPr>
            <w:tcW w:w="624" w:type="dxa"/>
          </w:tcPr>
          <w:p>
            <w:pPr>
              <w:pStyle w:val="0"/>
              <w:jc w:val="center"/>
            </w:pPr>
            <w:r>
              <w:rPr>
                <w:sz w:val="20"/>
              </w:rPr>
              <w:t xml:space="preserve">Пр</w:t>
            </w:r>
          </w:p>
        </w:tc>
        <w:tc>
          <w:tcPr>
            <w:tcW w:w="1644" w:type="dxa"/>
          </w:tcPr>
          <w:p>
            <w:pPr>
              <w:pStyle w:val="0"/>
              <w:jc w:val="center"/>
            </w:pPr>
            <w:r>
              <w:rPr>
                <w:sz w:val="20"/>
              </w:rPr>
              <w:t xml:space="preserve">ЦСР</w:t>
            </w:r>
          </w:p>
        </w:tc>
        <w:tc>
          <w:tcPr>
            <w:tcW w:w="624" w:type="dxa"/>
          </w:tcPr>
          <w:p>
            <w:pPr>
              <w:pStyle w:val="0"/>
              <w:jc w:val="center"/>
            </w:pPr>
            <w:r>
              <w:rPr>
                <w:sz w:val="20"/>
              </w:rPr>
              <w:t xml:space="preserve">ВР</w:t>
            </w:r>
          </w:p>
        </w:tc>
        <w:tc>
          <w:tcPr>
            <w:tcW w:w="1247" w:type="dxa"/>
          </w:tcPr>
          <w:p>
            <w:pPr>
              <w:pStyle w:val="0"/>
              <w:jc w:val="center"/>
            </w:pPr>
            <w:r>
              <w:rPr>
                <w:sz w:val="20"/>
              </w:rPr>
              <w:t xml:space="preserve">2019 год</w:t>
            </w:r>
          </w:p>
        </w:tc>
        <w:tc>
          <w:tcPr>
            <w:tcW w:w="1020" w:type="dxa"/>
          </w:tcPr>
          <w:p>
            <w:pPr>
              <w:pStyle w:val="0"/>
              <w:jc w:val="center"/>
            </w:pPr>
            <w:r>
              <w:rPr>
                <w:sz w:val="20"/>
              </w:rPr>
              <w:t xml:space="preserve">2020 год</w:t>
            </w:r>
          </w:p>
        </w:tc>
        <w:tc>
          <w:tcPr>
            <w:tcW w:w="1191" w:type="dxa"/>
          </w:tcPr>
          <w:p>
            <w:pPr>
              <w:pStyle w:val="0"/>
              <w:jc w:val="center"/>
            </w:pPr>
            <w:r>
              <w:rPr>
                <w:sz w:val="20"/>
              </w:rPr>
              <w:t xml:space="preserve">2021 год</w:t>
            </w:r>
          </w:p>
        </w:tc>
        <w:tc>
          <w:tcPr>
            <w:tcW w:w="1191" w:type="dxa"/>
          </w:tcPr>
          <w:p>
            <w:pPr>
              <w:pStyle w:val="0"/>
              <w:jc w:val="center"/>
            </w:pPr>
            <w:r>
              <w:rPr>
                <w:sz w:val="20"/>
              </w:rPr>
              <w:t xml:space="preserve">2022 год</w:t>
            </w:r>
          </w:p>
        </w:tc>
        <w:tc>
          <w:tcPr>
            <w:tcW w:w="1247" w:type="dxa"/>
          </w:tcPr>
          <w:p>
            <w:pPr>
              <w:pStyle w:val="0"/>
              <w:jc w:val="center"/>
            </w:pPr>
            <w:r>
              <w:rPr>
                <w:sz w:val="20"/>
              </w:rPr>
              <w:t xml:space="preserve">2023 год</w:t>
            </w:r>
          </w:p>
        </w:tc>
        <w:tc>
          <w:tcPr>
            <w:tcW w:w="1191" w:type="dxa"/>
          </w:tcPr>
          <w:p>
            <w:pPr>
              <w:pStyle w:val="0"/>
              <w:jc w:val="center"/>
            </w:pPr>
            <w:r>
              <w:rPr>
                <w:sz w:val="20"/>
              </w:rPr>
              <w:t xml:space="preserve">2024 год</w:t>
            </w:r>
          </w:p>
        </w:tc>
        <w:tc>
          <w:tcPr>
            <w:tcW w:w="1191" w:type="dxa"/>
          </w:tcPr>
          <w:p>
            <w:pPr>
              <w:pStyle w:val="0"/>
              <w:jc w:val="center"/>
            </w:pPr>
            <w:r>
              <w:rPr>
                <w:sz w:val="20"/>
              </w:rPr>
              <w:t xml:space="preserve">2025 год</w:t>
            </w:r>
          </w:p>
        </w:tc>
        <w:tc>
          <w:tcPr>
            <w:tcW w:w="1191" w:type="dxa"/>
          </w:tcPr>
          <w:p>
            <w:pPr>
              <w:pStyle w:val="0"/>
              <w:jc w:val="center"/>
            </w:pPr>
            <w:r>
              <w:rPr>
                <w:sz w:val="20"/>
              </w:rPr>
              <w:t xml:space="preserve">2026 год</w:t>
            </w:r>
          </w:p>
        </w:tc>
        <w:tc>
          <w:tcPr>
            <w:tcW w:w="1191" w:type="dxa"/>
          </w:tcPr>
          <w:p>
            <w:pPr>
              <w:pStyle w:val="0"/>
              <w:jc w:val="center"/>
            </w:pPr>
            <w:r>
              <w:rPr>
                <w:sz w:val="20"/>
              </w:rPr>
              <w:t xml:space="preserve">2027 год</w:t>
            </w:r>
          </w:p>
        </w:tc>
      </w:tr>
      <w:tr>
        <w:tc>
          <w:tcPr>
            <w:tcW w:w="624" w:type="dxa"/>
          </w:tcPr>
          <w:p>
            <w:pPr>
              <w:pStyle w:val="0"/>
              <w:jc w:val="center"/>
            </w:pPr>
            <w:r>
              <w:rPr>
                <w:sz w:val="20"/>
              </w:rPr>
              <w:t xml:space="preserve">1</w:t>
            </w:r>
          </w:p>
        </w:tc>
        <w:tc>
          <w:tcPr>
            <w:tcW w:w="1757" w:type="dxa"/>
          </w:tcPr>
          <w:p>
            <w:pPr>
              <w:pStyle w:val="0"/>
              <w:jc w:val="center"/>
            </w:pPr>
            <w:r>
              <w:rPr>
                <w:sz w:val="20"/>
              </w:rPr>
              <w:t xml:space="preserve">2</w:t>
            </w:r>
          </w:p>
        </w:tc>
        <w:tc>
          <w:tcPr>
            <w:tcW w:w="2041" w:type="dxa"/>
          </w:tcPr>
          <w:p>
            <w:pPr>
              <w:pStyle w:val="0"/>
              <w:jc w:val="center"/>
            </w:pPr>
            <w:r>
              <w:rPr>
                <w:sz w:val="20"/>
              </w:rPr>
              <w:t xml:space="preserve">3</w:t>
            </w:r>
          </w:p>
        </w:tc>
        <w:tc>
          <w:tcPr>
            <w:tcW w:w="1842" w:type="dxa"/>
          </w:tcPr>
          <w:p>
            <w:pPr>
              <w:pStyle w:val="0"/>
              <w:jc w:val="center"/>
            </w:pPr>
            <w:r>
              <w:rPr>
                <w:sz w:val="20"/>
              </w:rPr>
              <w:t xml:space="preserve">4</w:t>
            </w:r>
          </w:p>
        </w:tc>
        <w:tc>
          <w:tcPr>
            <w:tcW w:w="624" w:type="dxa"/>
          </w:tcPr>
          <w:p>
            <w:pPr>
              <w:pStyle w:val="0"/>
              <w:jc w:val="center"/>
            </w:pPr>
            <w:r>
              <w:rPr>
                <w:sz w:val="20"/>
              </w:rPr>
              <w:t xml:space="preserve">5</w:t>
            </w:r>
          </w:p>
        </w:tc>
        <w:tc>
          <w:tcPr>
            <w:tcW w:w="510" w:type="dxa"/>
          </w:tcPr>
          <w:p>
            <w:pPr>
              <w:pStyle w:val="0"/>
              <w:jc w:val="center"/>
            </w:pPr>
            <w:r>
              <w:rPr>
                <w:sz w:val="20"/>
              </w:rPr>
              <w:t xml:space="preserve">6</w:t>
            </w:r>
          </w:p>
        </w:tc>
        <w:tc>
          <w:tcPr>
            <w:tcW w:w="624" w:type="dxa"/>
          </w:tcPr>
          <w:p>
            <w:pPr>
              <w:pStyle w:val="0"/>
              <w:jc w:val="center"/>
            </w:pPr>
            <w:r>
              <w:rPr>
                <w:sz w:val="20"/>
              </w:rPr>
              <w:t xml:space="preserve">7</w:t>
            </w:r>
          </w:p>
        </w:tc>
        <w:tc>
          <w:tcPr>
            <w:tcW w:w="1644" w:type="dxa"/>
          </w:tcPr>
          <w:p>
            <w:pPr>
              <w:pStyle w:val="0"/>
              <w:jc w:val="center"/>
            </w:pPr>
            <w:r>
              <w:rPr>
                <w:sz w:val="20"/>
              </w:rPr>
              <w:t xml:space="preserve">8</w:t>
            </w:r>
          </w:p>
        </w:tc>
        <w:tc>
          <w:tcPr>
            <w:tcW w:w="624" w:type="dxa"/>
          </w:tcPr>
          <w:p>
            <w:pPr>
              <w:pStyle w:val="0"/>
              <w:jc w:val="center"/>
            </w:pPr>
            <w:r>
              <w:rPr>
                <w:sz w:val="20"/>
              </w:rPr>
              <w:t xml:space="preserve">9</w:t>
            </w:r>
          </w:p>
        </w:tc>
        <w:tc>
          <w:tcPr>
            <w:tcW w:w="1247" w:type="dxa"/>
          </w:tcPr>
          <w:p>
            <w:pPr>
              <w:pStyle w:val="0"/>
              <w:jc w:val="center"/>
            </w:pPr>
            <w:r>
              <w:rPr>
                <w:sz w:val="20"/>
              </w:rPr>
              <w:t xml:space="preserve">10</w:t>
            </w:r>
          </w:p>
        </w:tc>
        <w:tc>
          <w:tcPr>
            <w:tcW w:w="1020" w:type="dxa"/>
          </w:tcPr>
          <w:p>
            <w:pPr>
              <w:pStyle w:val="0"/>
              <w:jc w:val="center"/>
            </w:pPr>
            <w:r>
              <w:rPr>
                <w:sz w:val="20"/>
              </w:rPr>
              <w:t xml:space="preserve">11</w:t>
            </w:r>
          </w:p>
        </w:tc>
        <w:tc>
          <w:tcPr>
            <w:tcW w:w="1191" w:type="dxa"/>
          </w:tcPr>
          <w:p>
            <w:pPr>
              <w:pStyle w:val="0"/>
              <w:jc w:val="center"/>
            </w:pPr>
            <w:r>
              <w:rPr>
                <w:sz w:val="20"/>
              </w:rPr>
              <w:t xml:space="preserve">12</w:t>
            </w:r>
          </w:p>
        </w:tc>
        <w:tc>
          <w:tcPr>
            <w:tcW w:w="1191" w:type="dxa"/>
          </w:tcPr>
          <w:p>
            <w:pPr>
              <w:pStyle w:val="0"/>
              <w:jc w:val="center"/>
            </w:pPr>
            <w:r>
              <w:rPr>
                <w:sz w:val="20"/>
              </w:rPr>
              <w:t xml:space="preserve">13</w:t>
            </w:r>
          </w:p>
        </w:tc>
        <w:tc>
          <w:tcPr>
            <w:tcW w:w="1247" w:type="dxa"/>
          </w:tcPr>
          <w:p>
            <w:pPr>
              <w:pStyle w:val="0"/>
              <w:jc w:val="center"/>
            </w:pPr>
            <w:r>
              <w:rPr>
                <w:sz w:val="20"/>
              </w:rPr>
              <w:t xml:space="preserve">14</w:t>
            </w:r>
          </w:p>
        </w:tc>
        <w:tc>
          <w:tcPr>
            <w:tcW w:w="1191" w:type="dxa"/>
          </w:tcPr>
          <w:p>
            <w:pPr>
              <w:pStyle w:val="0"/>
              <w:jc w:val="center"/>
            </w:pPr>
            <w:r>
              <w:rPr>
                <w:sz w:val="20"/>
              </w:rPr>
              <w:t xml:space="preserve">15</w:t>
            </w:r>
          </w:p>
        </w:tc>
        <w:tc>
          <w:tcPr>
            <w:tcW w:w="1191" w:type="dxa"/>
          </w:tcPr>
          <w:p>
            <w:pPr>
              <w:pStyle w:val="0"/>
              <w:jc w:val="center"/>
            </w:pPr>
            <w:r>
              <w:rPr>
                <w:sz w:val="20"/>
              </w:rPr>
              <w:t xml:space="preserve">16</w:t>
            </w:r>
          </w:p>
        </w:tc>
        <w:tc>
          <w:tcPr>
            <w:tcW w:w="1191" w:type="dxa"/>
          </w:tcPr>
          <w:p>
            <w:pPr>
              <w:pStyle w:val="0"/>
              <w:jc w:val="center"/>
            </w:pPr>
            <w:r>
              <w:rPr>
                <w:sz w:val="20"/>
              </w:rPr>
              <w:t xml:space="preserve">17</w:t>
            </w:r>
          </w:p>
        </w:tc>
        <w:tc>
          <w:tcPr>
            <w:tcW w:w="1191" w:type="dxa"/>
          </w:tcPr>
          <w:p>
            <w:pPr>
              <w:pStyle w:val="0"/>
              <w:jc w:val="center"/>
            </w:pPr>
            <w:r>
              <w:rPr>
                <w:sz w:val="20"/>
              </w:rPr>
              <w:t xml:space="preserve">18</w:t>
            </w:r>
          </w:p>
        </w:tc>
      </w:tr>
      <w:tr>
        <w:tc>
          <w:tcPr>
            <w:tcW w:w="624" w:type="dxa"/>
          </w:tcPr>
          <w:p>
            <w:pPr>
              <w:pStyle w:val="0"/>
            </w:pPr>
            <w:r>
              <w:rPr>
                <w:sz w:val="20"/>
              </w:rPr>
            </w:r>
          </w:p>
        </w:tc>
        <w:tc>
          <w:tcPr>
            <w:tcW w:w="1757" w:type="dxa"/>
          </w:tcPr>
          <w:p>
            <w:pPr>
              <w:pStyle w:val="0"/>
              <w:jc w:val="center"/>
            </w:pPr>
            <w:r>
              <w:rPr>
                <w:sz w:val="20"/>
              </w:rPr>
              <w:t xml:space="preserve">Государственная программа Пензенской области</w:t>
            </w:r>
          </w:p>
        </w:tc>
        <w:tc>
          <w:tcPr>
            <w:tcW w:w="2041" w:type="dxa"/>
          </w:tcPr>
          <w:p>
            <w:pPr>
              <w:pStyle w:val="0"/>
              <w:jc w:val="center"/>
            </w:pPr>
            <w:r>
              <w:rPr>
                <w:sz w:val="20"/>
              </w:rPr>
              <w:t xml:space="preserve">Молодежь Пензенской области</w:t>
            </w:r>
          </w:p>
        </w:tc>
        <w:tc>
          <w:tcPr>
            <w:tcW w:w="1842" w:type="dxa"/>
          </w:tcPr>
          <w:p>
            <w:pPr>
              <w:pStyle w:val="0"/>
              <w:jc w:val="center"/>
            </w:pPr>
            <w:r>
              <w:rPr>
                <w:sz w:val="20"/>
              </w:rPr>
              <w:t xml:space="preserve">всего:</w:t>
            </w:r>
          </w:p>
        </w:tc>
        <w:tc>
          <w:tcPr>
            <w:tcW w:w="624" w:type="dxa"/>
          </w:tcPr>
          <w:p>
            <w:pPr>
              <w:pStyle w:val="0"/>
              <w:jc w:val="center"/>
            </w:pPr>
            <w:r>
              <w:rPr>
                <w:sz w:val="20"/>
              </w:rPr>
              <w:t xml:space="preserve">X</w:t>
            </w:r>
          </w:p>
        </w:tc>
        <w:tc>
          <w:tcPr>
            <w:tcW w:w="510" w:type="dxa"/>
          </w:tcPr>
          <w:p>
            <w:pPr>
              <w:pStyle w:val="0"/>
              <w:jc w:val="center"/>
            </w:pPr>
            <w:r>
              <w:rPr>
                <w:sz w:val="20"/>
              </w:rPr>
              <w:t xml:space="preserve">X</w:t>
            </w:r>
          </w:p>
        </w:tc>
        <w:tc>
          <w:tcPr>
            <w:tcW w:w="624" w:type="dxa"/>
          </w:tcPr>
          <w:p>
            <w:pPr>
              <w:pStyle w:val="0"/>
              <w:jc w:val="center"/>
            </w:pPr>
            <w:r>
              <w:rPr>
                <w:sz w:val="20"/>
              </w:rPr>
              <w:t xml:space="preserve">X</w:t>
            </w:r>
          </w:p>
        </w:tc>
        <w:tc>
          <w:tcPr>
            <w:tcW w:w="1644" w:type="dxa"/>
          </w:tcPr>
          <w:p>
            <w:pPr>
              <w:pStyle w:val="0"/>
              <w:jc w:val="center"/>
            </w:pPr>
            <w:r>
              <w:rPr>
                <w:sz w:val="20"/>
              </w:rPr>
              <w:t xml:space="preserve">X</w:t>
            </w:r>
          </w:p>
        </w:tc>
        <w:tc>
          <w:tcPr>
            <w:tcW w:w="624" w:type="dxa"/>
          </w:tcPr>
          <w:p>
            <w:pPr>
              <w:pStyle w:val="0"/>
              <w:jc w:val="center"/>
            </w:pPr>
            <w:r>
              <w:rPr>
                <w:sz w:val="20"/>
              </w:rPr>
              <w:t xml:space="preserve">X</w:t>
            </w:r>
          </w:p>
        </w:tc>
        <w:tc>
          <w:tcPr>
            <w:tcW w:w="1247" w:type="dxa"/>
          </w:tcPr>
          <w:p>
            <w:pPr>
              <w:pStyle w:val="0"/>
              <w:jc w:val="center"/>
            </w:pPr>
            <w:r>
              <w:rPr>
                <w:sz w:val="20"/>
              </w:rPr>
              <w:t xml:space="preserve">377472,7</w:t>
            </w:r>
          </w:p>
        </w:tc>
        <w:tc>
          <w:tcPr>
            <w:tcW w:w="1020" w:type="dxa"/>
          </w:tcPr>
          <w:p>
            <w:pPr>
              <w:pStyle w:val="0"/>
              <w:jc w:val="center"/>
            </w:pPr>
            <w:r>
              <w:rPr>
                <w:sz w:val="20"/>
              </w:rPr>
              <w:t xml:space="preserve">87763</w:t>
            </w:r>
          </w:p>
        </w:tc>
        <w:tc>
          <w:tcPr>
            <w:tcW w:w="1191" w:type="dxa"/>
          </w:tcPr>
          <w:p>
            <w:pPr>
              <w:pStyle w:val="0"/>
              <w:jc w:val="center"/>
            </w:pPr>
            <w:r>
              <w:rPr>
                <w:sz w:val="20"/>
              </w:rPr>
              <w:t xml:space="preserve">304595,7</w:t>
            </w:r>
          </w:p>
        </w:tc>
        <w:tc>
          <w:tcPr>
            <w:tcW w:w="1191" w:type="dxa"/>
          </w:tcPr>
          <w:p>
            <w:pPr>
              <w:pStyle w:val="0"/>
              <w:jc w:val="center"/>
            </w:pPr>
            <w:r>
              <w:rPr>
                <w:sz w:val="20"/>
              </w:rPr>
              <w:t xml:space="preserve">443339,4</w:t>
            </w:r>
          </w:p>
        </w:tc>
        <w:tc>
          <w:tcPr>
            <w:tcW w:w="1247" w:type="dxa"/>
          </w:tcPr>
          <w:p>
            <w:pPr>
              <w:pStyle w:val="0"/>
              <w:jc w:val="center"/>
            </w:pPr>
            <w:r>
              <w:rPr>
                <w:sz w:val="20"/>
              </w:rPr>
              <w:t xml:space="preserve">553268,2</w:t>
            </w:r>
          </w:p>
        </w:tc>
        <w:tc>
          <w:tcPr>
            <w:tcW w:w="1191" w:type="dxa"/>
          </w:tcPr>
          <w:p>
            <w:pPr>
              <w:pStyle w:val="0"/>
              <w:jc w:val="center"/>
            </w:pPr>
            <w:r>
              <w:rPr>
                <w:sz w:val="20"/>
              </w:rPr>
              <w:t xml:space="preserve">483209,4</w:t>
            </w:r>
          </w:p>
        </w:tc>
        <w:tc>
          <w:tcPr>
            <w:tcW w:w="1191" w:type="dxa"/>
          </w:tcPr>
          <w:p>
            <w:pPr>
              <w:pStyle w:val="0"/>
              <w:jc w:val="center"/>
            </w:pPr>
            <w:r>
              <w:rPr>
                <w:sz w:val="20"/>
              </w:rPr>
              <w:t xml:space="preserve">483731,0</w:t>
            </w:r>
          </w:p>
        </w:tc>
        <w:tc>
          <w:tcPr>
            <w:tcW w:w="1191" w:type="dxa"/>
          </w:tcPr>
          <w:p>
            <w:pPr>
              <w:pStyle w:val="0"/>
              <w:jc w:val="center"/>
            </w:pPr>
            <w:r>
              <w:rPr>
                <w:sz w:val="20"/>
              </w:rPr>
              <w:t xml:space="preserve">483390,9</w:t>
            </w:r>
          </w:p>
        </w:tc>
        <w:tc>
          <w:tcPr>
            <w:tcW w:w="1191" w:type="dxa"/>
          </w:tcPr>
          <w:p>
            <w:pPr>
              <w:pStyle w:val="0"/>
              <w:jc w:val="center"/>
            </w:pPr>
            <w:r>
              <w:rPr>
                <w:sz w:val="20"/>
              </w:rPr>
              <w:t xml:space="preserve">483390,9</w:t>
            </w:r>
          </w:p>
        </w:tc>
      </w:tr>
      <w:tr>
        <w:tc>
          <w:tcPr>
            <w:tcW w:w="624" w:type="dxa"/>
            <w:vMerge w:val="restart"/>
          </w:tcPr>
          <w:p>
            <w:pPr>
              <w:pStyle w:val="0"/>
              <w:jc w:val="center"/>
            </w:pPr>
            <w:r>
              <w:rPr>
                <w:sz w:val="20"/>
              </w:rPr>
              <w:t xml:space="preserve">1</w:t>
            </w:r>
          </w:p>
        </w:tc>
        <w:tc>
          <w:tcPr>
            <w:tcW w:w="1757" w:type="dxa"/>
            <w:vMerge w:val="restart"/>
          </w:tcPr>
          <w:p>
            <w:pPr>
              <w:pStyle w:val="0"/>
              <w:jc w:val="center"/>
            </w:pPr>
            <w:hyperlink w:history="0" w:anchor="P160" w:tooltip="ПАСПОРТ">
              <w:r>
                <w:rPr>
                  <w:sz w:val="20"/>
                  <w:color w:val="0000ff"/>
                </w:rPr>
                <w:t xml:space="preserve">Подпрограмма 1</w:t>
              </w:r>
            </w:hyperlink>
          </w:p>
        </w:tc>
        <w:tc>
          <w:tcPr>
            <w:tcW w:w="2041" w:type="dxa"/>
            <w:vMerge w:val="restart"/>
          </w:tcPr>
          <w:p>
            <w:pPr>
              <w:pStyle w:val="0"/>
              <w:jc w:val="center"/>
            </w:pPr>
            <w:r>
              <w:rPr>
                <w:sz w:val="20"/>
              </w:rPr>
              <w:t xml:space="preserve">Вовлечение молодежи в социальную практику</w:t>
            </w:r>
          </w:p>
        </w:tc>
        <w:tc>
          <w:tcPr>
            <w:tcW w:w="1842" w:type="dxa"/>
          </w:tcPr>
          <w:p>
            <w:pPr>
              <w:pStyle w:val="0"/>
              <w:jc w:val="center"/>
            </w:pPr>
            <w:r>
              <w:rPr>
                <w:sz w:val="20"/>
              </w:rPr>
              <w:t xml:space="preserve">всего:</w:t>
            </w:r>
          </w:p>
        </w:tc>
        <w:tc>
          <w:tcPr>
            <w:tcW w:w="624" w:type="dxa"/>
          </w:tcPr>
          <w:p>
            <w:pPr>
              <w:pStyle w:val="0"/>
              <w:jc w:val="center"/>
            </w:pPr>
            <w:r>
              <w:rPr>
                <w:sz w:val="20"/>
              </w:rPr>
              <w:t xml:space="preserve">X</w:t>
            </w:r>
          </w:p>
        </w:tc>
        <w:tc>
          <w:tcPr>
            <w:tcW w:w="510" w:type="dxa"/>
          </w:tcPr>
          <w:p>
            <w:pPr>
              <w:pStyle w:val="0"/>
              <w:jc w:val="center"/>
            </w:pPr>
            <w:r>
              <w:rPr>
                <w:sz w:val="20"/>
              </w:rPr>
              <w:t xml:space="preserve">X</w:t>
            </w:r>
          </w:p>
        </w:tc>
        <w:tc>
          <w:tcPr>
            <w:tcW w:w="624" w:type="dxa"/>
          </w:tcPr>
          <w:p>
            <w:pPr>
              <w:pStyle w:val="0"/>
              <w:jc w:val="center"/>
            </w:pPr>
            <w:r>
              <w:rPr>
                <w:sz w:val="20"/>
              </w:rPr>
              <w:t xml:space="preserve">X</w:t>
            </w:r>
          </w:p>
        </w:tc>
        <w:tc>
          <w:tcPr>
            <w:tcW w:w="1644" w:type="dxa"/>
          </w:tcPr>
          <w:p>
            <w:pPr>
              <w:pStyle w:val="0"/>
              <w:jc w:val="center"/>
            </w:pPr>
            <w:r>
              <w:rPr>
                <w:sz w:val="20"/>
              </w:rPr>
              <w:t xml:space="preserve">X</w:t>
            </w:r>
          </w:p>
        </w:tc>
        <w:tc>
          <w:tcPr>
            <w:tcW w:w="624" w:type="dxa"/>
          </w:tcPr>
          <w:p>
            <w:pPr>
              <w:pStyle w:val="0"/>
              <w:jc w:val="center"/>
            </w:pPr>
            <w:r>
              <w:rPr>
                <w:sz w:val="20"/>
              </w:rPr>
              <w:t xml:space="preserve">X</w:t>
            </w:r>
          </w:p>
        </w:tc>
        <w:tc>
          <w:tcPr>
            <w:tcW w:w="1247" w:type="dxa"/>
          </w:tcPr>
          <w:p>
            <w:pPr>
              <w:pStyle w:val="0"/>
              <w:jc w:val="center"/>
            </w:pPr>
            <w:r>
              <w:rPr>
                <w:sz w:val="20"/>
              </w:rPr>
              <w:t xml:space="preserve">23590,9</w:t>
            </w:r>
          </w:p>
        </w:tc>
        <w:tc>
          <w:tcPr>
            <w:tcW w:w="1020" w:type="dxa"/>
          </w:tcPr>
          <w:p>
            <w:pPr>
              <w:pStyle w:val="0"/>
              <w:jc w:val="center"/>
            </w:pPr>
            <w:r>
              <w:rPr>
                <w:sz w:val="20"/>
              </w:rPr>
              <w:t xml:space="preserve">19382,2</w:t>
            </w:r>
          </w:p>
        </w:tc>
        <w:tc>
          <w:tcPr>
            <w:tcW w:w="1191" w:type="dxa"/>
          </w:tcPr>
          <w:p>
            <w:pPr>
              <w:pStyle w:val="0"/>
              <w:jc w:val="center"/>
            </w:pPr>
            <w:r>
              <w:rPr>
                <w:sz w:val="20"/>
              </w:rPr>
              <w:t xml:space="preserve">23507,5</w:t>
            </w:r>
          </w:p>
        </w:tc>
        <w:tc>
          <w:tcPr>
            <w:tcW w:w="1191" w:type="dxa"/>
          </w:tcPr>
          <w:p>
            <w:pPr>
              <w:pStyle w:val="0"/>
              <w:jc w:val="center"/>
            </w:pPr>
            <w:r>
              <w:rPr>
                <w:sz w:val="20"/>
              </w:rPr>
              <w:t xml:space="preserve">33381,3</w:t>
            </w:r>
          </w:p>
        </w:tc>
        <w:tc>
          <w:tcPr>
            <w:tcW w:w="1247" w:type="dxa"/>
          </w:tcPr>
          <w:p>
            <w:pPr>
              <w:pStyle w:val="0"/>
              <w:jc w:val="center"/>
            </w:pPr>
            <w:r>
              <w:rPr>
                <w:sz w:val="20"/>
              </w:rPr>
              <w:t xml:space="preserve">32569,9</w:t>
            </w:r>
          </w:p>
        </w:tc>
        <w:tc>
          <w:tcPr>
            <w:tcW w:w="1191" w:type="dxa"/>
          </w:tcPr>
          <w:p>
            <w:pPr>
              <w:pStyle w:val="0"/>
              <w:jc w:val="center"/>
            </w:pPr>
            <w:r>
              <w:rPr>
                <w:sz w:val="20"/>
              </w:rPr>
              <w:t xml:space="preserve">34699,8</w:t>
            </w:r>
          </w:p>
        </w:tc>
        <w:tc>
          <w:tcPr>
            <w:tcW w:w="1191" w:type="dxa"/>
          </w:tcPr>
          <w:p>
            <w:pPr>
              <w:pStyle w:val="0"/>
              <w:jc w:val="center"/>
            </w:pPr>
            <w:r>
              <w:rPr>
                <w:sz w:val="20"/>
              </w:rPr>
              <w:t xml:space="preserve">35406,2</w:t>
            </w:r>
          </w:p>
        </w:tc>
        <w:tc>
          <w:tcPr>
            <w:tcW w:w="1191" w:type="dxa"/>
          </w:tcPr>
          <w:p>
            <w:pPr>
              <w:pStyle w:val="0"/>
              <w:jc w:val="center"/>
            </w:pPr>
            <w:r>
              <w:rPr>
                <w:sz w:val="20"/>
              </w:rPr>
              <w:t xml:space="preserve">35406,2</w:t>
            </w:r>
          </w:p>
        </w:tc>
        <w:tc>
          <w:tcPr>
            <w:tcW w:w="1191" w:type="dxa"/>
          </w:tcPr>
          <w:p>
            <w:pPr>
              <w:pStyle w:val="0"/>
              <w:jc w:val="center"/>
            </w:pPr>
            <w:r>
              <w:rPr>
                <w:sz w:val="20"/>
              </w:rPr>
              <w:t xml:space="preserve">35406,2</w:t>
            </w:r>
          </w:p>
        </w:tc>
      </w:tr>
      <w:tr>
        <w:tc>
          <w:tcPr>
            <w:vMerge w:val="continue"/>
          </w:tcPr>
          <w:p/>
        </w:tc>
        <w:tc>
          <w:tcPr>
            <w:vMerge w:val="continue"/>
          </w:tcPr>
          <w:p/>
        </w:tc>
        <w:tc>
          <w:tcPr>
            <w:vMerge w:val="continue"/>
          </w:tcPr>
          <w:p/>
        </w:tc>
        <w:tc>
          <w:tcPr>
            <w:tcW w:w="1842" w:type="dxa"/>
          </w:tcPr>
          <w:p>
            <w:pPr>
              <w:pStyle w:val="0"/>
              <w:jc w:val="center"/>
            </w:pPr>
            <w:r>
              <w:rPr>
                <w:sz w:val="20"/>
              </w:rPr>
              <w:t xml:space="preserve">в том числе:</w:t>
            </w:r>
          </w:p>
        </w:tc>
        <w:tc>
          <w:tcPr>
            <w:tcW w:w="624" w:type="dxa"/>
          </w:tcPr>
          <w:p>
            <w:pPr>
              <w:pStyle w:val="0"/>
            </w:pPr>
            <w:r>
              <w:rPr>
                <w:sz w:val="20"/>
              </w:rPr>
            </w:r>
          </w:p>
        </w:tc>
        <w:tc>
          <w:tcPr>
            <w:tcW w:w="510" w:type="dxa"/>
          </w:tcPr>
          <w:p>
            <w:pPr>
              <w:pStyle w:val="0"/>
            </w:pPr>
            <w:r>
              <w:rPr>
                <w:sz w:val="20"/>
              </w:rPr>
            </w:r>
          </w:p>
        </w:tc>
        <w:tc>
          <w:tcPr>
            <w:tcW w:w="624" w:type="dxa"/>
          </w:tcPr>
          <w:p>
            <w:pPr>
              <w:pStyle w:val="0"/>
            </w:pPr>
            <w:r>
              <w:rPr>
                <w:sz w:val="20"/>
              </w:rPr>
            </w:r>
          </w:p>
        </w:tc>
        <w:tc>
          <w:tcPr>
            <w:tcW w:w="1644" w:type="dxa"/>
          </w:tcPr>
          <w:p>
            <w:pPr>
              <w:pStyle w:val="0"/>
            </w:pPr>
            <w:r>
              <w:rPr>
                <w:sz w:val="20"/>
              </w:rPr>
            </w:r>
          </w:p>
        </w:tc>
        <w:tc>
          <w:tcPr>
            <w:tcW w:w="624" w:type="dxa"/>
          </w:tcPr>
          <w:p>
            <w:pPr>
              <w:pStyle w:val="0"/>
            </w:pPr>
            <w:r>
              <w:rPr>
                <w:sz w:val="20"/>
              </w:rPr>
            </w:r>
          </w:p>
        </w:tc>
        <w:tc>
          <w:tcPr>
            <w:tcW w:w="1247" w:type="dxa"/>
          </w:tcPr>
          <w:p>
            <w:pPr>
              <w:pStyle w:val="0"/>
            </w:pPr>
            <w:r>
              <w:rPr>
                <w:sz w:val="20"/>
              </w:rPr>
            </w:r>
          </w:p>
        </w:tc>
        <w:tc>
          <w:tcPr>
            <w:tcW w:w="1020" w:type="dxa"/>
          </w:tcPr>
          <w:p>
            <w:pPr>
              <w:pStyle w:val="0"/>
            </w:pPr>
            <w:r>
              <w:rPr>
                <w:sz w:val="20"/>
              </w:rPr>
            </w:r>
          </w:p>
        </w:tc>
        <w:tc>
          <w:tcPr>
            <w:tcW w:w="1191" w:type="dxa"/>
          </w:tcPr>
          <w:p>
            <w:pPr>
              <w:pStyle w:val="0"/>
            </w:pPr>
            <w:r>
              <w:rPr>
                <w:sz w:val="20"/>
              </w:rPr>
            </w:r>
          </w:p>
        </w:tc>
        <w:tc>
          <w:tcPr>
            <w:tcW w:w="1191" w:type="dxa"/>
          </w:tcPr>
          <w:p>
            <w:pPr>
              <w:pStyle w:val="0"/>
            </w:pPr>
            <w:r>
              <w:rPr>
                <w:sz w:val="20"/>
              </w:rPr>
            </w:r>
          </w:p>
        </w:tc>
        <w:tc>
          <w:tcPr>
            <w:tcW w:w="1247" w:type="dxa"/>
          </w:tcPr>
          <w:p>
            <w:pPr>
              <w:pStyle w:val="0"/>
            </w:pPr>
            <w:r>
              <w:rPr>
                <w:sz w:val="20"/>
              </w:rPr>
            </w:r>
          </w:p>
        </w:tc>
        <w:tc>
          <w:tcPr>
            <w:tcW w:w="1191" w:type="dxa"/>
          </w:tcPr>
          <w:p>
            <w:pPr>
              <w:pStyle w:val="0"/>
            </w:pPr>
            <w:r>
              <w:rPr>
                <w:sz w:val="20"/>
              </w:rPr>
            </w:r>
          </w:p>
        </w:tc>
        <w:tc>
          <w:tcPr>
            <w:tcW w:w="1191" w:type="dxa"/>
          </w:tcPr>
          <w:p>
            <w:pPr>
              <w:pStyle w:val="0"/>
            </w:pPr>
            <w:r>
              <w:rPr>
                <w:sz w:val="20"/>
              </w:rPr>
            </w:r>
          </w:p>
        </w:tc>
        <w:tc>
          <w:tcPr>
            <w:tcW w:w="1191" w:type="dxa"/>
          </w:tcPr>
          <w:p>
            <w:pPr>
              <w:pStyle w:val="0"/>
            </w:pPr>
            <w:r>
              <w:rPr>
                <w:sz w:val="20"/>
              </w:rPr>
            </w:r>
          </w:p>
        </w:tc>
        <w:tc>
          <w:tcPr>
            <w:tcW w:w="1191" w:type="dxa"/>
          </w:tcPr>
          <w:p>
            <w:pPr>
              <w:pStyle w:val="0"/>
            </w:pPr>
            <w:r>
              <w:rPr>
                <w:sz w:val="20"/>
              </w:rPr>
            </w:r>
          </w:p>
        </w:tc>
      </w:tr>
      <w:tr>
        <w:tc>
          <w:tcPr>
            <w:vMerge w:val="continue"/>
          </w:tcPr>
          <w:p/>
        </w:tc>
        <w:tc>
          <w:tcPr>
            <w:vMerge w:val="continue"/>
          </w:tcPr>
          <w:p/>
        </w:tc>
        <w:tc>
          <w:tcPr>
            <w:vMerge w:val="continue"/>
          </w:tcPr>
          <w:p/>
        </w:tc>
        <w:tc>
          <w:tcPr>
            <w:tcW w:w="1842" w:type="dxa"/>
            <w:vMerge w:val="restart"/>
          </w:tcPr>
          <w:p>
            <w:pPr>
              <w:pStyle w:val="0"/>
              <w:jc w:val="center"/>
            </w:pPr>
            <w:r>
              <w:rPr>
                <w:sz w:val="20"/>
              </w:rPr>
              <w:t xml:space="preserve">Министерство образования Пензенской области</w:t>
            </w:r>
          </w:p>
        </w:tc>
        <w:tc>
          <w:tcPr>
            <w:tcW w:w="624" w:type="dxa"/>
          </w:tcPr>
          <w:p>
            <w:pPr>
              <w:pStyle w:val="0"/>
              <w:jc w:val="center"/>
            </w:pPr>
            <w:r>
              <w:rPr>
                <w:sz w:val="20"/>
              </w:rPr>
              <w:t xml:space="preserve">874</w:t>
            </w:r>
          </w:p>
        </w:tc>
        <w:tc>
          <w:tcPr>
            <w:tcW w:w="510" w:type="dxa"/>
          </w:tcPr>
          <w:p>
            <w:pPr>
              <w:pStyle w:val="0"/>
              <w:jc w:val="center"/>
            </w:pPr>
            <w:r>
              <w:rPr>
                <w:sz w:val="20"/>
              </w:rPr>
              <w:t xml:space="preserve">07</w:t>
            </w:r>
          </w:p>
        </w:tc>
        <w:tc>
          <w:tcPr>
            <w:tcW w:w="624" w:type="dxa"/>
          </w:tcPr>
          <w:p>
            <w:pPr>
              <w:pStyle w:val="0"/>
              <w:jc w:val="center"/>
            </w:pPr>
            <w:r>
              <w:rPr>
                <w:sz w:val="20"/>
              </w:rPr>
              <w:t xml:space="preserve">07</w:t>
            </w:r>
          </w:p>
        </w:tc>
        <w:tc>
          <w:tcPr>
            <w:tcW w:w="1644" w:type="dxa"/>
          </w:tcPr>
          <w:p>
            <w:pPr>
              <w:pStyle w:val="0"/>
              <w:jc w:val="center"/>
            </w:pPr>
            <w:r>
              <w:rPr>
                <w:sz w:val="20"/>
              </w:rPr>
              <w:t xml:space="preserve">19 1 02 99999</w:t>
            </w:r>
          </w:p>
        </w:tc>
        <w:tc>
          <w:tcPr>
            <w:tcW w:w="624" w:type="dxa"/>
          </w:tcPr>
          <w:p>
            <w:pPr>
              <w:pStyle w:val="0"/>
              <w:jc w:val="center"/>
            </w:pPr>
            <w:r>
              <w:rPr>
                <w:sz w:val="20"/>
              </w:rPr>
              <w:t xml:space="preserve">620</w:t>
            </w:r>
          </w:p>
        </w:tc>
        <w:tc>
          <w:tcPr>
            <w:tcW w:w="1247" w:type="dxa"/>
          </w:tcPr>
          <w:p>
            <w:pPr>
              <w:pStyle w:val="0"/>
              <w:jc w:val="center"/>
            </w:pPr>
            <w:r>
              <w:rPr>
                <w:sz w:val="20"/>
              </w:rPr>
              <w:t xml:space="preserve">0,0</w:t>
            </w:r>
          </w:p>
        </w:tc>
        <w:tc>
          <w:tcPr>
            <w:tcW w:w="1020" w:type="dxa"/>
          </w:tcPr>
          <w:p>
            <w:pPr>
              <w:pStyle w:val="0"/>
              <w:jc w:val="center"/>
            </w:pPr>
            <w:r>
              <w:rPr>
                <w:sz w:val="20"/>
              </w:rPr>
              <w:t xml:space="preserve">0,0</w:t>
            </w:r>
          </w:p>
        </w:tc>
        <w:tc>
          <w:tcPr>
            <w:tcW w:w="1191" w:type="dxa"/>
          </w:tcPr>
          <w:p>
            <w:pPr>
              <w:pStyle w:val="0"/>
              <w:jc w:val="center"/>
            </w:pPr>
            <w:r>
              <w:rPr>
                <w:sz w:val="20"/>
              </w:rPr>
              <w:t xml:space="preserve">197,0</w:t>
            </w:r>
          </w:p>
        </w:tc>
        <w:tc>
          <w:tcPr>
            <w:tcW w:w="1191" w:type="dxa"/>
          </w:tcPr>
          <w:p>
            <w:pPr>
              <w:pStyle w:val="0"/>
              <w:jc w:val="center"/>
            </w:pPr>
            <w:r>
              <w:rPr>
                <w:sz w:val="20"/>
              </w:rPr>
              <w:t xml:space="preserve">858,2</w:t>
            </w:r>
          </w:p>
        </w:tc>
        <w:tc>
          <w:tcPr>
            <w:tcW w:w="1247" w:type="dxa"/>
          </w:tcPr>
          <w:p>
            <w:pPr>
              <w:pStyle w:val="0"/>
              <w:jc w:val="center"/>
            </w:pPr>
            <w:r>
              <w:rPr>
                <w:sz w:val="20"/>
              </w:rPr>
              <w:t xml:space="preserve">0,0</w:t>
            </w:r>
          </w:p>
        </w:tc>
        <w:tc>
          <w:tcPr>
            <w:tcW w:w="1191" w:type="dxa"/>
          </w:tcPr>
          <w:p>
            <w:pPr>
              <w:pStyle w:val="0"/>
              <w:jc w:val="center"/>
            </w:pPr>
            <w:r>
              <w:rPr>
                <w:sz w:val="20"/>
              </w:rPr>
              <w:t xml:space="preserve">0,0</w:t>
            </w:r>
          </w:p>
        </w:tc>
        <w:tc>
          <w:tcPr>
            <w:tcW w:w="1191" w:type="dxa"/>
          </w:tcPr>
          <w:p>
            <w:pPr>
              <w:pStyle w:val="0"/>
              <w:jc w:val="center"/>
            </w:pPr>
            <w:r>
              <w:rPr>
                <w:sz w:val="20"/>
              </w:rPr>
              <w:t xml:space="preserve">0,0</w:t>
            </w:r>
          </w:p>
        </w:tc>
        <w:tc>
          <w:tcPr>
            <w:tcW w:w="1191" w:type="dxa"/>
          </w:tcPr>
          <w:p>
            <w:pPr>
              <w:pStyle w:val="0"/>
              <w:jc w:val="center"/>
            </w:pPr>
            <w:r>
              <w:rPr>
                <w:sz w:val="20"/>
              </w:rPr>
              <w:t xml:space="preserve">0,0</w:t>
            </w:r>
          </w:p>
        </w:tc>
        <w:tc>
          <w:tcPr>
            <w:tcW w:w="1191" w:type="dxa"/>
          </w:tcPr>
          <w:p>
            <w:pPr>
              <w:pStyle w:val="0"/>
              <w:jc w:val="center"/>
            </w:pPr>
            <w:r>
              <w:rPr>
                <w:sz w:val="20"/>
              </w:rPr>
              <w:t xml:space="preserve">0,0</w:t>
            </w:r>
          </w:p>
        </w:tc>
      </w:tr>
      <w:tr>
        <w:tc>
          <w:tcPr>
            <w:vMerge w:val="continue"/>
          </w:tcPr>
          <w:p/>
        </w:tc>
        <w:tc>
          <w:tcPr>
            <w:vMerge w:val="continue"/>
          </w:tcPr>
          <w:p/>
        </w:tc>
        <w:tc>
          <w:tcPr>
            <w:vMerge w:val="continue"/>
          </w:tcPr>
          <w:p/>
        </w:tc>
        <w:tc>
          <w:tcPr>
            <w:vMerge w:val="continue"/>
          </w:tcPr>
          <w:p/>
        </w:tc>
        <w:tc>
          <w:tcPr>
            <w:tcW w:w="624" w:type="dxa"/>
          </w:tcPr>
          <w:p>
            <w:pPr>
              <w:pStyle w:val="0"/>
              <w:jc w:val="center"/>
            </w:pPr>
            <w:r>
              <w:rPr>
                <w:sz w:val="20"/>
              </w:rPr>
              <w:t xml:space="preserve">874</w:t>
            </w:r>
          </w:p>
        </w:tc>
        <w:tc>
          <w:tcPr>
            <w:tcW w:w="510" w:type="dxa"/>
          </w:tcPr>
          <w:p>
            <w:pPr>
              <w:pStyle w:val="0"/>
              <w:jc w:val="center"/>
            </w:pPr>
            <w:r>
              <w:rPr>
                <w:sz w:val="20"/>
              </w:rPr>
              <w:t xml:space="preserve">07</w:t>
            </w:r>
          </w:p>
        </w:tc>
        <w:tc>
          <w:tcPr>
            <w:tcW w:w="624" w:type="dxa"/>
          </w:tcPr>
          <w:p>
            <w:pPr>
              <w:pStyle w:val="0"/>
              <w:jc w:val="center"/>
            </w:pPr>
            <w:r>
              <w:rPr>
                <w:sz w:val="20"/>
              </w:rPr>
              <w:t xml:space="preserve">07</w:t>
            </w:r>
          </w:p>
        </w:tc>
        <w:tc>
          <w:tcPr>
            <w:tcW w:w="1644" w:type="dxa"/>
          </w:tcPr>
          <w:p>
            <w:pPr>
              <w:pStyle w:val="0"/>
              <w:jc w:val="center"/>
            </w:pPr>
            <w:r>
              <w:rPr>
                <w:sz w:val="20"/>
              </w:rPr>
              <w:t xml:space="preserve">19 1 03 05660</w:t>
            </w:r>
          </w:p>
        </w:tc>
        <w:tc>
          <w:tcPr>
            <w:tcW w:w="624" w:type="dxa"/>
          </w:tcPr>
          <w:p>
            <w:pPr>
              <w:pStyle w:val="0"/>
              <w:jc w:val="center"/>
            </w:pPr>
            <w:r>
              <w:rPr>
                <w:sz w:val="20"/>
              </w:rPr>
              <w:t xml:space="preserve">620</w:t>
            </w:r>
          </w:p>
        </w:tc>
        <w:tc>
          <w:tcPr>
            <w:tcW w:w="1247" w:type="dxa"/>
          </w:tcPr>
          <w:p>
            <w:pPr>
              <w:pStyle w:val="0"/>
              <w:jc w:val="center"/>
            </w:pPr>
            <w:r>
              <w:rPr>
                <w:sz w:val="20"/>
              </w:rPr>
              <w:t xml:space="preserve">12194,5</w:t>
            </w:r>
          </w:p>
        </w:tc>
        <w:tc>
          <w:tcPr>
            <w:tcW w:w="1020" w:type="dxa"/>
          </w:tcPr>
          <w:p>
            <w:pPr>
              <w:pStyle w:val="0"/>
              <w:jc w:val="center"/>
            </w:pPr>
            <w:r>
              <w:rPr>
                <w:sz w:val="20"/>
              </w:rPr>
              <w:t xml:space="preserve">12943</w:t>
            </w:r>
          </w:p>
        </w:tc>
        <w:tc>
          <w:tcPr>
            <w:tcW w:w="1191" w:type="dxa"/>
          </w:tcPr>
          <w:p>
            <w:pPr>
              <w:pStyle w:val="0"/>
              <w:jc w:val="center"/>
            </w:pPr>
            <w:r>
              <w:rPr>
                <w:sz w:val="20"/>
              </w:rPr>
              <w:t xml:space="preserve">16905,2</w:t>
            </w:r>
          </w:p>
        </w:tc>
        <w:tc>
          <w:tcPr>
            <w:tcW w:w="1191" w:type="dxa"/>
          </w:tcPr>
          <w:p>
            <w:pPr>
              <w:pStyle w:val="0"/>
              <w:jc w:val="center"/>
            </w:pPr>
            <w:r>
              <w:rPr>
                <w:sz w:val="20"/>
              </w:rPr>
              <w:t xml:space="preserve">26117,8</w:t>
            </w:r>
          </w:p>
        </w:tc>
        <w:tc>
          <w:tcPr>
            <w:tcW w:w="1247" w:type="dxa"/>
          </w:tcPr>
          <w:p>
            <w:pPr>
              <w:pStyle w:val="0"/>
              <w:jc w:val="center"/>
            </w:pPr>
            <w:r>
              <w:rPr>
                <w:sz w:val="20"/>
              </w:rPr>
              <w:t xml:space="preserve">26164,6</w:t>
            </w:r>
          </w:p>
        </w:tc>
        <w:tc>
          <w:tcPr>
            <w:tcW w:w="1191" w:type="dxa"/>
          </w:tcPr>
          <w:p>
            <w:pPr>
              <w:pStyle w:val="0"/>
              <w:jc w:val="center"/>
            </w:pPr>
            <w:r>
              <w:rPr>
                <w:sz w:val="20"/>
              </w:rPr>
              <w:t xml:space="preserve">28294,5</w:t>
            </w:r>
          </w:p>
        </w:tc>
        <w:tc>
          <w:tcPr>
            <w:tcW w:w="1191" w:type="dxa"/>
          </w:tcPr>
          <w:p>
            <w:pPr>
              <w:pStyle w:val="0"/>
              <w:jc w:val="center"/>
            </w:pPr>
            <w:r>
              <w:rPr>
                <w:sz w:val="20"/>
              </w:rPr>
              <w:t xml:space="preserve">29000,9</w:t>
            </w:r>
          </w:p>
        </w:tc>
        <w:tc>
          <w:tcPr>
            <w:tcW w:w="1191" w:type="dxa"/>
          </w:tcPr>
          <w:p>
            <w:pPr>
              <w:pStyle w:val="0"/>
              <w:jc w:val="center"/>
            </w:pPr>
            <w:r>
              <w:rPr>
                <w:sz w:val="20"/>
              </w:rPr>
              <w:t xml:space="preserve">29000,9</w:t>
            </w:r>
          </w:p>
        </w:tc>
        <w:tc>
          <w:tcPr>
            <w:tcW w:w="1191" w:type="dxa"/>
          </w:tcPr>
          <w:p>
            <w:pPr>
              <w:pStyle w:val="0"/>
              <w:jc w:val="center"/>
            </w:pPr>
            <w:r>
              <w:rPr>
                <w:sz w:val="20"/>
              </w:rPr>
              <w:t xml:space="preserve">29000,9</w:t>
            </w:r>
          </w:p>
        </w:tc>
      </w:tr>
      <w:tr>
        <w:tc>
          <w:tcPr>
            <w:vMerge w:val="continue"/>
          </w:tcPr>
          <w:p/>
        </w:tc>
        <w:tc>
          <w:tcPr>
            <w:vMerge w:val="continue"/>
          </w:tcPr>
          <w:p/>
        </w:tc>
        <w:tc>
          <w:tcPr>
            <w:vMerge w:val="continue"/>
          </w:tcPr>
          <w:p/>
        </w:tc>
        <w:tc>
          <w:tcPr>
            <w:vMerge w:val="continue"/>
          </w:tcPr>
          <w:p/>
        </w:tc>
        <w:tc>
          <w:tcPr>
            <w:tcW w:w="624" w:type="dxa"/>
          </w:tcPr>
          <w:p>
            <w:pPr>
              <w:pStyle w:val="0"/>
              <w:jc w:val="center"/>
            </w:pPr>
            <w:r>
              <w:rPr>
                <w:sz w:val="20"/>
              </w:rPr>
              <w:t xml:space="preserve">874</w:t>
            </w:r>
          </w:p>
        </w:tc>
        <w:tc>
          <w:tcPr>
            <w:tcW w:w="510" w:type="dxa"/>
          </w:tcPr>
          <w:p>
            <w:pPr>
              <w:pStyle w:val="0"/>
              <w:jc w:val="center"/>
            </w:pPr>
            <w:r>
              <w:rPr>
                <w:sz w:val="20"/>
              </w:rPr>
              <w:t xml:space="preserve">07</w:t>
            </w:r>
          </w:p>
        </w:tc>
        <w:tc>
          <w:tcPr>
            <w:tcW w:w="624" w:type="dxa"/>
          </w:tcPr>
          <w:p>
            <w:pPr>
              <w:pStyle w:val="0"/>
              <w:jc w:val="center"/>
            </w:pPr>
            <w:r>
              <w:rPr>
                <w:sz w:val="20"/>
              </w:rPr>
              <w:t xml:space="preserve">07</w:t>
            </w:r>
          </w:p>
        </w:tc>
        <w:tc>
          <w:tcPr>
            <w:tcW w:w="1644" w:type="dxa"/>
          </w:tcPr>
          <w:p>
            <w:pPr>
              <w:pStyle w:val="0"/>
              <w:jc w:val="center"/>
            </w:pPr>
            <w:r>
              <w:rPr>
                <w:sz w:val="20"/>
              </w:rPr>
              <w:t xml:space="preserve">19 1 Е8 23130</w:t>
            </w:r>
          </w:p>
        </w:tc>
        <w:tc>
          <w:tcPr>
            <w:tcW w:w="624" w:type="dxa"/>
          </w:tcPr>
          <w:p>
            <w:pPr>
              <w:pStyle w:val="0"/>
              <w:jc w:val="center"/>
            </w:pPr>
            <w:r>
              <w:rPr>
                <w:sz w:val="20"/>
              </w:rPr>
              <w:t xml:space="preserve">620</w:t>
            </w:r>
          </w:p>
        </w:tc>
        <w:tc>
          <w:tcPr>
            <w:tcW w:w="1247" w:type="dxa"/>
          </w:tcPr>
          <w:p>
            <w:pPr>
              <w:pStyle w:val="0"/>
              <w:jc w:val="center"/>
            </w:pPr>
            <w:r>
              <w:rPr>
                <w:sz w:val="20"/>
              </w:rPr>
              <w:t xml:space="preserve">11396,4</w:t>
            </w:r>
          </w:p>
        </w:tc>
        <w:tc>
          <w:tcPr>
            <w:tcW w:w="1020" w:type="dxa"/>
          </w:tcPr>
          <w:p>
            <w:pPr>
              <w:pStyle w:val="0"/>
              <w:jc w:val="center"/>
            </w:pPr>
            <w:r>
              <w:rPr>
                <w:sz w:val="20"/>
              </w:rPr>
              <w:t xml:space="preserve">6439,2</w:t>
            </w:r>
          </w:p>
        </w:tc>
        <w:tc>
          <w:tcPr>
            <w:tcW w:w="1191" w:type="dxa"/>
          </w:tcPr>
          <w:p>
            <w:pPr>
              <w:pStyle w:val="0"/>
              <w:jc w:val="center"/>
            </w:pPr>
            <w:r>
              <w:rPr>
                <w:sz w:val="20"/>
              </w:rPr>
              <w:t xml:space="preserve">6405,3</w:t>
            </w:r>
          </w:p>
        </w:tc>
        <w:tc>
          <w:tcPr>
            <w:tcW w:w="1191" w:type="dxa"/>
          </w:tcPr>
          <w:p>
            <w:pPr>
              <w:pStyle w:val="0"/>
              <w:jc w:val="center"/>
            </w:pPr>
            <w:r>
              <w:rPr>
                <w:sz w:val="20"/>
              </w:rPr>
              <w:t xml:space="preserve">6405,3</w:t>
            </w:r>
          </w:p>
        </w:tc>
        <w:tc>
          <w:tcPr>
            <w:tcW w:w="1247" w:type="dxa"/>
          </w:tcPr>
          <w:p>
            <w:pPr>
              <w:pStyle w:val="0"/>
              <w:jc w:val="center"/>
            </w:pPr>
            <w:r>
              <w:rPr>
                <w:sz w:val="20"/>
              </w:rPr>
              <w:t xml:space="preserve">6405,3</w:t>
            </w:r>
          </w:p>
        </w:tc>
        <w:tc>
          <w:tcPr>
            <w:tcW w:w="1191" w:type="dxa"/>
          </w:tcPr>
          <w:p>
            <w:pPr>
              <w:pStyle w:val="0"/>
              <w:jc w:val="center"/>
            </w:pPr>
            <w:r>
              <w:rPr>
                <w:sz w:val="20"/>
              </w:rPr>
              <w:t xml:space="preserve">6405,3</w:t>
            </w:r>
          </w:p>
        </w:tc>
        <w:tc>
          <w:tcPr>
            <w:tcW w:w="1191" w:type="dxa"/>
          </w:tcPr>
          <w:p>
            <w:pPr>
              <w:pStyle w:val="0"/>
              <w:jc w:val="center"/>
            </w:pPr>
            <w:r>
              <w:rPr>
                <w:sz w:val="20"/>
              </w:rPr>
              <w:t xml:space="preserve">6405,3</w:t>
            </w:r>
          </w:p>
        </w:tc>
        <w:tc>
          <w:tcPr>
            <w:tcW w:w="1191" w:type="dxa"/>
          </w:tcPr>
          <w:p>
            <w:pPr>
              <w:pStyle w:val="0"/>
              <w:jc w:val="center"/>
            </w:pPr>
            <w:r>
              <w:rPr>
                <w:sz w:val="20"/>
              </w:rPr>
              <w:t xml:space="preserve">6405,3</w:t>
            </w:r>
          </w:p>
        </w:tc>
        <w:tc>
          <w:tcPr>
            <w:tcW w:w="1191" w:type="dxa"/>
          </w:tcPr>
          <w:p>
            <w:pPr>
              <w:pStyle w:val="0"/>
              <w:jc w:val="center"/>
            </w:pPr>
            <w:r>
              <w:rPr>
                <w:sz w:val="20"/>
              </w:rPr>
              <w:t xml:space="preserve">6405,3</w:t>
            </w:r>
          </w:p>
        </w:tc>
      </w:tr>
      <w:tr>
        <w:tc>
          <w:tcPr>
            <w:tcW w:w="624" w:type="dxa"/>
            <w:vMerge w:val="restart"/>
          </w:tcPr>
          <w:p>
            <w:pPr>
              <w:pStyle w:val="0"/>
              <w:jc w:val="center"/>
            </w:pPr>
            <w:r>
              <w:rPr>
                <w:sz w:val="20"/>
              </w:rPr>
              <w:t xml:space="preserve">1.1.</w:t>
            </w:r>
          </w:p>
        </w:tc>
        <w:tc>
          <w:tcPr>
            <w:tcW w:w="1757" w:type="dxa"/>
            <w:vMerge w:val="restart"/>
          </w:tcPr>
          <w:p>
            <w:pPr>
              <w:pStyle w:val="0"/>
              <w:jc w:val="center"/>
            </w:pPr>
            <w:r>
              <w:rPr>
                <w:sz w:val="20"/>
              </w:rPr>
              <w:t xml:space="preserve">Основное мероприятие 1.2.</w:t>
            </w:r>
          </w:p>
        </w:tc>
        <w:tc>
          <w:tcPr>
            <w:tcW w:w="2041" w:type="dxa"/>
            <w:vMerge w:val="restart"/>
          </w:tcPr>
          <w:p>
            <w:pPr>
              <w:pStyle w:val="0"/>
              <w:jc w:val="center"/>
            </w:pPr>
            <w:r>
              <w:rPr>
                <w:sz w:val="20"/>
              </w:rPr>
              <w:t xml:space="preserve">Вовлечение молодежи в общественно полезную деятельность</w:t>
            </w:r>
          </w:p>
        </w:tc>
        <w:tc>
          <w:tcPr>
            <w:tcW w:w="1842" w:type="dxa"/>
          </w:tcPr>
          <w:p>
            <w:pPr>
              <w:pStyle w:val="0"/>
              <w:jc w:val="center"/>
            </w:pPr>
            <w:r>
              <w:rPr>
                <w:sz w:val="20"/>
              </w:rPr>
              <w:t xml:space="preserve">всего:</w:t>
            </w:r>
          </w:p>
        </w:tc>
        <w:tc>
          <w:tcPr>
            <w:tcW w:w="624" w:type="dxa"/>
          </w:tcPr>
          <w:p>
            <w:pPr>
              <w:pStyle w:val="0"/>
              <w:jc w:val="center"/>
            </w:pPr>
            <w:r>
              <w:rPr>
                <w:sz w:val="20"/>
              </w:rPr>
              <w:t xml:space="preserve">X</w:t>
            </w:r>
          </w:p>
        </w:tc>
        <w:tc>
          <w:tcPr>
            <w:tcW w:w="510" w:type="dxa"/>
          </w:tcPr>
          <w:p>
            <w:pPr>
              <w:pStyle w:val="0"/>
              <w:jc w:val="center"/>
            </w:pPr>
            <w:r>
              <w:rPr>
                <w:sz w:val="20"/>
              </w:rPr>
              <w:t xml:space="preserve">X</w:t>
            </w:r>
          </w:p>
        </w:tc>
        <w:tc>
          <w:tcPr>
            <w:tcW w:w="624" w:type="dxa"/>
          </w:tcPr>
          <w:p>
            <w:pPr>
              <w:pStyle w:val="0"/>
              <w:jc w:val="center"/>
            </w:pPr>
            <w:r>
              <w:rPr>
                <w:sz w:val="20"/>
              </w:rPr>
              <w:t xml:space="preserve">X</w:t>
            </w:r>
          </w:p>
        </w:tc>
        <w:tc>
          <w:tcPr>
            <w:tcW w:w="1644" w:type="dxa"/>
          </w:tcPr>
          <w:p>
            <w:pPr>
              <w:pStyle w:val="0"/>
              <w:jc w:val="center"/>
            </w:pPr>
            <w:r>
              <w:rPr>
                <w:sz w:val="20"/>
              </w:rPr>
              <w:t xml:space="preserve">X</w:t>
            </w:r>
          </w:p>
        </w:tc>
        <w:tc>
          <w:tcPr>
            <w:tcW w:w="624" w:type="dxa"/>
          </w:tcPr>
          <w:p>
            <w:pPr>
              <w:pStyle w:val="0"/>
              <w:jc w:val="center"/>
            </w:pPr>
            <w:r>
              <w:rPr>
                <w:sz w:val="20"/>
              </w:rPr>
              <w:t xml:space="preserve">X</w:t>
            </w:r>
          </w:p>
        </w:tc>
        <w:tc>
          <w:tcPr>
            <w:tcW w:w="1247" w:type="dxa"/>
          </w:tcPr>
          <w:p>
            <w:pPr>
              <w:pStyle w:val="0"/>
              <w:jc w:val="center"/>
            </w:pPr>
            <w:r>
              <w:rPr>
                <w:sz w:val="20"/>
              </w:rPr>
              <w:t xml:space="preserve">0,0</w:t>
            </w:r>
          </w:p>
        </w:tc>
        <w:tc>
          <w:tcPr>
            <w:tcW w:w="1020" w:type="dxa"/>
          </w:tcPr>
          <w:p>
            <w:pPr>
              <w:pStyle w:val="0"/>
              <w:jc w:val="center"/>
            </w:pPr>
            <w:r>
              <w:rPr>
                <w:sz w:val="20"/>
              </w:rPr>
              <w:t xml:space="preserve">0,0</w:t>
            </w:r>
          </w:p>
        </w:tc>
        <w:tc>
          <w:tcPr>
            <w:tcW w:w="1191" w:type="dxa"/>
          </w:tcPr>
          <w:p>
            <w:pPr>
              <w:pStyle w:val="0"/>
              <w:jc w:val="center"/>
            </w:pPr>
            <w:r>
              <w:rPr>
                <w:sz w:val="20"/>
              </w:rPr>
              <w:t xml:space="preserve">197</w:t>
            </w:r>
          </w:p>
        </w:tc>
        <w:tc>
          <w:tcPr>
            <w:tcW w:w="1191" w:type="dxa"/>
          </w:tcPr>
          <w:p>
            <w:pPr>
              <w:pStyle w:val="0"/>
              <w:jc w:val="center"/>
            </w:pPr>
            <w:r>
              <w:rPr>
                <w:sz w:val="20"/>
              </w:rPr>
              <w:t xml:space="preserve">858,2</w:t>
            </w:r>
          </w:p>
        </w:tc>
        <w:tc>
          <w:tcPr>
            <w:tcW w:w="1247" w:type="dxa"/>
          </w:tcPr>
          <w:p>
            <w:pPr>
              <w:pStyle w:val="0"/>
              <w:jc w:val="center"/>
            </w:pPr>
            <w:r>
              <w:rPr>
                <w:sz w:val="20"/>
              </w:rPr>
              <w:t xml:space="preserve">0,0</w:t>
            </w:r>
          </w:p>
        </w:tc>
        <w:tc>
          <w:tcPr>
            <w:tcW w:w="1191" w:type="dxa"/>
          </w:tcPr>
          <w:p>
            <w:pPr>
              <w:pStyle w:val="0"/>
              <w:jc w:val="center"/>
            </w:pPr>
            <w:r>
              <w:rPr>
                <w:sz w:val="20"/>
              </w:rPr>
              <w:t xml:space="preserve">0,0</w:t>
            </w:r>
          </w:p>
        </w:tc>
        <w:tc>
          <w:tcPr>
            <w:tcW w:w="1191" w:type="dxa"/>
          </w:tcPr>
          <w:p>
            <w:pPr>
              <w:pStyle w:val="0"/>
              <w:jc w:val="center"/>
            </w:pPr>
            <w:r>
              <w:rPr>
                <w:sz w:val="20"/>
              </w:rPr>
              <w:t xml:space="preserve">0,0</w:t>
            </w:r>
          </w:p>
        </w:tc>
        <w:tc>
          <w:tcPr>
            <w:tcW w:w="1191" w:type="dxa"/>
          </w:tcPr>
          <w:p>
            <w:pPr>
              <w:pStyle w:val="0"/>
              <w:jc w:val="center"/>
            </w:pPr>
            <w:r>
              <w:rPr>
                <w:sz w:val="20"/>
              </w:rPr>
              <w:t xml:space="preserve">0,0</w:t>
            </w:r>
          </w:p>
        </w:tc>
        <w:tc>
          <w:tcPr>
            <w:tcW w:w="1191" w:type="dxa"/>
          </w:tcPr>
          <w:p>
            <w:pPr>
              <w:pStyle w:val="0"/>
              <w:jc w:val="center"/>
            </w:pPr>
            <w:r>
              <w:rPr>
                <w:sz w:val="20"/>
              </w:rPr>
              <w:t xml:space="preserve">0,0</w:t>
            </w:r>
          </w:p>
        </w:tc>
      </w:tr>
      <w:tr>
        <w:tc>
          <w:tcPr>
            <w:vMerge w:val="continue"/>
          </w:tcPr>
          <w:p/>
        </w:tc>
        <w:tc>
          <w:tcPr>
            <w:vMerge w:val="continue"/>
          </w:tcPr>
          <w:p/>
        </w:tc>
        <w:tc>
          <w:tcPr>
            <w:vMerge w:val="continue"/>
          </w:tcPr>
          <w:p/>
        </w:tc>
        <w:tc>
          <w:tcPr>
            <w:tcW w:w="1842" w:type="dxa"/>
          </w:tcPr>
          <w:p>
            <w:pPr>
              <w:pStyle w:val="0"/>
              <w:jc w:val="center"/>
            </w:pPr>
            <w:r>
              <w:rPr>
                <w:sz w:val="20"/>
              </w:rPr>
              <w:t xml:space="preserve">в том числе:</w:t>
            </w:r>
          </w:p>
        </w:tc>
        <w:tc>
          <w:tcPr>
            <w:tcW w:w="624" w:type="dxa"/>
          </w:tcPr>
          <w:p>
            <w:pPr>
              <w:pStyle w:val="0"/>
            </w:pPr>
            <w:r>
              <w:rPr>
                <w:sz w:val="20"/>
              </w:rPr>
            </w:r>
          </w:p>
        </w:tc>
        <w:tc>
          <w:tcPr>
            <w:tcW w:w="510" w:type="dxa"/>
          </w:tcPr>
          <w:p>
            <w:pPr>
              <w:pStyle w:val="0"/>
            </w:pPr>
            <w:r>
              <w:rPr>
                <w:sz w:val="20"/>
              </w:rPr>
            </w:r>
          </w:p>
        </w:tc>
        <w:tc>
          <w:tcPr>
            <w:tcW w:w="624" w:type="dxa"/>
          </w:tcPr>
          <w:p>
            <w:pPr>
              <w:pStyle w:val="0"/>
            </w:pPr>
            <w:r>
              <w:rPr>
                <w:sz w:val="20"/>
              </w:rPr>
            </w:r>
          </w:p>
        </w:tc>
        <w:tc>
          <w:tcPr>
            <w:tcW w:w="1644" w:type="dxa"/>
          </w:tcPr>
          <w:p>
            <w:pPr>
              <w:pStyle w:val="0"/>
            </w:pPr>
            <w:r>
              <w:rPr>
                <w:sz w:val="20"/>
              </w:rPr>
            </w:r>
          </w:p>
        </w:tc>
        <w:tc>
          <w:tcPr>
            <w:tcW w:w="624" w:type="dxa"/>
          </w:tcPr>
          <w:p>
            <w:pPr>
              <w:pStyle w:val="0"/>
            </w:pPr>
            <w:r>
              <w:rPr>
                <w:sz w:val="20"/>
              </w:rPr>
            </w:r>
          </w:p>
        </w:tc>
        <w:tc>
          <w:tcPr>
            <w:tcW w:w="1247" w:type="dxa"/>
          </w:tcPr>
          <w:p>
            <w:pPr>
              <w:pStyle w:val="0"/>
            </w:pPr>
            <w:r>
              <w:rPr>
                <w:sz w:val="20"/>
              </w:rPr>
            </w:r>
          </w:p>
        </w:tc>
        <w:tc>
          <w:tcPr>
            <w:tcW w:w="1020" w:type="dxa"/>
          </w:tcPr>
          <w:p>
            <w:pPr>
              <w:pStyle w:val="0"/>
            </w:pPr>
            <w:r>
              <w:rPr>
                <w:sz w:val="20"/>
              </w:rPr>
            </w:r>
          </w:p>
        </w:tc>
        <w:tc>
          <w:tcPr>
            <w:tcW w:w="1191" w:type="dxa"/>
          </w:tcPr>
          <w:p>
            <w:pPr>
              <w:pStyle w:val="0"/>
            </w:pPr>
            <w:r>
              <w:rPr>
                <w:sz w:val="20"/>
              </w:rPr>
            </w:r>
          </w:p>
        </w:tc>
        <w:tc>
          <w:tcPr>
            <w:tcW w:w="1191" w:type="dxa"/>
          </w:tcPr>
          <w:p>
            <w:pPr>
              <w:pStyle w:val="0"/>
            </w:pPr>
            <w:r>
              <w:rPr>
                <w:sz w:val="20"/>
              </w:rPr>
            </w:r>
          </w:p>
        </w:tc>
        <w:tc>
          <w:tcPr>
            <w:tcW w:w="1247" w:type="dxa"/>
          </w:tcPr>
          <w:p>
            <w:pPr>
              <w:pStyle w:val="0"/>
            </w:pPr>
            <w:r>
              <w:rPr>
                <w:sz w:val="20"/>
              </w:rPr>
            </w:r>
          </w:p>
        </w:tc>
        <w:tc>
          <w:tcPr>
            <w:tcW w:w="1191" w:type="dxa"/>
          </w:tcPr>
          <w:p>
            <w:pPr>
              <w:pStyle w:val="0"/>
            </w:pPr>
            <w:r>
              <w:rPr>
                <w:sz w:val="20"/>
              </w:rPr>
            </w:r>
          </w:p>
        </w:tc>
        <w:tc>
          <w:tcPr>
            <w:tcW w:w="1191" w:type="dxa"/>
          </w:tcPr>
          <w:p>
            <w:pPr>
              <w:pStyle w:val="0"/>
            </w:pPr>
            <w:r>
              <w:rPr>
                <w:sz w:val="20"/>
              </w:rPr>
            </w:r>
          </w:p>
        </w:tc>
        <w:tc>
          <w:tcPr>
            <w:tcW w:w="1191" w:type="dxa"/>
          </w:tcPr>
          <w:p>
            <w:pPr>
              <w:pStyle w:val="0"/>
            </w:pPr>
            <w:r>
              <w:rPr>
                <w:sz w:val="20"/>
              </w:rPr>
            </w:r>
          </w:p>
        </w:tc>
        <w:tc>
          <w:tcPr>
            <w:tcW w:w="1191" w:type="dxa"/>
          </w:tcPr>
          <w:p>
            <w:pPr>
              <w:pStyle w:val="0"/>
            </w:pPr>
            <w:r>
              <w:rPr>
                <w:sz w:val="20"/>
              </w:rPr>
            </w:r>
          </w:p>
        </w:tc>
      </w:tr>
      <w:tr>
        <w:tc>
          <w:tcPr>
            <w:vMerge w:val="continue"/>
          </w:tcPr>
          <w:p/>
        </w:tc>
        <w:tc>
          <w:tcPr>
            <w:vMerge w:val="continue"/>
          </w:tcPr>
          <w:p/>
        </w:tc>
        <w:tc>
          <w:tcPr>
            <w:vMerge w:val="continue"/>
          </w:tcPr>
          <w:p/>
        </w:tc>
        <w:tc>
          <w:tcPr>
            <w:tcW w:w="1842" w:type="dxa"/>
          </w:tcPr>
          <w:p>
            <w:pPr>
              <w:pStyle w:val="0"/>
              <w:jc w:val="center"/>
            </w:pPr>
            <w:r>
              <w:rPr>
                <w:sz w:val="20"/>
              </w:rPr>
              <w:t xml:space="preserve">Министерство образования Пензенской области</w:t>
            </w:r>
          </w:p>
        </w:tc>
        <w:tc>
          <w:tcPr>
            <w:tcW w:w="624" w:type="dxa"/>
          </w:tcPr>
          <w:p>
            <w:pPr>
              <w:pStyle w:val="0"/>
              <w:jc w:val="center"/>
            </w:pPr>
            <w:r>
              <w:rPr>
                <w:sz w:val="20"/>
              </w:rPr>
              <w:t xml:space="preserve">874</w:t>
            </w:r>
          </w:p>
        </w:tc>
        <w:tc>
          <w:tcPr>
            <w:tcW w:w="510" w:type="dxa"/>
          </w:tcPr>
          <w:p>
            <w:pPr>
              <w:pStyle w:val="0"/>
              <w:jc w:val="center"/>
            </w:pPr>
            <w:r>
              <w:rPr>
                <w:sz w:val="20"/>
              </w:rPr>
              <w:t xml:space="preserve">07</w:t>
            </w:r>
          </w:p>
        </w:tc>
        <w:tc>
          <w:tcPr>
            <w:tcW w:w="624" w:type="dxa"/>
          </w:tcPr>
          <w:p>
            <w:pPr>
              <w:pStyle w:val="0"/>
              <w:jc w:val="center"/>
            </w:pPr>
            <w:r>
              <w:rPr>
                <w:sz w:val="20"/>
              </w:rPr>
              <w:t xml:space="preserve">07</w:t>
            </w:r>
          </w:p>
        </w:tc>
        <w:tc>
          <w:tcPr>
            <w:tcW w:w="1644" w:type="dxa"/>
          </w:tcPr>
          <w:p>
            <w:pPr>
              <w:pStyle w:val="0"/>
              <w:jc w:val="center"/>
            </w:pPr>
            <w:r>
              <w:rPr>
                <w:sz w:val="20"/>
              </w:rPr>
              <w:t xml:space="preserve">19 1 02 99999</w:t>
            </w:r>
          </w:p>
        </w:tc>
        <w:tc>
          <w:tcPr>
            <w:tcW w:w="624" w:type="dxa"/>
          </w:tcPr>
          <w:p>
            <w:pPr>
              <w:pStyle w:val="0"/>
              <w:jc w:val="center"/>
            </w:pPr>
            <w:r>
              <w:rPr>
                <w:sz w:val="20"/>
              </w:rPr>
              <w:t xml:space="preserve">620</w:t>
            </w:r>
          </w:p>
        </w:tc>
        <w:tc>
          <w:tcPr>
            <w:tcW w:w="1247" w:type="dxa"/>
          </w:tcPr>
          <w:p>
            <w:pPr>
              <w:pStyle w:val="0"/>
              <w:jc w:val="center"/>
            </w:pPr>
            <w:r>
              <w:rPr>
                <w:sz w:val="20"/>
              </w:rPr>
              <w:t xml:space="preserve">0,0</w:t>
            </w:r>
          </w:p>
        </w:tc>
        <w:tc>
          <w:tcPr>
            <w:tcW w:w="1020" w:type="dxa"/>
          </w:tcPr>
          <w:p>
            <w:pPr>
              <w:pStyle w:val="0"/>
              <w:jc w:val="center"/>
            </w:pPr>
            <w:r>
              <w:rPr>
                <w:sz w:val="20"/>
              </w:rPr>
              <w:t xml:space="preserve">0,0</w:t>
            </w:r>
          </w:p>
        </w:tc>
        <w:tc>
          <w:tcPr>
            <w:tcW w:w="1191" w:type="dxa"/>
          </w:tcPr>
          <w:p>
            <w:pPr>
              <w:pStyle w:val="0"/>
              <w:jc w:val="center"/>
            </w:pPr>
            <w:r>
              <w:rPr>
                <w:sz w:val="20"/>
              </w:rPr>
              <w:t xml:space="preserve">197</w:t>
            </w:r>
          </w:p>
        </w:tc>
        <w:tc>
          <w:tcPr>
            <w:tcW w:w="1191" w:type="dxa"/>
          </w:tcPr>
          <w:p>
            <w:pPr>
              <w:pStyle w:val="0"/>
              <w:jc w:val="center"/>
            </w:pPr>
            <w:r>
              <w:rPr>
                <w:sz w:val="20"/>
              </w:rPr>
              <w:t xml:space="preserve">858,2</w:t>
            </w:r>
          </w:p>
        </w:tc>
        <w:tc>
          <w:tcPr>
            <w:tcW w:w="1247" w:type="dxa"/>
          </w:tcPr>
          <w:p>
            <w:pPr>
              <w:pStyle w:val="0"/>
              <w:jc w:val="center"/>
            </w:pPr>
            <w:r>
              <w:rPr>
                <w:sz w:val="20"/>
              </w:rPr>
              <w:t xml:space="preserve">0,0</w:t>
            </w:r>
          </w:p>
        </w:tc>
        <w:tc>
          <w:tcPr>
            <w:tcW w:w="1191" w:type="dxa"/>
          </w:tcPr>
          <w:p>
            <w:pPr>
              <w:pStyle w:val="0"/>
              <w:jc w:val="center"/>
            </w:pPr>
            <w:r>
              <w:rPr>
                <w:sz w:val="20"/>
              </w:rPr>
              <w:t xml:space="preserve">0,0</w:t>
            </w:r>
          </w:p>
        </w:tc>
        <w:tc>
          <w:tcPr>
            <w:tcW w:w="1191" w:type="dxa"/>
          </w:tcPr>
          <w:p>
            <w:pPr>
              <w:pStyle w:val="0"/>
              <w:jc w:val="center"/>
            </w:pPr>
            <w:r>
              <w:rPr>
                <w:sz w:val="20"/>
              </w:rPr>
              <w:t xml:space="preserve">0,0</w:t>
            </w:r>
          </w:p>
        </w:tc>
        <w:tc>
          <w:tcPr>
            <w:tcW w:w="1191" w:type="dxa"/>
          </w:tcPr>
          <w:p>
            <w:pPr>
              <w:pStyle w:val="0"/>
              <w:jc w:val="center"/>
            </w:pPr>
            <w:r>
              <w:rPr>
                <w:sz w:val="20"/>
              </w:rPr>
              <w:t xml:space="preserve">0,0</w:t>
            </w:r>
          </w:p>
        </w:tc>
        <w:tc>
          <w:tcPr>
            <w:tcW w:w="1191" w:type="dxa"/>
          </w:tcPr>
          <w:p>
            <w:pPr>
              <w:pStyle w:val="0"/>
              <w:jc w:val="center"/>
            </w:pPr>
            <w:r>
              <w:rPr>
                <w:sz w:val="20"/>
              </w:rPr>
              <w:t xml:space="preserve">0,0</w:t>
            </w:r>
          </w:p>
        </w:tc>
      </w:tr>
      <w:tr>
        <w:tc>
          <w:tcPr>
            <w:tcW w:w="624" w:type="dxa"/>
            <w:vMerge w:val="restart"/>
          </w:tcPr>
          <w:p>
            <w:pPr>
              <w:pStyle w:val="0"/>
              <w:jc w:val="center"/>
            </w:pPr>
            <w:r>
              <w:rPr>
                <w:sz w:val="20"/>
              </w:rPr>
              <w:t xml:space="preserve">1.2.</w:t>
            </w:r>
          </w:p>
        </w:tc>
        <w:tc>
          <w:tcPr>
            <w:tcW w:w="1757" w:type="dxa"/>
            <w:vMerge w:val="restart"/>
          </w:tcPr>
          <w:p>
            <w:pPr>
              <w:pStyle w:val="0"/>
              <w:jc w:val="center"/>
            </w:pPr>
            <w:r>
              <w:rPr>
                <w:sz w:val="20"/>
              </w:rPr>
              <w:t xml:space="preserve">Основное мероприятие 1.3.</w:t>
            </w:r>
          </w:p>
        </w:tc>
        <w:tc>
          <w:tcPr>
            <w:tcW w:w="2041" w:type="dxa"/>
            <w:vMerge w:val="restart"/>
          </w:tcPr>
          <w:p>
            <w:pPr>
              <w:pStyle w:val="0"/>
              <w:jc w:val="center"/>
            </w:pPr>
            <w:r>
              <w:rPr>
                <w:sz w:val="20"/>
              </w:rPr>
              <w:t xml:space="preserve">Ресурсное и материально-техническое обеспечение деятельности учреждений в сфере молодежной политики</w:t>
            </w:r>
          </w:p>
        </w:tc>
        <w:tc>
          <w:tcPr>
            <w:tcW w:w="1842" w:type="dxa"/>
          </w:tcPr>
          <w:p>
            <w:pPr>
              <w:pStyle w:val="0"/>
              <w:jc w:val="center"/>
            </w:pPr>
            <w:r>
              <w:rPr>
                <w:sz w:val="20"/>
              </w:rPr>
              <w:t xml:space="preserve">всего:</w:t>
            </w:r>
          </w:p>
        </w:tc>
        <w:tc>
          <w:tcPr>
            <w:tcW w:w="624" w:type="dxa"/>
          </w:tcPr>
          <w:p>
            <w:pPr>
              <w:pStyle w:val="0"/>
              <w:jc w:val="center"/>
            </w:pPr>
            <w:r>
              <w:rPr>
                <w:sz w:val="20"/>
              </w:rPr>
              <w:t xml:space="preserve">X</w:t>
            </w:r>
          </w:p>
        </w:tc>
        <w:tc>
          <w:tcPr>
            <w:tcW w:w="510" w:type="dxa"/>
          </w:tcPr>
          <w:p>
            <w:pPr>
              <w:pStyle w:val="0"/>
              <w:jc w:val="center"/>
            </w:pPr>
            <w:r>
              <w:rPr>
                <w:sz w:val="20"/>
              </w:rPr>
              <w:t xml:space="preserve">X</w:t>
            </w:r>
          </w:p>
        </w:tc>
        <w:tc>
          <w:tcPr>
            <w:tcW w:w="624" w:type="dxa"/>
          </w:tcPr>
          <w:p>
            <w:pPr>
              <w:pStyle w:val="0"/>
              <w:jc w:val="center"/>
            </w:pPr>
            <w:r>
              <w:rPr>
                <w:sz w:val="20"/>
              </w:rPr>
              <w:t xml:space="preserve">X</w:t>
            </w:r>
          </w:p>
        </w:tc>
        <w:tc>
          <w:tcPr>
            <w:tcW w:w="1644" w:type="dxa"/>
          </w:tcPr>
          <w:p>
            <w:pPr>
              <w:pStyle w:val="0"/>
              <w:jc w:val="center"/>
            </w:pPr>
            <w:r>
              <w:rPr>
                <w:sz w:val="20"/>
              </w:rPr>
              <w:t xml:space="preserve">X</w:t>
            </w:r>
          </w:p>
        </w:tc>
        <w:tc>
          <w:tcPr>
            <w:tcW w:w="624" w:type="dxa"/>
          </w:tcPr>
          <w:p>
            <w:pPr>
              <w:pStyle w:val="0"/>
              <w:jc w:val="center"/>
            </w:pPr>
            <w:r>
              <w:rPr>
                <w:sz w:val="20"/>
              </w:rPr>
              <w:t xml:space="preserve">X</w:t>
            </w:r>
          </w:p>
        </w:tc>
        <w:tc>
          <w:tcPr>
            <w:tcW w:w="1247" w:type="dxa"/>
          </w:tcPr>
          <w:p>
            <w:pPr>
              <w:pStyle w:val="0"/>
              <w:jc w:val="center"/>
            </w:pPr>
            <w:r>
              <w:rPr>
                <w:sz w:val="20"/>
              </w:rPr>
              <w:t xml:space="preserve">12194,5</w:t>
            </w:r>
          </w:p>
        </w:tc>
        <w:tc>
          <w:tcPr>
            <w:tcW w:w="1020" w:type="dxa"/>
          </w:tcPr>
          <w:p>
            <w:pPr>
              <w:pStyle w:val="0"/>
              <w:jc w:val="center"/>
            </w:pPr>
            <w:r>
              <w:rPr>
                <w:sz w:val="20"/>
              </w:rPr>
              <w:t xml:space="preserve">12943,0</w:t>
            </w:r>
          </w:p>
        </w:tc>
        <w:tc>
          <w:tcPr>
            <w:tcW w:w="1191" w:type="dxa"/>
          </w:tcPr>
          <w:p>
            <w:pPr>
              <w:pStyle w:val="0"/>
              <w:jc w:val="center"/>
            </w:pPr>
            <w:r>
              <w:rPr>
                <w:sz w:val="20"/>
              </w:rPr>
              <w:t xml:space="preserve">16905,2</w:t>
            </w:r>
          </w:p>
        </w:tc>
        <w:tc>
          <w:tcPr>
            <w:tcW w:w="1191" w:type="dxa"/>
          </w:tcPr>
          <w:p>
            <w:pPr>
              <w:pStyle w:val="0"/>
              <w:jc w:val="center"/>
            </w:pPr>
            <w:r>
              <w:rPr>
                <w:sz w:val="20"/>
              </w:rPr>
              <w:t xml:space="preserve">26117,8</w:t>
            </w:r>
          </w:p>
        </w:tc>
        <w:tc>
          <w:tcPr>
            <w:tcW w:w="1247" w:type="dxa"/>
          </w:tcPr>
          <w:p>
            <w:pPr>
              <w:pStyle w:val="0"/>
              <w:jc w:val="center"/>
            </w:pPr>
            <w:r>
              <w:rPr>
                <w:sz w:val="20"/>
              </w:rPr>
              <w:t xml:space="preserve">26164,6</w:t>
            </w:r>
          </w:p>
        </w:tc>
        <w:tc>
          <w:tcPr>
            <w:tcW w:w="1191" w:type="dxa"/>
          </w:tcPr>
          <w:p>
            <w:pPr>
              <w:pStyle w:val="0"/>
              <w:jc w:val="center"/>
            </w:pPr>
            <w:r>
              <w:rPr>
                <w:sz w:val="20"/>
              </w:rPr>
              <w:t xml:space="preserve">28294,5</w:t>
            </w:r>
          </w:p>
        </w:tc>
        <w:tc>
          <w:tcPr>
            <w:tcW w:w="1191" w:type="dxa"/>
          </w:tcPr>
          <w:p>
            <w:pPr>
              <w:pStyle w:val="0"/>
              <w:jc w:val="center"/>
            </w:pPr>
            <w:r>
              <w:rPr>
                <w:sz w:val="20"/>
              </w:rPr>
              <w:t xml:space="preserve">29000,9</w:t>
            </w:r>
          </w:p>
        </w:tc>
        <w:tc>
          <w:tcPr>
            <w:tcW w:w="1191" w:type="dxa"/>
          </w:tcPr>
          <w:p>
            <w:pPr>
              <w:pStyle w:val="0"/>
              <w:jc w:val="center"/>
            </w:pPr>
            <w:r>
              <w:rPr>
                <w:sz w:val="20"/>
              </w:rPr>
              <w:t xml:space="preserve">29000,9</w:t>
            </w:r>
          </w:p>
        </w:tc>
        <w:tc>
          <w:tcPr>
            <w:tcW w:w="1191" w:type="dxa"/>
          </w:tcPr>
          <w:p>
            <w:pPr>
              <w:pStyle w:val="0"/>
              <w:jc w:val="center"/>
            </w:pPr>
            <w:r>
              <w:rPr>
                <w:sz w:val="20"/>
              </w:rPr>
              <w:t xml:space="preserve">29000,9</w:t>
            </w:r>
          </w:p>
        </w:tc>
      </w:tr>
      <w:tr>
        <w:tc>
          <w:tcPr>
            <w:vMerge w:val="continue"/>
          </w:tcPr>
          <w:p/>
        </w:tc>
        <w:tc>
          <w:tcPr>
            <w:vMerge w:val="continue"/>
          </w:tcPr>
          <w:p/>
        </w:tc>
        <w:tc>
          <w:tcPr>
            <w:vMerge w:val="continue"/>
          </w:tcPr>
          <w:p/>
        </w:tc>
        <w:tc>
          <w:tcPr>
            <w:tcW w:w="1842" w:type="dxa"/>
          </w:tcPr>
          <w:p>
            <w:pPr>
              <w:pStyle w:val="0"/>
              <w:jc w:val="center"/>
            </w:pPr>
            <w:r>
              <w:rPr>
                <w:sz w:val="20"/>
              </w:rPr>
              <w:t xml:space="preserve">в том числе:</w:t>
            </w:r>
          </w:p>
        </w:tc>
        <w:tc>
          <w:tcPr>
            <w:tcW w:w="624" w:type="dxa"/>
          </w:tcPr>
          <w:p>
            <w:pPr>
              <w:pStyle w:val="0"/>
            </w:pPr>
            <w:r>
              <w:rPr>
                <w:sz w:val="20"/>
              </w:rPr>
            </w:r>
          </w:p>
        </w:tc>
        <w:tc>
          <w:tcPr>
            <w:tcW w:w="510" w:type="dxa"/>
          </w:tcPr>
          <w:p>
            <w:pPr>
              <w:pStyle w:val="0"/>
            </w:pPr>
            <w:r>
              <w:rPr>
                <w:sz w:val="20"/>
              </w:rPr>
            </w:r>
          </w:p>
        </w:tc>
        <w:tc>
          <w:tcPr>
            <w:tcW w:w="624" w:type="dxa"/>
          </w:tcPr>
          <w:p>
            <w:pPr>
              <w:pStyle w:val="0"/>
            </w:pPr>
            <w:r>
              <w:rPr>
                <w:sz w:val="20"/>
              </w:rPr>
            </w:r>
          </w:p>
        </w:tc>
        <w:tc>
          <w:tcPr>
            <w:tcW w:w="1644" w:type="dxa"/>
          </w:tcPr>
          <w:p>
            <w:pPr>
              <w:pStyle w:val="0"/>
            </w:pPr>
            <w:r>
              <w:rPr>
                <w:sz w:val="20"/>
              </w:rPr>
            </w:r>
          </w:p>
        </w:tc>
        <w:tc>
          <w:tcPr>
            <w:tcW w:w="624" w:type="dxa"/>
          </w:tcPr>
          <w:p>
            <w:pPr>
              <w:pStyle w:val="0"/>
            </w:pPr>
            <w:r>
              <w:rPr>
                <w:sz w:val="20"/>
              </w:rPr>
            </w:r>
          </w:p>
        </w:tc>
        <w:tc>
          <w:tcPr>
            <w:tcW w:w="1247" w:type="dxa"/>
          </w:tcPr>
          <w:p>
            <w:pPr>
              <w:pStyle w:val="0"/>
            </w:pPr>
            <w:r>
              <w:rPr>
                <w:sz w:val="20"/>
              </w:rPr>
            </w:r>
          </w:p>
        </w:tc>
        <w:tc>
          <w:tcPr>
            <w:tcW w:w="1020" w:type="dxa"/>
          </w:tcPr>
          <w:p>
            <w:pPr>
              <w:pStyle w:val="0"/>
            </w:pPr>
            <w:r>
              <w:rPr>
                <w:sz w:val="20"/>
              </w:rPr>
            </w:r>
          </w:p>
        </w:tc>
        <w:tc>
          <w:tcPr>
            <w:tcW w:w="1191" w:type="dxa"/>
          </w:tcPr>
          <w:p>
            <w:pPr>
              <w:pStyle w:val="0"/>
            </w:pPr>
            <w:r>
              <w:rPr>
                <w:sz w:val="20"/>
              </w:rPr>
            </w:r>
          </w:p>
        </w:tc>
        <w:tc>
          <w:tcPr>
            <w:tcW w:w="1191" w:type="dxa"/>
          </w:tcPr>
          <w:p>
            <w:pPr>
              <w:pStyle w:val="0"/>
            </w:pPr>
            <w:r>
              <w:rPr>
                <w:sz w:val="20"/>
              </w:rPr>
            </w:r>
          </w:p>
        </w:tc>
        <w:tc>
          <w:tcPr>
            <w:tcW w:w="1247" w:type="dxa"/>
          </w:tcPr>
          <w:p>
            <w:pPr>
              <w:pStyle w:val="0"/>
            </w:pPr>
            <w:r>
              <w:rPr>
                <w:sz w:val="20"/>
              </w:rPr>
            </w:r>
          </w:p>
        </w:tc>
        <w:tc>
          <w:tcPr>
            <w:tcW w:w="1191" w:type="dxa"/>
          </w:tcPr>
          <w:p>
            <w:pPr>
              <w:pStyle w:val="0"/>
            </w:pPr>
            <w:r>
              <w:rPr>
                <w:sz w:val="20"/>
              </w:rPr>
            </w:r>
          </w:p>
        </w:tc>
        <w:tc>
          <w:tcPr>
            <w:tcW w:w="1191" w:type="dxa"/>
          </w:tcPr>
          <w:p>
            <w:pPr>
              <w:pStyle w:val="0"/>
            </w:pPr>
            <w:r>
              <w:rPr>
                <w:sz w:val="20"/>
              </w:rPr>
            </w:r>
          </w:p>
        </w:tc>
        <w:tc>
          <w:tcPr>
            <w:tcW w:w="1191" w:type="dxa"/>
          </w:tcPr>
          <w:p>
            <w:pPr>
              <w:pStyle w:val="0"/>
            </w:pPr>
            <w:r>
              <w:rPr>
                <w:sz w:val="20"/>
              </w:rPr>
            </w:r>
          </w:p>
        </w:tc>
        <w:tc>
          <w:tcPr>
            <w:tcW w:w="1191" w:type="dxa"/>
          </w:tcPr>
          <w:p>
            <w:pPr>
              <w:pStyle w:val="0"/>
            </w:pPr>
            <w:r>
              <w:rPr>
                <w:sz w:val="20"/>
              </w:rPr>
            </w:r>
          </w:p>
        </w:tc>
      </w:tr>
      <w:tr>
        <w:tc>
          <w:tcPr>
            <w:vMerge w:val="continue"/>
          </w:tcPr>
          <w:p/>
        </w:tc>
        <w:tc>
          <w:tcPr>
            <w:vMerge w:val="continue"/>
          </w:tcPr>
          <w:p/>
        </w:tc>
        <w:tc>
          <w:tcPr>
            <w:vMerge w:val="continue"/>
          </w:tcPr>
          <w:p/>
        </w:tc>
        <w:tc>
          <w:tcPr>
            <w:tcW w:w="1842" w:type="dxa"/>
          </w:tcPr>
          <w:p>
            <w:pPr>
              <w:pStyle w:val="0"/>
              <w:jc w:val="center"/>
            </w:pPr>
            <w:r>
              <w:rPr>
                <w:sz w:val="20"/>
              </w:rPr>
              <w:t xml:space="preserve">Министерство образования Пензенской области</w:t>
            </w:r>
          </w:p>
        </w:tc>
        <w:tc>
          <w:tcPr>
            <w:tcW w:w="624" w:type="dxa"/>
          </w:tcPr>
          <w:p>
            <w:pPr>
              <w:pStyle w:val="0"/>
              <w:jc w:val="center"/>
            </w:pPr>
            <w:r>
              <w:rPr>
                <w:sz w:val="20"/>
              </w:rPr>
              <w:t xml:space="preserve">874</w:t>
            </w:r>
          </w:p>
        </w:tc>
        <w:tc>
          <w:tcPr>
            <w:tcW w:w="510" w:type="dxa"/>
          </w:tcPr>
          <w:p>
            <w:pPr>
              <w:pStyle w:val="0"/>
              <w:jc w:val="center"/>
            </w:pPr>
            <w:r>
              <w:rPr>
                <w:sz w:val="20"/>
              </w:rPr>
              <w:t xml:space="preserve">07</w:t>
            </w:r>
          </w:p>
        </w:tc>
        <w:tc>
          <w:tcPr>
            <w:tcW w:w="624" w:type="dxa"/>
          </w:tcPr>
          <w:p>
            <w:pPr>
              <w:pStyle w:val="0"/>
              <w:jc w:val="center"/>
            </w:pPr>
            <w:r>
              <w:rPr>
                <w:sz w:val="20"/>
              </w:rPr>
              <w:t xml:space="preserve">07</w:t>
            </w:r>
          </w:p>
        </w:tc>
        <w:tc>
          <w:tcPr>
            <w:tcW w:w="1644" w:type="dxa"/>
          </w:tcPr>
          <w:p>
            <w:pPr>
              <w:pStyle w:val="0"/>
              <w:jc w:val="center"/>
            </w:pPr>
            <w:r>
              <w:rPr>
                <w:sz w:val="20"/>
              </w:rPr>
              <w:t xml:space="preserve">19 1 03 05660</w:t>
            </w:r>
          </w:p>
        </w:tc>
        <w:tc>
          <w:tcPr>
            <w:tcW w:w="624" w:type="dxa"/>
          </w:tcPr>
          <w:p>
            <w:pPr>
              <w:pStyle w:val="0"/>
              <w:jc w:val="center"/>
            </w:pPr>
            <w:r>
              <w:rPr>
                <w:sz w:val="20"/>
              </w:rPr>
              <w:t xml:space="preserve">620</w:t>
            </w:r>
          </w:p>
        </w:tc>
        <w:tc>
          <w:tcPr>
            <w:tcW w:w="1247" w:type="dxa"/>
          </w:tcPr>
          <w:p>
            <w:pPr>
              <w:pStyle w:val="0"/>
              <w:jc w:val="center"/>
            </w:pPr>
            <w:r>
              <w:rPr>
                <w:sz w:val="20"/>
              </w:rPr>
              <w:t xml:space="preserve">12194,5</w:t>
            </w:r>
          </w:p>
        </w:tc>
        <w:tc>
          <w:tcPr>
            <w:tcW w:w="1020" w:type="dxa"/>
          </w:tcPr>
          <w:p>
            <w:pPr>
              <w:pStyle w:val="0"/>
              <w:jc w:val="center"/>
            </w:pPr>
            <w:r>
              <w:rPr>
                <w:sz w:val="20"/>
              </w:rPr>
              <w:t xml:space="preserve">12943,0</w:t>
            </w:r>
          </w:p>
        </w:tc>
        <w:tc>
          <w:tcPr>
            <w:tcW w:w="1191" w:type="dxa"/>
          </w:tcPr>
          <w:p>
            <w:pPr>
              <w:pStyle w:val="0"/>
              <w:jc w:val="center"/>
            </w:pPr>
            <w:r>
              <w:rPr>
                <w:sz w:val="20"/>
              </w:rPr>
              <w:t xml:space="preserve">16905,2</w:t>
            </w:r>
          </w:p>
        </w:tc>
        <w:tc>
          <w:tcPr>
            <w:tcW w:w="1191" w:type="dxa"/>
          </w:tcPr>
          <w:p>
            <w:pPr>
              <w:pStyle w:val="0"/>
              <w:jc w:val="center"/>
            </w:pPr>
            <w:r>
              <w:rPr>
                <w:sz w:val="20"/>
              </w:rPr>
              <w:t xml:space="preserve">26117,8</w:t>
            </w:r>
          </w:p>
        </w:tc>
        <w:tc>
          <w:tcPr>
            <w:tcW w:w="1247" w:type="dxa"/>
          </w:tcPr>
          <w:p>
            <w:pPr>
              <w:pStyle w:val="0"/>
              <w:jc w:val="center"/>
            </w:pPr>
            <w:r>
              <w:rPr>
                <w:sz w:val="20"/>
              </w:rPr>
              <w:t xml:space="preserve">26164,6</w:t>
            </w:r>
          </w:p>
        </w:tc>
        <w:tc>
          <w:tcPr>
            <w:tcW w:w="1191" w:type="dxa"/>
          </w:tcPr>
          <w:p>
            <w:pPr>
              <w:pStyle w:val="0"/>
              <w:jc w:val="center"/>
            </w:pPr>
            <w:r>
              <w:rPr>
                <w:sz w:val="20"/>
              </w:rPr>
              <w:t xml:space="preserve">28294,5</w:t>
            </w:r>
          </w:p>
        </w:tc>
        <w:tc>
          <w:tcPr>
            <w:tcW w:w="1191" w:type="dxa"/>
          </w:tcPr>
          <w:p>
            <w:pPr>
              <w:pStyle w:val="0"/>
              <w:jc w:val="center"/>
            </w:pPr>
            <w:r>
              <w:rPr>
                <w:sz w:val="20"/>
              </w:rPr>
              <w:t xml:space="preserve">29000,9</w:t>
            </w:r>
          </w:p>
        </w:tc>
        <w:tc>
          <w:tcPr>
            <w:tcW w:w="1191" w:type="dxa"/>
          </w:tcPr>
          <w:p>
            <w:pPr>
              <w:pStyle w:val="0"/>
              <w:jc w:val="center"/>
            </w:pPr>
            <w:r>
              <w:rPr>
                <w:sz w:val="20"/>
              </w:rPr>
              <w:t xml:space="preserve">29000,9</w:t>
            </w:r>
          </w:p>
        </w:tc>
        <w:tc>
          <w:tcPr>
            <w:tcW w:w="1191" w:type="dxa"/>
          </w:tcPr>
          <w:p>
            <w:pPr>
              <w:pStyle w:val="0"/>
              <w:jc w:val="center"/>
            </w:pPr>
            <w:r>
              <w:rPr>
                <w:sz w:val="20"/>
              </w:rPr>
              <w:t xml:space="preserve">29000,9</w:t>
            </w:r>
          </w:p>
        </w:tc>
      </w:tr>
      <w:tr>
        <w:tc>
          <w:tcPr>
            <w:tcW w:w="624" w:type="dxa"/>
            <w:vMerge w:val="restart"/>
          </w:tcPr>
          <w:p>
            <w:pPr>
              <w:pStyle w:val="0"/>
              <w:jc w:val="center"/>
            </w:pPr>
            <w:r>
              <w:rPr>
                <w:sz w:val="20"/>
              </w:rPr>
              <w:t xml:space="preserve">1.3.</w:t>
            </w:r>
          </w:p>
        </w:tc>
        <w:tc>
          <w:tcPr>
            <w:tcW w:w="1757" w:type="dxa"/>
            <w:vMerge w:val="restart"/>
          </w:tcPr>
          <w:p>
            <w:pPr>
              <w:pStyle w:val="0"/>
              <w:jc w:val="center"/>
            </w:pPr>
            <w:r>
              <w:rPr>
                <w:sz w:val="20"/>
              </w:rPr>
              <w:t xml:space="preserve">Региональный проект (Н03-8)</w:t>
            </w:r>
          </w:p>
        </w:tc>
        <w:tc>
          <w:tcPr>
            <w:tcW w:w="2041" w:type="dxa"/>
            <w:vMerge w:val="restart"/>
          </w:tcPr>
          <w:p>
            <w:pPr>
              <w:pStyle w:val="0"/>
              <w:jc w:val="center"/>
            </w:pPr>
            <w:r>
              <w:rPr>
                <w:sz w:val="20"/>
              </w:rPr>
              <w:t xml:space="preserve">"Социальная активность"</w:t>
            </w:r>
          </w:p>
        </w:tc>
        <w:tc>
          <w:tcPr>
            <w:tcW w:w="1842" w:type="dxa"/>
          </w:tcPr>
          <w:p>
            <w:pPr>
              <w:pStyle w:val="0"/>
              <w:jc w:val="center"/>
            </w:pPr>
            <w:r>
              <w:rPr>
                <w:sz w:val="20"/>
              </w:rPr>
              <w:t xml:space="preserve">всего:</w:t>
            </w:r>
          </w:p>
        </w:tc>
        <w:tc>
          <w:tcPr>
            <w:tcW w:w="624" w:type="dxa"/>
          </w:tcPr>
          <w:p>
            <w:pPr>
              <w:pStyle w:val="0"/>
            </w:pPr>
            <w:r>
              <w:rPr>
                <w:sz w:val="20"/>
              </w:rPr>
            </w:r>
          </w:p>
        </w:tc>
        <w:tc>
          <w:tcPr>
            <w:tcW w:w="510" w:type="dxa"/>
          </w:tcPr>
          <w:p>
            <w:pPr>
              <w:pStyle w:val="0"/>
            </w:pPr>
            <w:r>
              <w:rPr>
                <w:sz w:val="20"/>
              </w:rPr>
            </w:r>
          </w:p>
        </w:tc>
        <w:tc>
          <w:tcPr>
            <w:tcW w:w="624" w:type="dxa"/>
          </w:tcPr>
          <w:p>
            <w:pPr>
              <w:pStyle w:val="0"/>
            </w:pPr>
            <w:r>
              <w:rPr>
                <w:sz w:val="20"/>
              </w:rPr>
            </w:r>
          </w:p>
        </w:tc>
        <w:tc>
          <w:tcPr>
            <w:tcW w:w="1644" w:type="dxa"/>
          </w:tcPr>
          <w:p>
            <w:pPr>
              <w:pStyle w:val="0"/>
            </w:pPr>
            <w:r>
              <w:rPr>
                <w:sz w:val="20"/>
              </w:rPr>
            </w:r>
          </w:p>
        </w:tc>
        <w:tc>
          <w:tcPr>
            <w:tcW w:w="624" w:type="dxa"/>
          </w:tcPr>
          <w:p>
            <w:pPr>
              <w:pStyle w:val="0"/>
            </w:pPr>
            <w:r>
              <w:rPr>
                <w:sz w:val="20"/>
              </w:rPr>
            </w:r>
          </w:p>
        </w:tc>
        <w:tc>
          <w:tcPr>
            <w:tcW w:w="1247" w:type="dxa"/>
          </w:tcPr>
          <w:p>
            <w:pPr>
              <w:pStyle w:val="0"/>
              <w:jc w:val="center"/>
            </w:pPr>
            <w:r>
              <w:rPr>
                <w:sz w:val="20"/>
              </w:rPr>
              <w:t xml:space="preserve">11396,4</w:t>
            </w:r>
          </w:p>
        </w:tc>
        <w:tc>
          <w:tcPr>
            <w:tcW w:w="1020" w:type="dxa"/>
          </w:tcPr>
          <w:p>
            <w:pPr>
              <w:pStyle w:val="0"/>
              <w:jc w:val="center"/>
            </w:pPr>
            <w:r>
              <w:rPr>
                <w:sz w:val="20"/>
              </w:rPr>
              <w:t xml:space="preserve">6439,2</w:t>
            </w:r>
          </w:p>
        </w:tc>
        <w:tc>
          <w:tcPr>
            <w:tcW w:w="1191" w:type="dxa"/>
          </w:tcPr>
          <w:p>
            <w:pPr>
              <w:pStyle w:val="0"/>
              <w:jc w:val="center"/>
            </w:pPr>
            <w:r>
              <w:rPr>
                <w:sz w:val="20"/>
              </w:rPr>
              <w:t xml:space="preserve">6405,3</w:t>
            </w:r>
          </w:p>
        </w:tc>
        <w:tc>
          <w:tcPr>
            <w:tcW w:w="1191" w:type="dxa"/>
          </w:tcPr>
          <w:p>
            <w:pPr>
              <w:pStyle w:val="0"/>
              <w:jc w:val="center"/>
            </w:pPr>
            <w:r>
              <w:rPr>
                <w:sz w:val="20"/>
              </w:rPr>
              <w:t xml:space="preserve">6405,3</w:t>
            </w:r>
          </w:p>
        </w:tc>
        <w:tc>
          <w:tcPr>
            <w:tcW w:w="1247" w:type="dxa"/>
          </w:tcPr>
          <w:p>
            <w:pPr>
              <w:pStyle w:val="0"/>
              <w:jc w:val="center"/>
            </w:pPr>
            <w:r>
              <w:rPr>
                <w:sz w:val="20"/>
              </w:rPr>
              <w:t xml:space="preserve">6405,3</w:t>
            </w:r>
          </w:p>
        </w:tc>
        <w:tc>
          <w:tcPr>
            <w:tcW w:w="1191" w:type="dxa"/>
          </w:tcPr>
          <w:p>
            <w:pPr>
              <w:pStyle w:val="0"/>
              <w:jc w:val="center"/>
            </w:pPr>
            <w:r>
              <w:rPr>
                <w:sz w:val="20"/>
              </w:rPr>
              <w:t xml:space="preserve">6405,3</w:t>
            </w:r>
          </w:p>
        </w:tc>
        <w:tc>
          <w:tcPr>
            <w:tcW w:w="1191" w:type="dxa"/>
          </w:tcPr>
          <w:p>
            <w:pPr>
              <w:pStyle w:val="0"/>
              <w:jc w:val="center"/>
            </w:pPr>
            <w:r>
              <w:rPr>
                <w:sz w:val="20"/>
              </w:rPr>
              <w:t xml:space="preserve">6405,3</w:t>
            </w:r>
          </w:p>
        </w:tc>
        <w:tc>
          <w:tcPr>
            <w:tcW w:w="1191" w:type="dxa"/>
          </w:tcPr>
          <w:p>
            <w:pPr>
              <w:pStyle w:val="0"/>
              <w:jc w:val="center"/>
            </w:pPr>
            <w:r>
              <w:rPr>
                <w:sz w:val="20"/>
              </w:rPr>
              <w:t xml:space="preserve">6405,3</w:t>
            </w:r>
          </w:p>
        </w:tc>
        <w:tc>
          <w:tcPr>
            <w:tcW w:w="1191" w:type="dxa"/>
          </w:tcPr>
          <w:p>
            <w:pPr>
              <w:pStyle w:val="0"/>
              <w:jc w:val="center"/>
            </w:pPr>
            <w:r>
              <w:rPr>
                <w:sz w:val="20"/>
              </w:rPr>
              <w:t xml:space="preserve">6405,3</w:t>
            </w:r>
          </w:p>
        </w:tc>
      </w:tr>
      <w:tr>
        <w:tc>
          <w:tcPr>
            <w:vMerge w:val="continue"/>
          </w:tcPr>
          <w:p/>
        </w:tc>
        <w:tc>
          <w:tcPr>
            <w:vMerge w:val="continue"/>
          </w:tcPr>
          <w:p/>
        </w:tc>
        <w:tc>
          <w:tcPr>
            <w:vMerge w:val="continue"/>
          </w:tcPr>
          <w:p/>
        </w:tc>
        <w:tc>
          <w:tcPr>
            <w:tcW w:w="1842" w:type="dxa"/>
          </w:tcPr>
          <w:p>
            <w:pPr>
              <w:pStyle w:val="0"/>
              <w:jc w:val="center"/>
            </w:pPr>
            <w:r>
              <w:rPr>
                <w:sz w:val="20"/>
              </w:rPr>
              <w:t xml:space="preserve">в том числе:</w:t>
            </w:r>
          </w:p>
        </w:tc>
        <w:tc>
          <w:tcPr>
            <w:tcW w:w="624" w:type="dxa"/>
          </w:tcPr>
          <w:p>
            <w:pPr>
              <w:pStyle w:val="0"/>
            </w:pPr>
            <w:r>
              <w:rPr>
                <w:sz w:val="20"/>
              </w:rPr>
            </w:r>
          </w:p>
        </w:tc>
        <w:tc>
          <w:tcPr>
            <w:tcW w:w="510" w:type="dxa"/>
          </w:tcPr>
          <w:p>
            <w:pPr>
              <w:pStyle w:val="0"/>
            </w:pPr>
            <w:r>
              <w:rPr>
                <w:sz w:val="20"/>
              </w:rPr>
            </w:r>
          </w:p>
        </w:tc>
        <w:tc>
          <w:tcPr>
            <w:tcW w:w="624" w:type="dxa"/>
          </w:tcPr>
          <w:p>
            <w:pPr>
              <w:pStyle w:val="0"/>
            </w:pPr>
            <w:r>
              <w:rPr>
                <w:sz w:val="20"/>
              </w:rPr>
            </w:r>
          </w:p>
        </w:tc>
        <w:tc>
          <w:tcPr>
            <w:tcW w:w="1644" w:type="dxa"/>
          </w:tcPr>
          <w:p>
            <w:pPr>
              <w:pStyle w:val="0"/>
            </w:pPr>
            <w:r>
              <w:rPr>
                <w:sz w:val="20"/>
              </w:rPr>
            </w:r>
          </w:p>
        </w:tc>
        <w:tc>
          <w:tcPr>
            <w:tcW w:w="624" w:type="dxa"/>
          </w:tcPr>
          <w:p>
            <w:pPr>
              <w:pStyle w:val="0"/>
            </w:pPr>
            <w:r>
              <w:rPr>
                <w:sz w:val="20"/>
              </w:rPr>
            </w:r>
          </w:p>
        </w:tc>
        <w:tc>
          <w:tcPr>
            <w:tcW w:w="1247" w:type="dxa"/>
          </w:tcPr>
          <w:p>
            <w:pPr>
              <w:pStyle w:val="0"/>
            </w:pPr>
            <w:r>
              <w:rPr>
                <w:sz w:val="20"/>
              </w:rPr>
            </w:r>
          </w:p>
        </w:tc>
        <w:tc>
          <w:tcPr>
            <w:tcW w:w="1020" w:type="dxa"/>
          </w:tcPr>
          <w:p>
            <w:pPr>
              <w:pStyle w:val="0"/>
            </w:pPr>
            <w:r>
              <w:rPr>
                <w:sz w:val="20"/>
              </w:rPr>
            </w:r>
          </w:p>
        </w:tc>
        <w:tc>
          <w:tcPr>
            <w:tcW w:w="1191" w:type="dxa"/>
          </w:tcPr>
          <w:p>
            <w:pPr>
              <w:pStyle w:val="0"/>
            </w:pPr>
            <w:r>
              <w:rPr>
                <w:sz w:val="20"/>
              </w:rPr>
            </w:r>
          </w:p>
        </w:tc>
        <w:tc>
          <w:tcPr>
            <w:tcW w:w="1191" w:type="dxa"/>
          </w:tcPr>
          <w:p>
            <w:pPr>
              <w:pStyle w:val="0"/>
            </w:pPr>
            <w:r>
              <w:rPr>
                <w:sz w:val="20"/>
              </w:rPr>
            </w:r>
          </w:p>
        </w:tc>
        <w:tc>
          <w:tcPr>
            <w:tcW w:w="1247" w:type="dxa"/>
          </w:tcPr>
          <w:p>
            <w:pPr>
              <w:pStyle w:val="0"/>
            </w:pPr>
            <w:r>
              <w:rPr>
                <w:sz w:val="20"/>
              </w:rPr>
            </w:r>
          </w:p>
        </w:tc>
        <w:tc>
          <w:tcPr>
            <w:tcW w:w="1191" w:type="dxa"/>
          </w:tcPr>
          <w:p>
            <w:pPr>
              <w:pStyle w:val="0"/>
            </w:pPr>
            <w:r>
              <w:rPr>
                <w:sz w:val="20"/>
              </w:rPr>
            </w:r>
          </w:p>
        </w:tc>
        <w:tc>
          <w:tcPr>
            <w:tcW w:w="1191" w:type="dxa"/>
          </w:tcPr>
          <w:p>
            <w:pPr>
              <w:pStyle w:val="0"/>
            </w:pPr>
            <w:r>
              <w:rPr>
                <w:sz w:val="20"/>
              </w:rPr>
            </w:r>
          </w:p>
        </w:tc>
        <w:tc>
          <w:tcPr>
            <w:tcW w:w="1191" w:type="dxa"/>
          </w:tcPr>
          <w:p>
            <w:pPr>
              <w:pStyle w:val="0"/>
            </w:pPr>
            <w:r>
              <w:rPr>
                <w:sz w:val="20"/>
              </w:rPr>
            </w:r>
          </w:p>
        </w:tc>
        <w:tc>
          <w:tcPr>
            <w:tcW w:w="1191" w:type="dxa"/>
          </w:tcPr>
          <w:p>
            <w:pPr>
              <w:pStyle w:val="0"/>
            </w:pPr>
            <w:r>
              <w:rPr>
                <w:sz w:val="20"/>
              </w:rPr>
            </w:r>
          </w:p>
        </w:tc>
      </w:tr>
      <w:tr>
        <w:tc>
          <w:tcPr>
            <w:vMerge w:val="continue"/>
          </w:tcPr>
          <w:p/>
        </w:tc>
        <w:tc>
          <w:tcPr>
            <w:vMerge w:val="continue"/>
          </w:tcPr>
          <w:p/>
        </w:tc>
        <w:tc>
          <w:tcPr>
            <w:vMerge w:val="continue"/>
          </w:tcPr>
          <w:p/>
        </w:tc>
        <w:tc>
          <w:tcPr>
            <w:tcW w:w="1842" w:type="dxa"/>
          </w:tcPr>
          <w:p>
            <w:pPr>
              <w:pStyle w:val="0"/>
              <w:jc w:val="center"/>
            </w:pPr>
            <w:r>
              <w:rPr>
                <w:sz w:val="20"/>
              </w:rPr>
              <w:t xml:space="preserve">Министерство образования Пензенской области</w:t>
            </w:r>
          </w:p>
        </w:tc>
        <w:tc>
          <w:tcPr>
            <w:tcW w:w="624" w:type="dxa"/>
          </w:tcPr>
          <w:p>
            <w:pPr>
              <w:pStyle w:val="0"/>
              <w:jc w:val="center"/>
            </w:pPr>
            <w:r>
              <w:rPr>
                <w:sz w:val="20"/>
              </w:rPr>
              <w:t xml:space="preserve">874</w:t>
            </w:r>
          </w:p>
        </w:tc>
        <w:tc>
          <w:tcPr>
            <w:tcW w:w="510" w:type="dxa"/>
          </w:tcPr>
          <w:p>
            <w:pPr>
              <w:pStyle w:val="0"/>
              <w:jc w:val="center"/>
            </w:pPr>
            <w:r>
              <w:rPr>
                <w:sz w:val="20"/>
              </w:rPr>
              <w:t xml:space="preserve">07</w:t>
            </w:r>
          </w:p>
        </w:tc>
        <w:tc>
          <w:tcPr>
            <w:tcW w:w="624" w:type="dxa"/>
          </w:tcPr>
          <w:p>
            <w:pPr>
              <w:pStyle w:val="0"/>
              <w:jc w:val="center"/>
            </w:pPr>
            <w:r>
              <w:rPr>
                <w:sz w:val="20"/>
              </w:rPr>
              <w:t xml:space="preserve">07</w:t>
            </w:r>
          </w:p>
        </w:tc>
        <w:tc>
          <w:tcPr>
            <w:tcW w:w="1644" w:type="dxa"/>
          </w:tcPr>
          <w:p>
            <w:pPr>
              <w:pStyle w:val="0"/>
              <w:jc w:val="center"/>
            </w:pPr>
            <w:r>
              <w:rPr>
                <w:sz w:val="20"/>
              </w:rPr>
              <w:t xml:space="preserve">19 1 Е8 23130</w:t>
            </w:r>
          </w:p>
        </w:tc>
        <w:tc>
          <w:tcPr>
            <w:tcW w:w="624" w:type="dxa"/>
          </w:tcPr>
          <w:p>
            <w:pPr>
              <w:pStyle w:val="0"/>
              <w:jc w:val="center"/>
            </w:pPr>
            <w:r>
              <w:rPr>
                <w:sz w:val="20"/>
              </w:rPr>
              <w:t xml:space="preserve">620</w:t>
            </w:r>
          </w:p>
        </w:tc>
        <w:tc>
          <w:tcPr>
            <w:tcW w:w="1247" w:type="dxa"/>
          </w:tcPr>
          <w:p>
            <w:pPr>
              <w:pStyle w:val="0"/>
              <w:jc w:val="center"/>
            </w:pPr>
            <w:r>
              <w:rPr>
                <w:sz w:val="20"/>
              </w:rPr>
              <w:t xml:space="preserve">11396,4</w:t>
            </w:r>
          </w:p>
        </w:tc>
        <w:tc>
          <w:tcPr>
            <w:tcW w:w="1020" w:type="dxa"/>
          </w:tcPr>
          <w:p>
            <w:pPr>
              <w:pStyle w:val="0"/>
              <w:jc w:val="center"/>
            </w:pPr>
            <w:r>
              <w:rPr>
                <w:sz w:val="20"/>
              </w:rPr>
              <w:t xml:space="preserve">6439,2</w:t>
            </w:r>
          </w:p>
        </w:tc>
        <w:tc>
          <w:tcPr>
            <w:tcW w:w="1191" w:type="dxa"/>
          </w:tcPr>
          <w:p>
            <w:pPr>
              <w:pStyle w:val="0"/>
              <w:jc w:val="center"/>
            </w:pPr>
            <w:r>
              <w:rPr>
                <w:sz w:val="20"/>
              </w:rPr>
              <w:t xml:space="preserve">6405,3</w:t>
            </w:r>
          </w:p>
        </w:tc>
        <w:tc>
          <w:tcPr>
            <w:tcW w:w="1191" w:type="dxa"/>
          </w:tcPr>
          <w:p>
            <w:pPr>
              <w:pStyle w:val="0"/>
              <w:jc w:val="center"/>
            </w:pPr>
            <w:r>
              <w:rPr>
                <w:sz w:val="20"/>
              </w:rPr>
              <w:t xml:space="preserve">6405,3</w:t>
            </w:r>
          </w:p>
        </w:tc>
        <w:tc>
          <w:tcPr>
            <w:tcW w:w="1247" w:type="dxa"/>
          </w:tcPr>
          <w:p>
            <w:pPr>
              <w:pStyle w:val="0"/>
              <w:jc w:val="center"/>
            </w:pPr>
            <w:r>
              <w:rPr>
                <w:sz w:val="20"/>
              </w:rPr>
              <w:t xml:space="preserve">6405,3</w:t>
            </w:r>
          </w:p>
        </w:tc>
        <w:tc>
          <w:tcPr>
            <w:tcW w:w="1191" w:type="dxa"/>
          </w:tcPr>
          <w:p>
            <w:pPr>
              <w:pStyle w:val="0"/>
              <w:jc w:val="center"/>
            </w:pPr>
            <w:r>
              <w:rPr>
                <w:sz w:val="20"/>
              </w:rPr>
              <w:t xml:space="preserve">6405,3</w:t>
            </w:r>
          </w:p>
        </w:tc>
        <w:tc>
          <w:tcPr>
            <w:tcW w:w="1191" w:type="dxa"/>
          </w:tcPr>
          <w:p>
            <w:pPr>
              <w:pStyle w:val="0"/>
              <w:jc w:val="center"/>
            </w:pPr>
            <w:r>
              <w:rPr>
                <w:sz w:val="20"/>
              </w:rPr>
              <w:t xml:space="preserve">6405,3</w:t>
            </w:r>
          </w:p>
        </w:tc>
        <w:tc>
          <w:tcPr>
            <w:tcW w:w="1191" w:type="dxa"/>
          </w:tcPr>
          <w:p>
            <w:pPr>
              <w:pStyle w:val="0"/>
              <w:jc w:val="center"/>
            </w:pPr>
            <w:r>
              <w:rPr>
                <w:sz w:val="20"/>
              </w:rPr>
              <w:t xml:space="preserve">6405,3</w:t>
            </w:r>
          </w:p>
        </w:tc>
        <w:tc>
          <w:tcPr>
            <w:tcW w:w="1191" w:type="dxa"/>
          </w:tcPr>
          <w:p>
            <w:pPr>
              <w:pStyle w:val="0"/>
              <w:jc w:val="center"/>
            </w:pPr>
            <w:r>
              <w:rPr>
                <w:sz w:val="20"/>
              </w:rPr>
              <w:t xml:space="preserve">6405,3</w:t>
            </w:r>
          </w:p>
        </w:tc>
      </w:tr>
      <w:tr>
        <w:tc>
          <w:tcPr>
            <w:tcW w:w="624" w:type="dxa"/>
            <w:vMerge w:val="restart"/>
          </w:tcPr>
          <w:p>
            <w:pPr>
              <w:pStyle w:val="0"/>
              <w:jc w:val="center"/>
            </w:pPr>
            <w:r>
              <w:rPr>
                <w:sz w:val="20"/>
              </w:rPr>
              <w:t xml:space="preserve">2</w:t>
            </w:r>
          </w:p>
        </w:tc>
        <w:tc>
          <w:tcPr>
            <w:tcW w:w="1757" w:type="dxa"/>
            <w:vMerge w:val="restart"/>
          </w:tcPr>
          <w:p>
            <w:pPr>
              <w:pStyle w:val="0"/>
              <w:jc w:val="center"/>
            </w:pPr>
            <w:hyperlink w:history="0" w:anchor="P208" w:tooltip="ПАСПОРТ">
              <w:r>
                <w:rPr>
                  <w:sz w:val="20"/>
                  <w:color w:val="0000ff"/>
                </w:rPr>
                <w:t xml:space="preserve">Подпрограмма 2</w:t>
              </w:r>
            </w:hyperlink>
          </w:p>
        </w:tc>
        <w:tc>
          <w:tcPr>
            <w:tcW w:w="2041" w:type="dxa"/>
            <w:vMerge w:val="restart"/>
          </w:tcPr>
          <w:p>
            <w:pPr>
              <w:pStyle w:val="0"/>
              <w:jc w:val="center"/>
            </w:pPr>
            <w:r>
              <w:rPr>
                <w:sz w:val="20"/>
              </w:rPr>
              <w:t xml:space="preserve">Формирование системы поддержки инициативной и талантливой молодежи</w:t>
            </w:r>
          </w:p>
        </w:tc>
        <w:tc>
          <w:tcPr>
            <w:tcW w:w="1842" w:type="dxa"/>
          </w:tcPr>
          <w:p>
            <w:pPr>
              <w:pStyle w:val="0"/>
              <w:jc w:val="center"/>
            </w:pPr>
            <w:r>
              <w:rPr>
                <w:sz w:val="20"/>
              </w:rPr>
              <w:t xml:space="preserve">всего:</w:t>
            </w:r>
          </w:p>
        </w:tc>
        <w:tc>
          <w:tcPr>
            <w:tcW w:w="624" w:type="dxa"/>
          </w:tcPr>
          <w:p>
            <w:pPr>
              <w:pStyle w:val="0"/>
              <w:jc w:val="center"/>
            </w:pPr>
            <w:r>
              <w:rPr>
                <w:sz w:val="20"/>
              </w:rPr>
              <w:t xml:space="preserve">X</w:t>
            </w:r>
          </w:p>
        </w:tc>
        <w:tc>
          <w:tcPr>
            <w:tcW w:w="510" w:type="dxa"/>
          </w:tcPr>
          <w:p>
            <w:pPr>
              <w:pStyle w:val="0"/>
              <w:jc w:val="center"/>
            </w:pPr>
            <w:r>
              <w:rPr>
                <w:sz w:val="20"/>
              </w:rPr>
              <w:t xml:space="preserve">X</w:t>
            </w:r>
          </w:p>
        </w:tc>
        <w:tc>
          <w:tcPr>
            <w:tcW w:w="624" w:type="dxa"/>
          </w:tcPr>
          <w:p>
            <w:pPr>
              <w:pStyle w:val="0"/>
              <w:jc w:val="center"/>
            </w:pPr>
            <w:r>
              <w:rPr>
                <w:sz w:val="20"/>
              </w:rPr>
              <w:t xml:space="preserve">X</w:t>
            </w:r>
          </w:p>
        </w:tc>
        <w:tc>
          <w:tcPr>
            <w:tcW w:w="1644" w:type="dxa"/>
          </w:tcPr>
          <w:p>
            <w:pPr>
              <w:pStyle w:val="0"/>
              <w:jc w:val="center"/>
            </w:pPr>
            <w:r>
              <w:rPr>
                <w:sz w:val="20"/>
              </w:rPr>
              <w:t xml:space="preserve">X</w:t>
            </w:r>
          </w:p>
        </w:tc>
        <w:tc>
          <w:tcPr>
            <w:tcW w:w="624" w:type="dxa"/>
          </w:tcPr>
          <w:p>
            <w:pPr>
              <w:pStyle w:val="0"/>
              <w:jc w:val="center"/>
            </w:pPr>
            <w:r>
              <w:rPr>
                <w:sz w:val="20"/>
              </w:rPr>
              <w:t xml:space="preserve">X</w:t>
            </w:r>
          </w:p>
        </w:tc>
        <w:tc>
          <w:tcPr>
            <w:tcW w:w="1247" w:type="dxa"/>
          </w:tcPr>
          <w:p>
            <w:pPr>
              <w:pStyle w:val="0"/>
              <w:jc w:val="center"/>
            </w:pPr>
            <w:r>
              <w:rPr>
                <w:sz w:val="20"/>
              </w:rPr>
              <w:t xml:space="preserve">3564,5</w:t>
            </w:r>
          </w:p>
        </w:tc>
        <w:tc>
          <w:tcPr>
            <w:tcW w:w="1020" w:type="dxa"/>
          </w:tcPr>
          <w:p>
            <w:pPr>
              <w:pStyle w:val="0"/>
              <w:jc w:val="center"/>
            </w:pPr>
            <w:r>
              <w:rPr>
                <w:sz w:val="20"/>
              </w:rPr>
              <w:t xml:space="preserve">6243,2</w:t>
            </w:r>
          </w:p>
        </w:tc>
        <w:tc>
          <w:tcPr>
            <w:tcW w:w="1191" w:type="dxa"/>
          </w:tcPr>
          <w:p>
            <w:pPr>
              <w:pStyle w:val="0"/>
              <w:jc w:val="center"/>
            </w:pPr>
            <w:r>
              <w:rPr>
                <w:sz w:val="20"/>
              </w:rPr>
              <w:t xml:space="preserve">13091,0</w:t>
            </w:r>
          </w:p>
        </w:tc>
        <w:tc>
          <w:tcPr>
            <w:tcW w:w="1191" w:type="dxa"/>
          </w:tcPr>
          <w:p>
            <w:pPr>
              <w:pStyle w:val="0"/>
              <w:jc w:val="center"/>
            </w:pPr>
            <w:r>
              <w:rPr>
                <w:sz w:val="20"/>
              </w:rPr>
              <w:t xml:space="preserve">5435,7</w:t>
            </w:r>
          </w:p>
        </w:tc>
        <w:tc>
          <w:tcPr>
            <w:tcW w:w="1247" w:type="dxa"/>
          </w:tcPr>
          <w:p>
            <w:pPr>
              <w:pStyle w:val="0"/>
              <w:jc w:val="center"/>
            </w:pPr>
            <w:r>
              <w:rPr>
                <w:sz w:val="20"/>
              </w:rPr>
              <w:t xml:space="preserve">4565,5</w:t>
            </w:r>
          </w:p>
        </w:tc>
        <w:tc>
          <w:tcPr>
            <w:tcW w:w="1191" w:type="dxa"/>
          </w:tcPr>
          <w:p>
            <w:pPr>
              <w:pStyle w:val="0"/>
              <w:jc w:val="center"/>
            </w:pPr>
            <w:r>
              <w:rPr>
                <w:sz w:val="20"/>
              </w:rPr>
              <w:t xml:space="preserve">4565,5</w:t>
            </w:r>
          </w:p>
        </w:tc>
        <w:tc>
          <w:tcPr>
            <w:tcW w:w="1191" w:type="dxa"/>
          </w:tcPr>
          <w:p>
            <w:pPr>
              <w:pStyle w:val="0"/>
              <w:jc w:val="center"/>
            </w:pPr>
            <w:r>
              <w:rPr>
                <w:sz w:val="20"/>
              </w:rPr>
              <w:t xml:space="preserve">4565,5</w:t>
            </w:r>
          </w:p>
        </w:tc>
        <w:tc>
          <w:tcPr>
            <w:tcW w:w="1191" w:type="dxa"/>
          </w:tcPr>
          <w:p>
            <w:pPr>
              <w:pStyle w:val="0"/>
              <w:jc w:val="center"/>
            </w:pPr>
            <w:r>
              <w:rPr>
                <w:sz w:val="20"/>
              </w:rPr>
              <w:t xml:space="preserve">4565,5</w:t>
            </w:r>
          </w:p>
        </w:tc>
        <w:tc>
          <w:tcPr>
            <w:tcW w:w="1191" w:type="dxa"/>
          </w:tcPr>
          <w:p>
            <w:pPr>
              <w:pStyle w:val="0"/>
              <w:jc w:val="center"/>
            </w:pPr>
            <w:r>
              <w:rPr>
                <w:sz w:val="20"/>
              </w:rPr>
              <w:t xml:space="preserve">4565,5</w:t>
            </w:r>
          </w:p>
        </w:tc>
      </w:tr>
      <w:tr>
        <w:tc>
          <w:tcPr>
            <w:vMerge w:val="continue"/>
          </w:tcPr>
          <w:p/>
        </w:tc>
        <w:tc>
          <w:tcPr>
            <w:vMerge w:val="continue"/>
          </w:tcPr>
          <w:p/>
        </w:tc>
        <w:tc>
          <w:tcPr>
            <w:vMerge w:val="continue"/>
          </w:tcPr>
          <w:p/>
        </w:tc>
        <w:tc>
          <w:tcPr>
            <w:tcW w:w="1842" w:type="dxa"/>
          </w:tcPr>
          <w:p>
            <w:pPr>
              <w:pStyle w:val="0"/>
              <w:jc w:val="center"/>
            </w:pPr>
            <w:r>
              <w:rPr>
                <w:sz w:val="20"/>
              </w:rPr>
              <w:t xml:space="preserve">в том числе:</w:t>
            </w:r>
          </w:p>
        </w:tc>
        <w:tc>
          <w:tcPr>
            <w:tcW w:w="624" w:type="dxa"/>
          </w:tcPr>
          <w:p>
            <w:pPr>
              <w:pStyle w:val="0"/>
            </w:pPr>
            <w:r>
              <w:rPr>
                <w:sz w:val="20"/>
              </w:rPr>
            </w:r>
          </w:p>
        </w:tc>
        <w:tc>
          <w:tcPr>
            <w:tcW w:w="510" w:type="dxa"/>
          </w:tcPr>
          <w:p>
            <w:pPr>
              <w:pStyle w:val="0"/>
            </w:pPr>
            <w:r>
              <w:rPr>
                <w:sz w:val="20"/>
              </w:rPr>
            </w:r>
          </w:p>
        </w:tc>
        <w:tc>
          <w:tcPr>
            <w:tcW w:w="624" w:type="dxa"/>
          </w:tcPr>
          <w:p>
            <w:pPr>
              <w:pStyle w:val="0"/>
            </w:pPr>
            <w:r>
              <w:rPr>
                <w:sz w:val="20"/>
              </w:rPr>
            </w:r>
          </w:p>
        </w:tc>
        <w:tc>
          <w:tcPr>
            <w:tcW w:w="1644" w:type="dxa"/>
          </w:tcPr>
          <w:p>
            <w:pPr>
              <w:pStyle w:val="0"/>
            </w:pPr>
            <w:r>
              <w:rPr>
                <w:sz w:val="20"/>
              </w:rPr>
            </w:r>
          </w:p>
        </w:tc>
        <w:tc>
          <w:tcPr>
            <w:tcW w:w="624" w:type="dxa"/>
          </w:tcPr>
          <w:p>
            <w:pPr>
              <w:pStyle w:val="0"/>
            </w:pPr>
            <w:r>
              <w:rPr>
                <w:sz w:val="20"/>
              </w:rPr>
            </w:r>
          </w:p>
        </w:tc>
        <w:tc>
          <w:tcPr>
            <w:tcW w:w="1247" w:type="dxa"/>
          </w:tcPr>
          <w:p>
            <w:pPr>
              <w:pStyle w:val="0"/>
            </w:pPr>
            <w:r>
              <w:rPr>
                <w:sz w:val="20"/>
              </w:rPr>
            </w:r>
          </w:p>
        </w:tc>
        <w:tc>
          <w:tcPr>
            <w:tcW w:w="1020" w:type="dxa"/>
          </w:tcPr>
          <w:p>
            <w:pPr>
              <w:pStyle w:val="0"/>
            </w:pPr>
            <w:r>
              <w:rPr>
                <w:sz w:val="20"/>
              </w:rPr>
            </w:r>
          </w:p>
        </w:tc>
        <w:tc>
          <w:tcPr>
            <w:tcW w:w="1191" w:type="dxa"/>
          </w:tcPr>
          <w:p>
            <w:pPr>
              <w:pStyle w:val="0"/>
            </w:pPr>
            <w:r>
              <w:rPr>
                <w:sz w:val="20"/>
              </w:rPr>
            </w:r>
          </w:p>
        </w:tc>
        <w:tc>
          <w:tcPr>
            <w:tcW w:w="1191" w:type="dxa"/>
          </w:tcPr>
          <w:p>
            <w:pPr>
              <w:pStyle w:val="0"/>
            </w:pPr>
            <w:r>
              <w:rPr>
                <w:sz w:val="20"/>
              </w:rPr>
            </w:r>
          </w:p>
        </w:tc>
        <w:tc>
          <w:tcPr>
            <w:tcW w:w="1247" w:type="dxa"/>
          </w:tcPr>
          <w:p>
            <w:pPr>
              <w:pStyle w:val="0"/>
            </w:pPr>
            <w:r>
              <w:rPr>
                <w:sz w:val="20"/>
              </w:rPr>
            </w:r>
          </w:p>
        </w:tc>
        <w:tc>
          <w:tcPr>
            <w:tcW w:w="1191" w:type="dxa"/>
          </w:tcPr>
          <w:p>
            <w:pPr>
              <w:pStyle w:val="0"/>
            </w:pPr>
            <w:r>
              <w:rPr>
                <w:sz w:val="20"/>
              </w:rPr>
            </w:r>
          </w:p>
        </w:tc>
        <w:tc>
          <w:tcPr>
            <w:tcW w:w="1191" w:type="dxa"/>
          </w:tcPr>
          <w:p>
            <w:pPr>
              <w:pStyle w:val="0"/>
            </w:pPr>
            <w:r>
              <w:rPr>
                <w:sz w:val="20"/>
              </w:rPr>
            </w:r>
          </w:p>
        </w:tc>
        <w:tc>
          <w:tcPr>
            <w:tcW w:w="1191" w:type="dxa"/>
          </w:tcPr>
          <w:p>
            <w:pPr>
              <w:pStyle w:val="0"/>
            </w:pPr>
            <w:r>
              <w:rPr>
                <w:sz w:val="20"/>
              </w:rPr>
            </w:r>
          </w:p>
        </w:tc>
        <w:tc>
          <w:tcPr>
            <w:tcW w:w="1191" w:type="dxa"/>
          </w:tcPr>
          <w:p>
            <w:pPr>
              <w:pStyle w:val="0"/>
            </w:pPr>
            <w:r>
              <w:rPr>
                <w:sz w:val="20"/>
              </w:rPr>
            </w:r>
          </w:p>
        </w:tc>
      </w:tr>
      <w:tr>
        <w:tc>
          <w:tcPr>
            <w:vMerge w:val="continue"/>
          </w:tcPr>
          <w:p/>
        </w:tc>
        <w:tc>
          <w:tcPr>
            <w:vMerge w:val="continue"/>
          </w:tcPr>
          <w:p/>
        </w:tc>
        <w:tc>
          <w:tcPr>
            <w:vMerge w:val="continue"/>
          </w:tcPr>
          <w:p/>
        </w:tc>
        <w:tc>
          <w:tcPr>
            <w:tcW w:w="1842" w:type="dxa"/>
            <w:vMerge w:val="restart"/>
          </w:tcPr>
          <w:p>
            <w:pPr>
              <w:pStyle w:val="0"/>
              <w:jc w:val="center"/>
            </w:pPr>
            <w:r>
              <w:rPr>
                <w:sz w:val="20"/>
              </w:rPr>
              <w:t xml:space="preserve">Министерство образования Пензенской области</w:t>
            </w:r>
          </w:p>
        </w:tc>
        <w:tc>
          <w:tcPr>
            <w:tcW w:w="624" w:type="dxa"/>
          </w:tcPr>
          <w:p>
            <w:pPr>
              <w:pStyle w:val="0"/>
              <w:jc w:val="center"/>
            </w:pPr>
            <w:r>
              <w:rPr>
                <w:sz w:val="20"/>
              </w:rPr>
              <w:t xml:space="preserve">874</w:t>
            </w:r>
          </w:p>
        </w:tc>
        <w:tc>
          <w:tcPr>
            <w:tcW w:w="510" w:type="dxa"/>
          </w:tcPr>
          <w:p>
            <w:pPr>
              <w:pStyle w:val="0"/>
              <w:jc w:val="center"/>
            </w:pPr>
            <w:r>
              <w:rPr>
                <w:sz w:val="20"/>
              </w:rPr>
              <w:t xml:space="preserve">07</w:t>
            </w:r>
          </w:p>
        </w:tc>
        <w:tc>
          <w:tcPr>
            <w:tcW w:w="624" w:type="dxa"/>
          </w:tcPr>
          <w:p>
            <w:pPr>
              <w:pStyle w:val="0"/>
              <w:jc w:val="center"/>
            </w:pPr>
            <w:r>
              <w:rPr>
                <w:sz w:val="20"/>
              </w:rPr>
              <w:t xml:space="preserve">07</w:t>
            </w:r>
          </w:p>
        </w:tc>
        <w:tc>
          <w:tcPr>
            <w:tcW w:w="1644" w:type="dxa"/>
          </w:tcPr>
          <w:p>
            <w:pPr>
              <w:pStyle w:val="0"/>
              <w:jc w:val="center"/>
            </w:pPr>
            <w:r>
              <w:rPr>
                <w:sz w:val="20"/>
              </w:rPr>
              <w:t xml:space="preserve">19 2 01 99999</w:t>
            </w:r>
          </w:p>
        </w:tc>
        <w:tc>
          <w:tcPr>
            <w:tcW w:w="624" w:type="dxa"/>
          </w:tcPr>
          <w:p>
            <w:pPr>
              <w:pStyle w:val="0"/>
              <w:jc w:val="center"/>
            </w:pPr>
            <w:r>
              <w:rPr>
                <w:sz w:val="20"/>
              </w:rPr>
              <w:t xml:space="preserve">350</w:t>
            </w:r>
          </w:p>
        </w:tc>
        <w:tc>
          <w:tcPr>
            <w:tcW w:w="1247" w:type="dxa"/>
          </w:tcPr>
          <w:p>
            <w:pPr>
              <w:pStyle w:val="0"/>
              <w:jc w:val="center"/>
            </w:pPr>
            <w:r>
              <w:rPr>
                <w:sz w:val="20"/>
              </w:rPr>
              <w:t xml:space="preserve">210</w:t>
            </w:r>
          </w:p>
        </w:tc>
        <w:tc>
          <w:tcPr>
            <w:tcW w:w="1020" w:type="dxa"/>
          </w:tcPr>
          <w:p>
            <w:pPr>
              <w:pStyle w:val="0"/>
              <w:jc w:val="center"/>
            </w:pPr>
            <w:r>
              <w:rPr>
                <w:sz w:val="20"/>
              </w:rPr>
              <w:t xml:space="preserve">210</w:t>
            </w:r>
          </w:p>
        </w:tc>
        <w:tc>
          <w:tcPr>
            <w:tcW w:w="1191" w:type="dxa"/>
          </w:tcPr>
          <w:p>
            <w:pPr>
              <w:pStyle w:val="0"/>
              <w:jc w:val="center"/>
            </w:pPr>
            <w:r>
              <w:rPr>
                <w:sz w:val="20"/>
              </w:rPr>
              <w:t xml:space="preserve">210</w:t>
            </w:r>
          </w:p>
        </w:tc>
        <w:tc>
          <w:tcPr>
            <w:tcW w:w="1191" w:type="dxa"/>
          </w:tcPr>
          <w:p>
            <w:pPr>
              <w:pStyle w:val="0"/>
              <w:jc w:val="center"/>
            </w:pPr>
            <w:r>
              <w:rPr>
                <w:sz w:val="20"/>
              </w:rPr>
              <w:t xml:space="preserve">210</w:t>
            </w:r>
          </w:p>
        </w:tc>
        <w:tc>
          <w:tcPr>
            <w:tcW w:w="1247" w:type="dxa"/>
          </w:tcPr>
          <w:p>
            <w:pPr>
              <w:pStyle w:val="0"/>
              <w:jc w:val="center"/>
            </w:pPr>
            <w:r>
              <w:rPr>
                <w:sz w:val="20"/>
              </w:rPr>
              <w:t xml:space="preserve">300</w:t>
            </w:r>
          </w:p>
        </w:tc>
        <w:tc>
          <w:tcPr>
            <w:tcW w:w="1191" w:type="dxa"/>
          </w:tcPr>
          <w:p>
            <w:pPr>
              <w:pStyle w:val="0"/>
              <w:jc w:val="center"/>
            </w:pPr>
            <w:r>
              <w:rPr>
                <w:sz w:val="20"/>
              </w:rPr>
              <w:t xml:space="preserve">300</w:t>
            </w:r>
          </w:p>
        </w:tc>
        <w:tc>
          <w:tcPr>
            <w:tcW w:w="1191" w:type="dxa"/>
          </w:tcPr>
          <w:p>
            <w:pPr>
              <w:pStyle w:val="0"/>
              <w:jc w:val="center"/>
            </w:pPr>
            <w:r>
              <w:rPr>
                <w:sz w:val="20"/>
              </w:rPr>
              <w:t xml:space="preserve">300</w:t>
            </w:r>
          </w:p>
        </w:tc>
        <w:tc>
          <w:tcPr>
            <w:tcW w:w="1191" w:type="dxa"/>
          </w:tcPr>
          <w:p>
            <w:pPr>
              <w:pStyle w:val="0"/>
              <w:jc w:val="center"/>
            </w:pPr>
            <w:r>
              <w:rPr>
                <w:sz w:val="20"/>
              </w:rPr>
              <w:t xml:space="preserve">300</w:t>
            </w:r>
          </w:p>
        </w:tc>
        <w:tc>
          <w:tcPr>
            <w:tcW w:w="1191" w:type="dxa"/>
          </w:tcPr>
          <w:p>
            <w:pPr>
              <w:pStyle w:val="0"/>
              <w:jc w:val="center"/>
            </w:pPr>
            <w:r>
              <w:rPr>
                <w:sz w:val="20"/>
              </w:rPr>
              <w:t xml:space="preserve">300</w:t>
            </w:r>
          </w:p>
        </w:tc>
      </w:tr>
      <w:tr>
        <w:tc>
          <w:tcPr>
            <w:vMerge w:val="continue"/>
          </w:tcPr>
          <w:p/>
        </w:tc>
        <w:tc>
          <w:tcPr>
            <w:vMerge w:val="continue"/>
          </w:tcPr>
          <w:p/>
        </w:tc>
        <w:tc>
          <w:tcPr>
            <w:vMerge w:val="continue"/>
          </w:tcPr>
          <w:p/>
        </w:tc>
        <w:tc>
          <w:tcPr>
            <w:vMerge w:val="continue"/>
          </w:tcPr>
          <w:p/>
        </w:tc>
        <w:tc>
          <w:tcPr>
            <w:tcW w:w="624" w:type="dxa"/>
          </w:tcPr>
          <w:p>
            <w:pPr>
              <w:pStyle w:val="0"/>
              <w:jc w:val="center"/>
            </w:pPr>
            <w:r>
              <w:rPr>
                <w:sz w:val="20"/>
              </w:rPr>
              <w:t xml:space="preserve">874</w:t>
            </w:r>
          </w:p>
        </w:tc>
        <w:tc>
          <w:tcPr>
            <w:tcW w:w="510" w:type="dxa"/>
          </w:tcPr>
          <w:p>
            <w:pPr>
              <w:pStyle w:val="0"/>
              <w:jc w:val="center"/>
            </w:pPr>
            <w:r>
              <w:rPr>
                <w:sz w:val="20"/>
              </w:rPr>
              <w:t xml:space="preserve">07</w:t>
            </w:r>
          </w:p>
        </w:tc>
        <w:tc>
          <w:tcPr>
            <w:tcW w:w="624" w:type="dxa"/>
          </w:tcPr>
          <w:p>
            <w:pPr>
              <w:pStyle w:val="0"/>
              <w:jc w:val="center"/>
            </w:pPr>
            <w:r>
              <w:rPr>
                <w:sz w:val="20"/>
              </w:rPr>
              <w:t xml:space="preserve">07</w:t>
            </w:r>
          </w:p>
        </w:tc>
        <w:tc>
          <w:tcPr>
            <w:tcW w:w="1644" w:type="dxa"/>
          </w:tcPr>
          <w:p>
            <w:pPr>
              <w:pStyle w:val="0"/>
              <w:jc w:val="center"/>
            </w:pPr>
            <w:r>
              <w:rPr>
                <w:sz w:val="20"/>
              </w:rPr>
              <w:t xml:space="preserve">19 2 02 99999</w:t>
            </w:r>
          </w:p>
        </w:tc>
        <w:tc>
          <w:tcPr>
            <w:tcW w:w="624" w:type="dxa"/>
          </w:tcPr>
          <w:p>
            <w:pPr>
              <w:pStyle w:val="0"/>
              <w:jc w:val="center"/>
            </w:pPr>
            <w:r>
              <w:rPr>
                <w:sz w:val="20"/>
              </w:rPr>
              <w:t xml:space="preserve">620</w:t>
            </w:r>
          </w:p>
        </w:tc>
        <w:tc>
          <w:tcPr>
            <w:tcW w:w="1247" w:type="dxa"/>
          </w:tcPr>
          <w:p>
            <w:pPr>
              <w:pStyle w:val="0"/>
              <w:jc w:val="center"/>
            </w:pPr>
            <w:r>
              <w:rPr>
                <w:sz w:val="20"/>
              </w:rPr>
              <w:t xml:space="preserve">139,5</w:t>
            </w:r>
          </w:p>
        </w:tc>
        <w:tc>
          <w:tcPr>
            <w:tcW w:w="1020" w:type="dxa"/>
          </w:tcPr>
          <w:p>
            <w:pPr>
              <w:pStyle w:val="0"/>
              <w:jc w:val="center"/>
            </w:pPr>
            <w:r>
              <w:rPr>
                <w:sz w:val="20"/>
              </w:rPr>
              <w:t xml:space="preserve">139,5</w:t>
            </w:r>
          </w:p>
        </w:tc>
        <w:tc>
          <w:tcPr>
            <w:tcW w:w="1191" w:type="dxa"/>
          </w:tcPr>
          <w:p>
            <w:pPr>
              <w:pStyle w:val="0"/>
              <w:jc w:val="center"/>
            </w:pPr>
            <w:r>
              <w:rPr>
                <w:sz w:val="20"/>
              </w:rPr>
              <w:t xml:space="preserve">8755</w:t>
            </w:r>
          </w:p>
        </w:tc>
        <w:tc>
          <w:tcPr>
            <w:tcW w:w="1191" w:type="dxa"/>
          </w:tcPr>
          <w:p>
            <w:pPr>
              <w:pStyle w:val="0"/>
              <w:jc w:val="center"/>
            </w:pPr>
            <w:r>
              <w:rPr>
                <w:sz w:val="20"/>
              </w:rPr>
              <w:t xml:space="preserve">139,5</w:t>
            </w:r>
          </w:p>
        </w:tc>
        <w:tc>
          <w:tcPr>
            <w:tcW w:w="1247" w:type="dxa"/>
          </w:tcPr>
          <w:p>
            <w:pPr>
              <w:pStyle w:val="0"/>
              <w:jc w:val="center"/>
            </w:pPr>
            <w:r>
              <w:rPr>
                <w:sz w:val="20"/>
              </w:rPr>
              <w:t xml:space="preserve">139,5</w:t>
            </w:r>
          </w:p>
        </w:tc>
        <w:tc>
          <w:tcPr>
            <w:tcW w:w="1191" w:type="dxa"/>
          </w:tcPr>
          <w:p>
            <w:pPr>
              <w:pStyle w:val="0"/>
              <w:jc w:val="center"/>
            </w:pPr>
            <w:r>
              <w:rPr>
                <w:sz w:val="20"/>
              </w:rPr>
              <w:t xml:space="preserve">139,5</w:t>
            </w:r>
          </w:p>
        </w:tc>
        <w:tc>
          <w:tcPr>
            <w:tcW w:w="1191" w:type="dxa"/>
          </w:tcPr>
          <w:p>
            <w:pPr>
              <w:pStyle w:val="0"/>
              <w:jc w:val="center"/>
            </w:pPr>
            <w:r>
              <w:rPr>
                <w:sz w:val="20"/>
              </w:rPr>
              <w:t xml:space="preserve">139,5</w:t>
            </w:r>
          </w:p>
        </w:tc>
        <w:tc>
          <w:tcPr>
            <w:tcW w:w="1191" w:type="dxa"/>
          </w:tcPr>
          <w:p>
            <w:pPr>
              <w:pStyle w:val="0"/>
              <w:jc w:val="center"/>
            </w:pPr>
            <w:r>
              <w:rPr>
                <w:sz w:val="20"/>
              </w:rPr>
              <w:t xml:space="preserve">139,5</w:t>
            </w:r>
          </w:p>
        </w:tc>
        <w:tc>
          <w:tcPr>
            <w:tcW w:w="1191" w:type="dxa"/>
          </w:tcPr>
          <w:p>
            <w:pPr>
              <w:pStyle w:val="0"/>
              <w:jc w:val="center"/>
            </w:pPr>
            <w:r>
              <w:rPr>
                <w:sz w:val="20"/>
              </w:rPr>
              <w:t xml:space="preserve">139,5</w:t>
            </w:r>
          </w:p>
        </w:tc>
      </w:tr>
      <w:tr>
        <w:tc>
          <w:tcPr>
            <w:vMerge w:val="continue"/>
          </w:tcPr>
          <w:p/>
        </w:tc>
        <w:tc>
          <w:tcPr>
            <w:vMerge w:val="continue"/>
          </w:tcPr>
          <w:p/>
        </w:tc>
        <w:tc>
          <w:tcPr>
            <w:vMerge w:val="continue"/>
          </w:tcPr>
          <w:p/>
        </w:tc>
        <w:tc>
          <w:tcPr>
            <w:vMerge w:val="continue"/>
          </w:tcPr>
          <w:p/>
        </w:tc>
        <w:tc>
          <w:tcPr>
            <w:tcW w:w="624" w:type="dxa"/>
          </w:tcPr>
          <w:p>
            <w:pPr>
              <w:pStyle w:val="0"/>
              <w:jc w:val="center"/>
            </w:pPr>
            <w:r>
              <w:rPr>
                <w:sz w:val="20"/>
              </w:rPr>
              <w:t xml:space="preserve">874</w:t>
            </w:r>
          </w:p>
        </w:tc>
        <w:tc>
          <w:tcPr>
            <w:tcW w:w="510" w:type="dxa"/>
          </w:tcPr>
          <w:p>
            <w:pPr>
              <w:pStyle w:val="0"/>
              <w:jc w:val="center"/>
            </w:pPr>
            <w:r>
              <w:rPr>
                <w:sz w:val="20"/>
              </w:rPr>
              <w:t xml:space="preserve">07</w:t>
            </w:r>
          </w:p>
        </w:tc>
        <w:tc>
          <w:tcPr>
            <w:tcW w:w="624" w:type="dxa"/>
          </w:tcPr>
          <w:p>
            <w:pPr>
              <w:pStyle w:val="0"/>
              <w:jc w:val="center"/>
            </w:pPr>
            <w:r>
              <w:rPr>
                <w:sz w:val="20"/>
              </w:rPr>
              <w:t xml:space="preserve">07</w:t>
            </w:r>
          </w:p>
        </w:tc>
        <w:tc>
          <w:tcPr>
            <w:tcW w:w="1644" w:type="dxa"/>
          </w:tcPr>
          <w:p>
            <w:pPr>
              <w:pStyle w:val="0"/>
              <w:jc w:val="center"/>
            </w:pPr>
            <w:r>
              <w:rPr>
                <w:sz w:val="20"/>
              </w:rPr>
              <w:t xml:space="preserve">19 2 Е8 23140</w:t>
            </w:r>
          </w:p>
        </w:tc>
        <w:tc>
          <w:tcPr>
            <w:tcW w:w="624" w:type="dxa"/>
          </w:tcPr>
          <w:p>
            <w:pPr>
              <w:pStyle w:val="0"/>
              <w:jc w:val="center"/>
            </w:pPr>
            <w:r>
              <w:rPr>
                <w:sz w:val="20"/>
              </w:rPr>
              <w:t xml:space="preserve">350</w:t>
            </w:r>
          </w:p>
        </w:tc>
        <w:tc>
          <w:tcPr>
            <w:tcW w:w="1247" w:type="dxa"/>
          </w:tcPr>
          <w:p>
            <w:pPr>
              <w:pStyle w:val="0"/>
              <w:jc w:val="center"/>
            </w:pPr>
            <w:r>
              <w:rPr>
                <w:sz w:val="20"/>
              </w:rPr>
              <w:t xml:space="preserve">3215</w:t>
            </w:r>
          </w:p>
        </w:tc>
        <w:tc>
          <w:tcPr>
            <w:tcW w:w="1020" w:type="dxa"/>
          </w:tcPr>
          <w:p>
            <w:pPr>
              <w:pStyle w:val="0"/>
              <w:jc w:val="center"/>
            </w:pPr>
            <w:r>
              <w:rPr>
                <w:sz w:val="20"/>
              </w:rPr>
              <w:t xml:space="preserve">5893,7</w:t>
            </w:r>
          </w:p>
        </w:tc>
        <w:tc>
          <w:tcPr>
            <w:tcW w:w="1191" w:type="dxa"/>
          </w:tcPr>
          <w:p>
            <w:pPr>
              <w:pStyle w:val="0"/>
              <w:jc w:val="center"/>
            </w:pPr>
            <w:r>
              <w:rPr>
                <w:sz w:val="20"/>
              </w:rPr>
              <w:t xml:space="preserve">4126</w:t>
            </w:r>
          </w:p>
        </w:tc>
        <w:tc>
          <w:tcPr>
            <w:tcW w:w="1191" w:type="dxa"/>
          </w:tcPr>
          <w:p>
            <w:pPr>
              <w:pStyle w:val="0"/>
              <w:jc w:val="center"/>
            </w:pPr>
            <w:r>
              <w:rPr>
                <w:sz w:val="20"/>
              </w:rPr>
              <w:t xml:space="preserve">5086,2</w:t>
            </w:r>
          </w:p>
        </w:tc>
        <w:tc>
          <w:tcPr>
            <w:tcW w:w="1247" w:type="dxa"/>
          </w:tcPr>
          <w:p>
            <w:pPr>
              <w:pStyle w:val="0"/>
              <w:jc w:val="center"/>
            </w:pPr>
            <w:r>
              <w:rPr>
                <w:sz w:val="20"/>
              </w:rPr>
              <w:t xml:space="preserve">4126</w:t>
            </w:r>
          </w:p>
        </w:tc>
        <w:tc>
          <w:tcPr>
            <w:tcW w:w="1191" w:type="dxa"/>
          </w:tcPr>
          <w:p>
            <w:pPr>
              <w:pStyle w:val="0"/>
              <w:jc w:val="center"/>
            </w:pPr>
            <w:r>
              <w:rPr>
                <w:sz w:val="20"/>
              </w:rPr>
              <w:t xml:space="preserve">4126</w:t>
            </w:r>
          </w:p>
        </w:tc>
        <w:tc>
          <w:tcPr>
            <w:tcW w:w="1191" w:type="dxa"/>
          </w:tcPr>
          <w:p>
            <w:pPr>
              <w:pStyle w:val="0"/>
              <w:jc w:val="center"/>
            </w:pPr>
            <w:r>
              <w:rPr>
                <w:sz w:val="20"/>
              </w:rPr>
              <w:t xml:space="preserve">4126</w:t>
            </w:r>
          </w:p>
        </w:tc>
        <w:tc>
          <w:tcPr>
            <w:tcW w:w="1191" w:type="dxa"/>
          </w:tcPr>
          <w:p>
            <w:pPr>
              <w:pStyle w:val="0"/>
              <w:jc w:val="center"/>
            </w:pPr>
            <w:r>
              <w:rPr>
                <w:sz w:val="20"/>
              </w:rPr>
              <w:t xml:space="preserve">4126</w:t>
            </w:r>
          </w:p>
        </w:tc>
        <w:tc>
          <w:tcPr>
            <w:tcW w:w="1191" w:type="dxa"/>
          </w:tcPr>
          <w:p>
            <w:pPr>
              <w:pStyle w:val="0"/>
              <w:jc w:val="center"/>
            </w:pPr>
            <w:r>
              <w:rPr>
                <w:sz w:val="20"/>
              </w:rPr>
              <w:t xml:space="preserve">4126</w:t>
            </w:r>
          </w:p>
        </w:tc>
      </w:tr>
      <w:tr>
        <w:tc>
          <w:tcPr>
            <w:tcW w:w="624" w:type="dxa"/>
            <w:vMerge w:val="restart"/>
          </w:tcPr>
          <w:p>
            <w:pPr>
              <w:pStyle w:val="0"/>
              <w:jc w:val="center"/>
            </w:pPr>
            <w:r>
              <w:rPr>
                <w:sz w:val="20"/>
              </w:rPr>
              <w:t xml:space="preserve">2.1.</w:t>
            </w:r>
          </w:p>
        </w:tc>
        <w:tc>
          <w:tcPr>
            <w:tcW w:w="1757" w:type="dxa"/>
            <w:vMerge w:val="restart"/>
          </w:tcPr>
          <w:p>
            <w:pPr>
              <w:pStyle w:val="0"/>
              <w:jc w:val="center"/>
            </w:pPr>
            <w:r>
              <w:rPr>
                <w:sz w:val="20"/>
              </w:rPr>
              <w:t xml:space="preserve">Основное мероприятие 2.1.</w:t>
            </w:r>
          </w:p>
        </w:tc>
        <w:tc>
          <w:tcPr>
            <w:tcW w:w="2041" w:type="dxa"/>
            <w:vMerge w:val="restart"/>
          </w:tcPr>
          <w:p>
            <w:pPr>
              <w:pStyle w:val="0"/>
              <w:jc w:val="center"/>
            </w:pPr>
            <w:r>
              <w:rPr>
                <w:sz w:val="20"/>
              </w:rPr>
              <w:t xml:space="preserve">Финансовая поддержка талантливой молодежи</w:t>
            </w:r>
          </w:p>
        </w:tc>
        <w:tc>
          <w:tcPr>
            <w:tcW w:w="1842" w:type="dxa"/>
          </w:tcPr>
          <w:p>
            <w:pPr>
              <w:pStyle w:val="0"/>
              <w:jc w:val="center"/>
            </w:pPr>
            <w:r>
              <w:rPr>
                <w:sz w:val="20"/>
              </w:rPr>
              <w:t xml:space="preserve">всего:</w:t>
            </w:r>
          </w:p>
        </w:tc>
        <w:tc>
          <w:tcPr>
            <w:tcW w:w="624" w:type="dxa"/>
          </w:tcPr>
          <w:p>
            <w:pPr>
              <w:pStyle w:val="0"/>
              <w:jc w:val="center"/>
            </w:pPr>
            <w:r>
              <w:rPr>
                <w:sz w:val="20"/>
              </w:rPr>
              <w:t xml:space="preserve">X</w:t>
            </w:r>
          </w:p>
        </w:tc>
        <w:tc>
          <w:tcPr>
            <w:tcW w:w="510" w:type="dxa"/>
          </w:tcPr>
          <w:p>
            <w:pPr>
              <w:pStyle w:val="0"/>
              <w:jc w:val="center"/>
            </w:pPr>
            <w:r>
              <w:rPr>
                <w:sz w:val="20"/>
              </w:rPr>
              <w:t xml:space="preserve">X</w:t>
            </w:r>
          </w:p>
        </w:tc>
        <w:tc>
          <w:tcPr>
            <w:tcW w:w="624" w:type="dxa"/>
          </w:tcPr>
          <w:p>
            <w:pPr>
              <w:pStyle w:val="0"/>
              <w:jc w:val="center"/>
            </w:pPr>
            <w:r>
              <w:rPr>
                <w:sz w:val="20"/>
              </w:rPr>
              <w:t xml:space="preserve">X</w:t>
            </w:r>
          </w:p>
        </w:tc>
        <w:tc>
          <w:tcPr>
            <w:tcW w:w="1644" w:type="dxa"/>
          </w:tcPr>
          <w:p>
            <w:pPr>
              <w:pStyle w:val="0"/>
              <w:jc w:val="center"/>
            </w:pPr>
            <w:r>
              <w:rPr>
                <w:sz w:val="20"/>
              </w:rPr>
              <w:t xml:space="preserve">X</w:t>
            </w:r>
          </w:p>
        </w:tc>
        <w:tc>
          <w:tcPr>
            <w:tcW w:w="624" w:type="dxa"/>
          </w:tcPr>
          <w:p>
            <w:pPr>
              <w:pStyle w:val="0"/>
              <w:jc w:val="center"/>
            </w:pPr>
            <w:r>
              <w:rPr>
                <w:sz w:val="20"/>
              </w:rPr>
              <w:t xml:space="preserve">X</w:t>
            </w:r>
          </w:p>
        </w:tc>
        <w:tc>
          <w:tcPr>
            <w:tcW w:w="1247" w:type="dxa"/>
          </w:tcPr>
          <w:p>
            <w:pPr>
              <w:pStyle w:val="0"/>
              <w:jc w:val="center"/>
            </w:pPr>
            <w:r>
              <w:rPr>
                <w:sz w:val="20"/>
              </w:rPr>
              <w:t xml:space="preserve">210</w:t>
            </w:r>
          </w:p>
        </w:tc>
        <w:tc>
          <w:tcPr>
            <w:tcW w:w="1020" w:type="dxa"/>
          </w:tcPr>
          <w:p>
            <w:pPr>
              <w:pStyle w:val="0"/>
              <w:jc w:val="center"/>
            </w:pPr>
            <w:r>
              <w:rPr>
                <w:sz w:val="20"/>
              </w:rPr>
              <w:t xml:space="preserve">210</w:t>
            </w:r>
          </w:p>
        </w:tc>
        <w:tc>
          <w:tcPr>
            <w:tcW w:w="1191" w:type="dxa"/>
          </w:tcPr>
          <w:p>
            <w:pPr>
              <w:pStyle w:val="0"/>
              <w:jc w:val="center"/>
            </w:pPr>
            <w:r>
              <w:rPr>
                <w:sz w:val="20"/>
              </w:rPr>
              <w:t xml:space="preserve">210</w:t>
            </w:r>
          </w:p>
        </w:tc>
        <w:tc>
          <w:tcPr>
            <w:tcW w:w="1191" w:type="dxa"/>
          </w:tcPr>
          <w:p>
            <w:pPr>
              <w:pStyle w:val="0"/>
              <w:jc w:val="center"/>
            </w:pPr>
            <w:r>
              <w:rPr>
                <w:sz w:val="20"/>
              </w:rPr>
              <w:t xml:space="preserve">210</w:t>
            </w:r>
          </w:p>
        </w:tc>
        <w:tc>
          <w:tcPr>
            <w:tcW w:w="1247" w:type="dxa"/>
          </w:tcPr>
          <w:p>
            <w:pPr>
              <w:pStyle w:val="0"/>
              <w:jc w:val="center"/>
            </w:pPr>
            <w:r>
              <w:rPr>
                <w:sz w:val="20"/>
              </w:rPr>
              <w:t xml:space="preserve">300</w:t>
            </w:r>
          </w:p>
        </w:tc>
        <w:tc>
          <w:tcPr>
            <w:tcW w:w="1191" w:type="dxa"/>
          </w:tcPr>
          <w:p>
            <w:pPr>
              <w:pStyle w:val="0"/>
              <w:jc w:val="center"/>
            </w:pPr>
            <w:r>
              <w:rPr>
                <w:sz w:val="20"/>
              </w:rPr>
              <w:t xml:space="preserve">300</w:t>
            </w:r>
          </w:p>
        </w:tc>
        <w:tc>
          <w:tcPr>
            <w:tcW w:w="1191" w:type="dxa"/>
          </w:tcPr>
          <w:p>
            <w:pPr>
              <w:pStyle w:val="0"/>
              <w:jc w:val="center"/>
            </w:pPr>
            <w:r>
              <w:rPr>
                <w:sz w:val="20"/>
              </w:rPr>
              <w:t xml:space="preserve">300</w:t>
            </w:r>
          </w:p>
        </w:tc>
        <w:tc>
          <w:tcPr>
            <w:tcW w:w="1191" w:type="dxa"/>
          </w:tcPr>
          <w:p>
            <w:pPr>
              <w:pStyle w:val="0"/>
              <w:jc w:val="center"/>
            </w:pPr>
            <w:r>
              <w:rPr>
                <w:sz w:val="20"/>
              </w:rPr>
              <w:t xml:space="preserve">300</w:t>
            </w:r>
          </w:p>
        </w:tc>
        <w:tc>
          <w:tcPr>
            <w:tcW w:w="1191" w:type="dxa"/>
          </w:tcPr>
          <w:p>
            <w:pPr>
              <w:pStyle w:val="0"/>
              <w:jc w:val="center"/>
            </w:pPr>
            <w:r>
              <w:rPr>
                <w:sz w:val="20"/>
              </w:rPr>
              <w:t xml:space="preserve">300</w:t>
            </w:r>
          </w:p>
        </w:tc>
      </w:tr>
      <w:tr>
        <w:tc>
          <w:tcPr>
            <w:vMerge w:val="continue"/>
          </w:tcPr>
          <w:p/>
        </w:tc>
        <w:tc>
          <w:tcPr>
            <w:vMerge w:val="continue"/>
          </w:tcPr>
          <w:p/>
        </w:tc>
        <w:tc>
          <w:tcPr>
            <w:vMerge w:val="continue"/>
          </w:tcPr>
          <w:p/>
        </w:tc>
        <w:tc>
          <w:tcPr>
            <w:tcW w:w="1842" w:type="dxa"/>
          </w:tcPr>
          <w:p>
            <w:pPr>
              <w:pStyle w:val="0"/>
              <w:jc w:val="center"/>
            </w:pPr>
            <w:r>
              <w:rPr>
                <w:sz w:val="20"/>
              </w:rPr>
              <w:t xml:space="preserve">в том числе:</w:t>
            </w:r>
          </w:p>
        </w:tc>
        <w:tc>
          <w:tcPr>
            <w:tcW w:w="624" w:type="dxa"/>
          </w:tcPr>
          <w:p>
            <w:pPr>
              <w:pStyle w:val="0"/>
            </w:pPr>
            <w:r>
              <w:rPr>
                <w:sz w:val="20"/>
              </w:rPr>
            </w:r>
          </w:p>
        </w:tc>
        <w:tc>
          <w:tcPr>
            <w:tcW w:w="510" w:type="dxa"/>
          </w:tcPr>
          <w:p>
            <w:pPr>
              <w:pStyle w:val="0"/>
            </w:pPr>
            <w:r>
              <w:rPr>
                <w:sz w:val="20"/>
              </w:rPr>
            </w:r>
          </w:p>
        </w:tc>
        <w:tc>
          <w:tcPr>
            <w:tcW w:w="624" w:type="dxa"/>
          </w:tcPr>
          <w:p>
            <w:pPr>
              <w:pStyle w:val="0"/>
            </w:pPr>
            <w:r>
              <w:rPr>
                <w:sz w:val="20"/>
              </w:rPr>
            </w:r>
          </w:p>
        </w:tc>
        <w:tc>
          <w:tcPr>
            <w:tcW w:w="1644" w:type="dxa"/>
          </w:tcPr>
          <w:p>
            <w:pPr>
              <w:pStyle w:val="0"/>
            </w:pPr>
            <w:r>
              <w:rPr>
                <w:sz w:val="20"/>
              </w:rPr>
            </w:r>
          </w:p>
        </w:tc>
        <w:tc>
          <w:tcPr>
            <w:tcW w:w="624" w:type="dxa"/>
          </w:tcPr>
          <w:p>
            <w:pPr>
              <w:pStyle w:val="0"/>
            </w:pPr>
            <w:r>
              <w:rPr>
                <w:sz w:val="20"/>
              </w:rPr>
            </w:r>
          </w:p>
        </w:tc>
        <w:tc>
          <w:tcPr>
            <w:tcW w:w="1247" w:type="dxa"/>
          </w:tcPr>
          <w:p>
            <w:pPr>
              <w:pStyle w:val="0"/>
            </w:pPr>
            <w:r>
              <w:rPr>
                <w:sz w:val="20"/>
              </w:rPr>
            </w:r>
          </w:p>
        </w:tc>
        <w:tc>
          <w:tcPr>
            <w:tcW w:w="1020" w:type="dxa"/>
          </w:tcPr>
          <w:p>
            <w:pPr>
              <w:pStyle w:val="0"/>
            </w:pPr>
            <w:r>
              <w:rPr>
                <w:sz w:val="20"/>
              </w:rPr>
            </w:r>
          </w:p>
        </w:tc>
        <w:tc>
          <w:tcPr>
            <w:tcW w:w="1191" w:type="dxa"/>
          </w:tcPr>
          <w:p>
            <w:pPr>
              <w:pStyle w:val="0"/>
            </w:pPr>
            <w:r>
              <w:rPr>
                <w:sz w:val="20"/>
              </w:rPr>
            </w:r>
          </w:p>
        </w:tc>
        <w:tc>
          <w:tcPr>
            <w:tcW w:w="1191" w:type="dxa"/>
          </w:tcPr>
          <w:p>
            <w:pPr>
              <w:pStyle w:val="0"/>
            </w:pPr>
            <w:r>
              <w:rPr>
                <w:sz w:val="20"/>
              </w:rPr>
            </w:r>
          </w:p>
        </w:tc>
        <w:tc>
          <w:tcPr>
            <w:tcW w:w="1247" w:type="dxa"/>
          </w:tcPr>
          <w:p>
            <w:pPr>
              <w:pStyle w:val="0"/>
            </w:pPr>
            <w:r>
              <w:rPr>
                <w:sz w:val="20"/>
              </w:rPr>
            </w:r>
          </w:p>
        </w:tc>
        <w:tc>
          <w:tcPr>
            <w:tcW w:w="1191" w:type="dxa"/>
          </w:tcPr>
          <w:p>
            <w:pPr>
              <w:pStyle w:val="0"/>
            </w:pPr>
            <w:r>
              <w:rPr>
                <w:sz w:val="20"/>
              </w:rPr>
            </w:r>
          </w:p>
        </w:tc>
        <w:tc>
          <w:tcPr>
            <w:tcW w:w="1191" w:type="dxa"/>
          </w:tcPr>
          <w:p>
            <w:pPr>
              <w:pStyle w:val="0"/>
            </w:pPr>
            <w:r>
              <w:rPr>
                <w:sz w:val="20"/>
              </w:rPr>
            </w:r>
          </w:p>
        </w:tc>
        <w:tc>
          <w:tcPr>
            <w:tcW w:w="1191" w:type="dxa"/>
          </w:tcPr>
          <w:p>
            <w:pPr>
              <w:pStyle w:val="0"/>
            </w:pPr>
            <w:r>
              <w:rPr>
                <w:sz w:val="20"/>
              </w:rPr>
            </w:r>
          </w:p>
        </w:tc>
        <w:tc>
          <w:tcPr>
            <w:tcW w:w="1191" w:type="dxa"/>
          </w:tcPr>
          <w:p>
            <w:pPr>
              <w:pStyle w:val="0"/>
            </w:pPr>
            <w:r>
              <w:rPr>
                <w:sz w:val="20"/>
              </w:rPr>
            </w:r>
          </w:p>
        </w:tc>
      </w:tr>
      <w:tr>
        <w:tc>
          <w:tcPr>
            <w:vMerge w:val="continue"/>
          </w:tcPr>
          <w:p/>
        </w:tc>
        <w:tc>
          <w:tcPr>
            <w:vMerge w:val="continue"/>
          </w:tcPr>
          <w:p/>
        </w:tc>
        <w:tc>
          <w:tcPr>
            <w:vMerge w:val="continue"/>
          </w:tcPr>
          <w:p/>
        </w:tc>
        <w:tc>
          <w:tcPr>
            <w:tcW w:w="1842" w:type="dxa"/>
          </w:tcPr>
          <w:p>
            <w:pPr>
              <w:pStyle w:val="0"/>
              <w:jc w:val="center"/>
            </w:pPr>
            <w:r>
              <w:rPr>
                <w:sz w:val="20"/>
              </w:rPr>
              <w:t xml:space="preserve">Министерство образования Пензенской области</w:t>
            </w:r>
          </w:p>
        </w:tc>
        <w:tc>
          <w:tcPr>
            <w:tcW w:w="624" w:type="dxa"/>
          </w:tcPr>
          <w:p>
            <w:pPr>
              <w:pStyle w:val="0"/>
              <w:jc w:val="center"/>
            </w:pPr>
            <w:r>
              <w:rPr>
                <w:sz w:val="20"/>
              </w:rPr>
              <w:t xml:space="preserve">874</w:t>
            </w:r>
          </w:p>
        </w:tc>
        <w:tc>
          <w:tcPr>
            <w:tcW w:w="510" w:type="dxa"/>
          </w:tcPr>
          <w:p>
            <w:pPr>
              <w:pStyle w:val="0"/>
              <w:jc w:val="center"/>
            </w:pPr>
            <w:r>
              <w:rPr>
                <w:sz w:val="20"/>
              </w:rPr>
              <w:t xml:space="preserve">07</w:t>
            </w:r>
          </w:p>
        </w:tc>
        <w:tc>
          <w:tcPr>
            <w:tcW w:w="624" w:type="dxa"/>
          </w:tcPr>
          <w:p>
            <w:pPr>
              <w:pStyle w:val="0"/>
              <w:jc w:val="center"/>
            </w:pPr>
            <w:r>
              <w:rPr>
                <w:sz w:val="20"/>
              </w:rPr>
              <w:t xml:space="preserve">07</w:t>
            </w:r>
          </w:p>
        </w:tc>
        <w:tc>
          <w:tcPr>
            <w:tcW w:w="1644" w:type="dxa"/>
          </w:tcPr>
          <w:p>
            <w:pPr>
              <w:pStyle w:val="0"/>
              <w:jc w:val="center"/>
            </w:pPr>
            <w:r>
              <w:rPr>
                <w:sz w:val="20"/>
              </w:rPr>
              <w:t xml:space="preserve">19 2 01 99999</w:t>
            </w:r>
          </w:p>
        </w:tc>
        <w:tc>
          <w:tcPr>
            <w:tcW w:w="624" w:type="dxa"/>
          </w:tcPr>
          <w:p>
            <w:pPr>
              <w:pStyle w:val="0"/>
              <w:jc w:val="center"/>
            </w:pPr>
            <w:r>
              <w:rPr>
                <w:sz w:val="20"/>
              </w:rPr>
              <w:t xml:space="preserve">350</w:t>
            </w:r>
          </w:p>
        </w:tc>
        <w:tc>
          <w:tcPr>
            <w:tcW w:w="1247" w:type="dxa"/>
          </w:tcPr>
          <w:p>
            <w:pPr>
              <w:pStyle w:val="0"/>
              <w:jc w:val="center"/>
            </w:pPr>
            <w:r>
              <w:rPr>
                <w:sz w:val="20"/>
              </w:rPr>
              <w:t xml:space="preserve">210</w:t>
            </w:r>
          </w:p>
        </w:tc>
        <w:tc>
          <w:tcPr>
            <w:tcW w:w="1020" w:type="dxa"/>
          </w:tcPr>
          <w:p>
            <w:pPr>
              <w:pStyle w:val="0"/>
              <w:jc w:val="center"/>
            </w:pPr>
            <w:r>
              <w:rPr>
                <w:sz w:val="20"/>
              </w:rPr>
              <w:t xml:space="preserve">210</w:t>
            </w:r>
          </w:p>
        </w:tc>
        <w:tc>
          <w:tcPr>
            <w:tcW w:w="1191" w:type="dxa"/>
          </w:tcPr>
          <w:p>
            <w:pPr>
              <w:pStyle w:val="0"/>
              <w:jc w:val="center"/>
            </w:pPr>
            <w:r>
              <w:rPr>
                <w:sz w:val="20"/>
              </w:rPr>
              <w:t xml:space="preserve">210</w:t>
            </w:r>
          </w:p>
        </w:tc>
        <w:tc>
          <w:tcPr>
            <w:tcW w:w="1191" w:type="dxa"/>
          </w:tcPr>
          <w:p>
            <w:pPr>
              <w:pStyle w:val="0"/>
              <w:jc w:val="center"/>
            </w:pPr>
            <w:r>
              <w:rPr>
                <w:sz w:val="20"/>
              </w:rPr>
              <w:t xml:space="preserve">210</w:t>
            </w:r>
          </w:p>
        </w:tc>
        <w:tc>
          <w:tcPr>
            <w:tcW w:w="1247" w:type="dxa"/>
          </w:tcPr>
          <w:p>
            <w:pPr>
              <w:pStyle w:val="0"/>
              <w:jc w:val="center"/>
            </w:pPr>
            <w:r>
              <w:rPr>
                <w:sz w:val="20"/>
              </w:rPr>
              <w:t xml:space="preserve">300</w:t>
            </w:r>
          </w:p>
        </w:tc>
        <w:tc>
          <w:tcPr>
            <w:tcW w:w="1191" w:type="dxa"/>
          </w:tcPr>
          <w:p>
            <w:pPr>
              <w:pStyle w:val="0"/>
              <w:jc w:val="center"/>
            </w:pPr>
            <w:r>
              <w:rPr>
                <w:sz w:val="20"/>
              </w:rPr>
              <w:t xml:space="preserve">300</w:t>
            </w:r>
          </w:p>
        </w:tc>
        <w:tc>
          <w:tcPr>
            <w:tcW w:w="1191" w:type="dxa"/>
          </w:tcPr>
          <w:p>
            <w:pPr>
              <w:pStyle w:val="0"/>
              <w:jc w:val="center"/>
            </w:pPr>
            <w:r>
              <w:rPr>
                <w:sz w:val="20"/>
              </w:rPr>
              <w:t xml:space="preserve">300</w:t>
            </w:r>
          </w:p>
        </w:tc>
        <w:tc>
          <w:tcPr>
            <w:tcW w:w="1191" w:type="dxa"/>
          </w:tcPr>
          <w:p>
            <w:pPr>
              <w:pStyle w:val="0"/>
              <w:jc w:val="center"/>
            </w:pPr>
            <w:r>
              <w:rPr>
                <w:sz w:val="20"/>
              </w:rPr>
              <w:t xml:space="preserve">300</w:t>
            </w:r>
          </w:p>
        </w:tc>
        <w:tc>
          <w:tcPr>
            <w:tcW w:w="1191" w:type="dxa"/>
          </w:tcPr>
          <w:p>
            <w:pPr>
              <w:pStyle w:val="0"/>
              <w:jc w:val="center"/>
            </w:pPr>
            <w:r>
              <w:rPr>
                <w:sz w:val="20"/>
              </w:rPr>
              <w:t xml:space="preserve">300</w:t>
            </w:r>
          </w:p>
        </w:tc>
      </w:tr>
      <w:tr>
        <w:tc>
          <w:tcPr>
            <w:tcW w:w="624" w:type="dxa"/>
            <w:vMerge w:val="restart"/>
          </w:tcPr>
          <w:p>
            <w:pPr>
              <w:pStyle w:val="0"/>
              <w:jc w:val="center"/>
            </w:pPr>
            <w:r>
              <w:rPr>
                <w:sz w:val="20"/>
              </w:rPr>
              <w:t xml:space="preserve">2.2.</w:t>
            </w:r>
          </w:p>
        </w:tc>
        <w:tc>
          <w:tcPr>
            <w:tcW w:w="1757" w:type="dxa"/>
            <w:vMerge w:val="restart"/>
          </w:tcPr>
          <w:p>
            <w:pPr>
              <w:pStyle w:val="0"/>
              <w:jc w:val="center"/>
            </w:pPr>
            <w:r>
              <w:rPr>
                <w:sz w:val="20"/>
              </w:rPr>
              <w:t xml:space="preserve">Основное мероприятие 2.2.</w:t>
            </w:r>
          </w:p>
        </w:tc>
        <w:tc>
          <w:tcPr>
            <w:tcW w:w="2041" w:type="dxa"/>
            <w:vMerge w:val="restart"/>
          </w:tcPr>
          <w:p>
            <w:pPr>
              <w:pStyle w:val="0"/>
              <w:jc w:val="center"/>
            </w:pPr>
            <w:r>
              <w:rPr>
                <w:sz w:val="20"/>
              </w:rPr>
              <w:t xml:space="preserve">Организация и проведение мероприятий, способствующих интеллектуальной, творческой, физической самореализации молодежи</w:t>
            </w:r>
          </w:p>
        </w:tc>
        <w:tc>
          <w:tcPr>
            <w:tcW w:w="1842" w:type="dxa"/>
          </w:tcPr>
          <w:p>
            <w:pPr>
              <w:pStyle w:val="0"/>
              <w:jc w:val="center"/>
            </w:pPr>
            <w:r>
              <w:rPr>
                <w:sz w:val="20"/>
              </w:rPr>
              <w:t xml:space="preserve">всего:</w:t>
            </w:r>
          </w:p>
        </w:tc>
        <w:tc>
          <w:tcPr>
            <w:tcW w:w="624" w:type="dxa"/>
          </w:tcPr>
          <w:p>
            <w:pPr>
              <w:pStyle w:val="0"/>
              <w:jc w:val="center"/>
            </w:pPr>
            <w:r>
              <w:rPr>
                <w:sz w:val="20"/>
              </w:rPr>
              <w:t xml:space="preserve">X</w:t>
            </w:r>
          </w:p>
        </w:tc>
        <w:tc>
          <w:tcPr>
            <w:tcW w:w="510" w:type="dxa"/>
          </w:tcPr>
          <w:p>
            <w:pPr>
              <w:pStyle w:val="0"/>
              <w:jc w:val="center"/>
            </w:pPr>
            <w:r>
              <w:rPr>
                <w:sz w:val="20"/>
              </w:rPr>
              <w:t xml:space="preserve">X</w:t>
            </w:r>
          </w:p>
        </w:tc>
        <w:tc>
          <w:tcPr>
            <w:tcW w:w="624" w:type="dxa"/>
          </w:tcPr>
          <w:p>
            <w:pPr>
              <w:pStyle w:val="0"/>
              <w:jc w:val="center"/>
            </w:pPr>
            <w:r>
              <w:rPr>
                <w:sz w:val="20"/>
              </w:rPr>
              <w:t xml:space="preserve">X</w:t>
            </w:r>
          </w:p>
        </w:tc>
        <w:tc>
          <w:tcPr>
            <w:tcW w:w="1644" w:type="dxa"/>
          </w:tcPr>
          <w:p>
            <w:pPr>
              <w:pStyle w:val="0"/>
              <w:jc w:val="center"/>
            </w:pPr>
            <w:r>
              <w:rPr>
                <w:sz w:val="20"/>
              </w:rPr>
              <w:t xml:space="preserve">X</w:t>
            </w:r>
          </w:p>
        </w:tc>
        <w:tc>
          <w:tcPr>
            <w:tcW w:w="624" w:type="dxa"/>
          </w:tcPr>
          <w:p>
            <w:pPr>
              <w:pStyle w:val="0"/>
              <w:jc w:val="center"/>
            </w:pPr>
            <w:r>
              <w:rPr>
                <w:sz w:val="20"/>
              </w:rPr>
              <w:t xml:space="preserve">X</w:t>
            </w:r>
          </w:p>
        </w:tc>
        <w:tc>
          <w:tcPr>
            <w:tcW w:w="1247" w:type="dxa"/>
          </w:tcPr>
          <w:p>
            <w:pPr>
              <w:pStyle w:val="0"/>
              <w:jc w:val="center"/>
            </w:pPr>
            <w:r>
              <w:rPr>
                <w:sz w:val="20"/>
              </w:rPr>
              <w:t xml:space="preserve">139,5</w:t>
            </w:r>
          </w:p>
        </w:tc>
        <w:tc>
          <w:tcPr>
            <w:tcW w:w="1020" w:type="dxa"/>
          </w:tcPr>
          <w:p>
            <w:pPr>
              <w:pStyle w:val="0"/>
              <w:jc w:val="center"/>
            </w:pPr>
            <w:r>
              <w:rPr>
                <w:sz w:val="20"/>
              </w:rPr>
              <w:t xml:space="preserve">139,5</w:t>
            </w:r>
          </w:p>
        </w:tc>
        <w:tc>
          <w:tcPr>
            <w:tcW w:w="1191" w:type="dxa"/>
          </w:tcPr>
          <w:p>
            <w:pPr>
              <w:pStyle w:val="0"/>
              <w:jc w:val="center"/>
            </w:pPr>
            <w:r>
              <w:rPr>
                <w:sz w:val="20"/>
              </w:rPr>
              <w:t xml:space="preserve">8755</w:t>
            </w:r>
          </w:p>
        </w:tc>
        <w:tc>
          <w:tcPr>
            <w:tcW w:w="1191" w:type="dxa"/>
          </w:tcPr>
          <w:p>
            <w:pPr>
              <w:pStyle w:val="0"/>
              <w:jc w:val="center"/>
            </w:pPr>
            <w:r>
              <w:rPr>
                <w:sz w:val="20"/>
              </w:rPr>
              <w:t xml:space="preserve">139,5</w:t>
            </w:r>
          </w:p>
        </w:tc>
        <w:tc>
          <w:tcPr>
            <w:tcW w:w="1247" w:type="dxa"/>
          </w:tcPr>
          <w:p>
            <w:pPr>
              <w:pStyle w:val="0"/>
              <w:jc w:val="center"/>
            </w:pPr>
            <w:r>
              <w:rPr>
                <w:sz w:val="20"/>
              </w:rPr>
              <w:t xml:space="preserve">139,5</w:t>
            </w:r>
          </w:p>
        </w:tc>
        <w:tc>
          <w:tcPr>
            <w:tcW w:w="1191" w:type="dxa"/>
          </w:tcPr>
          <w:p>
            <w:pPr>
              <w:pStyle w:val="0"/>
              <w:jc w:val="center"/>
            </w:pPr>
            <w:r>
              <w:rPr>
                <w:sz w:val="20"/>
              </w:rPr>
              <w:t xml:space="preserve">139,5</w:t>
            </w:r>
          </w:p>
        </w:tc>
        <w:tc>
          <w:tcPr>
            <w:tcW w:w="1191" w:type="dxa"/>
          </w:tcPr>
          <w:p>
            <w:pPr>
              <w:pStyle w:val="0"/>
              <w:jc w:val="center"/>
            </w:pPr>
            <w:r>
              <w:rPr>
                <w:sz w:val="20"/>
              </w:rPr>
              <w:t xml:space="preserve">139,5</w:t>
            </w:r>
          </w:p>
        </w:tc>
        <w:tc>
          <w:tcPr>
            <w:tcW w:w="1191" w:type="dxa"/>
          </w:tcPr>
          <w:p>
            <w:pPr>
              <w:pStyle w:val="0"/>
              <w:jc w:val="center"/>
            </w:pPr>
            <w:r>
              <w:rPr>
                <w:sz w:val="20"/>
              </w:rPr>
              <w:t xml:space="preserve">139,5</w:t>
            </w:r>
          </w:p>
        </w:tc>
        <w:tc>
          <w:tcPr>
            <w:tcW w:w="1191" w:type="dxa"/>
          </w:tcPr>
          <w:p>
            <w:pPr>
              <w:pStyle w:val="0"/>
              <w:jc w:val="center"/>
            </w:pPr>
            <w:r>
              <w:rPr>
                <w:sz w:val="20"/>
              </w:rPr>
              <w:t xml:space="preserve">139,5</w:t>
            </w:r>
          </w:p>
        </w:tc>
      </w:tr>
      <w:tr>
        <w:tc>
          <w:tcPr>
            <w:vMerge w:val="continue"/>
          </w:tcPr>
          <w:p/>
        </w:tc>
        <w:tc>
          <w:tcPr>
            <w:vMerge w:val="continue"/>
          </w:tcPr>
          <w:p/>
        </w:tc>
        <w:tc>
          <w:tcPr>
            <w:vMerge w:val="continue"/>
          </w:tcPr>
          <w:p/>
        </w:tc>
        <w:tc>
          <w:tcPr>
            <w:tcW w:w="1842" w:type="dxa"/>
          </w:tcPr>
          <w:p>
            <w:pPr>
              <w:pStyle w:val="0"/>
              <w:jc w:val="center"/>
            </w:pPr>
            <w:r>
              <w:rPr>
                <w:sz w:val="20"/>
              </w:rPr>
              <w:t xml:space="preserve">в том числе:</w:t>
            </w:r>
          </w:p>
        </w:tc>
        <w:tc>
          <w:tcPr>
            <w:tcW w:w="624" w:type="dxa"/>
          </w:tcPr>
          <w:p>
            <w:pPr>
              <w:pStyle w:val="0"/>
            </w:pPr>
            <w:r>
              <w:rPr>
                <w:sz w:val="20"/>
              </w:rPr>
            </w:r>
          </w:p>
        </w:tc>
        <w:tc>
          <w:tcPr>
            <w:tcW w:w="510" w:type="dxa"/>
          </w:tcPr>
          <w:p>
            <w:pPr>
              <w:pStyle w:val="0"/>
            </w:pPr>
            <w:r>
              <w:rPr>
                <w:sz w:val="20"/>
              </w:rPr>
            </w:r>
          </w:p>
        </w:tc>
        <w:tc>
          <w:tcPr>
            <w:tcW w:w="624" w:type="dxa"/>
          </w:tcPr>
          <w:p>
            <w:pPr>
              <w:pStyle w:val="0"/>
            </w:pPr>
            <w:r>
              <w:rPr>
                <w:sz w:val="20"/>
              </w:rPr>
            </w:r>
          </w:p>
        </w:tc>
        <w:tc>
          <w:tcPr>
            <w:tcW w:w="1644" w:type="dxa"/>
          </w:tcPr>
          <w:p>
            <w:pPr>
              <w:pStyle w:val="0"/>
            </w:pPr>
            <w:r>
              <w:rPr>
                <w:sz w:val="20"/>
              </w:rPr>
            </w:r>
          </w:p>
        </w:tc>
        <w:tc>
          <w:tcPr>
            <w:tcW w:w="624" w:type="dxa"/>
          </w:tcPr>
          <w:p>
            <w:pPr>
              <w:pStyle w:val="0"/>
            </w:pPr>
            <w:r>
              <w:rPr>
                <w:sz w:val="20"/>
              </w:rPr>
            </w:r>
          </w:p>
        </w:tc>
        <w:tc>
          <w:tcPr>
            <w:tcW w:w="1247" w:type="dxa"/>
          </w:tcPr>
          <w:p>
            <w:pPr>
              <w:pStyle w:val="0"/>
            </w:pPr>
            <w:r>
              <w:rPr>
                <w:sz w:val="20"/>
              </w:rPr>
            </w:r>
          </w:p>
        </w:tc>
        <w:tc>
          <w:tcPr>
            <w:tcW w:w="1020" w:type="dxa"/>
          </w:tcPr>
          <w:p>
            <w:pPr>
              <w:pStyle w:val="0"/>
            </w:pPr>
            <w:r>
              <w:rPr>
                <w:sz w:val="20"/>
              </w:rPr>
            </w:r>
          </w:p>
        </w:tc>
        <w:tc>
          <w:tcPr>
            <w:tcW w:w="1191" w:type="dxa"/>
          </w:tcPr>
          <w:p>
            <w:pPr>
              <w:pStyle w:val="0"/>
            </w:pPr>
            <w:r>
              <w:rPr>
                <w:sz w:val="20"/>
              </w:rPr>
            </w:r>
          </w:p>
        </w:tc>
        <w:tc>
          <w:tcPr>
            <w:tcW w:w="1191" w:type="dxa"/>
          </w:tcPr>
          <w:p>
            <w:pPr>
              <w:pStyle w:val="0"/>
            </w:pPr>
            <w:r>
              <w:rPr>
                <w:sz w:val="20"/>
              </w:rPr>
            </w:r>
          </w:p>
        </w:tc>
        <w:tc>
          <w:tcPr>
            <w:tcW w:w="1247" w:type="dxa"/>
          </w:tcPr>
          <w:p>
            <w:pPr>
              <w:pStyle w:val="0"/>
            </w:pPr>
            <w:r>
              <w:rPr>
                <w:sz w:val="20"/>
              </w:rPr>
            </w:r>
          </w:p>
        </w:tc>
        <w:tc>
          <w:tcPr>
            <w:tcW w:w="1191" w:type="dxa"/>
          </w:tcPr>
          <w:p>
            <w:pPr>
              <w:pStyle w:val="0"/>
            </w:pPr>
            <w:r>
              <w:rPr>
                <w:sz w:val="20"/>
              </w:rPr>
            </w:r>
          </w:p>
        </w:tc>
        <w:tc>
          <w:tcPr>
            <w:tcW w:w="1191" w:type="dxa"/>
          </w:tcPr>
          <w:p>
            <w:pPr>
              <w:pStyle w:val="0"/>
            </w:pPr>
            <w:r>
              <w:rPr>
                <w:sz w:val="20"/>
              </w:rPr>
            </w:r>
          </w:p>
        </w:tc>
        <w:tc>
          <w:tcPr>
            <w:tcW w:w="1191" w:type="dxa"/>
          </w:tcPr>
          <w:p>
            <w:pPr>
              <w:pStyle w:val="0"/>
            </w:pPr>
            <w:r>
              <w:rPr>
                <w:sz w:val="20"/>
              </w:rPr>
            </w:r>
          </w:p>
        </w:tc>
        <w:tc>
          <w:tcPr>
            <w:tcW w:w="1191" w:type="dxa"/>
          </w:tcPr>
          <w:p>
            <w:pPr>
              <w:pStyle w:val="0"/>
            </w:pPr>
            <w:r>
              <w:rPr>
                <w:sz w:val="20"/>
              </w:rPr>
            </w:r>
          </w:p>
        </w:tc>
      </w:tr>
      <w:tr>
        <w:tc>
          <w:tcPr>
            <w:vMerge w:val="continue"/>
          </w:tcPr>
          <w:p/>
        </w:tc>
        <w:tc>
          <w:tcPr>
            <w:vMerge w:val="continue"/>
          </w:tcPr>
          <w:p/>
        </w:tc>
        <w:tc>
          <w:tcPr>
            <w:vMerge w:val="continue"/>
          </w:tcPr>
          <w:p/>
        </w:tc>
        <w:tc>
          <w:tcPr>
            <w:tcW w:w="1842" w:type="dxa"/>
          </w:tcPr>
          <w:p>
            <w:pPr>
              <w:pStyle w:val="0"/>
              <w:jc w:val="center"/>
            </w:pPr>
            <w:r>
              <w:rPr>
                <w:sz w:val="20"/>
              </w:rPr>
              <w:t xml:space="preserve">Министерство образования Пензенской области</w:t>
            </w:r>
          </w:p>
        </w:tc>
        <w:tc>
          <w:tcPr>
            <w:tcW w:w="624" w:type="dxa"/>
          </w:tcPr>
          <w:p>
            <w:pPr>
              <w:pStyle w:val="0"/>
              <w:jc w:val="center"/>
            </w:pPr>
            <w:r>
              <w:rPr>
                <w:sz w:val="20"/>
              </w:rPr>
              <w:t xml:space="preserve">874</w:t>
            </w:r>
          </w:p>
        </w:tc>
        <w:tc>
          <w:tcPr>
            <w:tcW w:w="510" w:type="dxa"/>
          </w:tcPr>
          <w:p>
            <w:pPr>
              <w:pStyle w:val="0"/>
              <w:jc w:val="center"/>
            </w:pPr>
            <w:r>
              <w:rPr>
                <w:sz w:val="20"/>
              </w:rPr>
              <w:t xml:space="preserve">07</w:t>
            </w:r>
          </w:p>
        </w:tc>
        <w:tc>
          <w:tcPr>
            <w:tcW w:w="624" w:type="dxa"/>
          </w:tcPr>
          <w:p>
            <w:pPr>
              <w:pStyle w:val="0"/>
              <w:jc w:val="center"/>
            </w:pPr>
            <w:r>
              <w:rPr>
                <w:sz w:val="20"/>
              </w:rPr>
              <w:t xml:space="preserve">07</w:t>
            </w:r>
          </w:p>
        </w:tc>
        <w:tc>
          <w:tcPr>
            <w:tcW w:w="1644" w:type="dxa"/>
          </w:tcPr>
          <w:p>
            <w:pPr>
              <w:pStyle w:val="0"/>
              <w:jc w:val="center"/>
            </w:pPr>
            <w:r>
              <w:rPr>
                <w:sz w:val="20"/>
              </w:rPr>
              <w:t xml:space="preserve">19 2 02 99999</w:t>
            </w:r>
          </w:p>
        </w:tc>
        <w:tc>
          <w:tcPr>
            <w:tcW w:w="624" w:type="dxa"/>
          </w:tcPr>
          <w:p>
            <w:pPr>
              <w:pStyle w:val="0"/>
              <w:jc w:val="center"/>
            </w:pPr>
            <w:r>
              <w:rPr>
                <w:sz w:val="20"/>
              </w:rPr>
              <w:t xml:space="preserve">620</w:t>
            </w:r>
          </w:p>
        </w:tc>
        <w:tc>
          <w:tcPr>
            <w:tcW w:w="1247" w:type="dxa"/>
          </w:tcPr>
          <w:p>
            <w:pPr>
              <w:pStyle w:val="0"/>
              <w:jc w:val="center"/>
            </w:pPr>
            <w:r>
              <w:rPr>
                <w:sz w:val="20"/>
              </w:rPr>
              <w:t xml:space="preserve">139,5</w:t>
            </w:r>
          </w:p>
        </w:tc>
        <w:tc>
          <w:tcPr>
            <w:tcW w:w="1020" w:type="dxa"/>
          </w:tcPr>
          <w:p>
            <w:pPr>
              <w:pStyle w:val="0"/>
              <w:jc w:val="center"/>
            </w:pPr>
            <w:r>
              <w:rPr>
                <w:sz w:val="20"/>
              </w:rPr>
              <w:t xml:space="preserve">139,5</w:t>
            </w:r>
          </w:p>
        </w:tc>
        <w:tc>
          <w:tcPr>
            <w:tcW w:w="1191" w:type="dxa"/>
          </w:tcPr>
          <w:p>
            <w:pPr>
              <w:pStyle w:val="0"/>
              <w:jc w:val="center"/>
            </w:pPr>
            <w:r>
              <w:rPr>
                <w:sz w:val="20"/>
              </w:rPr>
              <w:t xml:space="preserve">8755</w:t>
            </w:r>
          </w:p>
        </w:tc>
        <w:tc>
          <w:tcPr>
            <w:tcW w:w="1191" w:type="dxa"/>
          </w:tcPr>
          <w:p>
            <w:pPr>
              <w:pStyle w:val="0"/>
              <w:jc w:val="center"/>
            </w:pPr>
            <w:r>
              <w:rPr>
                <w:sz w:val="20"/>
              </w:rPr>
              <w:t xml:space="preserve">139,5</w:t>
            </w:r>
          </w:p>
        </w:tc>
        <w:tc>
          <w:tcPr>
            <w:tcW w:w="1247" w:type="dxa"/>
          </w:tcPr>
          <w:p>
            <w:pPr>
              <w:pStyle w:val="0"/>
              <w:jc w:val="center"/>
            </w:pPr>
            <w:r>
              <w:rPr>
                <w:sz w:val="20"/>
              </w:rPr>
              <w:t xml:space="preserve">139,5</w:t>
            </w:r>
          </w:p>
        </w:tc>
        <w:tc>
          <w:tcPr>
            <w:tcW w:w="1191" w:type="dxa"/>
          </w:tcPr>
          <w:p>
            <w:pPr>
              <w:pStyle w:val="0"/>
              <w:jc w:val="center"/>
            </w:pPr>
            <w:r>
              <w:rPr>
                <w:sz w:val="20"/>
              </w:rPr>
              <w:t xml:space="preserve">139,5</w:t>
            </w:r>
          </w:p>
        </w:tc>
        <w:tc>
          <w:tcPr>
            <w:tcW w:w="1191" w:type="dxa"/>
          </w:tcPr>
          <w:p>
            <w:pPr>
              <w:pStyle w:val="0"/>
              <w:jc w:val="center"/>
            </w:pPr>
            <w:r>
              <w:rPr>
                <w:sz w:val="20"/>
              </w:rPr>
              <w:t xml:space="preserve">139,5</w:t>
            </w:r>
          </w:p>
        </w:tc>
        <w:tc>
          <w:tcPr>
            <w:tcW w:w="1191" w:type="dxa"/>
          </w:tcPr>
          <w:p>
            <w:pPr>
              <w:pStyle w:val="0"/>
              <w:jc w:val="center"/>
            </w:pPr>
            <w:r>
              <w:rPr>
                <w:sz w:val="20"/>
              </w:rPr>
              <w:t xml:space="preserve">139,5</w:t>
            </w:r>
          </w:p>
        </w:tc>
        <w:tc>
          <w:tcPr>
            <w:tcW w:w="1191" w:type="dxa"/>
          </w:tcPr>
          <w:p>
            <w:pPr>
              <w:pStyle w:val="0"/>
              <w:jc w:val="center"/>
            </w:pPr>
            <w:r>
              <w:rPr>
                <w:sz w:val="20"/>
              </w:rPr>
              <w:t xml:space="preserve">139,5</w:t>
            </w:r>
          </w:p>
        </w:tc>
      </w:tr>
      <w:tr>
        <w:tc>
          <w:tcPr>
            <w:tcW w:w="624" w:type="dxa"/>
            <w:vMerge w:val="restart"/>
          </w:tcPr>
          <w:p>
            <w:pPr>
              <w:pStyle w:val="0"/>
              <w:jc w:val="center"/>
            </w:pPr>
            <w:r>
              <w:rPr>
                <w:sz w:val="20"/>
              </w:rPr>
              <w:t xml:space="preserve">2.3.</w:t>
            </w:r>
          </w:p>
        </w:tc>
        <w:tc>
          <w:tcPr>
            <w:tcW w:w="1757" w:type="dxa"/>
            <w:vMerge w:val="restart"/>
          </w:tcPr>
          <w:p>
            <w:pPr>
              <w:pStyle w:val="0"/>
              <w:jc w:val="center"/>
            </w:pPr>
            <w:r>
              <w:rPr>
                <w:sz w:val="20"/>
              </w:rPr>
              <w:t xml:space="preserve">Региональный проект (Н03-8)</w:t>
            </w:r>
          </w:p>
        </w:tc>
        <w:tc>
          <w:tcPr>
            <w:tcW w:w="2041" w:type="dxa"/>
            <w:vMerge w:val="restart"/>
          </w:tcPr>
          <w:p>
            <w:pPr>
              <w:pStyle w:val="0"/>
              <w:jc w:val="center"/>
            </w:pPr>
            <w:r>
              <w:rPr>
                <w:sz w:val="20"/>
              </w:rPr>
              <w:t xml:space="preserve">"Социальная активность"</w:t>
            </w:r>
          </w:p>
        </w:tc>
        <w:tc>
          <w:tcPr>
            <w:tcW w:w="1842" w:type="dxa"/>
          </w:tcPr>
          <w:p>
            <w:pPr>
              <w:pStyle w:val="0"/>
              <w:jc w:val="center"/>
            </w:pPr>
            <w:r>
              <w:rPr>
                <w:sz w:val="20"/>
              </w:rPr>
              <w:t xml:space="preserve">всего:</w:t>
            </w:r>
          </w:p>
        </w:tc>
        <w:tc>
          <w:tcPr>
            <w:tcW w:w="624" w:type="dxa"/>
          </w:tcPr>
          <w:p>
            <w:pPr>
              <w:pStyle w:val="0"/>
            </w:pPr>
            <w:r>
              <w:rPr>
                <w:sz w:val="20"/>
              </w:rPr>
            </w:r>
          </w:p>
        </w:tc>
        <w:tc>
          <w:tcPr>
            <w:tcW w:w="510" w:type="dxa"/>
          </w:tcPr>
          <w:p>
            <w:pPr>
              <w:pStyle w:val="0"/>
            </w:pPr>
            <w:r>
              <w:rPr>
                <w:sz w:val="20"/>
              </w:rPr>
            </w:r>
          </w:p>
        </w:tc>
        <w:tc>
          <w:tcPr>
            <w:tcW w:w="624" w:type="dxa"/>
          </w:tcPr>
          <w:p>
            <w:pPr>
              <w:pStyle w:val="0"/>
            </w:pPr>
            <w:r>
              <w:rPr>
                <w:sz w:val="20"/>
              </w:rPr>
            </w:r>
          </w:p>
        </w:tc>
        <w:tc>
          <w:tcPr>
            <w:tcW w:w="1644" w:type="dxa"/>
          </w:tcPr>
          <w:p>
            <w:pPr>
              <w:pStyle w:val="0"/>
            </w:pPr>
            <w:r>
              <w:rPr>
                <w:sz w:val="20"/>
              </w:rPr>
            </w:r>
          </w:p>
        </w:tc>
        <w:tc>
          <w:tcPr>
            <w:tcW w:w="624" w:type="dxa"/>
          </w:tcPr>
          <w:p>
            <w:pPr>
              <w:pStyle w:val="0"/>
            </w:pPr>
            <w:r>
              <w:rPr>
                <w:sz w:val="20"/>
              </w:rPr>
            </w:r>
          </w:p>
        </w:tc>
        <w:tc>
          <w:tcPr>
            <w:tcW w:w="1247" w:type="dxa"/>
          </w:tcPr>
          <w:p>
            <w:pPr>
              <w:pStyle w:val="0"/>
              <w:jc w:val="center"/>
            </w:pPr>
            <w:r>
              <w:rPr>
                <w:sz w:val="20"/>
              </w:rPr>
              <w:t xml:space="preserve">3215</w:t>
            </w:r>
          </w:p>
        </w:tc>
        <w:tc>
          <w:tcPr>
            <w:tcW w:w="1020" w:type="dxa"/>
          </w:tcPr>
          <w:p>
            <w:pPr>
              <w:pStyle w:val="0"/>
              <w:jc w:val="center"/>
            </w:pPr>
            <w:r>
              <w:rPr>
                <w:sz w:val="20"/>
              </w:rPr>
              <w:t xml:space="preserve">5893,7</w:t>
            </w:r>
          </w:p>
        </w:tc>
        <w:tc>
          <w:tcPr>
            <w:tcW w:w="1191" w:type="dxa"/>
          </w:tcPr>
          <w:p>
            <w:pPr>
              <w:pStyle w:val="0"/>
              <w:jc w:val="center"/>
            </w:pPr>
            <w:r>
              <w:rPr>
                <w:sz w:val="20"/>
              </w:rPr>
              <w:t xml:space="preserve">4126</w:t>
            </w:r>
          </w:p>
        </w:tc>
        <w:tc>
          <w:tcPr>
            <w:tcW w:w="1191" w:type="dxa"/>
          </w:tcPr>
          <w:p>
            <w:pPr>
              <w:pStyle w:val="0"/>
              <w:jc w:val="center"/>
            </w:pPr>
            <w:r>
              <w:rPr>
                <w:sz w:val="20"/>
              </w:rPr>
              <w:t xml:space="preserve">5086,2</w:t>
            </w:r>
          </w:p>
        </w:tc>
        <w:tc>
          <w:tcPr>
            <w:tcW w:w="1247" w:type="dxa"/>
          </w:tcPr>
          <w:p>
            <w:pPr>
              <w:pStyle w:val="0"/>
              <w:jc w:val="center"/>
            </w:pPr>
            <w:r>
              <w:rPr>
                <w:sz w:val="20"/>
              </w:rPr>
              <w:t xml:space="preserve">4126</w:t>
            </w:r>
          </w:p>
        </w:tc>
        <w:tc>
          <w:tcPr>
            <w:tcW w:w="1191" w:type="dxa"/>
          </w:tcPr>
          <w:p>
            <w:pPr>
              <w:pStyle w:val="0"/>
              <w:jc w:val="center"/>
            </w:pPr>
            <w:r>
              <w:rPr>
                <w:sz w:val="20"/>
              </w:rPr>
              <w:t xml:space="preserve">4126</w:t>
            </w:r>
          </w:p>
        </w:tc>
        <w:tc>
          <w:tcPr>
            <w:tcW w:w="1191" w:type="dxa"/>
          </w:tcPr>
          <w:p>
            <w:pPr>
              <w:pStyle w:val="0"/>
              <w:jc w:val="center"/>
            </w:pPr>
            <w:r>
              <w:rPr>
                <w:sz w:val="20"/>
              </w:rPr>
              <w:t xml:space="preserve">4126</w:t>
            </w:r>
          </w:p>
        </w:tc>
        <w:tc>
          <w:tcPr>
            <w:tcW w:w="1191" w:type="dxa"/>
          </w:tcPr>
          <w:p>
            <w:pPr>
              <w:pStyle w:val="0"/>
              <w:jc w:val="center"/>
            </w:pPr>
            <w:r>
              <w:rPr>
                <w:sz w:val="20"/>
              </w:rPr>
              <w:t xml:space="preserve">4126</w:t>
            </w:r>
          </w:p>
        </w:tc>
        <w:tc>
          <w:tcPr>
            <w:tcW w:w="1191" w:type="dxa"/>
          </w:tcPr>
          <w:p>
            <w:pPr>
              <w:pStyle w:val="0"/>
              <w:jc w:val="center"/>
            </w:pPr>
            <w:r>
              <w:rPr>
                <w:sz w:val="20"/>
              </w:rPr>
              <w:t xml:space="preserve">4126</w:t>
            </w:r>
          </w:p>
        </w:tc>
      </w:tr>
      <w:tr>
        <w:tc>
          <w:tcPr>
            <w:vMerge w:val="continue"/>
          </w:tcPr>
          <w:p/>
        </w:tc>
        <w:tc>
          <w:tcPr>
            <w:vMerge w:val="continue"/>
          </w:tcPr>
          <w:p/>
        </w:tc>
        <w:tc>
          <w:tcPr>
            <w:vMerge w:val="continue"/>
          </w:tcPr>
          <w:p/>
        </w:tc>
        <w:tc>
          <w:tcPr>
            <w:tcW w:w="1842" w:type="dxa"/>
          </w:tcPr>
          <w:p>
            <w:pPr>
              <w:pStyle w:val="0"/>
              <w:jc w:val="center"/>
            </w:pPr>
            <w:r>
              <w:rPr>
                <w:sz w:val="20"/>
              </w:rPr>
              <w:t xml:space="preserve">в том числе:</w:t>
            </w:r>
          </w:p>
        </w:tc>
        <w:tc>
          <w:tcPr>
            <w:tcW w:w="624" w:type="dxa"/>
          </w:tcPr>
          <w:p>
            <w:pPr>
              <w:pStyle w:val="0"/>
            </w:pPr>
            <w:r>
              <w:rPr>
                <w:sz w:val="20"/>
              </w:rPr>
            </w:r>
          </w:p>
        </w:tc>
        <w:tc>
          <w:tcPr>
            <w:tcW w:w="510" w:type="dxa"/>
          </w:tcPr>
          <w:p>
            <w:pPr>
              <w:pStyle w:val="0"/>
            </w:pPr>
            <w:r>
              <w:rPr>
                <w:sz w:val="20"/>
              </w:rPr>
            </w:r>
          </w:p>
        </w:tc>
        <w:tc>
          <w:tcPr>
            <w:tcW w:w="624" w:type="dxa"/>
          </w:tcPr>
          <w:p>
            <w:pPr>
              <w:pStyle w:val="0"/>
            </w:pPr>
            <w:r>
              <w:rPr>
                <w:sz w:val="20"/>
              </w:rPr>
            </w:r>
          </w:p>
        </w:tc>
        <w:tc>
          <w:tcPr>
            <w:tcW w:w="1644" w:type="dxa"/>
          </w:tcPr>
          <w:p>
            <w:pPr>
              <w:pStyle w:val="0"/>
            </w:pPr>
            <w:r>
              <w:rPr>
                <w:sz w:val="20"/>
              </w:rPr>
            </w:r>
          </w:p>
        </w:tc>
        <w:tc>
          <w:tcPr>
            <w:tcW w:w="624" w:type="dxa"/>
          </w:tcPr>
          <w:p>
            <w:pPr>
              <w:pStyle w:val="0"/>
            </w:pPr>
            <w:r>
              <w:rPr>
                <w:sz w:val="20"/>
              </w:rPr>
            </w:r>
          </w:p>
        </w:tc>
        <w:tc>
          <w:tcPr>
            <w:tcW w:w="1247" w:type="dxa"/>
          </w:tcPr>
          <w:p>
            <w:pPr>
              <w:pStyle w:val="0"/>
            </w:pPr>
            <w:r>
              <w:rPr>
                <w:sz w:val="20"/>
              </w:rPr>
            </w:r>
          </w:p>
        </w:tc>
        <w:tc>
          <w:tcPr>
            <w:tcW w:w="1020" w:type="dxa"/>
          </w:tcPr>
          <w:p>
            <w:pPr>
              <w:pStyle w:val="0"/>
            </w:pPr>
            <w:r>
              <w:rPr>
                <w:sz w:val="20"/>
              </w:rPr>
            </w:r>
          </w:p>
        </w:tc>
        <w:tc>
          <w:tcPr>
            <w:tcW w:w="1191" w:type="dxa"/>
          </w:tcPr>
          <w:p>
            <w:pPr>
              <w:pStyle w:val="0"/>
            </w:pPr>
            <w:r>
              <w:rPr>
                <w:sz w:val="20"/>
              </w:rPr>
            </w:r>
          </w:p>
        </w:tc>
        <w:tc>
          <w:tcPr>
            <w:tcW w:w="1191" w:type="dxa"/>
          </w:tcPr>
          <w:p>
            <w:pPr>
              <w:pStyle w:val="0"/>
            </w:pPr>
            <w:r>
              <w:rPr>
                <w:sz w:val="20"/>
              </w:rPr>
            </w:r>
          </w:p>
        </w:tc>
        <w:tc>
          <w:tcPr>
            <w:tcW w:w="1247" w:type="dxa"/>
          </w:tcPr>
          <w:p>
            <w:pPr>
              <w:pStyle w:val="0"/>
            </w:pPr>
            <w:r>
              <w:rPr>
                <w:sz w:val="20"/>
              </w:rPr>
            </w:r>
          </w:p>
        </w:tc>
        <w:tc>
          <w:tcPr>
            <w:tcW w:w="1191" w:type="dxa"/>
          </w:tcPr>
          <w:p>
            <w:pPr>
              <w:pStyle w:val="0"/>
            </w:pPr>
            <w:r>
              <w:rPr>
                <w:sz w:val="20"/>
              </w:rPr>
            </w:r>
          </w:p>
        </w:tc>
        <w:tc>
          <w:tcPr>
            <w:tcW w:w="1191" w:type="dxa"/>
          </w:tcPr>
          <w:p>
            <w:pPr>
              <w:pStyle w:val="0"/>
            </w:pPr>
            <w:r>
              <w:rPr>
                <w:sz w:val="20"/>
              </w:rPr>
            </w:r>
          </w:p>
        </w:tc>
        <w:tc>
          <w:tcPr>
            <w:tcW w:w="1191" w:type="dxa"/>
          </w:tcPr>
          <w:p>
            <w:pPr>
              <w:pStyle w:val="0"/>
            </w:pPr>
            <w:r>
              <w:rPr>
                <w:sz w:val="20"/>
              </w:rPr>
            </w:r>
          </w:p>
        </w:tc>
        <w:tc>
          <w:tcPr>
            <w:tcW w:w="1191" w:type="dxa"/>
          </w:tcPr>
          <w:p>
            <w:pPr>
              <w:pStyle w:val="0"/>
            </w:pPr>
            <w:r>
              <w:rPr>
                <w:sz w:val="20"/>
              </w:rPr>
            </w:r>
          </w:p>
        </w:tc>
      </w:tr>
      <w:tr>
        <w:tc>
          <w:tcPr>
            <w:vMerge w:val="continue"/>
          </w:tcPr>
          <w:p/>
        </w:tc>
        <w:tc>
          <w:tcPr>
            <w:vMerge w:val="continue"/>
          </w:tcPr>
          <w:p/>
        </w:tc>
        <w:tc>
          <w:tcPr>
            <w:vMerge w:val="continue"/>
          </w:tcPr>
          <w:p/>
        </w:tc>
        <w:tc>
          <w:tcPr>
            <w:tcW w:w="1842" w:type="dxa"/>
          </w:tcPr>
          <w:p>
            <w:pPr>
              <w:pStyle w:val="0"/>
              <w:jc w:val="center"/>
            </w:pPr>
            <w:r>
              <w:rPr>
                <w:sz w:val="20"/>
              </w:rPr>
              <w:t xml:space="preserve">Министерство образования Пензенской области</w:t>
            </w:r>
          </w:p>
        </w:tc>
        <w:tc>
          <w:tcPr>
            <w:tcW w:w="624" w:type="dxa"/>
          </w:tcPr>
          <w:p>
            <w:pPr>
              <w:pStyle w:val="0"/>
              <w:jc w:val="center"/>
            </w:pPr>
            <w:r>
              <w:rPr>
                <w:sz w:val="20"/>
              </w:rPr>
              <w:t xml:space="preserve">874</w:t>
            </w:r>
          </w:p>
        </w:tc>
        <w:tc>
          <w:tcPr>
            <w:tcW w:w="510" w:type="dxa"/>
          </w:tcPr>
          <w:p>
            <w:pPr>
              <w:pStyle w:val="0"/>
              <w:jc w:val="center"/>
            </w:pPr>
            <w:r>
              <w:rPr>
                <w:sz w:val="20"/>
              </w:rPr>
              <w:t xml:space="preserve">07</w:t>
            </w:r>
          </w:p>
        </w:tc>
        <w:tc>
          <w:tcPr>
            <w:tcW w:w="624" w:type="dxa"/>
          </w:tcPr>
          <w:p>
            <w:pPr>
              <w:pStyle w:val="0"/>
              <w:jc w:val="center"/>
            </w:pPr>
            <w:r>
              <w:rPr>
                <w:sz w:val="20"/>
              </w:rPr>
              <w:t xml:space="preserve">07</w:t>
            </w:r>
          </w:p>
        </w:tc>
        <w:tc>
          <w:tcPr>
            <w:tcW w:w="1644" w:type="dxa"/>
          </w:tcPr>
          <w:p>
            <w:pPr>
              <w:pStyle w:val="0"/>
              <w:jc w:val="center"/>
            </w:pPr>
            <w:r>
              <w:rPr>
                <w:sz w:val="20"/>
              </w:rPr>
              <w:t xml:space="preserve">19 2 Е8 23140</w:t>
            </w:r>
          </w:p>
        </w:tc>
        <w:tc>
          <w:tcPr>
            <w:tcW w:w="624" w:type="dxa"/>
          </w:tcPr>
          <w:p>
            <w:pPr>
              <w:pStyle w:val="0"/>
              <w:jc w:val="center"/>
            </w:pPr>
            <w:r>
              <w:rPr>
                <w:sz w:val="20"/>
              </w:rPr>
              <w:t xml:space="preserve">350</w:t>
            </w:r>
          </w:p>
        </w:tc>
        <w:tc>
          <w:tcPr>
            <w:tcW w:w="1247" w:type="dxa"/>
          </w:tcPr>
          <w:p>
            <w:pPr>
              <w:pStyle w:val="0"/>
              <w:jc w:val="center"/>
            </w:pPr>
            <w:r>
              <w:rPr>
                <w:sz w:val="20"/>
              </w:rPr>
              <w:t xml:space="preserve">3215</w:t>
            </w:r>
          </w:p>
        </w:tc>
        <w:tc>
          <w:tcPr>
            <w:tcW w:w="1020" w:type="dxa"/>
          </w:tcPr>
          <w:p>
            <w:pPr>
              <w:pStyle w:val="0"/>
              <w:jc w:val="center"/>
            </w:pPr>
            <w:r>
              <w:rPr>
                <w:sz w:val="20"/>
              </w:rPr>
              <w:t xml:space="preserve">5893,7</w:t>
            </w:r>
          </w:p>
        </w:tc>
        <w:tc>
          <w:tcPr>
            <w:tcW w:w="1191" w:type="dxa"/>
          </w:tcPr>
          <w:p>
            <w:pPr>
              <w:pStyle w:val="0"/>
              <w:jc w:val="center"/>
            </w:pPr>
            <w:r>
              <w:rPr>
                <w:sz w:val="20"/>
              </w:rPr>
              <w:t xml:space="preserve">4126</w:t>
            </w:r>
          </w:p>
        </w:tc>
        <w:tc>
          <w:tcPr>
            <w:tcW w:w="1191" w:type="dxa"/>
          </w:tcPr>
          <w:p>
            <w:pPr>
              <w:pStyle w:val="0"/>
              <w:jc w:val="center"/>
            </w:pPr>
            <w:r>
              <w:rPr>
                <w:sz w:val="20"/>
              </w:rPr>
              <w:t xml:space="preserve">5086,2</w:t>
            </w:r>
          </w:p>
        </w:tc>
        <w:tc>
          <w:tcPr>
            <w:tcW w:w="1247" w:type="dxa"/>
          </w:tcPr>
          <w:p>
            <w:pPr>
              <w:pStyle w:val="0"/>
              <w:jc w:val="center"/>
            </w:pPr>
            <w:r>
              <w:rPr>
                <w:sz w:val="20"/>
              </w:rPr>
              <w:t xml:space="preserve">4126</w:t>
            </w:r>
          </w:p>
        </w:tc>
        <w:tc>
          <w:tcPr>
            <w:tcW w:w="1191" w:type="dxa"/>
          </w:tcPr>
          <w:p>
            <w:pPr>
              <w:pStyle w:val="0"/>
              <w:jc w:val="center"/>
            </w:pPr>
            <w:r>
              <w:rPr>
                <w:sz w:val="20"/>
              </w:rPr>
              <w:t xml:space="preserve">4126</w:t>
            </w:r>
          </w:p>
        </w:tc>
        <w:tc>
          <w:tcPr>
            <w:tcW w:w="1191" w:type="dxa"/>
          </w:tcPr>
          <w:p>
            <w:pPr>
              <w:pStyle w:val="0"/>
              <w:jc w:val="center"/>
            </w:pPr>
            <w:r>
              <w:rPr>
                <w:sz w:val="20"/>
              </w:rPr>
              <w:t xml:space="preserve">4126</w:t>
            </w:r>
          </w:p>
        </w:tc>
        <w:tc>
          <w:tcPr>
            <w:tcW w:w="1191" w:type="dxa"/>
          </w:tcPr>
          <w:p>
            <w:pPr>
              <w:pStyle w:val="0"/>
              <w:jc w:val="center"/>
            </w:pPr>
            <w:r>
              <w:rPr>
                <w:sz w:val="20"/>
              </w:rPr>
              <w:t xml:space="preserve">4126</w:t>
            </w:r>
          </w:p>
        </w:tc>
        <w:tc>
          <w:tcPr>
            <w:tcW w:w="1191" w:type="dxa"/>
          </w:tcPr>
          <w:p>
            <w:pPr>
              <w:pStyle w:val="0"/>
              <w:jc w:val="center"/>
            </w:pPr>
            <w:r>
              <w:rPr>
                <w:sz w:val="20"/>
              </w:rPr>
              <w:t xml:space="preserve">4126</w:t>
            </w:r>
          </w:p>
        </w:tc>
      </w:tr>
      <w:tr>
        <w:tc>
          <w:tcPr>
            <w:tcW w:w="624" w:type="dxa"/>
            <w:vMerge w:val="restart"/>
          </w:tcPr>
          <w:p>
            <w:pPr>
              <w:pStyle w:val="0"/>
              <w:jc w:val="center"/>
            </w:pPr>
            <w:r>
              <w:rPr>
                <w:sz w:val="20"/>
              </w:rPr>
              <w:t xml:space="preserve">3</w:t>
            </w:r>
          </w:p>
        </w:tc>
        <w:tc>
          <w:tcPr>
            <w:tcW w:w="1757" w:type="dxa"/>
            <w:vMerge w:val="restart"/>
          </w:tcPr>
          <w:p>
            <w:pPr>
              <w:pStyle w:val="0"/>
              <w:jc w:val="center"/>
            </w:pPr>
            <w:hyperlink w:history="0" w:anchor="P300" w:tooltip="ПАСПОРТ">
              <w:r>
                <w:rPr>
                  <w:sz w:val="20"/>
                  <w:color w:val="0000ff"/>
                </w:rPr>
                <w:t xml:space="preserve">Подпрограмма 4</w:t>
              </w:r>
            </w:hyperlink>
          </w:p>
        </w:tc>
        <w:tc>
          <w:tcPr>
            <w:tcW w:w="2041" w:type="dxa"/>
            <w:vMerge w:val="restart"/>
          </w:tcPr>
          <w:p>
            <w:pPr>
              <w:pStyle w:val="0"/>
              <w:jc w:val="center"/>
            </w:pPr>
            <w:r>
              <w:rPr>
                <w:sz w:val="20"/>
              </w:rPr>
              <w:t xml:space="preserve">Совершенствование системы гражданского и патриотического воспитания, допризывной подготовки молодежи к военной службе, развитие военно-прикладных и военно-технических видов спорта</w:t>
            </w:r>
          </w:p>
        </w:tc>
        <w:tc>
          <w:tcPr>
            <w:tcW w:w="1842" w:type="dxa"/>
          </w:tcPr>
          <w:p>
            <w:pPr>
              <w:pStyle w:val="0"/>
              <w:jc w:val="center"/>
            </w:pPr>
            <w:r>
              <w:rPr>
                <w:sz w:val="20"/>
              </w:rPr>
              <w:t xml:space="preserve">всего:</w:t>
            </w:r>
          </w:p>
        </w:tc>
        <w:tc>
          <w:tcPr>
            <w:tcW w:w="624" w:type="dxa"/>
          </w:tcPr>
          <w:p>
            <w:pPr>
              <w:pStyle w:val="0"/>
              <w:jc w:val="center"/>
            </w:pPr>
            <w:r>
              <w:rPr>
                <w:sz w:val="20"/>
              </w:rPr>
              <w:t xml:space="preserve">X</w:t>
            </w:r>
          </w:p>
        </w:tc>
        <w:tc>
          <w:tcPr>
            <w:tcW w:w="510" w:type="dxa"/>
          </w:tcPr>
          <w:p>
            <w:pPr>
              <w:pStyle w:val="0"/>
              <w:jc w:val="center"/>
            </w:pPr>
            <w:r>
              <w:rPr>
                <w:sz w:val="20"/>
              </w:rPr>
              <w:t xml:space="preserve">X</w:t>
            </w:r>
          </w:p>
        </w:tc>
        <w:tc>
          <w:tcPr>
            <w:tcW w:w="624" w:type="dxa"/>
          </w:tcPr>
          <w:p>
            <w:pPr>
              <w:pStyle w:val="0"/>
              <w:jc w:val="center"/>
            </w:pPr>
            <w:r>
              <w:rPr>
                <w:sz w:val="20"/>
              </w:rPr>
              <w:t xml:space="preserve">X</w:t>
            </w:r>
          </w:p>
        </w:tc>
        <w:tc>
          <w:tcPr>
            <w:tcW w:w="1644" w:type="dxa"/>
          </w:tcPr>
          <w:p>
            <w:pPr>
              <w:pStyle w:val="0"/>
              <w:jc w:val="center"/>
            </w:pPr>
            <w:r>
              <w:rPr>
                <w:sz w:val="20"/>
              </w:rPr>
              <w:t xml:space="preserve">X</w:t>
            </w:r>
          </w:p>
        </w:tc>
        <w:tc>
          <w:tcPr>
            <w:tcW w:w="624" w:type="dxa"/>
          </w:tcPr>
          <w:p>
            <w:pPr>
              <w:pStyle w:val="0"/>
              <w:jc w:val="center"/>
            </w:pPr>
            <w:r>
              <w:rPr>
                <w:sz w:val="20"/>
              </w:rPr>
              <w:t xml:space="preserve">X</w:t>
            </w:r>
          </w:p>
        </w:tc>
        <w:tc>
          <w:tcPr>
            <w:tcW w:w="1247" w:type="dxa"/>
          </w:tcPr>
          <w:p>
            <w:pPr>
              <w:pStyle w:val="0"/>
              <w:jc w:val="center"/>
            </w:pPr>
            <w:r>
              <w:rPr>
                <w:sz w:val="20"/>
              </w:rPr>
              <w:t xml:space="preserve">17291,8</w:t>
            </w:r>
          </w:p>
        </w:tc>
        <w:tc>
          <w:tcPr>
            <w:tcW w:w="1020" w:type="dxa"/>
          </w:tcPr>
          <w:p>
            <w:pPr>
              <w:pStyle w:val="0"/>
              <w:jc w:val="center"/>
            </w:pPr>
            <w:r>
              <w:rPr>
                <w:sz w:val="20"/>
              </w:rPr>
              <w:t xml:space="preserve">4551,9</w:t>
            </w:r>
          </w:p>
        </w:tc>
        <w:tc>
          <w:tcPr>
            <w:tcW w:w="1191" w:type="dxa"/>
          </w:tcPr>
          <w:p>
            <w:pPr>
              <w:pStyle w:val="0"/>
              <w:jc w:val="center"/>
            </w:pPr>
            <w:r>
              <w:rPr>
                <w:sz w:val="20"/>
              </w:rPr>
              <w:t xml:space="preserve">5640</w:t>
            </w:r>
          </w:p>
        </w:tc>
        <w:tc>
          <w:tcPr>
            <w:tcW w:w="1191" w:type="dxa"/>
          </w:tcPr>
          <w:p>
            <w:pPr>
              <w:pStyle w:val="0"/>
              <w:jc w:val="center"/>
            </w:pPr>
            <w:r>
              <w:rPr>
                <w:sz w:val="20"/>
              </w:rPr>
              <w:t xml:space="preserve">39616,8</w:t>
            </w:r>
          </w:p>
        </w:tc>
        <w:tc>
          <w:tcPr>
            <w:tcW w:w="1247" w:type="dxa"/>
          </w:tcPr>
          <w:p>
            <w:pPr>
              <w:pStyle w:val="0"/>
              <w:jc w:val="center"/>
            </w:pPr>
            <w:r>
              <w:rPr>
                <w:sz w:val="20"/>
              </w:rPr>
              <w:t xml:space="preserve">47045,7</w:t>
            </w:r>
          </w:p>
        </w:tc>
        <w:tc>
          <w:tcPr>
            <w:tcW w:w="1191" w:type="dxa"/>
          </w:tcPr>
          <w:p>
            <w:pPr>
              <w:pStyle w:val="0"/>
              <w:jc w:val="center"/>
            </w:pPr>
            <w:r>
              <w:rPr>
                <w:sz w:val="20"/>
              </w:rPr>
              <w:t xml:space="preserve">46968,7</w:t>
            </w:r>
          </w:p>
        </w:tc>
        <w:tc>
          <w:tcPr>
            <w:tcW w:w="1191" w:type="dxa"/>
          </w:tcPr>
          <w:p>
            <w:pPr>
              <w:pStyle w:val="0"/>
              <w:jc w:val="center"/>
            </w:pPr>
            <w:r>
              <w:rPr>
                <w:sz w:val="20"/>
              </w:rPr>
              <w:t xml:space="preserve">46783,9</w:t>
            </w:r>
          </w:p>
        </w:tc>
        <w:tc>
          <w:tcPr>
            <w:tcW w:w="1191" w:type="dxa"/>
          </w:tcPr>
          <w:p>
            <w:pPr>
              <w:pStyle w:val="0"/>
              <w:jc w:val="center"/>
            </w:pPr>
            <w:r>
              <w:rPr>
                <w:sz w:val="20"/>
              </w:rPr>
              <w:t xml:space="preserve">46443,8</w:t>
            </w:r>
          </w:p>
        </w:tc>
        <w:tc>
          <w:tcPr>
            <w:tcW w:w="1191" w:type="dxa"/>
          </w:tcPr>
          <w:p>
            <w:pPr>
              <w:pStyle w:val="0"/>
              <w:jc w:val="center"/>
            </w:pPr>
            <w:r>
              <w:rPr>
                <w:sz w:val="20"/>
              </w:rPr>
              <w:t xml:space="preserve">46443,8</w:t>
            </w:r>
          </w:p>
        </w:tc>
      </w:tr>
      <w:tr>
        <w:tc>
          <w:tcPr>
            <w:vMerge w:val="continue"/>
          </w:tcPr>
          <w:p/>
        </w:tc>
        <w:tc>
          <w:tcPr>
            <w:vMerge w:val="continue"/>
          </w:tcPr>
          <w:p/>
        </w:tc>
        <w:tc>
          <w:tcPr>
            <w:vMerge w:val="continue"/>
          </w:tcPr>
          <w:p/>
        </w:tc>
        <w:tc>
          <w:tcPr>
            <w:tcW w:w="1842" w:type="dxa"/>
          </w:tcPr>
          <w:p>
            <w:pPr>
              <w:pStyle w:val="0"/>
              <w:jc w:val="center"/>
            </w:pPr>
            <w:r>
              <w:rPr>
                <w:sz w:val="20"/>
              </w:rPr>
              <w:t xml:space="preserve">в том числе:</w:t>
            </w:r>
          </w:p>
        </w:tc>
        <w:tc>
          <w:tcPr>
            <w:tcW w:w="624" w:type="dxa"/>
          </w:tcPr>
          <w:p>
            <w:pPr>
              <w:pStyle w:val="0"/>
            </w:pPr>
            <w:r>
              <w:rPr>
                <w:sz w:val="20"/>
              </w:rPr>
            </w:r>
          </w:p>
        </w:tc>
        <w:tc>
          <w:tcPr>
            <w:tcW w:w="510" w:type="dxa"/>
          </w:tcPr>
          <w:p>
            <w:pPr>
              <w:pStyle w:val="0"/>
            </w:pPr>
            <w:r>
              <w:rPr>
                <w:sz w:val="20"/>
              </w:rPr>
            </w:r>
          </w:p>
        </w:tc>
        <w:tc>
          <w:tcPr>
            <w:tcW w:w="624" w:type="dxa"/>
          </w:tcPr>
          <w:p>
            <w:pPr>
              <w:pStyle w:val="0"/>
            </w:pPr>
            <w:r>
              <w:rPr>
                <w:sz w:val="20"/>
              </w:rPr>
            </w:r>
          </w:p>
        </w:tc>
        <w:tc>
          <w:tcPr>
            <w:tcW w:w="1644" w:type="dxa"/>
          </w:tcPr>
          <w:p>
            <w:pPr>
              <w:pStyle w:val="0"/>
            </w:pPr>
            <w:r>
              <w:rPr>
                <w:sz w:val="20"/>
              </w:rPr>
            </w:r>
          </w:p>
        </w:tc>
        <w:tc>
          <w:tcPr>
            <w:tcW w:w="624" w:type="dxa"/>
          </w:tcPr>
          <w:p>
            <w:pPr>
              <w:pStyle w:val="0"/>
            </w:pPr>
            <w:r>
              <w:rPr>
                <w:sz w:val="20"/>
              </w:rPr>
            </w:r>
          </w:p>
        </w:tc>
        <w:tc>
          <w:tcPr>
            <w:tcW w:w="1247" w:type="dxa"/>
          </w:tcPr>
          <w:p>
            <w:pPr>
              <w:pStyle w:val="0"/>
            </w:pPr>
            <w:r>
              <w:rPr>
                <w:sz w:val="20"/>
              </w:rPr>
            </w:r>
          </w:p>
        </w:tc>
        <w:tc>
          <w:tcPr>
            <w:tcW w:w="1020" w:type="dxa"/>
          </w:tcPr>
          <w:p>
            <w:pPr>
              <w:pStyle w:val="0"/>
            </w:pPr>
            <w:r>
              <w:rPr>
                <w:sz w:val="20"/>
              </w:rPr>
            </w:r>
          </w:p>
        </w:tc>
        <w:tc>
          <w:tcPr>
            <w:tcW w:w="1191" w:type="dxa"/>
          </w:tcPr>
          <w:p>
            <w:pPr>
              <w:pStyle w:val="0"/>
            </w:pPr>
            <w:r>
              <w:rPr>
                <w:sz w:val="20"/>
              </w:rPr>
            </w:r>
          </w:p>
        </w:tc>
        <w:tc>
          <w:tcPr>
            <w:tcW w:w="1191" w:type="dxa"/>
          </w:tcPr>
          <w:p>
            <w:pPr>
              <w:pStyle w:val="0"/>
            </w:pPr>
            <w:r>
              <w:rPr>
                <w:sz w:val="20"/>
              </w:rPr>
            </w:r>
          </w:p>
        </w:tc>
        <w:tc>
          <w:tcPr>
            <w:tcW w:w="1247" w:type="dxa"/>
          </w:tcPr>
          <w:p>
            <w:pPr>
              <w:pStyle w:val="0"/>
            </w:pPr>
            <w:r>
              <w:rPr>
                <w:sz w:val="20"/>
              </w:rPr>
            </w:r>
          </w:p>
        </w:tc>
        <w:tc>
          <w:tcPr>
            <w:tcW w:w="1191" w:type="dxa"/>
          </w:tcPr>
          <w:p>
            <w:pPr>
              <w:pStyle w:val="0"/>
            </w:pPr>
            <w:r>
              <w:rPr>
                <w:sz w:val="20"/>
              </w:rPr>
            </w:r>
          </w:p>
        </w:tc>
        <w:tc>
          <w:tcPr>
            <w:tcW w:w="1191" w:type="dxa"/>
          </w:tcPr>
          <w:p>
            <w:pPr>
              <w:pStyle w:val="0"/>
            </w:pPr>
            <w:r>
              <w:rPr>
                <w:sz w:val="20"/>
              </w:rPr>
            </w:r>
          </w:p>
        </w:tc>
        <w:tc>
          <w:tcPr>
            <w:tcW w:w="1191" w:type="dxa"/>
          </w:tcPr>
          <w:p>
            <w:pPr>
              <w:pStyle w:val="0"/>
            </w:pPr>
            <w:r>
              <w:rPr>
                <w:sz w:val="20"/>
              </w:rPr>
            </w:r>
          </w:p>
        </w:tc>
        <w:tc>
          <w:tcPr>
            <w:tcW w:w="1191" w:type="dxa"/>
          </w:tcPr>
          <w:p>
            <w:pPr>
              <w:pStyle w:val="0"/>
            </w:pPr>
            <w:r>
              <w:rPr>
                <w:sz w:val="20"/>
              </w:rPr>
            </w:r>
          </w:p>
        </w:tc>
      </w:tr>
      <w:tr>
        <w:tc>
          <w:tcPr>
            <w:vMerge w:val="continue"/>
          </w:tcPr>
          <w:p/>
        </w:tc>
        <w:tc>
          <w:tcPr>
            <w:vMerge w:val="continue"/>
          </w:tcPr>
          <w:p/>
        </w:tc>
        <w:tc>
          <w:tcPr>
            <w:vMerge w:val="continue"/>
          </w:tcPr>
          <w:p/>
        </w:tc>
        <w:tc>
          <w:tcPr>
            <w:tcW w:w="1842" w:type="dxa"/>
            <w:vMerge w:val="restart"/>
          </w:tcPr>
          <w:p>
            <w:pPr>
              <w:pStyle w:val="0"/>
              <w:jc w:val="center"/>
            </w:pPr>
            <w:r>
              <w:rPr>
                <w:sz w:val="20"/>
              </w:rPr>
              <w:t xml:space="preserve">Министерство образования Пензенской области</w:t>
            </w:r>
          </w:p>
        </w:tc>
        <w:tc>
          <w:tcPr>
            <w:tcW w:w="624" w:type="dxa"/>
          </w:tcPr>
          <w:p>
            <w:pPr>
              <w:pStyle w:val="0"/>
              <w:jc w:val="center"/>
            </w:pPr>
            <w:r>
              <w:rPr>
                <w:sz w:val="20"/>
              </w:rPr>
              <w:t xml:space="preserve">874</w:t>
            </w:r>
          </w:p>
        </w:tc>
        <w:tc>
          <w:tcPr>
            <w:tcW w:w="510" w:type="dxa"/>
          </w:tcPr>
          <w:p>
            <w:pPr>
              <w:pStyle w:val="0"/>
              <w:jc w:val="center"/>
            </w:pPr>
            <w:r>
              <w:rPr>
                <w:sz w:val="20"/>
              </w:rPr>
              <w:t xml:space="preserve">07</w:t>
            </w:r>
          </w:p>
        </w:tc>
        <w:tc>
          <w:tcPr>
            <w:tcW w:w="624" w:type="dxa"/>
          </w:tcPr>
          <w:p>
            <w:pPr>
              <w:pStyle w:val="0"/>
              <w:jc w:val="center"/>
            </w:pPr>
            <w:r>
              <w:rPr>
                <w:sz w:val="20"/>
              </w:rPr>
              <w:t xml:space="preserve">07</w:t>
            </w:r>
          </w:p>
        </w:tc>
        <w:tc>
          <w:tcPr>
            <w:tcW w:w="1644" w:type="dxa"/>
          </w:tcPr>
          <w:p>
            <w:pPr>
              <w:pStyle w:val="0"/>
              <w:jc w:val="center"/>
            </w:pPr>
            <w:r>
              <w:rPr>
                <w:sz w:val="20"/>
              </w:rPr>
              <w:t xml:space="preserve">19 4 03 99999</w:t>
            </w:r>
          </w:p>
        </w:tc>
        <w:tc>
          <w:tcPr>
            <w:tcW w:w="624" w:type="dxa"/>
          </w:tcPr>
          <w:p>
            <w:pPr>
              <w:pStyle w:val="0"/>
              <w:jc w:val="center"/>
            </w:pPr>
            <w:r>
              <w:rPr>
                <w:sz w:val="20"/>
              </w:rPr>
              <w:t xml:space="preserve">620</w:t>
            </w:r>
          </w:p>
        </w:tc>
        <w:tc>
          <w:tcPr>
            <w:tcW w:w="1247" w:type="dxa"/>
          </w:tcPr>
          <w:p>
            <w:pPr>
              <w:pStyle w:val="0"/>
              <w:jc w:val="center"/>
            </w:pPr>
            <w:r>
              <w:rPr>
                <w:sz w:val="20"/>
              </w:rPr>
              <w:t xml:space="preserve">17291,8</w:t>
            </w:r>
          </w:p>
        </w:tc>
        <w:tc>
          <w:tcPr>
            <w:tcW w:w="1020" w:type="dxa"/>
          </w:tcPr>
          <w:p>
            <w:pPr>
              <w:pStyle w:val="0"/>
              <w:jc w:val="center"/>
            </w:pPr>
            <w:r>
              <w:rPr>
                <w:sz w:val="20"/>
              </w:rPr>
              <w:t xml:space="preserve">4551,9</w:t>
            </w:r>
          </w:p>
        </w:tc>
        <w:tc>
          <w:tcPr>
            <w:tcW w:w="1191" w:type="dxa"/>
          </w:tcPr>
          <w:p>
            <w:pPr>
              <w:pStyle w:val="0"/>
              <w:jc w:val="center"/>
            </w:pPr>
            <w:r>
              <w:rPr>
                <w:sz w:val="20"/>
              </w:rPr>
              <w:t xml:space="preserve">5640,0</w:t>
            </w:r>
          </w:p>
        </w:tc>
        <w:tc>
          <w:tcPr>
            <w:tcW w:w="1191" w:type="dxa"/>
          </w:tcPr>
          <w:p>
            <w:pPr>
              <w:pStyle w:val="0"/>
              <w:jc w:val="center"/>
            </w:pPr>
            <w:r>
              <w:rPr>
                <w:sz w:val="20"/>
              </w:rPr>
              <w:t xml:space="preserve">22125,0</w:t>
            </w:r>
          </w:p>
        </w:tc>
        <w:tc>
          <w:tcPr>
            <w:tcW w:w="1247" w:type="dxa"/>
          </w:tcPr>
          <w:p>
            <w:pPr>
              <w:pStyle w:val="0"/>
              <w:jc w:val="center"/>
            </w:pPr>
            <w:r>
              <w:rPr>
                <w:sz w:val="20"/>
              </w:rPr>
              <w:t xml:space="preserve">24895,0</w:t>
            </w:r>
          </w:p>
        </w:tc>
        <w:tc>
          <w:tcPr>
            <w:tcW w:w="1191" w:type="dxa"/>
          </w:tcPr>
          <w:p>
            <w:pPr>
              <w:pStyle w:val="0"/>
              <w:jc w:val="center"/>
            </w:pPr>
            <w:r>
              <w:rPr>
                <w:sz w:val="20"/>
              </w:rPr>
              <w:t xml:space="preserve">24895,0</w:t>
            </w:r>
          </w:p>
        </w:tc>
        <w:tc>
          <w:tcPr>
            <w:tcW w:w="1191" w:type="dxa"/>
          </w:tcPr>
          <w:p>
            <w:pPr>
              <w:pStyle w:val="0"/>
              <w:jc w:val="center"/>
            </w:pPr>
            <w:r>
              <w:rPr>
                <w:sz w:val="20"/>
              </w:rPr>
              <w:t xml:space="preserve">24895,0</w:t>
            </w:r>
          </w:p>
        </w:tc>
        <w:tc>
          <w:tcPr>
            <w:tcW w:w="1191" w:type="dxa"/>
          </w:tcPr>
          <w:p>
            <w:pPr>
              <w:pStyle w:val="0"/>
              <w:jc w:val="center"/>
            </w:pPr>
            <w:r>
              <w:rPr>
                <w:sz w:val="20"/>
              </w:rPr>
              <w:t xml:space="preserve">24895,0</w:t>
            </w:r>
          </w:p>
        </w:tc>
        <w:tc>
          <w:tcPr>
            <w:tcW w:w="1191" w:type="dxa"/>
          </w:tcPr>
          <w:p>
            <w:pPr>
              <w:pStyle w:val="0"/>
              <w:jc w:val="center"/>
            </w:pPr>
            <w:r>
              <w:rPr>
                <w:sz w:val="20"/>
              </w:rPr>
              <w:t xml:space="preserve">24895,0</w:t>
            </w:r>
          </w:p>
        </w:tc>
      </w:tr>
      <w:tr>
        <w:tc>
          <w:tcPr>
            <w:vMerge w:val="continue"/>
          </w:tcPr>
          <w:p/>
        </w:tc>
        <w:tc>
          <w:tcPr>
            <w:vMerge w:val="continue"/>
          </w:tcPr>
          <w:p/>
        </w:tc>
        <w:tc>
          <w:tcPr>
            <w:vMerge w:val="continue"/>
          </w:tcPr>
          <w:p/>
        </w:tc>
        <w:tc>
          <w:tcPr>
            <w:vMerge w:val="continue"/>
          </w:tcPr>
          <w:p/>
        </w:tc>
        <w:tc>
          <w:tcPr>
            <w:tcW w:w="624" w:type="dxa"/>
          </w:tcPr>
          <w:p>
            <w:pPr>
              <w:pStyle w:val="0"/>
              <w:jc w:val="center"/>
            </w:pPr>
            <w:r>
              <w:rPr>
                <w:sz w:val="20"/>
              </w:rPr>
              <w:t xml:space="preserve">874</w:t>
            </w:r>
          </w:p>
        </w:tc>
        <w:tc>
          <w:tcPr>
            <w:tcW w:w="510" w:type="dxa"/>
          </w:tcPr>
          <w:p>
            <w:pPr>
              <w:pStyle w:val="0"/>
              <w:jc w:val="center"/>
            </w:pPr>
            <w:r>
              <w:rPr>
                <w:sz w:val="20"/>
              </w:rPr>
              <w:t xml:space="preserve">07</w:t>
            </w:r>
          </w:p>
        </w:tc>
        <w:tc>
          <w:tcPr>
            <w:tcW w:w="624" w:type="dxa"/>
          </w:tcPr>
          <w:p>
            <w:pPr>
              <w:pStyle w:val="0"/>
              <w:jc w:val="center"/>
            </w:pPr>
            <w:r>
              <w:rPr>
                <w:sz w:val="20"/>
              </w:rPr>
              <w:t xml:space="preserve">07</w:t>
            </w:r>
          </w:p>
        </w:tc>
        <w:tc>
          <w:tcPr>
            <w:tcW w:w="1644" w:type="dxa"/>
          </w:tcPr>
          <w:p>
            <w:pPr>
              <w:pStyle w:val="0"/>
              <w:jc w:val="center"/>
            </w:pPr>
            <w:r>
              <w:rPr>
                <w:sz w:val="20"/>
              </w:rPr>
              <w:t xml:space="preserve">19 4 04 64860</w:t>
            </w:r>
          </w:p>
        </w:tc>
        <w:tc>
          <w:tcPr>
            <w:tcW w:w="624" w:type="dxa"/>
          </w:tcPr>
          <w:p>
            <w:pPr>
              <w:pStyle w:val="0"/>
              <w:jc w:val="center"/>
            </w:pPr>
            <w:r>
              <w:rPr>
                <w:sz w:val="20"/>
              </w:rPr>
              <w:t xml:space="preserve">620</w:t>
            </w:r>
          </w:p>
        </w:tc>
        <w:tc>
          <w:tcPr>
            <w:tcW w:w="1247" w:type="dxa"/>
          </w:tcPr>
          <w:p>
            <w:pPr>
              <w:pStyle w:val="0"/>
              <w:jc w:val="center"/>
            </w:pPr>
            <w:r>
              <w:rPr>
                <w:sz w:val="20"/>
              </w:rPr>
              <w:t xml:space="preserve">-</w:t>
            </w:r>
          </w:p>
        </w:tc>
        <w:tc>
          <w:tcPr>
            <w:tcW w:w="1020" w:type="dxa"/>
          </w:tcPr>
          <w:p>
            <w:pPr>
              <w:pStyle w:val="0"/>
              <w:jc w:val="center"/>
            </w:pPr>
            <w:r>
              <w:rPr>
                <w:sz w:val="20"/>
              </w:rPr>
              <w:t xml:space="preserve">-</w:t>
            </w:r>
          </w:p>
        </w:tc>
        <w:tc>
          <w:tcPr>
            <w:tcW w:w="1191" w:type="dxa"/>
          </w:tcPr>
          <w:p>
            <w:pPr>
              <w:pStyle w:val="0"/>
              <w:jc w:val="center"/>
            </w:pPr>
            <w:r>
              <w:rPr>
                <w:sz w:val="20"/>
              </w:rPr>
              <w:t xml:space="preserve">-</w:t>
            </w:r>
          </w:p>
        </w:tc>
        <w:tc>
          <w:tcPr>
            <w:tcW w:w="1191" w:type="dxa"/>
          </w:tcPr>
          <w:p>
            <w:pPr>
              <w:pStyle w:val="0"/>
              <w:jc w:val="center"/>
            </w:pPr>
            <w:r>
              <w:rPr>
                <w:sz w:val="20"/>
              </w:rPr>
              <w:t xml:space="preserve">6668,8</w:t>
            </w:r>
          </w:p>
        </w:tc>
        <w:tc>
          <w:tcPr>
            <w:tcW w:w="1247" w:type="dxa"/>
          </w:tcPr>
          <w:p>
            <w:pPr>
              <w:pStyle w:val="0"/>
              <w:jc w:val="center"/>
            </w:pPr>
            <w:r>
              <w:rPr>
                <w:sz w:val="20"/>
              </w:rPr>
              <w:t xml:space="preserve">6668,8</w:t>
            </w:r>
          </w:p>
        </w:tc>
        <w:tc>
          <w:tcPr>
            <w:tcW w:w="1191" w:type="dxa"/>
          </w:tcPr>
          <w:p>
            <w:pPr>
              <w:pStyle w:val="0"/>
              <w:jc w:val="center"/>
            </w:pPr>
            <w:r>
              <w:rPr>
                <w:sz w:val="20"/>
              </w:rPr>
              <w:t xml:space="preserve">6668,8</w:t>
            </w:r>
          </w:p>
        </w:tc>
        <w:tc>
          <w:tcPr>
            <w:tcW w:w="1191" w:type="dxa"/>
          </w:tcPr>
          <w:p>
            <w:pPr>
              <w:pStyle w:val="0"/>
              <w:jc w:val="center"/>
            </w:pPr>
            <w:r>
              <w:rPr>
                <w:sz w:val="20"/>
              </w:rPr>
              <w:t xml:space="preserve">6668,8</w:t>
            </w:r>
          </w:p>
        </w:tc>
        <w:tc>
          <w:tcPr>
            <w:tcW w:w="1191" w:type="dxa"/>
          </w:tcPr>
          <w:p>
            <w:pPr>
              <w:pStyle w:val="0"/>
              <w:jc w:val="center"/>
            </w:pPr>
            <w:r>
              <w:rPr>
                <w:sz w:val="20"/>
              </w:rPr>
              <w:t xml:space="preserve">6668,8</w:t>
            </w:r>
          </w:p>
        </w:tc>
        <w:tc>
          <w:tcPr>
            <w:tcW w:w="1191" w:type="dxa"/>
          </w:tcPr>
          <w:p>
            <w:pPr>
              <w:pStyle w:val="0"/>
              <w:jc w:val="center"/>
            </w:pPr>
            <w:r>
              <w:rPr>
                <w:sz w:val="20"/>
              </w:rPr>
              <w:t xml:space="preserve">6668,8</w:t>
            </w:r>
          </w:p>
        </w:tc>
      </w:tr>
      <w:tr>
        <w:tc>
          <w:tcPr>
            <w:vMerge w:val="continue"/>
          </w:tcPr>
          <w:p/>
        </w:tc>
        <w:tc>
          <w:tcPr>
            <w:vMerge w:val="continue"/>
          </w:tcPr>
          <w:p/>
        </w:tc>
        <w:tc>
          <w:tcPr>
            <w:vMerge w:val="continue"/>
          </w:tcPr>
          <w:p/>
        </w:tc>
        <w:tc>
          <w:tcPr>
            <w:vMerge w:val="continue"/>
          </w:tcPr>
          <w:p/>
        </w:tc>
        <w:tc>
          <w:tcPr>
            <w:tcW w:w="624" w:type="dxa"/>
          </w:tcPr>
          <w:p>
            <w:pPr>
              <w:pStyle w:val="0"/>
              <w:jc w:val="center"/>
            </w:pPr>
            <w:r>
              <w:rPr>
                <w:sz w:val="20"/>
              </w:rPr>
              <w:t xml:space="preserve">874</w:t>
            </w:r>
          </w:p>
        </w:tc>
        <w:tc>
          <w:tcPr>
            <w:tcW w:w="510" w:type="dxa"/>
          </w:tcPr>
          <w:p>
            <w:pPr>
              <w:pStyle w:val="0"/>
              <w:jc w:val="center"/>
            </w:pPr>
            <w:r>
              <w:rPr>
                <w:sz w:val="20"/>
              </w:rPr>
              <w:t xml:space="preserve">07</w:t>
            </w:r>
          </w:p>
        </w:tc>
        <w:tc>
          <w:tcPr>
            <w:tcW w:w="624" w:type="dxa"/>
          </w:tcPr>
          <w:p>
            <w:pPr>
              <w:pStyle w:val="0"/>
              <w:jc w:val="center"/>
            </w:pPr>
            <w:r>
              <w:rPr>
                <w:sz w:val="20"/>
              </w:rPr>
              <w:t xml:space="preserve">09</w:t>
            </w:r>
          </w:p>
        </w:tc>
        <w:tc>
          <w:tcPr>
            <w:tcW w:w="1644" w:type="dxa"/>
          </w:tcPr>
          <w:p>
            <w:pPr>
              <w:pStyle w:val="0"/>
              <w:jc w:val="center"/>
            </w:pPr>
            <w:r>
              <w:rPr>
                <w:sz w:val="20"/>
              </w:rPr>
              <w:t xml:space="preserve">194ЕВ5179F</w:t>
            </w:r>
          </w:p>
        </w:tc>
        <w:tc>
          <w:tcPr>
            <w:tcW w:w="624" w:type="dxa"/>
          </w:tcPr>
          <w:p>
            <w:pPr>
              <w:pStyle w:val="0"/>
              <w:jc w:val="center"/>
            </w:pPr>
            <w:r>
              <w:rPr>
                <w:sz w:val="20"/>
              </w:rPr>
              <w:t xml:space="preserve">520</w:t>
            </w:r>
          </w:p>
        </w:tc>
        <w:tc>
          <w:tcPr>
            <w:tcW w:w="1247" w:type="dxa"/>
          </w:tcPr>
          <w:p>
            <w:pPr>
              <w:pStyle w:val="0"/>
              <w:jc w:val="center"/>
            </w:pPr>
            <w:r>
              <w:rPr>
                <w:sz w:val="20"/>
              </w:rPr>
              <w:t xml:space="preserve">-</w:t>
            </w:r>
          </w:p>
        </w:tc>
        <w:tc>
          <w:tcPr>
            <w:tcW w:w="1020" w:type="dxa"/>
          </w:tcPr>
          <w:p>
            <w:pPr>
              <w:pStyle w:val="0"/>
              <w:jc w:val="center"/>
            </w:pPr>
            <w:r>
              <w:rPr>
                <w:sz w:val="20"/>
              </w:rPr>
              <w:t xml:space="preserve">-</w:t>
            </w:r>
          </w:p>
        </w:tc>
        <w:tc>
          <w:tcPr>
            <w:tcW w:w="1191" w:type="dxa"/>
          </w:tcPr>
          <w:p>
            <w:pPr>
              <w:pStyle w:val="0"/>
              <w:jc w:val="center"/>
            </w:pPr>
            <w:r>
              <w:rPr>
                <w:sz w:val="20"/>
              </w:rPr>
              <w:t xml:space="preserve">-</w:t>
            </w:r>
          </w:p>
        </w:tc>
        <w:tc>
          <w:tcPr>
            <w:tcW w:w="1191" w:type="dxa"/>
          </w:tcPr>
          <w:p>
            <w:pPr>
              <w:pStyle w:val="0"/>
              <w:jc w:val="center"/>
            </w:pPr>
            <w:r>
              <w:rPr>
                <w:sz w:val="20"/>
              </w:rPr>
              <w:t xml:space="preserve">108,6</w:t>
            </w:r>
          </w:p>
        </w:tc>
        <w:tc>
          <w:tcPr>
            <w:tcW w:w="1247" w:type="dxa"/>
          </w:tcPr>
          <w:p>
            <w:pPr>
              <w:pStyle w:val="0"/>
              <w:jc w:val="center"/>
            </w:pPr>
            <w:r>
              <w:rPr>
                <w:sz w:val="20"/>
              </w:rPr>
              <w:t xml:space="preserve">-</w:t>
            </w:r>
          </w:p>
        </w:tc>
        <w:tc>
          <w:tcPr>
            <w:tcW w:w="1191" w:type="dxa"/>
          </w:tcPr>
          <w:p>
            <w:pPr>
              <w:pStyle w:val="0"/>
              <w:jc w:val="center"/>
            </w:pPr>
            <w:r>
              <w:rPr>
                <w:sz w:val="20"/>
              </w:rPr>
              <w:t xml:space="preserve">-</w:t>
            </w:r>
          </w:p>
        </w:tc>
        <w:tc>
          <w:tcPr>
            <w:tcW w:w="1191" w:type="dxa"/>
          </w:tcPr>
          <w:p>
            <w:pPr>
              <w:pStyle w:val="0"/>
              <w:jc w:val="center"/>
            </w:pPr>
            <w:r>
              <w:rPr>
                <w:sz w:val="20"/>
              </w:rPr>
              <w:t xml:space="preserve">-</w:t>
            </w:r>
          </w:p>
        </w:tc>
        <w:tc>
          <w:tcPr>
            <w:tcW w:w="1191" w:type="dxa"/>
          </w:tcPr>
          <w:p>
            <w:pPr>
              <w:pStyle w:val="0"/>
              <w:jc w:val="center"/>
            </w:pPr>
            <w:r>
              <w:rPr>
                <w:sz w:val="20"/>
              </w:rPr>
              <w:t xml:space="preserve">-</w:t>
            </w:r>
          </w:p>
        </w:tc>
        <w:tc>
          <w:tcPr>
            <w:tcW w:w="1191" w:type="dxa"/>
          </w:tcPr>
          <w:p>
            <w:pPr>
              <w:pStyle w:val="0"/>
              <w:jc w:val="center"/>
            </w:pPr>
            <w:r>
              <w:rPr>
                <w:sz w:val="20"/>
              </w:rPr>
              <w:t xml:space="preserve">-</w:t>
            </w:r>
          </w:p>
        </w:tc>
      </w:tr>
      <w:tr>
        <w:tc>
          <w:tcPr>
            <w:vMerge w:val="continue"/>
          </w:tcPr>
          <w:p/>
        </w:tc>
        <w:tc>
          <w:tcPr>
            <w:vMerge w:val="continue"/>
          </w:tcPr>
          <w:p/>
        </w:tc>
        <w:tc>
          <w:tcPr>
            <w:vMerge w:val="continue"/>
          </w:tcPr>
          <w:p/>
        </w:tc>
        <w:tc>
          <w:tcPr>
            <w:tcW w:w="1842" w:type="dxa"/>
            <w:vMerge w:val="restart"/>
          </w:tcPr>
          <w:p>
            <w:pPr>
              <w:pStyle w:val="0"/>
              <w:jc w:val="center"/>
            </w:pPr>
            <w:r>
              <w:rPr>
                <w:sz w:val="20"/>
              </w:rPr>
              <w:t xml:space="preserve">Министерство физической культуры и спорта Пензенской области</w:t>
            </w:r>
          </w:p>
        </w:tc>
        <w:tc>
          <w:tcPr>
            <w:tcW w:w="624" w:type="dxa"/>
          </w:tcPr>
          <w:p>
            <w:pPr>
              <w:pStyle w:val="0"/>
              <w:jc w:val="center"/>
            </w:pPr>
            <w:r>
              <w:rPr>
                <w:sz w:val="20"/>
              </w:rPr>
              <w:t xml:space="preserve">874</w:t>
            </w:r>
          </w:p>
        </w:tc>
        <w:tc>
          <w:tcPr>
            <w:tcW w:w="510" w:type="dxa"/>
          </w:tcPr>
          <w:p>
            <w:pPr>
              <w:pStyle w:val="0"/>
              <w:jc w:val="center"/>
            </w:pPr>
            <w:r>
              <w:rPr>
                <w:sz w:val="20"/>
              </w:rPr>
              <w:t xml:space="preserve">07</w:t>
            </w:r>
          </w:p>
        </w:tc>
        <w:tc>
          <w:tcPr>
            <w:tcW w:w="624" w:type="dxa"/>
          </w:tcPr>
          <w:p>
            <w:pPr>
              <w:pStyle w:val="0"/>
              <w:jc w:val="center"/>
            </w:pPr>
            <w:r>
              <w:rPr>
                <w:sz w:val="20"/>
              </w:rPr>
              <w:t xml:space="preserve">09</w:t>
            </w:r>
          </w:p>
        </w:tc>
        <w:tc>
          <w:tcPr>
            <w:tcW w:w="1644" w:type="dxa"/>
          </w:tcPr>
          <w:p>
            <w:pPr>
              <w:pStyle w:val="0"/>
              <w:jc w:val="center"/>
            </w:pPr>
            <w:r>
              <w:rPr>
                <w:sz w:val="20"/>
              </w:rPr>
              <w:t xml:space="preserve">194ЕВ5179F</w:t>
            </w:r>
          </w:p>
        </w:tc>
        <w:tc>
          <w:tcPr>
            <w:tcW w:w="624" w:type="dxa"/>
          </w:tcPr>
          <w:p>
            <w:pPr>
              <w:pStyle w:val="0"/>
              <w:jc w:val="center"/>
            </w:pPr>
            <w:r>
              <w:rPr>
                <w:sz w:val="20"/>
              </w:rPr>
              <w:t xml:space="preserve">610</w:t>
            </w:r>
          </w:p>
        </w:tc>
        <w:tc>
          <w:tcPr>
            <w:tcW w:w="1247" w:type="dxa"/>
          </w:tcPr>
          <w:p>
            <w:pPr>
              <w:pStyle w:val="0"/>
              <w:jc w:val="center"/>
            </w:pPr>
            <w:r>
              <w:rPr>
                <w:sz w:val="20"/>
              </w:rPr>
              <w:t xml:space="preserve">-</w:t>
            </w:r>
          </w:p>
        </w:tc>
        <w:tc>
          <w:tcPr>
            <w:tcW w:w="1020" w:type="dxa"/>
          </w:tcPr>
          <w:p>
            <w:pPr>
              <w:pStyle w:val="0"/>
              <w:jc w:val="center"/>
            </w:pPr>
            <w:r>
              <w:rPr>
                <w:sz w:val="20"/>
              </w:rPr>
              <w:t xml:space="preserve">-</w:t>
            </w:r>
          </w:p>
        </w:tc>
        <w:tc>
          <w:tcPr>
            <w:tcW w:w="1191" w:type="dxa"/>
          </w:tcPr>
          <w:p>
            <w:pPr>
              <w:pStyle w:val="0"/>
              <w:jc w:val="center"/>
            </w:pPr>
            <w:r>
              <w:rPr>
                <w:sz w:val="20"/>
              </w:rPr>
              <w:t xml:space="preserve">-</w:t>
            </w:r>
          </w:p>
        </w:tc>
        <w:tc>
          <w:tcPr>
            <w:tcW w:w="1191" w:type="dxa"/>
          </w:tcPr>
          <w:p>
            <w:pPr>
              <w:pStyle w:val="0"/>
              <w:jc w:val="center"/>
            </w:pPr>
            <w:r>
              <w:rPr>
                <w:sz w:val="20"/>
              </w:rPr>
              <w:t xml:space="preserve">0,4</w:t>
            </w:r>
          </w:p>
        </w:tc>
        <w:tc>
          <w:tcPr>
            <w:tcW w:w="1247" w:type="dxa"/>
          </w:tcPr>
          <w:p>
            <w:pPr>
              <w:pStyle w:val="0"/>
              <w:jc w:val="center"/>
            </w:pPr>
            <w:r>
              <w:rPr>
                <w:sz w:val="20"/>
              </w:rPr>
              <w:t xml:space="preserve">-</w:t>
            </w:r>
          </w:p>
        </w:tc>
        <w:tc>
          <w:tcPr>
            <w:tcW w:w="1191" w:type="dxa"/>
          </w:tcPr>
          <w:p>
            <w:pPr>
              <w:pStyle w:val="0"/>
              <w:jc w:val="center"/>
            </w:pPr>
            <w:r>
              <w:rPr>
                <w:sz w:val="20"/>
              </w:rPr>
              <w:t xml:space="preserve">-</w:t>
            </w:r>
          </w:p>
        </w:tc>
        <w:tc>
          <w:tcPr>
            <w:tcW w:w="1191" w:type="dxa"/>
          </w:tcPr>
          <w:p>
            <w:pPr>
              <w:pStyle w:val="0"/>
              <w:jc w:val="center"/>
            </w:pPr>
            <w:r>
              <w:rPr>
                <w:sz w:val="20"/>
              </w:rPr>
              <w:t xml:space="preserve">-</w:t>
            </w:r>
          </w:p>
        </w:tc>
        <w:tc>
          <w:tcPr>
            <w:tcW w:w="1191" w:type="dxa"/>
          </w:tcPr>
          <w:p>
            <w:pPr>
              <w:pStyle w:val="0"/>
              <w:jc w:val="center"/>
            </w:pPr>
            <w:r>
              <w:rPr>
                <w:sz w:val="20"/>
              </w:rPr>
              <w:t xml:space="preserve">-</w:t>
            </w:r>
          </w:p>
        </w:tc>
        <w:tc>
          <w:tcPr>
            <w:tcW w:w="1191" w:type="dxa"/>
          </w:tcPr>
          <w:p>
            <w:pPr>
              <w:pStyle w:val="0"/>
              <w:jc w:val="center"/>
            </w:pPr>
            <w:r>
              <w:rPr>
                <w:sz w:val="20"/>
              </w:rPr>
              <w:t xml:space="preserve">-</w:t>
            </w:r>
          </w:p>
        </w:tc>
      </w:tr>
      <w:tr>
        <w:tc>
          <w:tcPr>
            <w:vMerge w:val="continue"/>
          </w:tcPr>
          <w:p/>
        </w:tc>
        <w:tc>
          <w:tcPr>
            <w:vMerge w:val="continue"/>
          </w:tcPr>
          <w:p/>
        </w:tc>
        <w:tc>
          <w:tcPr>
            <w:vMerge w:val="continue"/>
          </w:tcPr>
          <w:p/>
        </w:tc>
        <w:tc>
          <w:tcPr>
            <w:vMerge w:val="continue"/>
          </w:tcPr>
          <w:p/>
        </w:tc>
        <w:tc>
          <w:tcPr>
            <w:tcW w:w="624" w:type="dxa"/>
          </w:tcPr>
          <w:p>
            <w:pPr>
              <w:pStyle w:val="0"/>
              <w:jc w:val="center"/>
            </w:pPr>
            <w:r>
              <w:rPr>
                <w:sz w:val="20"/>
              </w:rPr>
              <w:t xml:space="preserve">874</w:t>
            </w:r>
          </w:p>
        </w:tc>
        <w:tc>
          <w:tcPr>
            <w:tcW w:w="510" w:type="dxa"/>
          </w:tcPr>
          <w:p>
            <w:pPr>
              <w:pStyle w:val="0"/>
              <w:jc w:val="center"/>
            </w:pPr>
            <w:r>
              <w:rPr>
                <w:sz w:val="20"/>
              </w:rPr>
              <w:t xml:space="preserve">07</w:t>
            </w:r>
          </w:p>
        </w:tc>
        <w:tc>
          <w:tcPr>
            <w:tcW w:w="624" w:type="dxa"/>
          </w:tcPr>
          <w:p>
            <w:pPr>
              <w:pStyle w:val="0"/>
              <w:jc w:val="center"/>
            </w:pPr>
            <w:r>
              <w:rPr>
                <w:sz w:val="20"/>
              </w:rPr>
              <w:t xml:space="preserve">09</w:t>
            </w:r>
          </w:p>
        </w:tc>
        <w:tc>
          <w:tcPr>
            <w:tcW w:w="1644" w:type="dxa"/>
          </w:tcPr>
          <w:p>
            <w:pPr>
              <w:pStyle w:val="0"/>
              <w:jc w:val="center"/>
            </w:pPr>
            <w:r>
              <w:rPr>
                <w:sz w:val="20"/>
              </w:rPr>
              <w:t xml:space="preserve">194ЕВ51790</w:t>
            </w:r>
          </w:p>
        </w:tc>
        <w:tc>
          <w:tcPr>
            <w:tcW w:w="624" w:type="dxa"/>
          </w:tcPr>
          <w:p>
            <w:pPr>
              <w:pStyle w:val="0"/>
              <w:jc w:val="center"/>
            </w:pPr>
            <w:r>
              <w:rPr>
                <w:sz w:val="20"/>
              </w:rPr>
              <w:t xml:space="preserve">520</w:t>
            </w:r>
          </w:p>
        </w:tc>
        <w:tc>
          <w:tcPr>
            <w:tcW w:w="1247" w:type="dxa"/>
          </w:tcPr>
          <w:p>
            <w:pPr>
              <w:pStyle w:val="0"/>
              <w:jc w:val="center"/>
            </w:pPr>
            <w:r>
              <w:rPr>
                <w:sz w:val="20"/>
              </w:rPr>
              <w:t xml:space="preserve">-</w:t>
            </w:r>
          </w:p>
        </w:tc>
        <w:tc>
          <w:tcPr>
            <w:tcW w:w="1020" w:type="dxa"/>
          </w:tcPr>
          <w:p>
            <w:pPr>
              <w:pStyle w:val="0"/>
              <w:jc w:val="center"/>
            </w:pPr>
            <w:r>
              <w:rPr>
                <w:sz w:val="20"/>
              </w:rPr>
              <w:t xml:space="preserve">-</w:t>
            </w:r>
          </w:p>
        </w:tc>
        <w:tc>
          <w:tcPr>
            <w:tcW w:w="1191" w:type="dxa"/>
          </w:tcPr>
          <w:p>
            <w:pPr>
              <w:pStyle w:val="0"/>
              <w:jc w:val="center"/>
            </w:pPr>
            <w:r>
              <w:rPr>
                <w:sz w:val="20"/>
              </w:rPr>
              <w:t xml:space="preserve">-</w:t>
            </w:r>
          </w:p>
        </w:tc>
        <w:tc>
          <w:tcPr>
            <w:tcW w:w="1191" w:type="dxa"/>
          </w:tcPr>
          <w:p>
            <w:pPr>
              <w:pStyle w:val="0"/>
              <w:jc w:val="center"/>
            </w:pPr>
            <w:r>
              <w:rPr>
                <w:sz w:val="20"/>
              </w:rPr>
              <w:t xml:space="preserve">-</w:t>
            </w:r>
          </w:p>
        </w:tc>
        <w:tc>
          <w:tcPr>
            <w:tcW w:w="1247" w:type="dxa"/>
          </w:tcPr>
          <w:p>
            <w:pPr>
              <w:pStyle w:val="0"/>
              <w:jc w:val="center"/>
            </w:pPr>
            <w:r>
              <w:rPr>
                <w:sz w:val="20"/>
              </w:rPr>
              <w:t xml:space="preserve">342,6</w:t>
            </w:r>
          </w:p>
        </w:tc>
        <w:tc>
          <w:tcPr>
            <w:tcW w:w="1191" w:type="dxa"/>
          </w:tcPr>
          <w:p>
            <w:pPr>
              <w:pStyle w:val="0"/>
              <w:jc w:val="center"/>
            </w:pPr>
            <w:r>
              <w:rPr>
                <w:sz w:val="20"/>
              </w:rPr>
              <w:t xml:space="preserve">337,7</w:t>
            </w:r>
          </w:p>
        </w:tc>
        <w:tc>
          <w:tcPr>
            <w:tcW w:w="1191" w:type="dxa"/>
          </w:tcPr>
          <w:p>
            <w:pPr>
              <w:pStyle w:val="0"/>
              <w:jc w:val="center"/>
            </w:pPr>
            <w:r>
              <w:rPr>
                <w:sz w:val="20"/>
              </w:rPr>
              <w:t xml:space="preserve">337,7</w:t>
            </w:r>
          </w:p>
        </w:tc>
        <w:tc>
          <w:tcPr>
            <w:tcW w:w="1191" w:type="dxa"/>
          </w:tcPr>
          <w:p>
            <w:pPr>
              <w:pStyle w:val="0"/>
              <w:jc w:val="center"/>
            </w:pPr>
            <w:r>
              <w:rPr>
                <w:sz w:val="20"/>
              </w:rPr>
              <w:t xml:space="preserve">0,0</w:t>
            </w:r>
          </w:p>
        </w:tc>
        <w:tc>
          <w:tcPr>
            <w:tcW w:w="1191" w:type="dxa"/>
          </w:tcPr>
          <w:p>
            <w:pPr>
              <w:pStyle w:val="0"/>
              <w:jc w:val="center"/>
            </w:pPr>
            <w:r>
              <w:rPr>
                <w:sz w:val="20"/>
              </w:rPr>
              <w:t xml:space="preserve">0,0</w:t>
            </w:r>
          </w:p>
        </w:tc>
      </w:tr>
      <w:tr>
        <w:tc>
          <w:tcPr>
            <w:vMerge w:val="continue"/>
          </w:tcPr>
          <w:p/>
        </w:tc>
        <w:tc>
          <w:tcPr>
            <w:vMerge w:val="continue"/>
          </w:tcPr>
          <w:p/>
        </w:tc>
        <w:tc>
          <w:tcPr>
            <w:vMerge w:val="continue"/>
          </w:tcPr>
          <w:p/>
        </w:tc>
        <w:tc>
          <w:tcPr>
            <w:vMerge w:val="continue"/>
          </w:tcPr>
          <w:p/>
        </w:tc>
        <w:tc>
          <w:tcPr>
            <w:tcW w:w="624" w:type="dxa"/>
          </w:tcPr>
          <w:p>
            <w:pPr>
              <w:pStyle w:val="0"/>
              <w:jc w:val="center"/>
            </w:pPr>
            <w:r>
              <w:rPr>
                <w:sz w:val="20"/>
              </w:rPr>
              <w:t xml:space="preserve">874</w:t>
            </w:r>
          </w:p>
        </w:tc>
        <w:tc>
          <w:tcPr>
            <w:tcW w:w="510" w:type="dxa"/>
          </w:tcPr>
          <w:p>
            <w:pPr>
              <w:pStyle w:val="0"/>
              <w:jc w:val="center"/>
            </w:pPr>
            <w:r>
              <w:rPr>
                <w:sz w:val="20"/>
              </w:rPr>
              <w:t xml:space="preserve">07</w:t>
            </w:r>
          </w:p>
        </w:tc>
        <w:tc>
          <w:tcPr>
            <w:tcW w:w="624" w:type="dxa"/>
          </w:tcPr>
          <w:p>
            <w:pPr>
              <w:pStyle w:val="0"/>
              <w:jc w:val="center"/>
            </w:pPr>
            <w:r>
              <w:rPr>
                <w:sz w:val="20"/>
              </w:rPr>
              <w:t xml:space="preserve">09</w:t>
            </w:r>
          </w:p>
        </w:tc>
        <w:tc>
          <w:tcPr>
            <w:tcW w:w="1644" w:type="dxa"/>
          </w:tcPr>
          <w:p>
            <w:pPr>
              <w:pStyle w:val="0"/>
              <w:jc w:val="center"/>
            </w:pPr>
            <w:r>
              <w:rPr>
                <w:sz w:val="20"/>
              </w:rPr>
              <w:t xml:space="preserve">194ЕВ51790</w:t>
            </w:r>
          </w:p>
        </w:tc>
        <w:tc>
          <w:tcPr>
            <w:tcW w:w="624" w:type="dxa"/>
          </w:tcPr>
          <w:p>
            <w:pPr>
              <w:pStyle w:val="0"/>
              <w:jc w:val="center"/>
            </w:pPr>
            <w:r>
              <w:rPr>
                <w:sz w:val="20"/>
              </w:rPr>
              <w:t xml:space="preserve">610</w:t>
            </w:r>
          </w:p>
        </w:tc>
        <w:tc>
          <w:tcPr>
            <w:tcW w:w="1247" w:type="dxa"/>
          </w:tcPr>
          <w:p>
            <w:pPr>
              <w:pStyle w:val="0"/>
              <w:jc w:val="center"/>
            </w:pPr>
            <w:r>
              <w:rPr>
                <w:sz w:val="20"/>
              </w:rPr>
              <w:t xml:space="preserve">-</w:t>
            </w:r>
          </w:p>
        </w:tc>
        <w:tc>
          <w:tcPr>
            <w:tcW w:w="1020" w:type="dxa"/>
          </w:tcPr>
          <w:p>
            <w:pPr>
              <w:pStyle w:val="0"/>
              <w:jc w:val="center"/>
            </w:pPr>
            <w:r>
              <w:rPr>
                <w:sz w:val="20"/>
              </w:rPr>
              <w:t xml:space="preserve">-</w:t>
            </w:r>
          </w:p>
        </w:tc>
        <w:tc>
          <w:tcPr>
            <w:tcW w:w="1191" w:type="dxa"/>
          </w:tcPr>
          <w:p>
            <w:pPr>
              <w:pStyle w:val="0"/>
              <w:jc w:val="center"/>
            </w:pPr>
            <w:r>
              <w:rPr>
                <w:sz w:val="20"/>
              </w:rPr>
              <w:t xml:space="preserve">-</w:t>
            </w:r>
          </w:p>
        </w:tc>
        <w:tc>
          <w:tcPr>
            <w:tcW w:w="1191" w:type="dxa"/>
          </w:tcPr>
          <w:p>
            <w:pPr>
              <w:pStyle w:val="0"/>
              <w:jc w:val="center"/>
            </w:pPr>
            <w:r>
              <w:rPr>
                <w:sz w:val="20"/>
              </w:rPr>
              <w:t xml:space="preserve">-</w:t>
            </w:r>
          </w:p>
        </w:tc>
        <w:tc>
          <w:tcPr>
            <w:tcW w:w="1247" w:type="dxa"/>
          </w:tcPr>
          <w:p>
            <w:pPr>
              <w:pStyle w:val="0"/>
              <w:jc w:val="center"/>
            </w:pPr>
            <w:r>
              <w:rPr>
                <w:sz w:val="20"/>
              </w:rPr>
              <w:t xml:space="preserve">2,4</w:t>
            </w:r>
          </w:p>
        </w:tc>
        <w:tc>
          <w:tcPr>
            <w:tcW w:w="1191" w:type="dxa"/>
          </w:tcPr>
          <w:p>
            <w:pPr>
              <w:pStyle w:val="0"/>
              <w:jc w:val="center"/>
            </w:pPr>
            <w:r>
              <w:rPr>
                <w:sz w:val="20"/>
              </w:rPr>
              <w:t xml:space="preserve">2,4</w:t>
            </w:r>
          </w:p>
        </w:tc>
        <w:tc>
          <w:tcPr>
            <w:tcW w:w="1191" w:type="dxa"/>
          </w:tcPr>
          <w:p>
            <w:pPr>
              <w:pStyle w:val="0"/>
              <w:jc w:val="center"/>
            </w:pPr>
            <w:r>
              <w:rPr>
                <w:sz w:val="20"/>
              </w:rPr>
              <w:t xml:space="preserve">2,4</w:t>
            </w:r>
          </w:p>
        </w:tc>
        <w:tc>
          <w:tcPr>
            <w:tcW w:w="1191" w:type="dxa"/>
          </w:tcPr>
          <w:p>
            <w:pPr>
              <w:pStyle w:val="0"/>
              <w:jc w:val="center"/>
            </w:pPr>
            <w:r>
              <w:rPr>
                <w:sz w:val="20"/>
              </w:rPr>
              <w:t xml:space="preserve">0,0</w:t>
            </w:r>
          </w:p>
        </w:tc>
        <w:tc>
          <w:tcPr>
            <w:tcW w:w="1191" w:type="dxa"/>
          </w:tcPr>
          <w:p>
            <w:pPr>
              <w:pStyle w:val="0"/>
              <w:jc w:val="center"/>
            </w:pPr>
            <w:r>
              <w:rPr>
                <w:sz w:val="20"/>
              </w:rPr>
              <w:t xml:space="preserve">0,0</w:t>
            </w:r>
          </w:p>
        </w:tc>
      </w:tr>
      <w:tr>
        <w:tc>
          <w:tcPr>
            <w:vMerge w:val="continue"/>
          </w:tcPr>
          <w:p/>
        </w:tc>
        <w:tc>
          <w:tcPr>
            <w:vMerge w:val="continue"/>
          </w:tcPr>
          <w:p/>
        </w:tc>
        <w:tc>
          <w:tcPr>
            <w:vMerge w:val="continue"/>
          </w:tcPr>
          <w:p/>
        </w:tc>
        <w:tc>
          <w:tcPr>
            <w:vMerge w:val="continue"/>
          </w:tcPr>
          <w:p/>
        </w:tc>
        <w:tc>
          <w:tcPr>
            <w:tcW w:w="624" w:type="dxa"/>
          </w:tcPr>
          <w:p>
            <w:pPr>
              <w:pStyle w:val="0"/>
              <w:jc w:val="center"/>
            </w:pPr>
            <w:r>
              <w:rPr>
                <w:sz w:val="20"/>
              </w:rPr>
              <w:t xml:space="preserve">874</w:t>
            </w:r>
          </w:p>
        </w:tc>
        <w:tc>
          <w:tcPr>
            <w:tcW w:w="510" w:type="dxa"/>
          </w:tcPr>
          <w:p>
            <w:pPr>
              <w:pStyle w:val="0"/>
              <w:jc w:val="center"/>
            </w:pPr>
            <w:r>
              <w:rPr>
                <w:sz w:val="20"/>
              </w:rPr>
              <w:t xml:space="preserve">07</w:t>
            </w:r>
          </w:p>
        </w:tc>
        <w:tc>
          <w:tcPr>
            <w:tcW w:w="624" w:type="dxa"/>
          </w:tcPr>
          <w:p>
            <w:pPr>
              <w:pStyle w:val="0"/>
              <w:jc w:val="center"/>
            </w:pPr>
            <w:r>
              <w:rPr>
                <w:sz w:val="20"/>
              </w:rPr>
              <w:t xml:space="preserve">09</w:t>
            </w:r>
          </w:p>
        </w:tc>
        <w:tc>
          <w:tcPr>
            <w:tcW w:w="1644" w:type="dxa"/>
          </w:tcPr>
          <w:p>
            <w:pPr>
              <w:pStyle w:val="0"/>
              <w:jc w:val="center"/>
            </w:pPr>
            <w:r>
              <w:rPr>
                <w:sz w:val="20"/>
              </w:rPr>
              <w:t xml:space="preserve">194ЕВ57860</w:t>
            </w:r>
          </w:p>
        </w:tc>
        <w:tc>
          <w:tcPr>
            <w:tcW w:w="624" w:type="dxa"/>
          </w:tcPr>
          <w:p>
            <w:pPr>
              <w:pStyle w:val="0"/>
              <w:jc w:val="center"/>
            </w:pPr>
            <w:r>
              <w:rPr>
                <w:sz w:val="20"/>
              </w:rPr>
              <w:t xml:space="preserve">240</w:t>
            </w:r>
          </w:p>
        </w:tc>
        <w:tc>
          <w:tcPr>
            <w:tcW w:w="1247" w:type="dxa"/>
          </w:tcPr>
          <w:p>
            <w:pPr>
              <w:pStyle w:val="0"/>
              <w:jc w:val="center"/>
            </w:pPr>
            <w:r>
              <w:rPr>
                <w:sz w:val="20"/>
              </w:rPr>
              <w:t xml:space="preserve">-</w:t>
            </w:r>
          </w:p>
        </w:tc>
        <w:tc>
          <w:tcPr>
            <w:tcW w:w="1020" w:type="dxa"/>
          </w:tcPr>
          <w:p>
            <w:pPr>
              <w:pStyle w:val="0"/>
              <w:jc w:val="center"/>
            </w:pPr>
            <w:r>
              <w:rPr>
                <w:sz w:val="20"/>
              </w:rPr>
              <w:t xml:space="preserve">-</w:t>
            </w:r>
          </w:p>
        </w:tc>
        <w:tc>
          <w:tcPr>
            <w:tcW w:w="1191" w:type="dxa"/>
          </w:tcPr>
          <w:p>
            <w:pPr>
              <w:pStyle w:val="0"/>
              <w:jc w:val="center"/>
            </w:pPr>
            <w:r>
              <w:rPr>
                <w:sz w:val="20"/>
              </w:rPr>
              <w:t xml:space="preserve">-</w:t>
            </w:r>
          </w:p>
        </w:tc>
        <w:tc>
          <w:tcPr>
            <w:tcW w:w="1191" w:type="dxa"/>
          </w:tcPr>
          <w:p>
            <w:pPr>
              <w:pStyle w:val="0"/>
              <w:jc w:val="center"/>
            </w:pPr>
            <w:r>
              <w:rPr>
                <w:sz w:val="20"/>
              </w:rPr>
              <w:t xml:space="preserve">-</w:t>
            </w:r>
          </w:p>
        </w:tc>
        <w:tc>
          <w:tcPr>
            <w:tcW w:w="1247" w:type="dxa"/>
          </w:tcPr>
          <w:p>
            <w:pPr>
              <w:pStyle w:val="0"/>
              <w:jc w:val="center"/>
            </w:pPr>
            <w:r>
              <w:rPr>
                <w:sz w:val="20"/>
              </w:rPr>
              <w:t xml:space="preserve">256,9</w:t>
            </w:r>
          </w:p>
        </w:tc>
        <w:tc>
          <w:tcPr>
            <w:tcW w:w="1191" w:type="dxa"/>
          </w:tcPr>
          <w:p>
            <w:pPr>
              <w:pStyle w:val="0"/>
              <w:jc w:val="center"/>
            </w:pPr>
            <w:r>
              <w:rPr>
                <w:sz w:val="20"/>
              </w:rPr>
              <w:t xml:space="preserve">184,8</w:t>
            </w:r>
          </w:p>
        </w:tc>
        <w:tc>
          <w:tcPr>
            <w:tcW w:w="1191" w:type="dxa"/>
          </w:tcPr>
          <w:p>
            <w:pPr>
              <w:pStyle w:val="0"/>
              <w:jc w:val="center"/>
            </w:pPr>
            <w:r>
              <w:rPr>
                <w:sz w:val="20"/>
              </w:rPr>
              <w:t xml:space="preserve">0,0</w:t>
            </w:r>
          </w:p>
        </w:tc>
        <w:tc>
          <w:tcPr>
            <w:tcW w:w="1191" w:type="dxa"/>
          </w:tcPr>
          <w:p>
            <w:pPr>
              <w:pStyle w:val="0"/>
              <w:jc w:val="center"/>
            </w:pPr>
            <w:r>
              <w:rPr>
                <w:sz w:val="20"/>
              </w:rPr>
              <w:t xml:space="preserve">0,0</w:t>
            </w:r>
          </w:p>
        </w:tc>
        <w:tc>
          <w:tcPr>
            <w:tcW w:w="1191" w:type="dxa"/>
          </w:tcPr>
          <w:p>
            <w:pPr>
              <w:pStyle w:val="0"/>
              <w:jc w:val="center"/>
            </w:pPr>
            <w:r>
              <w:rPr>
                <w:sz w:val="20"/>
              </w:rPr>
              <w:t xml:space="preserve">0,0</w:t>
            </w:r>
          </w:p>
        </w:tc>
      </w:tr>
      <w:tr>
        <w:tc>
          <w:tcPr>
            <w:vMerge w:val="continue"/>
          </w:tcPr>
          <w:p/>
        </w:tc>
        <w:tc>
          <w:tcPr>
            <w:vMerge w:val="continue"/>
          </w:tcPr>
          <w:p/>
        </w:tc>
        <w:tc>
          <w:tcPr>
            <w:vMerge w:val="continue"/>
          </w:tcPr>
          <w:p/>
        </w:tc>
        <w:tc>
          <w:tcPr>
            <w:vMerge w:val="continue"/>
          </w:tcPr>
          <w:p/>
        </w:tc>
        <w:tc>
          <w:tcPr>
            <w:tcW w:w="624" w:type="dxa"/>
          </w:tcPr>
          <w:p>
            <w:pPr>
              <w:pStyle w:val="0"/>
              <w:jc w:val="center"/>
            </w:pPr>
            <w:r>
              <w:rPr>
                <w:sz w:val="20"/>
              </w:rPr>
              <w:t xml:space="preserve">867</w:t>
            </w:r>
          </w:p>
        </w:tc>
        <w:tc>
          <w:tcPr>
            <w:tcW w:w="510" w:type="dxa"/>
          </w:tcPr>
          <w:p>
            <w:pPr>
              <w:pStyle w:val="0"/>
              <w:jc w:val="center"/>
            </w:pPr>
            <w:r>
              <w:rPr>
                <w:sz w:val="20"/>
              </w:rPr>
              <w:t xml:space="preserve">11</w:t>
            </w:r>
          </w:p>
        </w:tc>
        <w:tc>
          <w:tcPr>
            <w:tcW w:w="624" w:type="dxa"/>
          </w:tcPr>
          <w:p>
            <w:pPr>
              <w:pStyle w:val="0"/>
              <w:jc w:val="center"/>
            </w:pPr>
            <w:r>
              <w:rPr>
                <w:sz w:val="20"/>
              </w:rPr>
              <w:t xml:space="preserve">03</w:t>
            </w:r>
          </w:p>
        </w:tc>
        <w:tc>
          <w:tcPr>
            <w:tcW w:w="1644" w:type="dxa"/>
          </w:tcPr>
          <w:p>
            <w:pPr>
              <w:pStyle w:val="0"/>
              <w:jc w:val="center"/>
            </w:pPr>
            <w:r>
              <w:rPr>
                <w:sz w:val="20"/>
              </w:rPr>
              <w:t xml:space="preserve">19 4 04 64860</w:t>
            </w:r>
          </w:p>
        </w:tc>
        <w:tc>
          <w:tcPr>
            <w:tcW w:w="624" w:type="dxa"/>
          </w:tcPr>
          <w:p>
            <w:pPr>
              <w:pStyle w:val="0"/>
              <w:jc w:val="center"/>
            </w:pPr>
            <w:r>
              <w:rPr>
                <w:sz w:val="20"/>
              </w:rPr>
              <w:t xml:space="preserve">620</w:t>
            </w:r>
          </w:p>
        </w:tc>
        <w:tc>
          <w:tcPr>
            <w:tcW w:w="1247" w:type="dxa"/>
          </w:tcPr>
          <w:p>
            <w:pPr>
              <w:pStyle w:val="0"/>
              <w:jc w:val="center"/>
            </w:pPr>
            <w:r>
              <w:rPr>
                <w:sz w:val="20"/>
              </w:rPr>
              <w:t xml:space="preserve">-</w:t>
            </w:r>
          </w:p>
        </w:tc>
        <w:tc>
          <w:tcPr>
            <w:tcW w:w="1020" w:type="dxa"/>
          </w:tcPr>
          <w:p>
            <w:pPr>
              <w:pStyle w:val="0"/>
              <w:jc w:val="center"/>
            </w:pPr>
            <w:r>
              <w:rPr>
                <w:sz w:val="20"/>
              </w:rPr>
              <w:t xml:space="preserve">-</w:t>
            </w:r>
          </w:p>
        </w:tc>
        <w:tc>
          <w:tcPr>
            <w:tcW w:w="1191" w:type="dxa"/>
          </w:tcPr>
          <w:p>
            <w:pPr>
              <w:pStyle w:val="0"/>
              <w:jc w:val="center"/>
            </w:pPr>
            <w:r>
              <w:rPr>
                <w:sz w:val="20"/>
              </w:rPr>
              <w:t xml:space="preserve">-</w:t>
            </w:r>
          </w:p>
        </w:tc>
        <w:tc>
          <w:tcPr>
            <w:tcW w:w="1191" w:type="dxa"/>
          </w:tcPr>
          <w:p>
            <w:pPr>
              <w:pStyle w:val="0"/>
              <w:jc w:val="center"/>
            </w:pPr>
            <w:r>
              <w:rPr>
                <w:sz w:val="20"/>
              </w:rPr>
              <w:t xml:space="preserve">10714</w:t>
            </w:r>
          </w:p>
        </w:tc>
        <w:tc>
          <w:tcPr>
            <w:tcW w:w="1247" w:type="dxa"/>
          </w:tcPr>
          <w:p>
            <w:pPr>
              <w:pStyle w:val="0"/>
              <w:jc w:val="center"/>
            </w:pPr>
            <w:r>
              <w:rPr>
                <w:sz w:val="20"/>
              </w:rPr>
              <w:t xml:space="preserve">14880</w:t>
            </w:r>
          </w:p>
        </w:tc>
        <w:tc>
          <w:tcPr>
            <w:tcW w:w="1191" w:type="dxa"/>
          </w:tcPr>
          <w:p>
            <w:pPr>
              <w:pStyle w:val="0"/>
              <w:jc w:val="center"/>
            </w:pPr>
            <w:r>
              <w:rPr>
                <w:sz w:val="20"/>
              </w:rPr>
              <w:t xml:space="preserve">14880</w:t>
            </w:r>
          </w:p>
        </w:tc>
        <w:tc>
          <w:tcPr>
            <w:tcW w:w="1191" w:type="dxa"/>
          </w:tcPr>
          <w:p>
            <w:pPr>
              <w:pStyle w:val="0"/>
              <w:jc w:val="center"/>
            </w:pPr>
            <w:r>
              <w:rPr>
                <w:sz w:val="20"/>
              </w:rPr>
              <w:t xml:space="preserve">14880</w:t>
            </w:r>
          </w:p>
        </w:tc>
        <w:tc>
          <w:tcPr>
            <w:tcW w:w="1191" w:type="dxa"/>
          </w:tcPr>
          <w:p>
            <w:pPr>
              <w:pStyle w:val="0"/>
              <w:jc w:val="center"/>
            </w:pPr>
            <w:r>
              <w:rPr>
                <w:sz w:val="20"/>
              </w:rPr>
              <w:t xml:space="preserve">14880</w:t>
            </w:r>
          </w:p>
        </w:tc>
        <w:tc>
          <w:tcPr>
            <w:tcW w:w="1191" w:type="dxa"/>
          </w:tcPr>
          <w:p>
            <w:pPr>
              <w:pStyle w:val="0"/>
              <w:jc w:val="center"/>
            </w:pPr>
            <w:r>
              <w:rPr>
                <w:sz w:val="20"/>
              </w:rPr>
              <w:t xml:space="preserve">14880</w:t>
            </w:r>
          </w:p>
        </w:tc>
      </w:tr>
      <w:tr>
        <w:tc>
          <w:tcPr>
            <w:tcW w:w="624" w:type="dxa"/>
            <w:vMerge w:val="restart"/>
          </w:tcPr>
          <w:p>
            <w:pPr>
              <w:pStyle w:val="0"/>
              <w:jc w:val="center"/>
            </w:pPr>
            <w:r>
              <w:rPr>
                <w:sz w:val="20"/>
              </w:rPr>
              <w:t xml:space="preserve">3.1.</w:t>
            </w:r>
          </w:p>
        </w:tc>
        <w:tc>
          <w:tcPr>
            <w:tcW w:w="1757" w:type="dxa"/>
            <w:vMerge w:val="restart"/>
          </w:tcPr>
          <w:p>
            <w:pPr>
              <w:pStyle w:val="0"/>
              <w:jc w:val="center"/>
            </w:pPr>
            <w:r>
              <w:rPr>
                <w:sz w:val="20"/>
              </w:rPr>
              <w:t xml:space="preserve">Основное мероприятие 4.3.</w:t>
            </w:r>
          </w:p>
        </w:tc>
        <w:tc>
          <w:tcPr>
            <w:tcW w:w="2041" w:type="dxa"/>
            <w:vMerge w:val="restart"/>
          </w:tcPr>
          <w:p>
            <w:pPr>
              <w:pStyle w:val="0"/>
              <w:jc w:val="center"/>
            </w:pPr>
            <w:r>
              <w:rPr>
                <w:sz w:val="20"/>
              </w:rPr>
              <w:t xml:space="preserve">Организация и проведение мероприятий, направленных на формирование у граждан Пензенской области высокого патриотического сознания</w:t>
            </w:r>
          </w:p>
        </w:tc>
        <w:tc>
          <w:tcPr>
            <w:tcW w:w="1842" w:type="dxa"/>
          </w:tcPr>
          <w:p>
            <w:pPr>
              <w:pStyle w:val="0"/>
              <w:jc w:val="center"/>
            </w:pPr>
            <w:r>
              <w:rPr>
                <w:sz w:val="20"/>
              </w:rPr>
              <w:t xml:space="preserve">всего:</w:t>
            </w:r>
          </w:p>
        </w:tc>
        <w:tc>
          <w:tcPr>
            <w:tcW w:w="624" w:type="dxa"/>
          </w:tcPr>
          <w:p>
            <w:pPr>
              <w:pStyle w:val="0"/>
              <w:jc w:val="center"/>
            </w:pPr>
            <w:r>
              <w:rPr>
                <w:sz w:val="20"/>
              </w:rPr>
              <w:t xml:space="preserve">X</w:t>
            </w:r>
          </w:p>
        </w:tc>
        <w:tc>
          <w:tcPr>
            <w:tcW w:w="510" w:type="dxa"/>
          </w:tcPr>
          <w:p>
            <w:pPr>
              <w:pStyle w:val="0"/>
              <w:jc w:val="center"/>
            </w:pPr>
            <w:r>
              <w:rPr>
                <w:sz w:val="20"/>
              </w:rPr>
              <w:t xml:space="preserve">X</w:t>
            </w:r>
          </w:p>
        </w:tc>
        <w:tc>
          <w:tcPr>
            <w:tcW w:w="624" w:type="dxa"/>
          </w:tcPr>
          <w:p>
            <w:pPr>
              <w:pStyle w:val="0"/>
              <w:jc w:val="center"/>
            </w:pPr>
            <w:r>
              <w:rPr>
                <w:sz w:val="20"/>
              </w:rPr>
              <w:t xml:space="preserve">X</w:t>
            </w:r>
          </w:p>
        </w:tc>
        <w:tc>
          <w:tcPr>
            <w:tcW w:w="1644" w:type="dxa"/>
          </w:tcPr>
          <w:p>
            <w:pPr>
              <w:pStyle w:val="0"/>
              <w:jc w:val="center"/>
            </w:pPr>
            <w:r>
              <w:rPr>
                <w:sz w:val="20"/>
              </w:rPr>
              <w:t xml:space="preserve">X</w:t>
            </w:r>
          </w:p>
        </w:tc>
        <w:tc>
          <w:tcPr>
            <w:tcW w:w="624" w:type="dxa"/>
          </w:tcPr>
          <w:p>
            <w:pPr>
              <w:pStyle w:val="0"/>
              <w:jc w:val="center"/>
            </w:pPr>
            <w:r>
              <w:rPr>
                <w:sz w:val="20"/>
              </w:rPr>
              <w:t xml:space="preserve">Х</w:t>
            </w:r>
          </w:p>
        </w:tc>
        <w:tc>
          <w:tcPr>
            <w:tcW w:w="1247" w:type="dxa"/>
          </w:tcPr>
          <w:p>
            <w:pPr>
              <w:pStyle w:val="0"/>
              <w:jc w:val="center"/>
            </w:pPr>
            <w:r>
              <w:rPr>
                <w:sz w:val="20"/>
              </w:rPr>
              <w:t xml:space="preserve">17291,8</w:t>
            </w:r>
          </w:p>
        </w:tc>
        <w:tc>
          <w:tcPr>
            <w:tcW w:w="1020" w:type="dxa"/>
          </w:tcPr>
          <w:p>
            <w:pPr>
              <w:pStyle w:val="0"/>
              <w:jc w:val="center"/>
            </w:pPr>
            <w:r>
              <w:rPr>
                <w:sz w:val="20"/>
              </w:rPr>
              <w:t xml:space="preserve">4551,9</w:t>
            </w:r>
          </w:p>
        </w:tc>
        <w:tc>
          <w:tcPr>
            <w:tcW w:w="1191" w:type="dxa"/>
          </w:tcPr>
          <w:p>
            <w:pPr>
              <w:pStyle w:val="0"/>
              <w:jc w:val="center"/>
            </w:pPr>
            <w:r>
              <w:rPr>
                <w:sz w:val="20"/>
              </w:rPr>
              <w:t xml:space="preserve">5640</w:t>
            </w:r>
          </w:p>
        </w:tc>
        <w:tc>
          <w:tcPr>
            <w:tcW w:w="1191" w:type="dxa"/>
          </w:tcPr>
          <w:p>
            <w:pPr>
              <w:pStyle w:val="0"/>
              <w:jc w:val="center"/>
            </w:pPr>
            <w:r>
              <w:rPr>
                <w:sz w:val="20"/>
              </w:rPr>
              <w:t xml:space="preserve">22125</w:t>
            </w:r>
          </w:p>
        </w:tc>
        <w:tc>
          <w:tcPr>
            <w:tcW w:w="1247" w:type="dxa"/>
          </w:tcPr>
          <w:p>
            <w:pPr>
              <w:pStyle w:val="0"/>
              <w:jc w:val="center"/>
            </w:pPr>
            <w:r>
              <w:rPr>
                <w:sz w:val="20"/>
              </w:rPr>
              <w:t xml:space="preserve">24895</w:t>
            </w:r>
          </w:p>
        </w:tc>
        <w:tc>
          <w:tcPr>
            <w:tcW w:w="1191" w:type="dxa"/>
          </w:tcPr>
          <w:p>
            <w:pPr>
              <w:pStyle w:val="0"/>
              <w:jc w:val="center"/>
            </w:pPr>
            <w:r>
              <w:rPr>
                <w:sz w:val="20"/>
              </w:rPr>
              <w:t xml:space="preserve">24895</w:t>
            </w:r>
          </w:p>
        </w:tc>
        <w:tc>
          <w:tcPr>
            <w:tcW w:w="1191" w:type="dxa"/>
          </w:tcPr>
          <w:p>
            <w:pPr>
              <w:pStyle w:val="0"/>
              <w:jc w:val="center"/>
            </w:pPr>
            <w:r>
              <w:rPr>
                <w:sz w:val="20"/>
              </w:rPr>
              <w:t xml:space="preserve">24895</w:t>
            </w:r>
          </w:p>
        </w:tc>
        <w:tc>
          <w:tcPr>
            <w:tcW w:w="1191" w:type="dxa"/>
          </w:tcPr>
          <w:p>
            <w:pPr>
              <w:pStyle w:val="0"/>
              <w:jc w:val="center"/>
            </w:pPr>
            <w:r>
              <w:rPr>
                <w:sz w:val="20"/>
              </w:rPr>
              <w:t xml:space="preserve">24895</w:t>
            </w:r>
          </w:p>
        </w:tc>
        <w:tc>
          <w:tcPr>
            <w:tcW w:w="1191" w:type="dxa"/>
          </w:tcPr>
          <w:p>
            <w:pPr>
              <w:pStyle w:val="0"/>
              <w:jc w:val="center"/>
            </w:pPr>
            <w:r>
              <w:rPr>
                <w:sz w:val="20"/>
              </w:rPr>
              <w:t xml:space="preserve">24895</w:t>
            </w:r>
          </w:p>
        </w:tc>
      </w:tr>
      <w:tr>
        <w:tc>
          <w:tcPr>
            <w:vMerge w:val="continue"/>
          </w:tcPr>
          <w:p/>
        </w:tc>
        <w:tc>
          <w:tcPr>
            <w:vMerge w:val="continue"/>
          </w:tcPr>
          <w:p/>
        </w:tc>
        <w:tc>
          <w:tcPr>
            <w:vMerge w:val="continue"/>
          </w:tcPr>
          <w:p/>
        </w:tc>
        <w:tc>
          <w:tcPr>
            <w:tcW w:w="1842" w:type="dxa"/>
          </w:tcPr>
          <w:p>
            <w:pPr>
              <w:pStyle w:val="0"/>
              <w:jc w:val="center"/>
            </w:pPr>
            <w:r>
              <w:rPr>
                <w:sz w:val="20"/>
              </w:rPr>
              <w:t xml:space="preserve">в том числе:</w:t>
            </w:r>
          </w:p>
        </w:tc>
        <w:tc>
          <w:tcPr>
            <w:tcW w:w="624" w:type="dxa"/>
          </w:tcPr>
          <w:p>
            <w:pPr>
              <w:pStyle w:val="0"/>
            </w:pPr>
            <w:r>
              <w:rPr>
                <w:sz w:val="20"/>
              </w:rPr>
            </w:r>
          </w:p>
        </w:tc>
        <w:tc>
          <w:tcPr>
            <w:tcW w:w="510" w:type="dxa"/>
          </w:tcPr>
          <w:p>
            <w:pPr>
              <w:pStyle w:val="0"/>
            </w:pPr>
            <w:r>
              <w:rPr>
                <w:sz w:val="20"/>
              </w:rPr>
            </w:r>
          </w:p>
        </w:tc>
        <w:tc>
          <w:tcPr>
            <w:tcW w:w="624" w:type="dxa"/>
          </w:tcPr>
          <w:p>
            <w:pPr>
              <w:pStyle w:val="0"/>
            </w:pPr>
            <w:r>
              <w:rPr>
                <w:sz w:val="20"/>
              </w:rPr>
            </w:r>
          </w:p>
        </w:tc>
        <w:tc>
          <w:tcPr>
            <w:tcW w:w="1644" w:type="dxa"/>
          </w:tcPr>
          <w:p>
            <w:pPr>
              <w:pStyle w:val="0"/>
            </w:pPr>
            <w:r>
              <w:rPr>
                <w:sz w:val="20"/>
              </w:rPr>
            </w:r>
          </w:p>
        </w:tc>
        <w:tc>
          <w:tcPr>
            <w:tcW w:w="624" w:type="dxa"/>
          </w:tcPr>
          <w:p>
            <w:pPr>
              <w:pStyle w:val="0"/>
            </w:pPr>
            <w:r>
              <w:rPr>
                <w:sz w:val="20"/>
              </w:rPr>
            </w:r>
          </w:p>
        </w:tc>
        <w:tc>
          <w:tcPr>
            <w:tcW w:w="1247" w:type="dxa"/>
          </w:tcPr>
          <w:p>
            <w:pPr>
              <w:pStyle w:val="0"/>
            </w:pPr>
            <w:r>
              <w:rPr>
                <w:sz w:val="20"/>
              </w:rPr>
            </w:r>
          </w:p>
        </w:tc>
        <w:tc>
          <w:tcPr>
            <w:tcW w:w="1020" w:type="dxa"/>
          </w:tcPr>
          <w:p>
            <w:pPr>
              <w:pStyle w:val="0"/>
            </w:pPr>
            <w:r>
              <w:rPr>
                <w:sz w:val="20"/>
              </w:rPr>
            </w:r>
          </w:p>
        </w:tc>
        <w:tc>
          <w:tcPr>
            <w:tcW w:w="1191" w:type="dxa"/>
          </w:tcPr>
          <w:p>
            <w:pPr>
              <w:pStyle w:val="0"/>
            </w:pPr>
            <w:r>
              <w:rPr>
                <w:sz w:val="20"/>
              </w:rPr>
            </w:r>
          </w:p>
        </w:tc>
        <w:tc>
          <w:tcPr>
            <w:tcW w:w="1191" w:type="dxa"/>
          </w:tcPr>
          <w:p>
            <w:pPr>
              <w:pStyle w:val="0"/>
            </w:pPr>
            <w:r>
              <w:rPr>
                <w:sz w:val="20"/>
              </w:rPr>
            </w:r>
          </w:p>
        </w:tc>
        <w:tc>
          <w:tcPr>
            <w:tcW w:w="1247" w:type="dxa"/>
          </w:tcPr>
          <w:p>
            <w:pPr>
              <w:pStyle w:val="0"/>
            </w:pPr>
            <w:r>
              <w:rPr>
                <w:sz w:val="20"/>
              </w:rPr>
            </w:r>
          </w:p>
        </w:tc>
        <w:tc>
          <w:tcPr>
            <w:tcW w:w="1191" w:type="dxa"/>
          </w:tcPr>
          <w:p>
            <w:pPr>
              <w:pStyle w:val="0"/>
            </w:pPr>
            <w:r>
              <w:rPr>
                <w:sz w:val="20"/>
              </w:rPr>
            </w:r>
          </w:p>
        </w:tc>
        <w:tc>
          <w:tcPr>
            <w:tcW w:w="1191" w:type="dxa"/>
          </w:tcPr>
          <w:p>
            <w:pPr>
              <w:pStyle w:val="0"/>
            </w:pPr>
            <w:r>
              <w:rPr>
                <w:sz w:val="20"/>
              </w:rPr>
            </w:r>
          </w:p>
        </w:tc>
        <w:tc>
          <w:tcPr>
            <w:tcW w:w="1191" w:type="dxa"/>
          </w:tcPr>
          <w:p>
            <w:pPr>
              <w:pStyle w:val="0"/>
            </w:pPr>
            <w:r>
              <w:rPr>
                <w:sz w:val="20"/>
              </w:rPr>
            </w:r>
          </w:p>
        </w:tc>
        <w:tc>
          <w:tcPr>
            <w:tcW w:w="1191" w:type="dxa"/>
          </w:tcPr>
          <w:p>
            <w:pPr>
              <w:pStyle w:val="0"/>
            </w:pPr>
            <w:r>
              <w:rPr>
                <w:sz w:val="20"/>
              </w:rPr>
            </w:r>
          </w:p>
        </w:tc>
      </w:tr>
      <w:tr>
        <w:tc>
          <w:tcPr>
            <w:vMerge w:val="continue"/>
          </w:tcPr>
          <w:p/>
        </w:tc>
        <w:tc>
          <w:tcPr>
            <w:vMerge w:val="continue"/>
          </w:tcPr>
          <w:p/>
        </w:tc>
        <w:tc>
          <w:tcPr>
            <w:vMerge w:val="continue"/>
          </w:tcPr>
          <w:p/>
        </w:tc>
        <w:tc>
          <w:tcPr>
            <w:tcW w:w="1842" w:type="dxa"/>
          </w:tcPr>
          <w:p>
            <w:pPr>
              <w:pStyle w:val="0"/>
              <w:jc w:val="center"/>
            </w:pPr>
            <w:r>
              <w:rPr>
                <w:sz w:val="20"/>
              </w:rPr>
              <w:t xml:space="preserve">Министерство образования Пензенской области</w:t>
            </w:r>
          </w:p>
        </w:tc>
        <w:tc>
          <w:tcPr>
            <w:tcW w:w="624" w:type="dxa"/>
          </w:tcPr>
          <w:p>
            <w:pPr>
              <w:pStyle w:val="0"/>
              <w:jc w:val="center"/>
            </w:pPr>
            <w:r>
              <w:rPr>
                <w:sz w:val="20"/>
              </w:rPr>
              <w:t xml:space="preserve">874</w:t>
            </w:r>
          </w:p>
        </w:tc>
        <w:tc>
          <w:tcPr>
            <w:tcW w:w="510" w:type="dxa"/>
          </w:tcPr>
          <w:p>
            <w:pPr>
              <w:pStyle w:val="0"/>
              <w:jc w:val="center"/>
            </w:pPr>
            <w:r>
              <w:rPr>
                <w:sz w:val="20"/>
              </w:rPr>
              <w:t xml:space="preserve">07</w:t>
            </w:r>
          </w:p>
        </w:tc>
        <w:tc>
          <w:tcPr>
            <w:tcW w:w="624" w:type="dxa"/>
          </w:tcPr>
          <w:p>
            <w:pPr>
              <w:pStyle w:val="0"/>
              <w:jc w:val="center"/>
            </w:pPr>
            <w:r>
              <w:rPr>
                <w:sz w:val="20"/>
              </w:rPr>
              <w:t xml:space="preserve">07</w:t>
            </w:r>
          </w:p>
        </w:tc>
        <w:tc>
          <w:tcPr>
            <w:tcW w:w="1644" w:type="dxa"/>
          </w:tcPr>
          <w:p>
            <w:pPr>
              <w:pStyle w:val="0"/>
              <w:jc w:val="center"/>
            </w:pPr>
            <w:r>
              <w:rPr>
                <w:sz w:val="20"/>
              </w:rPr>
              <w:t xml:space="preserve">19 4 03 99999</w:t>
            </w:r>
          </w:p>
        </w:tc>
        <w:tc>
          <w:tcPr>
            <w:tcW w:w="624" w:type="dxa"/>
          </w:tcPr>
          <w:p>
            <w:pPr>
              <w:pStyle w:val="0"/>
              <w:jc w:val="center"/>
            </w:pPr>
            <w:r>
              <w:rPr>
                <w:sz w:val="20"/>
              </w:rPr>
              <w:t xml:space="preserve">620</w:t>
            </w:r>
          </w:p>
        </w:tc>
        <w:tc>
          <w:tcPr>
            <w:tcW w:w="1247" w:type="dxa"/>
          </w:tcPr>
          <w:p>
            <w:pPr>
              <w:pStyle w:val="0"/>
              <w:jc w:val="center"/>
            </w:pPr>
            <w:r>
              <w:rPr>
                <w:sz w:val="20"/>
              </w:rPr>
              <w:t xml:space="preserve">17291,8</w:t>
            </w:r>
          </w:p>
        </w:tc>
        <w:tc>
          <w:tcPr>
            <w:tcW w:w="1020" w:type="dxa"/>
          </w:tcPr>
          <w:p>
            <w:pPr>
              <w:pStyle w:val="0"/>
              <w:jc w:val="center"/>
            </w:pPr>
            <w:r>
              <w:rPr>
                <w:sz w:val="20"/>
              </w:rPr>
              <w:t xml:space="preserve">4551,9</w:t>
            </w:r>
          </w:p>
        </w:tc>
        <w:tc>
          <w:tcPr>
            <w:tcW w:w="1191" w:type="dxa"/>
          </w:tcPr>
          <w:p>
            <w:pPr>
              <w:pStyle w:val="0"/>
              <w:jc w:val="center"/>
            </w:pPr>
            <w:r>
              <w:rPr>
                <w:sz w:val="20"/>
              </w:rPr>
              <w:t xml:space="preserve">5640</w:t>
            </w:r>
          </w:p>
        </w:tc>
        <w:tc>
          <w:tcPr>
            <w:tcW w:w="1191" w:type="dxa"/>
          </w:tcPr>
          <w:p>
            <w:pPr>
              <w:pStyle w:val="0"/>
              <w:jc w:val="center"/>
            </w:pPr>
            <w:r>
              <w:rPr>
                <w:sz w:val="20"/>
              </w:rPr>
              <w:t xml:space="preserve">22125</w:t>
            </w:r>
          </w:p>
        </w:tc>
        <w:tc>
          <w:tcPr>
            <w:tcW w:w="1247" w:type="dxa"/>
          </w:tcPr>
          <w:p>
            <w:pPr>
              <w:pStyle w:val="0"/>
              <w:jc w:val="center"/>
            </w:pPr>
            <w:r>
              <w:rPr>
                <w:sz w:val="20"/>
              </w:rPr>
              <w:t xml:space="preserve">24895</w:t>
            </w:r>
          </w:p>
        </w:tc>
        <w:tc>
          <w:tcPr>
            <w:tcW w:w="1191" w:type="dxa"/>
          </w:tcPr>
          <w:p>
            <w:pPr>
              <w:pStyle w:val="0"/>
              <w:jc w:val="center"/>
            </w:pPr>
            <w:r>
              <w:rPr>
                <w:sz w:val="20"/>
              </w:rPr>
              <w:t xml:space="preserve">24895</w:t>
            </w:r>
          </w:p>
        </w:tc>
        <w:tc>
          <w:tcPr>
            <w:tcW w:w="1191" w:type="dxa"/>
          </w:tcPr>
          <w:p>
            <w:pPr>
              <w:pStyle w:val="0"/>
              <w:jc w:val="center"/>
            </w:pPr>
            <w:r>
              <w:rPr>
                <w:sz w:val="20"/>
              </w:rPr>
              <w:t xml:space="preserve">24895</w:t>
            </w:r>
          </w:p>
        </w:tc>
        <w:tc>
          <w:tcPr>
            <w:tcW w:w="1191" w:type="dxa"/>
          </w:tcPr>
          <w:p>
            <w:pPr>
              <w:pStyle w:val="0"/>
              <w:jc w:val="center"/>
            </w:pPr>
            <w:r>
              <w:rPr>
                <w:sz w:val="20"/>
              </w:rPr>
              <w:t xml:space="preserve">24895</w:t>
            </w:r>
          </w:p>
        </w:tc>
        <w:tc>
          <w:tcPr>
            <w:tcW w:w="1191" w:type="dxa"/>
          </w:tcPr>
          <w:p>
            <w:pPr>
              <w:pStyle w:val="0"/>
              <w:jc w:val="center"/>
            </w:pPr>
            <w:r>
              <w:rPr>
                <w:sz w:val="20"/>
              </w:rPr>
              <w:t xml:space="preserve">24895</w:t>
            </w:r>
          </w:p>
        </w:tc>
      </w:tr>
      <w:tr>
        <w:tc>
          <w:tcPr>
            <w:tcW w:w="624" w:type="dxa"/>
            <w:vMerge w:val="restart"/>
          </w:tcPr>
          <w:p>
            <w:pPr>
              <w:pStyle w:val="0"/>
              <w:jc w:val="center"/>
            </w:pPr>
            <w:r>
              <w:rPr>
                <w:sz w:val="20"/>
              </w:rPr>
              <w:t xml:space="preserve">3.2.</w:t>
            </w:r>
          </w:p>
        </w:tc>
        <w:tc>
          <w:tcPr>
            <w:tcW w:w="1757" w:type="dxa"/>
            <w:vMerge w:val="restart"/>
          </w:tcPr>
          <w:p>
            <w:pPr>
              <w:pStyle w:val="0"/>
              <w:jc w:val="center"/>
            </w:pPr>
            <w:r>
              <w:rPr>
                <w:sz w:val="20"/>
              </w:rPr>
              <w:t xml:space="preserve">Основное мероприятие 4.4.</w:t>
            </w:r>
          </w:p>
        </w:tc>
        <w:tc>
          <w:tcPr>
            <w:tcW w:w="2041" w:type="dxa"/>
            <w:vMerge w:val="restart"/>
          </w:tcPr>
          <w:p>
            <w:pPr>
              <w:pStyle w:val="0"/>
              <w:jc w:val="center"/>
            </w:pPr>
            <w:r>
              <w:rPr>
                <w:sz w:val="20"/>
              </w:rPr>
              <w:t xml:space="preserve">Организация и проведение мероприятий, направленных на подготовку несовершеннолетних граждан к военной службе</w:t>
            </w:r>
          </w:p>
        </w:tc>
        <w:tc>
          <w:tcPr>
            <w:tcW w:w="1842" w:type="dxa"/>
          </w:tcPr>
          <w:p>
            <w:pPr>
              <w:pStyle w:val="0"/>
              <w:jc w:val="center"/>
            </w:pPr>
            <w:r>
              <w:rPr>
                <w:sz w:val="20"/>
              </w:rPr>
              <w:t xml:space="preserve">всего:</w:t>
            </w:r>
          </w:p>
        </w:tc>
        <w:tc>
          <w:tcPr>
            <w:tcW w:w="624" w:type="dxa"/>
          </w:tcPr>
          <w:p>
            <w:pPr>
              <w:pStyle w:val="0"/>
              <w:jc w:val="center"/>
            </w:pPr>
            <w:r>
              <w:rPr>
                <w:sz w:val="20"/>
              </w:rPr>
              <w:t xml:space="preserve">Х</w:t>
            </w:r>
          </w:p>
        </w:tc>
        <w:tc>
          <w:tcPr>
            <w:tcW w:w="510" w:type="dxa"/>
          </w:tcPr>
          <w:p>
            <w:pPr>
              <w:pStyle w:val="0"/>
              <w:jc w:val="center"/>
            </w:pPr>
            <w:r>
              <w:rPr>
                <w:sz w:val="20"/>
              </w:rPr>
              <w:t xml:space="preserve">Х</w:t>
            </w:r>
          </w:p>
        </w:tc>
        <w:tc>
          <w:tcPr>
            <w:tcW w:w="624" w:type="dxa"/>
          </w:tcPr>
          <w:p>
            <w:pPr>
              <w:pStyle w:val="0"/>
              <w:jc w:val="center"/>
            </w:pPr>
            <w:r>
              <w:rPr>
                <w:sz w:val="20"/>
              </w:rPr>
              <w:t xml:space="preserve">Х</w:t>
            </w:r>
          </w:p>
        </w:tc>
        <w:tc>
          <w:tcPr>
            <w:tcW w:w="1644" w:type="dxa"/>
          </w:tcPr>
          <w:p>
            <w:pPr>
              <w:pStyle w:val="0"/>
              <w:jc w:val="center"/>
            </w:pPr>
            <w:r>
              <w:rPr>
                <w:sz w:val="20"/>
              </w:rPr>
              <w:t xml:space="preserve">Х</w:t>
            </w:r>
          </w:p>
        </w:tc>
        <w:tc>
          <w:tcPr>
            <w:tcW w:w="624" w:type="dxa"/>
          </w:tcPr>
          <w:p>
            <w:pPr>
              <w:pStyle w:val="0"/>
              <w:jc w:val="center"/>
            </w:pPr>
            <w:r>
              <w:rPr>
                <w:sz w:val="20"/>
              </w:rPr>
              <w:t xml:space="preserve">Х</w:t>
            </w:r>
          </w:p>
        </w:tc>
        <w:tc>
          <w:tcPr>
            <w:tcW w:w="1247" w:type="dxa"/>
          </w:tcPr>
          <w:p>
            <w:pPr>
              <w:pStyle w:val="0"/>
              <w:jc w:val="center"/>
            </w:pPr>
            <w:r>
              <w:rPr>
                <w:sz w:val="20"/>
              </w:rPr>
              <w:t xml:space="preserve">-</w:t>
            </w:r>
          </w:p>
        </w:tc>
        <w:tc>
          <w:tcPr>
            <w:tcW w:w="1020" w:type="dxa"/>
          </w:tcPr>
          <w:p>
            <w:pPr>
              <w:pStyle w:val="0"/>
              <w:jc w:val="center"/>
            </w:pPr>
            <w:r>
              <w:rPr>
                <w:sz w:val="20"/>
              </w:rPr>
              <w:t xml:space="preserve">-</w:t>
            </w:r>
          </w:p>
        </w:tc>
        <w:tc>
          <w:tcPr>
            <w:tcW w:w="1191" w:type="dxa"/>
          </w:tcPr>
          <w:p>
            <w:pPr>
              <w:pStyle w:val="0"/>
              <w:jc w:val="center"/>
            </w:pPr>
            <w:r>
              <w:rPr>
                <w:sz w:val="20"/>
              </w:rPr>
              <w:t xml:space="preserve">-</w:t>
            </w:r>
          </w:p>
        </w:tc>
        <w:tc>
          <w:tcPr>
            <w:tcW w:w="1191" w:type="dxa"/>
          </w:tcPr>
          <w:p>
            <w:pPr>
              <w:pStyle w:val="0"/>
              <w:jc w:val="center"/>
            </w:pPr>
            <w:r>
              <w:rPr>
                <w:sz w:val="20"/>
              </w:rPr>
              <w:t xml:space="preserve">17382,8</w:t>
            </w:r>
          </w:p>
        </w:tc>
        <w:tc>
          <w:tcPr>
            <w:tcW w:w="1247" w:type="dxa"/>
          </w:tcPr>
          <w:p>
            <w:pPr>
              <w:pStyle w:val="0"/>
              <w:jc w:val="center"/>
            </w:pPr>
            <w:r>
              <w:rPr>
                <w:sz w:val="20"/>
              </w:rPr>
              <w:t xml:space="preserve">21548,8</w:t>
            </w:r>
          </w:p>
        </w:tc>
        <w:tc>
          <w:tcPr>
            <w:tcW w:w="1191" w:type="dxa"/>
          </w:tcPr>
          <w:p>
            <w:pPr>
              <w:pStyle w:val="0"/>
              <w:jc w:val="center"/>
            </w:pPr>
            <w:r>
              <w:rPr>
                <w:sz w:val="20"/>
              </w:rPr>
              <w:t xml:space="preserve">21548,8</w:t>
            </w:r>
          </w:p>
        </w:tc>
        <w:tc>
          <w:tcPr>
            <w:tcW w:w="1191" w:type="dxa"/>
          </w:tcPr>
          <w:p>
            <w:pPr>
              <w:pStyle w:val="0"/>
              <w:jc w:val="center"/>
            </w:pPr>
            <w:r>
              <w:rPr>
                <w:sz w:val="20"/>
              </w:rPr>
              <w:t xml:space="preserve">21548,8</w:t>
            </w:r>
          </w:p>
        </w:tc>
        <w:tc>
          <w:tcPr>
            <w:tcW w:w="1191" w:type="dxa"/>
          </w:tcPr>
          <w:p>
            <w:pPr>
              <w:pStyle w:val="0"/>
              <w:jc w:val="center"/>
            </w:pPr>
            <w:r>
              <w:rPr>
                <w:sz w:val="20"/>
              </w:rPr>
              <w:t xml:space="preserve">21548,8</w:t>
            </w:r>
          </w:p>
        </w:tc>
        <w:tc>
          <w:tcPr>
            <w:tcW w:w="1191" w:type="dxa"/>
          </w:tcPr>
          <w:p>
            <w:pPr>
              <w:pStyle w:val="0"/>
              <w:jc w:val="center"/>
            </w:pPr>
            <w:r>
              <w:rPr>
                <w:sz w:val="20"/>
              </w:rPr>
              <w:t xml:space="preserve">21548,8</w:t>
            </w:r>
          </w:p>
        </w:tc>
      </w:tr>
      <w:tr>
        <w:tc>
          <w:tcPr>
            <w:vMerge w:val="continue"/>
          </w:tcPr>
          <w:p/>
        </w:tc>
        <w:tc>
          <w:tcPr>
            <w:vMerge w:val="continue"/>
          </w:tcPr>
          <w:p/>
        </w:tc>
        <w:tc>
          <w:tcPr>
            <w:vMerge w:val="continue"/>
          </w:tcPr>
          <w:p/>
        </w:tc>
        <w:tc>
          <w:tcPr>
            <w:tcW w:w="1842" w:type="dxa"/>
          </w:tcPr>
          <w:p>
            <w:pPr>
              <w:pStyle w:val="0"/>
              <w:jc w:val="center"/>
            </w:pPr>
            <w:r>
              <w:rPr>
                <w:sz w:val="20"/>
              </w:rPr>
              <w:t xml:space="preserve">в том числе:</w:t>
            </w:r>
          </w:p>
        </w:tc>
        <w:tc>
          <w:tcPr>
            <w:tcW w:w="624" w:type="dxa"/>
          </w:tcPr>
          <w:p>
            <w:pPr>
              <w:pStyle w:val="0"/>
            </w:pPr>
            <w:r>
              <w:rPr>
                <w:sz w:val="20"/>
              </w:rPr>
            </w:r>
          </w:p>
        </w:tc>
        <w:tc>
          <w:tcPr>
            <w:tcW w:w="510" w:type="dxa"/>
          </w:tcPr>
          <w:p>
            <w:pPr>
              <w:pStyle w:val="0"/>
            </w:pPr>
            <w:r>
              <w:rPr>
                <w:sz w:val="20"/>
              </w:rPr>
            </w:r>
          </w:p>
        </w:tc>
        <w:tc>
          <w:tcPr>
            <w:tcW w:w="624" w:type="dxa"/>
          </w:tcPr>
          <w:p>
            <w:pPr>
              <w:pStyle w:val="0"/>
            </w:pPr>
            <w:r>
              <w:rPr>
                <w:sz w:val="20"/>
              </w:rPr>
            </w:r>
          </w:p>
        </w:tc>
        <w:tc>
          <w:tcPr>
            <w:tcW w:w="1644" w:type="dxa"/>
          </w:tcPr>
          <w:p>
            <w:pPr>
              <w:pStyle w:val="0"/>
            </w:pPr>
            <w:r>
              <w:rPr>
                <w:sz w:val="20"/>
              </w:rPr>
            </w:r>
          </w:p>
        </w:tc>
        <w:tc>
          <w:tcPr>
            <w:tcW w:w="624" w:type="dxa"/>
          </w:tcPr>
          <w:p>
            <w:pPr>
              <w:pStyle w:val="0"/>
            </w:pPr>
            <w:r>
              <w:rPr>
                <w:sz w:val="20"/>
              </w:rPr>
            </w:r>
          </w:p>
        </w:tc>
        <w:tc>
          <w:tcPr>
            <w:tcW w:w="1247" w:type="dxa"/>
          </w:tcPr>
          <w:p>
            <w:pPr>
              <w:pStyle w:val="0"/>
            </w:pPr>
            <w:r>
              <w:rPr>
                <w:sz w:val="20"/>
              </w:rPr>
            </w:r>
          </w:p>
        </w:tc>
        <w:tc>
          <w:tcPr>
            <w:tcW w:w="1020" w:type="dxa"/>
          </w:tcPr>
          <w:p>
            <w:pPr>
              <w:pStyle w:val="0"/>
            </w:pPr>
            <w:r>
              <w:rPr>
                <w:sz w:val="20"/>
              </w:rPr>
            </w:r>
          </w:p>
        </w:tc>
        <w:tc>
          <w:tcPr>
            <w:tcW w:w="1191" w:type="dxa"/>
          </w:tcPr>
          <w:p>
            <w:pPr>
              <w:pStyle w:val="0"/>
            </w:pPr>
            <w:r>
              <w:rPr>
                <w:sz w:val="20"/>
              </w:rPr>
            </w:r>
          </w:p>
        </w:tc>
        <w:tc>
          <w:tcPr>
            <w:tcW w:w="1191" w:type="dxa"/>
          </w:tcPr>
          <w:p>
            <w:pPr>
              <w:pStyle w:val="0"/>
            </w:pPr>
            <w:r>
              <w:rPr>
                <w:sz w:val="20"/>
              </w:rPr>
            </w:r>
          </w:p>
        </w:tc>
        <w:tc>
          <w:tcPr>
            <w:tcW w:w="1247" w:type="dxa"/>
          </w:tcPr>
          <w:p>
            <w:pPr>
              <w:pStyle w:val="0"/>
            </w:pPr>
            <w:r>
              <w:rPr>
                <w:sz w:val="20"/>
              </w:rPr>
            </w:r>
          </w:p>
        </w:tc>
        <w:tc>
          <w:tcPr>
            <w:tcW w:w="1191" w:type="dxa"/>
          </w:tcPr>
          <w:p>
            <w:pPr>
              <w:pStyle w:val="0"/>
            </w:pPr>
            <w:r>
              <w:rPr>
                <w:sz w:val="20"/>
              </w:rPr>
            </w:r>
          </w:p>
        </w:tc>
        <w:tc>
          <w:tcPr>
            <w:tcW w:w="1191" w:type="dxa"/>
          </w:tcPr>
          <w:p>
            <w:pPr>
              <w:pStyle w:val="0"/>
            </w:pPr>
            <w:r>
              <w:rPr>
                <w:sz w:val="20"/>
              </w:rPr>
            </w:r>
          </w:p>
        </w:tc>
        <w:tc>
          <w:tcPr>
            <w:tcW w:w="1191" w:type="dxa"/>
          </w:tcPr>
          <w:p>
            <w:pPr>
              <w:pStyle w:val="0"/>
            </w:pPr>
            <w:r>
              <w:rPr>
                <w:sz w:val="20"/>
              </w:rPr>
            </w:r>
          </w:p>
        </w:tc>
        <w:tc>
          <w:tcPr>
            <w:tcW w:w="1191" w:type="dxa"/>
          </w:tcPr>
          <w:p>
            <w:pPr>
              <w:pStyle w:val="0"/>
            </w:pPr>
            <w:r>
              <w:rPr>
                <w:sz w:val="20"/>
              </w:rPr>
            </w:r>
          </w:p>
        </w:tc>
      </w:tr>
      <w:tr>
        <w:tc>
          <w:tcPr>
            <w:vMerge w:val="continue"/>
          </w:tcPr>
          <w:p/>
        </w:tc>
        <w:tc>
          <w:tcPr>
            <w:vMerge w:val="continue"/>
          </w:tcPr>
          <w:p/>
        </w:tc>
        <w:tc>
          <w:tcPr>
            <w:vMerge w:val="continue"/>
          </w:tcPr>
          <w:p/>
        </w:tc>
        <w:tc>
          <w:tcPr>
            <w:tcW w:w="1842" w:type="dxa"/>
          </w:tcPr>
          <w:p>
            <w:pPr>
              <w:pStyle w:val="0"/>
              <w:jc w:val="center"/>
            </w:pPr>
            <w:r>
              <w:rPr>
                <w:sz w:val="20"/>
              </w:rPr>
              <w:t xml:space="preserve">Министерство образования Пензенской области</w:t>
            </w:r>
          </w:p>
        </w:tc>
        <w:tc>
          <w:tcPr>
            <w:tcW w:w="624" w:type="dxa"/>
          </w:tcPr>
          <w:p>
            <w:pPr>
              <w:pStyle w:val="0"/>
              <w:jc w:val="center"/>
            </w:pPr>
            <w:r>
              <w:rPr>
                <w:sz w:val="20"/>
              </w:rPr>
              <w:t xml:space="preserve">874</w:t>
            </w:r>
          </w:p>
        </w:tc>
        <w:tc>
          <w:tcPr>
            <w:tcW w:w="510" w:type="dxa"/>
          </w:tcPr>
          <w:p>
            <w:pPr>
              <w:pStyle w:val="0"/>
              <w:jc w:val="center"/>
            </w:pPr>
            <w:r>
              <w:rPr>
                <w:sz w:val="20"/>
              </w:rPr>
              <w:t xml:space="preserve">07</w:t>
            </w:r>
          </w:p>
        </w:tc>
        <w:tc>
          <w:tcPr>
            <w:tcW w:w="624" w:type="dxa"/>
          </w:tcPr>
          <w:p>
            <w:pPr>
              <w:pStyle w:val="0"/>
              <w:jc w:val="center"/>
            </w:pPr>
            <w:r>
              <w:rPr>
                <w:sz w:val="20"/>
              </w:rPr>
              <w:t xml:space="preserve">07</w:t>
            </w:r>
          </w:p>
        </w:tc>
        <w:tc>
          <w:tcPr>
            <w:tcW w:w="1644" w:type="dxa"/>
          </w:tcPr>
          <w:p>
            <w:pPr>
              <w:pStyle w:val="0"/>
              <w:jc w:val="center"/>
            </w:pPr>
            <w:r>
              <w:rPr>
                <w:sz w:val="20"/>
              </w:rPr>
              <w:t xml:space="preserve">19 4 04 64860</w:t>
            </w:r>
          </w:p>
        </w:tc>
        <w:tc>
          <w:tcPr>
            <w:tcW w:w="624" w:type="dxa"/>
          </w:tcPr>
          <w:p>
            <w:pPr>
              <w:pStyle w:val="0"/>
              <w:jc w:val="center"/>
            </w:pPr>
            <w:r>
              <w:rPr>
                <w:sz w:val="20"/>
              </w:rPr>
              <w:t xml:space="preserve">620</w:t>
            </w:r>
          </w:p>
        </w:tc>
        <w:tc>
          <w:tcPr>
            <w:tcW w:w="1247" w:type="dxa"/>
          </w:tcPr>
          <w:p>
            <w:pPr>
              <w:pStyle w:val="0"/>
              <w:jc w:val="center"/>
            </w:pPr>
            <w:r>
              <w:rPr>
                <w:sz w:val="20"/>
              </w:rPr>
              <w:t xml:space="preserve">-</w:t>
            </w:r>
          </w:p>
        </w:tc>
        <w:tc>
          <w:tcPr>
            <w:tcW w:w="1020" w:type="dxa"/>
          </w:tcPr>
          <w:p>
            <w:pPr>
              <w:pStyle w:val="0"/>
              <w:jc w:val="center"/>
            </w:pPr>
            <w:r>
              <w:rPr>
                <w:sz w:val="20"/>
              </w:rPr>
              <w:t xml:space="preserve">-</w:t>
            </w:r>
          </w:p>
        </w:tc>
        <w:tc>
          <w:tcPr>
            <w:tcW w:w="1191" w:type="dxa"/>
          </w:tcPr>
          <w:p>
            <w:pPr>
              <w:pStyle w:val="0"/>
              <w:jc w:val="center"/>
            </w:pPr>
            <w:r>
              <w:rPr>
                <w:sz w:val="20"/>
              </w:rPr>
              <w:t xml:space="preserve">-</w:t>
            </w:r>
          </w:p>
        </w:tc>
        <w:tc>
          <w:tcPr>
            <w:tcW w:w="1191" w:type="dxa"/>
          </w:tcPr>
          <w:p>
            <w:pPr>
              <w:pStyle w:val="0"/>
              <w:jc w:val="center"/>
            </w:pPr>
            <w:r>
              <w:rPr>
                <w:sz w:val="20"/>
              </w:rPr>
              <w:t xml:space="preserve">6668,8</w:t>
            </w:r>
          </w:p>
        </w:tc>
        <w:tc>
          <w:tcPr>
            <w:tcW w:w="1247" w:type="dxa"/>
          </w:tcPr>
          <w:p>
            <w:pPr>
              <w:pStyle w:val="0"/>
              <w:jc w:val="center"/>
            </w:pPr>
            <w:r>
              <w:rPr>
                <w:sz w:val="20"/>
              </w:rPr>
              <w:t xml:space="preserve">6668,8</w:t>
            </w:r>
          </w:p>
        </w:tc>
        <w:tc>
          <w:tcPr>
            <w:tcW w:w="1191" w:type="dxa"/>
          </w:tcPr>
          <w:p>
            <w:pPr>
              <w:pStyle w:val="0"/>
              <w:jc w:val="center"/>
            </w:pPr>
            <w:r>
              <w:rPr>
                <w:sz w:val="20"/>
              </w:rPr>
              <w:t xml:space="preserve">6668,8</w:t>
            </w:r>
          </w:p>
        </w:tc>
        <w:tc>
          <w:tcPr>
            <w:tcW w:w="1191" w:type="dxa"/>
          </w:tcPr>
          <w:p>
            <w:pPr>
              <w:pStyle w:val="0"/>
              <w:jc w:val="center"/>
            </w:pPr>
            <w:r>
              <w:rPr>
                <w:sz w:val="20"/>
              </w:rPr>
              <w:t xml:space="preserve">6668,8</w:t>
            </w:r>
          </w:p>
        </w:tc>
        <w:tc>
          <w:tcPr>
            <w:tcW w:w="1191" w:type="dxa"/>
          </w:tcPr>
          <w:p>
            <w:pPr>
              <w:pStyle w:val="0"/>
              <w:jc w:val="center"/>
            </w:pPr>
            <w:r>
              <w:rPr>
                <w:sz w:val="20"/>
              </w:rPr>
              <w:t xml:space="preserve">6668,8</w:t>
            </w:r>
          </w:p>
        </w:tc>
        <w:tc>
          <w:tcPr>
            <w:tcW w:w="1191" w:type="dxa"/>
          </w:tcPr>
          <w:p>
            <w:pPr>
              <w:pStyle w:val="0"/>
              <w:jc w:val="center"/>
            </w:pPr>
            <w:r>
              <w:rPr>
                <w:sz w:val="20"/>
              </w:rPr>
              <w:t xml:space="preserve">6668,8</w:t>
            </w:r>
          </w:p>
        </w:tc>
      </w:tr>
      <w:tr>
        <w:tc>
          <w:tcPr>
            <w:vMerge w:val="continue"/>
          </w:tcPr>
          <w:p/>
        </w:tc>
        <w:tc>
          <w:tcPr>
            <w:vMerge w:val="continue"/>
          </w:tcPr>
          <w:p/>
        </w:tc>
        <w:tc>
          <w:tcPr>
            <w:vMerge w:val="continue"/>
          </w:tcPr>
          <w:p/>
        </w:tc>
        <w:tc>
          <w:tcPr>
            <w:tcW w:w="1842" w:type="dxa"/>
          </w:tcPr>
          <w:p>
            <w:pPr>
              <w:pStyle w:val="0"/>
              <w:jc w:val="center"/>
            </w:pPr>
            <w:r>
              <w:rPr>
                <w:sz w:val="20"/>
              </w:rPr>
              <w:t xml:space="preserve">Министерство физической культуры и спорта Пензенской области</w:t>
            </w:r>
          </w:p>
        </w:tc>
        <w:tc>
          <w:tcPr>
            <w:tcW w:w="624" w:type="dxa"/>
          </w:tcPr>
          <w:p>
            <w:pPr>
              <w:pStyle w:val="0"/>
              <w:jc w:val="center"/>
            </w:pPr>
            <w:r>
              <w:rPr>
                <w:sz w:val="20"/>
              </w:rPr>
              <w:t xml:space="preserve">867</w:t>
            </w:r>
          </w:p>
        </w:tc>
        <w:tc>
          <w:tcPr>
            <w:tcW w:w="510" w:type="dxa"/>
          </w:tcPr>
          <w:p>
            <w:pPr>
              <w:pStyle w:val="0"/>
              <w:jc w:val="center"/>
            </w:pPr>
            <w:r>
              <w:rPr>
                <w:sz w:val="20"/>
              </w:rPr>
              <w:t xml:space="preserve">11</w:t>
            </w:r>
          </w:p>
        </w:tc>
        <w:tc>
          <w:tcPr>
            <w:tcW w:w="624" w:type="dxa"/>
          </w:tcPr>
          <w:p>
            <w:pPr>
              <w:pStyle w:val="0"/>
              <w:jc w:val="center"/>
            </w:pPr>
            <w:r>
              <w:rPr>
                <w:sz w:val="20"/>
              </w:rPr>
              <w:t xml:space="preserve">03</w:t>
            </w:r>
          </w:p>
        </w:tc>
        <w:tc>
          <w:tcPr>
            <w:tcW w:w="1644" w:type="dxa"/>
          </w:tcPr>
          <w:p>
            <w:pPr>
              <w:pStyle w:val="0"/>
              <w:jc w:val="center"/>
            </w:pPr>
            <w:r>
              <w:rPr>
                <w:sz w:val="20"/>
              </w:rPr>
              <w:t xml:space="preserve">19 4 04 64860</w:t>
            </w:r>
          </w:p>
        </w:tc>
        <w:tc>
          <w:tcPr>
            <w:tcW w:w="624" w:type="dxa"/>
          </w:tcPr>
          <w:p>
            <w:pPr>
              <w:pStyle w:val="0"/>
              <w:jc w:val="center"/>
            </w:pPr>
            <w:r>
              <w:rPr>
                <w:sz w:val="20"/>
              </w:rPr>
              <w:t xml:space="preserve">620</w:t>
            </w:r>
          </w:p>
        </w:tc>
        <w:tc>
          <w:tcPr>
            <w:tcW w:w="1247" w:type="dxa"/>
          </w:tcPr>
          <w:p>
            <w:pPr>
              <w:pStyle w:val="0"/>
              <w:jc w:val="center"/>
            </w:pPr>
            <w:r>
              <w:rPr>
                <w:sz w:val="20"/>
              </w:rPr>
              <w:t xml:space="preserve">-</w:t>
            </w:r>
          </w:p>
        </w:tc>
        <w:tc>
          <w:tcPr>
            <w:tcW w:w="1020" w:type="dxa"/>
          </w:tcPr>
          <w:p>
            <w:pPr>
              <w:pStyle w:val="0"/>
              <w:jc w:val="center"/>
            </w:pPr>
            <w:r>
              <w:rPr>
                <w:sz w:val="20"/>
              </w:rPr>
              <w:t xml:space="preserve">-</w:t>
            </w:r>
          </w:p>
        </w:tc>
        <w:tc>
          <w:tcPr>
            <w:tcW w:w="1191" w:type="dxa"/>
          </w:tcPr>
          <w:p>
            <w:pPr>
              <w:pStyle w:val="0"/>
              <w:jc w:val="center"/>
            </w:pPr>
            <w:r>
              <w:rPr>
                <w:sz w:val="20"/>
              </w:rPr>
              <w:t xml:space="preserve">-</w:t>
            </w:r>
          </w:p>
        </w:tc>
        <w:tc>
          <w:tcPr>
            <w:tcW w:w="1191" w:type="dxa"/>
          </w:tcPr>
          <w:p>
            <w:pPr>
              <w:pStyle w:val="0"/>
              <w:jc w:val="center"/>
            </w:pPr>
            <w:r>
              <w:rPr>
                <w:sz w:val="20"/>
              </w:rPr>
              <w:t xml:space="preserve">10714</w:t>
            </w:r>
          </w:p>
        </w:tc>
        <w:tc>
          <w:tcPr>
            <w:tcW w:w="1247" w:type="dxa"/>
          </w:tcPr>
          <w:p>
            <w:pPr>
              <w:pStyle w:val="0"/>
              <w:jc w:val="center"/>
            </w:pPr>
            <w:r>
              <w:rPr>
                <w:sz w:val="20"/>
              </w:rPr>
              <w:t xml:space="preserve">14880</w:t>
            </w:r>
          </w:p>
        </w:tc>
        <w:tc>
          <w:tcPr>
            <w:tcW w:w="1191" w:type="dxa"/>
          </w:tcPr>
          <w:p>
            <w:pPr>
              <w:pStyle w:val="0"/>
              <w:jc w:val="center"/>
            </w:pPr>
            <w:r>
              <w:rPr>
                <w:sz w:val="20"/>
              </w:rPr>
              <w:t xml:space="preserve">14880</w:t>
            </w:r>
          </w:p>
        </w:tc>
        <w:tc>
          <w:tcPr>
            <w:tcW w:w="1191" w:type="dxa"/>
          </w:tcPr>
          <w:p>
            <w:pPr>
              <w:pStyle w:val="0"/>
              <w:jc w:val="center"/>
            </w:pPr>
            <w:r>
              <w:rPr>
                <w:sz w:val="20"/>
              </w:rPr>
              <w:t xml:space="preserve">14880</w:t>
            </w:r>
          </w:p>
        </w:tc>
        <w:tc>
          <w:tcPr>
            <w:tcW w:w="1191" w:type="dxa"/>
          </w:tcPr>
          <w:p>
            <w:pPr>
              <w:pStyle w:val="0"/>
              <w:jc w:val="center"/>
            </w:pPr>
            <w:r>
              <w:rPr>
                <w:sz w:val="20"/>
              </w:rPr>
              <w:t xml:space="preserve">14880</w:t>
            </w:r>
          </w:p>
        </w:tc>
        <w:tc>
          <w:tcPr>
            <w:tcW w:w="1191" w:type="dxa"/>
          </w:tcPr>
          <w:p>
            <w:pPr>
              <w:pStyle w:val="0"/>
              <w:jc w:val="center"/>
            </w:pPr>
            <w:r>
              <w:rPr>
                <w:sz w:val="20"/>
              </w:rPr>
              <w:t xml:space="preserve">14880</w:t>
            </w:r>
          </w:p>
        </w:tc>
      </w:tr>
      <w:tr>
        <w:tc>
          <w:tcPr>
            <w:tcW w:w="624" w:type="dxa"/>
            <w:vMerge w:val="restart"/>
          </w:tcPr>
          <w:p>
            <w:pPr>
              <w:pStyle w:val="0"/>
              <w:jc w:val="center"/>
            </w:pPr>
            <w:r>
              <w:rPr>
                <w:sz w:val="20"/>
              </w:rPr>
              <w:t xml:space="preserve">3.3.</w:t>
            </w:r>
          </w:p>
        </w:tc>
        <w:tc>
          <w:tcPr>
            <w:tcW w:w="1757" w:type="dxa"/>
            <w:vMerge w:val="restart"/>
          </w:tcPr>
          <w:p>
            <w:pPr>
              <w:pStyle w:val="0"/>
              <w:jc w:val="center"/>
            </w:pPr>
            <w:r>
              <w:rPr>
                <w:sz w:val="20"/>
              </w:rPr>
              <w:t xml:space="preserve">Региональный проект</w:t>
            </w:r>
          </w:p>
        </w:tc>
        <w:tc>
          <w:tcPr>
            <w:tcW w:w="2041" w:type="dxa"/>
            <w:vMerge w:val="restart"/>
          </w:tcPr>
          <w:p>
            <w:pPr>
              <w:pStyle w:val="0"/>
              <w:jc w:val="center"/>
            </w:pPr>
            <w:r>
              <w:rPr>
                <w:sz w:val="20"/>
              </w:rPr>
              <w:t xml:space="preserve">Патриотическое воспитание граждан Российской Федерации</w:t>
            </w:r>
          </w:p>
        </w:tc>
        <w:tc>
          <w:tcPr>
            <w:tcW w:w="1842" w:type="dxa"/>
          </w:tcPr>
          <w:p>
            <w:pPr>
              <w:pStyle w:val="0"/>
              <w:jc w:val="center"/>
            </w:pPr>
            <w:r>
              <w:rPr>
                <w:sz w:val="20"/>
              </w:rPr>
              <w:t xml:space="preserve">всего:</w:t>
            </w:r>
          </w:p>
        </w:tc>
        <w:tc>
          <w:tcPr>
            <w:tcW w:w="624" w:type="dxa"/>
          </w:tcPr>
          <w:p>
            <w:pPr>
              <w:pStyle w:val="0"/>
              <w:jc w:val="center"/>
            </w:pPr>
            <w:r>
              <w:rPr>
                <w:sz w:val="20"/>
              </w:rPr>
              <w:t xml:space="preserve">Х</w:t>
            </w:r>
          </w:p>
        </w:tc>
        <w:tc>
          <w:tcPr>
            <w:tcW w:w="510" w:type="dxa"/>
          </w:tcPr>
          <w:p>
            <w:pPr>
              <w:pStyle w:val="0"/>
              <w:jc w:val="center"/>
            </w:pPr>
            <w:r>
              <w:rPr>
                <w:sz w:val="20"/>
              </w:rPr>
              <w:t xml:space="preserve">Х</w:t>
            </w:r>
          </w:p>
        </w:tc>
        <w:tc>
          <w:tcPr>
            <w:tcW w:w="624" w:type="dxa"/>
          </w:tcPr>
          <w:p>
            <w:pPr>
              <w:pStyle w:val="0"/>
              <w:jc w:val="center"/>
            </w:pPr>
            <w:r>
              <w:rPr>
                <w:sz w:val="20"/>
              </w:rPr>
              <w:t xml:space="preserve">Х</w:t>
            </w:r>
          </w:p>
        </w:tc>
        <w:tc>
          <w:tcPr>
            <w:tcW w:w="1644" w:type="dxa"/>
          </w:tcPr>
          <w:p>
            <w:pPr>
              <w:pStyle w:val="0"/>
              <w:jc w:val="center"/>
            </w:pPr>
            <w:r>
              <w:rPr>
                <w:sz w:val="20"/>
              </w:rPr>
              <w:t xml:space="preserve">Х</w:t>
            </w:r>
          </w:p>
        </w:tc>
        <w:tc>
          <w:tcPr>
            <w:tcW w:w="624" w:type="dxa"/>
          </w:tcPr>
          <w:p>
            <w:pPr>
              <w:pStyle w:val="0"/>
              <w:jc w:val="center"/>
            </w:pPr>
            <w:r>
              <w:rPr>
                <w:sz w:val="20"/>
              </w:rPr>
              <w:t xml:space="preserve">Х</w:t>
            </w:r>
          </w:p>
        </w:tc>
        <w:tc>
          <w:tcPr>
            <w:tcW w:w="1247" w:type="dxa"/>
          </w:tcPr>
          <w:p>
            <w:pPr>
              <w:pStyle w:val="0"/>
              <w:jc w:val="center"/>
            </w:pPr>
            <w:r>
              <w:rPr>
                <w:sz w:val="20"/>
              </w:rPr>
              <w:t xml:space="preserve">-</w:t>
            </w:r>
          </w:p>
        </w:tc>
        <w:tc>
          <w:tcPr>
            <w:tcW w:w="1020" w:type="dxa"/>
          </w:tcPr>
          <w:p>
            <w:pPr>
              <w:pStyle w:val="0"/>
              <w:jc w:val="center"/>
            </w:pPr>
            <w:r>
              <w:rPr>
                <w:sz w:val="20"/>
              </w:rPr>
              <w:t xml:space="preserve">-</w:t>
            </w:r>
          </w:p>
        </w:tc>
        <w:tc>
          <w:tcPr>
            <w:tcW w:w="1191" w:type="dxa"/>
          </w:tcPr>
          <w:p>
            <w:pPr>
              <w:pStyle w:val="0"/>
              <w:jc w:val="center"/>
            </w:pPr>
            <w:r>
              <w:rPr>
                <w:sz w:val="20"/>
              </w:rPr>
              <w:t xml:space="preserve">-</w:t>
            </w:r>
          </w:p>
        </w:tc>
        <w:tc>
          <w:tcPr>
            <w:tcW w:w="1191" w:type="dxa"/>
          </w:tcPr>
          <w:p>
            <w:pPr>
              <w:pStyle w:val="0"/>
              <w:jc w:val="center"/>
            </w:pPr>
            <w:r>
              <w:rPr>
                <w:sz w:val="20"/>
              </w:rPr>
              <w:t xml:space="preserve">109,0</w:t>
            </w:r>
          </w:p>
        </w:tc>
        <w:tc>
          <w:tcPr>
            <w:tcW w:w="1247" w:type="dxa"/>
          </w:tcPr>
          <w:p>
            <w:pPr>
              <w:pStyle w:val="0"/>
              <w:jc w:val="center"/>
            </w:pPr>
            <w:r>
              <w:rPr>
                <w:sz w:val="20"/>
              </w:rPr>
              <w:t xml:space="preserve">601,9</w:t>
            </w:r>
          </w:p>
        </w:tc>
        <w:tc>
          <w:tcPr>
            <w:tcW w:w="1191" w:type="dxa"/>
          </w:tcPr>
          <w:p>
            <w:pPr>
              <w:pStyle w:val="0"/>
              <w:jc w:val="center"/>
            </w:pPr>
            <w:r>
              <w:rPr>
                <w:sz w:val="20"/>
              </w:rPr>
              <w:t xml:space="preserve">524,9</w:t>
            </w:r>
          </w:p>
        </w:tc>
        <w:tc>
          <w:tcPr>
            <w:tcW w:w="1191" w:type="dxa"/>
          </w:tcPr>
          <w:p>
            <w:pPr>
              <w:pStyle w:val="0"/>
              <w:jc w:val="center"/>
            </w:pPr>
            <w:r>
              <w:rPr>
                <w:sz w:val="20"/>
              </w:rPr>
              <w:t xml:space="preserve">340,1</w:t>
            </w:r>
          </w:p>
        </w:tc>
        <w:tc>
          <w:tcPr>
            <w:tcW w:w="1191" w:type="dxa"/>
          </w:tcPr>
          <w:p>
            <w:pPr>
              <w:pStyle w:val="0"/>
              <w:jc w:val="center"/>
            </w:pPr>
            <w:r>
              <w:rPr>
                <w:sz w:val="20"/>
              </w:rPr>
              <w:t xml:space="preserve">0,0</w:t>
            </w:r>
          </w:p>
        </w:tc>
        <w:tc>
          <w:tcPr>
            <w:tcW w:w="1191" w:type="dxa"/>
          </w:tcPr>
          <w:p>
            <w:pPr>
              <w:pStyle w:val="0"/>
              <w:jc w:val="center"/>
            </w:pPr>
            <w:r>
              <w:rPr>
                <w:sz w:val="20"/>
              </w:rPr>
              <w:t xml:space="preserve">0,0</w:t>
            </w:r>
          </w:p>
        </w:tc>
      </w:tr>
      <w:tr>
        <w:tc>
          <w:tcPr>
            <w:vMerge w:val="continue"/>
          </w:tcPr>
          <w:p/>
        </w:tc>
        <w:tc>
          <w:tcPr>
            <w:vMerge w:val="continue"/>
          </w:tcPr>
          <w:p/>
        </w:tc>
        <w:tc>
          <w:tcPr>
            <w:vMerge w:val="continue"/>
          </w:tcPr>
          <w:p/>
        </w:tc>
        <w:tc>
          <w:tcPr>
            <w:tcW w:w="1842" w:type="dxa"/>
          </w:tcPr>
          <w:p>
            <w:pPr>
              <w:pStyle w:val="0"/>
              <w:jc w:val="center"/>
            </w:pPr>
            <w:r>
              <w:rPr>
                <w:sz w:val="20"/>
              </w:rPr>
              <w:t xml:space="preserve">в том числе:</w:t>
            </w:r>
          </w:p>
        </w:tc>
        <w:tc>
          <w:tcPr>
            <w:tcW w:w="624" w:type="dxa"/>
          </w:tcPr>
          <w:p>
            <w:pPr>
              <w:pStyle w:val="0"/>
            </w:pPr>
            <w:r>
              <w:rPr>
                <w:sz w:val="20"/>
              </w:rPr>
            </w:r>
          </w:p>
        </w:tc>
        <w:tc>
          <w:tcPr>
            <w:tcW w:w="510" w:type="dxa"/>
          </w:tcPr>
          <w:p>
            <w:pPr>
              <w:pStyle w:val="0"/>
            </w:pPr>
            <w:r>
              <w:rPr>
                <w:sz w:val="20"/>
              </w:rPr>
            </w:r>
          </w:p>
        </w:tc>
        <w:tc>
          <w:tcPr>
            <w:tcW w:w="624" w:type="dxa"/>
          </w:tcPr>
          <w:p>
            <w:pPr>
              <w:pStyle w:val="0"/>
            </w:pPr>
            <w:r>
              <w:rPr>
                <w:sz w:val="20"/>
              </w:rPr>
            </w:r>
          </w:p>
        </w:tc>
        <w:tc>
          <w:tcPr>
            <w:tcW w:w="1644" w:type="dxa"/>
          </w:tcPr>
          <w:p>
            <w:pPr>
              <w:pStyle w:val="0"/>
            </w:pPr>
            <w:r>
              <w:rPr>
                <w:sz w:val="20"/>
              </w:rPr>
            </w:r>
          </w:p>
        </w:tc>
        <w:tc>
          <w:tcPr>
            <w:tcW w:w="624" w:type="dxa"/>
          </w:tcPr>
          <w:p>
            <w:pPr>
              <w:pStyle w:val="0"/>
            </w:pPr>
            <w:r>
              <w:rPr>
                <w:sz w:val="20"/>
              </w:rPr>
            </w:r>
          </w:p>
        </w:tc>
        <w:tc>
          <w:tcPr>
            <w:tcW w:w="1247" w:type="dxa"/>
          </w:tcPr>
          <w:p>
            <w:pPr>
              <w:pStyle w:val="0"/>
            </w:pPr>
            <w:r>
              <w:rPr>
                <w:sz w:val="20"/>
              </w:rPr>
            </w:r>
          </w:p>
        </w:tc>
        <w:tc>
          <w:tcPr>
            <w:tcW w:w="1020" w:type="dxa"/>
          </w:tcPr>
          <w:p>
            <w:pPr>
              <w:pStyle w:val="0"/>
            </w:pPr>
            <w:r>
              <w:rPr>
                <w:sz w:val="20"/>
              </w:rPr>
            </w:r>
          </w:p>
        </w:tc>
        <w:tc>
          <w:tcPr>
            <w:tcW w:w="1191" w:type="dxa"/>
          </w:tcPr>
          <w:p>
            <w:pPr>
              <w:pStyle w:val="0"/>
            </w:pPr>
            <w:r>
              <w:rPr>
                <w:sz w:val="20"/>
              </w:rPr>
            </w:r>
          </w:p>
        </w:tc>
        <w:tc>
          <w:tcPr>
            <w:tcW w:w="1191" w:type="dxa"/>
          </w:tcPr>
          <w:p>
            <w:pPr>
              <w:pStyle w:val="0"/>
            </w:pPr>
            <w:r>
              <w:rPr>
                <w:sz w:val="20"/>
              </w:rPr>
            </w:r>
          </w:p>
        </w:tc>
        <w:tc>
          <w:tcPr>
            <w:tcW w:w="1247" w:type="dxa"/>
          </w:tcPr>
          <w:p>
            <w:pPr>
              <w:pStyle w:val="0"/>
            </w:pPr>
            <w:r>
              <w:rPr>
                <w:sz w:val="20"/>
              </w:rPr>
            </w:r>
          </w:p>
        </w:tc>
        <w:tc>
          <w:tcPr>
            <w:tcW w:w="1191" w:type="dxa"/>
          </w:tcPr>
          <w:p>
            <w:pPr>
              <w:pStyle w:val="0"/>
            </w:pPr>
            <w:r>
              <w:rPr>
                <w:sz w:val="20"/>
              </w:rPr>
            </w:r>
          </w:p>
        </w:tc>
        <w:tc>
          <w:tcPr>
            <w:tcW w:w="1191" w:type="dxa"/>
          </w:tcPr>
          <w:p>
            <w:pPr>
              <w:pStyle w:val="0"/>
            </w:pPr>
            <w:r>
              <w:rPr>
                <w:sz w:val="20"/>
              </w:rPr>
            </w:r>
          </w:p>
        </w:tc>
        <w:tc>
          <w:tcPr>
            <w:tcW w:w="1191" w:type="dxa"/>
          </w:tcPr>
          <w:p>
            <w:pPr>
              <w:pStyle w:val="0"/>
            </w:pPr>
            <w:r>
              <w:rPr>
                <w:sz w:val="20"/>
              </w:rPr>
            </w:r>
          </w:p>
        </w:tc>
        <w:tc>
          <w:tcPr>
            <w:tcW w:w="1191" w:type="dxa"/>
          </w:tcPr>
          <w:p>
            <w:pPr>
              <w:pStyle w:val="0"/>
            </w:pPr>
            <w:r>
              <w:rPr>
                <w:sz w:val="20"/>
              </w:rPr>
            </w:r>
          </w:p>
        </w:tc>
      </w:tr>
      <w:tr>
        <w:tc>
          <w:tcPr>
            <w:vMerge w:val="continue"/>
          </w:tcPr>
          <w:p/>
        </w:tc>
        <w:tc>
          <w:tcPr>
            <w:vMerge w:val="continue"/>
          </w:tcPr>
          <w:p/>
        </w:tc>
        <w:tc>
          <w:tcPr>
            <w:vMerge w:val="continue"/>
          </w:tcPr>
          <w:p/>
        </w:tc>
        <w:tc>
          <w:tcPr>
            <w:tcW w:w="1842" w:type="dxa"/>
            <w:vMerge w:val="restart"/>
          </w:tcPr>
          <w:p>
            <w:pPr>
              <w:pStyle w:val="0"/>
              <w:jc w:val="center"/>
            </w:pPr>
            <w:r>
              <w:rPr>
                <w:sz w:val="20"/>
              </w:rPr>
              <w:t xml:space="preserve">Министерство образования Пензенской области</w:t>
            </w:r>
          </w:p>
        </w:tc>
        <w:tc>
          <w:tcPr>
            <w:tcW w:w="624" w:type="dxa"/>
          </w:tcPr>
          <w:p>
            <w:pPr>
              <w:pStyle w:val="0"/>
              <w:jc w:val="center"/>
            </w:pPr>
            <w:r>
              <w:rPr>
                <w:sz w:val="20"/>
              </w:rPr>
              <w:t xml:space="preserve">874</w:t>
            </w:r>
          </w:p>
        </w:tc>
        <w:tc>
          <w:tcPr>
            <w:tcW w:w="510" w:type="dxa"/>
          </w:tcPr>
          <w:p>
            <w:pPr>
              <w:pStyle w:val="0"/>
              <w:jc w:val="center"/>
            </w:pPr>
            <w:r>
              <w:rPr>
                <w:sz w:val="20"/>
              </w:rPr>
              <w:t xml:space="preserve">07</w:t>
            </w:r>
          </w:p>
        </w:tc>
        <w:tc>
          <w:tcPr>
            <w:tcW w:w="624" w:type="dxa"/>
          </w:tcPr>
          <w:p>
            <w:pPr>
              <w:pStyle w:val="0"/>
              <w:jc w:val="center"/>
            </w:pPr>
            <w:r>
              <w:rPr>
                <w:sz w:val="20"/>
              </w:rPr>
              <w:t xml:space="preserve">09</w:t>
            </w:r>
          </w:p>
        </w:tc>
        <w:tc>
          <w:tcPr>
            <w:tcW w:w="1644" w:type="dxa"/>
          </w:tcPr>
          <w:p>
            <w:pPr>
              <w:pStyle w:val="0"/>
              <w:jc w:val="center"/>
            </w:pPr>
            <w:r>
              <w:rPr>
                <w:sz w:val="20"/>
              </w:rPr>
              <w:t xml:space="preserve">194ЕВ5179F</w:t>
            </w:r>
          </w:p>
        </w:tc>
        <w:tc>
          <w:tcPr>
            <w:tcW w:w="624" w:type="dxa"/>
          </w:tcPr>
          <w:p>
            <w:pPr>
              <w:pStyle w:val="0"/>
              <w:jc w:val="center"/>
            </w:pPr>
            <w:r>
              <w:rPr>
                <w:sz w:val="20"/>
              </w:rPr>
              <w:t xml:space="preserve">520</w:t>
            </w:r>
          </w:p>
        </w:tc>
        <w:tc>
          <w:tcPr>
            <w:tcW w:w="1247" w:type="dxa"/>
          </w:tcPr>
          <w:p>
            <w:pPr>
              <w:pStyle w:val="0"/>
              <w:jc w:val="center"/>
            </w:pPr>
            <w:r>
              <w:rPr>
                <w:sz w:val="20"/>
              </w:rPr>
              <w:t xml:space="preserve">-</w:t>
            </w:r>
          </w:p>
        </w:tc>
        <w:tc>
          <w:tcPr>
            <w:tcW w:w="1020" w:type="dxa"/>
          </w:tcPr>
          <w:p>
            <w:pPr>
              <w:pStyle w:val="0"/>
              <w:jc w:val="center"/>
            </w:pPr>
            <w:r>
              <w:rPr>
                <w:sz w:val="20"/>
              </w:rPr>
              <w:t xml:space="preserve">-</w:t>
            </w:r>
          </w:p>
        </w:tc>
        <w:tc>
          <w:tcPr>
            <w:tcW w:w="1191" w:type="dxa"/>
          </w:tcPr>
          <w:p>
            <w:pPr>
              <w:pStyle w:val="0"/>
              <w:jc w:val="center"/>
            </w:pPr>
            <w:r>
              <w:rPr>
                <w:sz w:val="20"/>
              </w:rPr>
              <w:t xml:space="preserve">-</w:t>
            </w:r>
          </w:p>
        </w:tc>
        <w:tc>
          <w:tcPr>
            <w:tcW w:w="1191" w:type="dxa"/>
          </w:tcPr>
          <w:p>
            <w:pPr>
              <w:pStyle w:val="0"/>
              <w:jc w:val="center"/>
            </w:pPr>
            <w:r>
              <w:rPr>
                <w:sz w:val="20"/>
              </w:rPr>
              <w:t xml:space="preserve">108,6</w:t>
            </w:r>
          </w:p>
        </w:tc>
        <w:tc>
          <w:tcPr>
            <w:tcW w:w="1247" w:type="dxa"/>
          </w:tcPr>
          <w:p>
            <w:pPr>
              <w:pStyle w:val="0"/>
              <w:jc w:val="center"/>
            </w:pPr>
            <w:r>
              <w:rPr>
                <w:sz w:val="20"/>
              </w:rPr>
              <w:t xml:space="preserve">-</w:t>
            </w:r>
          </w:p>
        </w:tc>
        <w:tc>
          <w:tcPr>
            <w:tcW w:w="1191" w:type="dxa"/>
          </w:tcPr>
          <w:p>
            <w:pPr>
              <w:pStyle w:val="0"/>
              <w:jc w:val="center"/>
            </w:pPr>
            <w:r>
              <w:rPr>
                <w:sz w:val="20"/>
              </w:rPr>
              <w:t xml:space="preserve">-</w:t>
            </w:r>
          </w:p>
        </w:tc>
        <w:tc>
          <w:tcPr>
            <w:tcW w:w="1191" w:type="dxa"/>
          </w:tcPr>
          <w:p>
            <w:pPr>
              <w:pStyle w:val="0"/>
              <w:jc w:val="center"/>
            </w:pPr>
            <w:r>
              <w:rPr>
                <w:sz w:val="20"/>
              </w:rPr>
              <w:t xml:space="preserve">-</w:t>
            </w:r>
          </w:p>
        </w:tc>
        <w:tc>
          <w:tcPr>
            <w:tcW w:w="1191" w:type="dxa"/>
          </w:tcPr>
          <w:p>
            <w:pPr>
              <w:pStyle w:val="0"/>
              <w:jc w:val="center"/>
            </w:pPr>
            <w:r>
              <w:rPr>
                <w:sz w:val="20"/>
              </w:rPr>
              <w:t xml:space="preserve">-</w:t>
            </w:r>
          </w:p>
        </w:tc>
        <w:tc>
          <w:tcPr>
            <w:tcW w:w="1191" w:type="dxa"/>
          </w:tcPr>
          <w:p>
            <w:pPr>
              <w:pStyle w:val="0"/>
              <w:jc w:val="center"/>
            </w:pPr>
            <w:r>
              <w:rPr>
                <w:sz w:val="20"/>
              </w:rPr>
              <w:t xml:space="preserve">-</w:t>
            </w:r>
          </w:p>
        </w:tc>
      </w:tr>
      <w:tr>
        <w:tc>
          <w:tcPr>
            <w:vMerge w:val="continue"/>
          </w:tcPr>
          <w:p/>
        </w:tc>
        <w:tc>
          <w:tcPr>
            <w:vMerge w:val="continue"/>
          </w:tcPr>
          <w:p/>
        </w:tc>
        <w:tc>
          <w:tcPr>
            <w:vMerge w:val="continue"/>
          </w:tcPr>
          <w:p/>
        </w:tc>
        <w:tc>
          <w:tcPr>
            <w:vMerge w:val="continue"/>
          </w:tcPr>
          <w:p/>
        </w:tc>
        <w:tc>
          <w:tcPr>
            <w:tcW w:w="624" w:type="dxa"/>
          </w:tcPr>
          <w:p>
            <w:pPr>
              <w:pStyle w:val="0"/>
              <w:jc w:val="center"/>
            </w:pPr>
            <w:r>
              <w:rPr>
                <w:sz w:val="20"/>
              </w:rPr>
              <w:t xml:space="preserve">874</w:t>
            </w:r>
          </w:p>
        </w:tc>
        <w:tc>
          <w:tcPr>
            <w:tcW w:w="510" w:type="dxa"/>
          </w:tcPr>
          <w:p>
            <w:pPr>
              <w:pStyle w:val="0"/>
              <w:jc w:val="center"/>
            </w:pPr>
            <w:r>
              <w:rPr>
                <w:sz w:val="20"/>
              </w:rPr>
              <w:t xml:space="preserve">07</w:t>
            </w:r>
          </w:p>
        </w:tc>
        <w:tc>
          <w:tcPr>
            <w:tcW w:w="624" w:type="dxa"/>
          </w:tcPr>
          <w:p>
            <w:pPr>
              <w:pStyle w:val="0"/>
              <w:jc w:val="center"/>
            </w:pPr>
            <w:r>
              <w:rPr>
                <w:sz w:val="20"/>
              </w:rPr>
              <w:t xml:space="preserve">09</w:t>
            </w:r>
          </w:p>
        </w:tc>
        <w:tc>
          <w:tcPr>
            <w:tcW w:w="1644" w:type="dxa"/>
          </w:tcPr>
          <w:p>
            <w:pPr>
              <w:pStyle w:val="0"/>
              <w:jc w:val="center"/>
            </w:pPr>
            <w:r>
              <w:rPr>
                <w:sz w:val="20"/>
              </w:rPr>
              <w:t xml:space="preserve">194ЕВ5179F</w:t>
            </w:r>
          </w:p>
        </w:tc>
        <w:tc>
          <w:tcPr>
            <w:tcW w:w="624" w:type="dxa"/>
          </w:tcPr>
          <w:p>
            <w:pPr>
              <w:pStyle w:val="0"/>
              <w:jc w:val="center"/>
            </w:pPr>
            <w:r>
              <w:rPr>
                <w:sz w:val="20"/>
              </w:rPr>
              <w:t xml:space="preserve">610</w:t>
            </w:r>
          </w:p>
        </w:tc>
        <w:tc>
          <w:tcPr>
            <w:tcW w:w="1247" w:type="dxa"/>
          </w:tcPr>
          <w:p>
            <w:pPr>
              <w:pStyle w:val="0"/>
              <w:jc w:val="center"/>
            </w:pPr>
            <w:r>
              <w:rPr>
                <w:sz w:val="20"/>
              </w:rPr>
              <w:t xml:space="preserve">-</w:t>
            </w:r>
          </w:p>
        </w:tc>
        <w:tc>
          <w:tcPr>
            <w:tcW w:w="1020" w:type="dxa"/>
          </w:tcPr>
          <w:p>
            <w:pPr>
              <w:pStyle w:val="0"/>
              <w:jc w:val="center"/>
            </w:pPr>
            <w:r>
              <w:rPr>
                <w:sz w:val="20"/>
              </w:rPr>
              <w:t xml:space="preserve">-</w:t>
            </w:r>
          </w:p>
        </w:tc>
        <w:tc>
          <w:tcPr>
            <w:tcW w:w="1191" w:type="dxa"/>
          </w:tcPr>
          <w:p>
            <w:pPr>
              <w:pStyle w:val="0"/>
              <w:jc w:val="center"/>
            </w:pPr>
            <w:r>
              <w:rPr>
                <w:sz w:val="20"/>
              </w:rPr>
              <w:t xml:space="preserve">-</w:t>
            </w:r>
          </w:p>
        </w:tc>
        <w:tc>
          <w:tcPr>
            <w:tcW w:w="1191" w:type="dxa"/>
          </w:tcPr>
          <w:p>
            <w:pPr>
              <w:pStyle w:val="0"/>
              <w:jc w:val="center"/>
            </w:pPr>
            <w:r>
              <w:rPr>
                <w:sz w:val="20"/>
              </w:rPr>
              <w:t xml:space="preserve">0,4</w:t>
            </w:r>
          </w:p>
        </w:tc>
        <w:tc>
          <w:tcPr>
            <w:tcW w:w="1247" w:type="dxa"/>
          </w:tcPr>
          <w:p>
            <w:pPr>
              <w:pStyle w:val="0"/>
              <w:jc w:val="center"/>
            </w:pPr>
            <w:r>
              <w:rPr>
                <w:sz w:val="20"/>
              </w:rPr>
              <w:t xml:space="preserve">-</w:t>
            </w:r>
          </w:p>
        </w:tc>
        <w:tc>
          <w:tcPr>
            <w:tcW w:w="1191" w:type="dxa"/>
          </w:tcPr>
          <w:p>
            <w:pPr>
              <w:pStyle w:val="0"/>
              <w:jc w:val="center"/>
            </w:pPr>
            <w:r>
              <w:rPr>
                <w:sz w:val="20"/>
              </w:rPr>
              <w:t xml:space="preserve">-</w:t>
            </w:r>
          </w:p>
        </w:tc>
        <w:tc>
          <w:tcPr>
            <w:tcW w:w="1191" w:type="dxa"/>
          </w:tcPr>
          <w:p>
            <w:pPr>
              <w:pStyle w:val="0"/>
              <w:jc w:val="center"/>
            </w:pPr>
            <w:r>
              <w:rPr>
                <w:sz w:val="20"/>
              </w:rPr>
              <w:t xml:space="preserve">-</w:t>
            </w:r>
          </w:p>
        </w:tc>
        <w:tc>
          <w:tcPr>
            <w:tcW w:w="1191" w:type="dxa"/>
          </w:tcPr>
          <w:p>
            <w:pPr>
              <w:pStyle w:val="0"/>
              <w:jc w:val="center"/>
            </w:pPr>
            <w:r>
              <w:rPr>
                <w:sz w:val="20"/>
              </w:rPr>
              <w:t xml:space="preserve">-</w:t>
            </w:r>
          </w:p>
        </w:tc>
        <w:tc>
          <w:tcPr>
            <w:tcW w:w="1191" w:type="dxa"/>
          </w:tcPr>
          <w:p>
            <w:pPr>
              <w:pStyle w:val="0"/>
              <w:jc w:val="center"/>
            </w:pPr>
            <w:r>
              <w:rPr>
                <w:sz w:val="20"/>
              </w:rPr>
              <w:t xml:space="preserve">-</w:t>
            </w:r>
          </w:p>
        </w:tc>
      </w:tr>
      <w:tr>
        <w:tc>
          <w:tcPr>
            <w:vMerge w:val="continue"/>
          </w:tcPr>
          <w:p/>
        </w:tc>
        <w:tc>
          <w:tcPr>
            <w:vMerge w:val="continue"/>
          </w:tcPr>
          <w:p/>
        </w:tc>
        <w:tc>
          <w:tcPr>
            <w:vMerge w:val="continue"/>
          </w:tcPr>
          <w:p/>
        </w:tc>
        <w:tc>
          <w:tcPr>
            <w:vMerge w:val="continue"/>
          </w:tcPr>
          <w:p/>
        </w:tc>
        <w:tc>
          <w:tcPr>
            <w:tcW w:w="624" w:type="dxa"/>
          </w:tcPr>
          <w:p>
            <w:pPr>
              <w:pStyle w:val="0"/>
              <w:jc w:val="center"/>
            </w:pPr>
            <w:r>
              <w:rPr>
                <w:sz w:val="20"/>
              </w:rPr>
              <w:t xml:space="preserve">874</w:t>
            </w:r>
          </w:p>
        </w:tc>
        <w:tc>
          <w:tcPr>
            <w:tcW w:w="510" w:type="dxa"/>
          </w:tcPr>
          <w:p>
            <w:pPr>
              <w:pStyle w:val="0"/>
              <w:jc w:val="center"/>
            </w:pPr>
            <w:r>
              <w:rPr>
                <w:sz w:val="20"/>
              </w:rPr>
              <w:t xml:space="preserve">07</w:t>
            </w:r>
          </w:p>
        </w:tc>
        <w:tc>
          <w:tcPr>
            <w:tcW w:w="624" w:type="dxa"/>
          </w:tcPr>
          <w:p>
            <w:pPr>
              <w:pStyle w:val="0"/>
              <w:jc w:val="center"/>
            </w:pPr>
            <w:r>
              <w:rPr>
                <w:sz w:val="20"/>
              </w:rPr>
              <w:t xml:space="preserve">09</w:t>
            </w:r>
          </w:p>
        </w:tc>
        <w:tc>
          <w:tcPr>
            <w:tcW w:w="1644" w:type="dxa"/>
          </w:tcPr>
          <w:p>
            <w:pPr>
              <w:pStyle w:val="0"/>
              <w:jc w:val="center"/>
            </w:pPr>
            <w:r>
              <w:rPr>
                <w:sz w:val="20"/>
              </w:rPr>
              <w:t xml:space="preserve">194ЕВ51790</w:t>
            </w:r>
          </w:p>
        </w:tc>
        <w:tc>
          <w:tcPr>
            <w:tcW w:w="624" w:type="dxa"/>
          </w:tcPr>
          <w:p>
            <w:pPr>
              <w:pStyle w:val="0"/>
              <w:jc w:val="center"/>
            </w:pPr>
            <w:r>
              <w:rPr>
                <w:sz w:val="20"/>
              </w:rPr>
              <w:t xml:space="preserve">520</w:t>
            </w:r>
          </w:p>
        </w:tc>
        <w:tc>
          <w:tcPr>
            <w:tcW w:w="1247" w:type="dxa"/>
          </w:tcPr>
          <w:p>
            <w:pPr>
              <w:pStyle w:val="0"/>
              <w:jc w:val="center"/>
            </w:pPr>
            <w:r>
              <w:rPr>
                <w:sz w:val="20"/>
              </w:rPr>
              <w:t xml:space="preserve">-</w:t>
            </w:r>
          </w:p>
        </w:tc>
        <w:tc>
          <w:tcPr>
            <w:tcW w:w="1020" w:type="dxa"/>
          </w:tcPr>
          <w:p>
            <w:pPr>
              <w:pStyle w:val="0"/>
              <w:jc w:val="center"/>
            </w:pPr>
            <w:r>
              <w:rPr>
                <w:sz w:val="20"/>
              </w:rPr>
              <w:t xml:space="preserve">-</w:t>
            </w:r>
          </w:p>
        </w:tc>
        <w:tc>
          <w:tcPr>
            <w:tcW w:w="1191" w:type="dxa"/>
          </w:tcPr>
          <w:p>
            <w:pPr>
              <w:pStyle w:val="0"/>
              <w:jc w:val="center"/>
            </w:pPr>
            <w:r>
              <w:rPr>
                <w:sz w:val="20"/>
              </w:rPr>
              <w:t xml:space="preserve">-</w:t>
            </w:r>
          </w:p>
        </w:tc>
        <w:tc>
          <w:tcPr>
            <w:tcW w:w="1191" w:type="dxa"/>
          </w:tcPr>
          <w:p>
            <w:pPr>
              <w:pStyle w:val="0"/>
              <w:jc w:val="center"/>
            </w:pPr>
            <w:r>
              <w:rPr>
                <w:sz w:val="20"/>
              </w:rPr>
              <w:t xml:space="preserve">-</w:t>
            </w:r>
          </w:p>
        </w:tc>
        <w:tc>
          <w:tcPr>
            <w:tcW w:w="1247" w:type="dxa"/>
          </w:tcPr>
          <w:p>
            <w:pPr>
              <w:pStyle w:val="0"/>
              <w:jc w:val="center"/>
            </w:pPr>
            <w:r>
              <w:rPr>
                <w:sz w:val="20"/>
              </w:rPr>
              <w:t xml:space="preserve">342,6</w:t>
            </w:r>
          </w:p>
        </w:tc>
        <w:tc>
          <w:tcPr>
            <w:tcW w:w="1191" w:type="dxa"/>
          </w:tcPr>
          <w:p>
            <w:pPr>
              <w:pStyle w:val="0"/>
              <w:jc w:val="center"/>
            </w:pPr>
            <w:r>
              <w:rPr>
                <w:sz w:val="20"/>
              </w:rPr>
              <w:t xml:space="preserve">337,7</w:t>
            </w:r>
          </w:p>
        </w:tc>
        <w:tc>
          <w:tcPr>
            <w:tcW w:w="1191" w:type="dxa"/>
          </w:tcPr>
          <w:p>
            <w:pPr>
              <w:pStyle w:val="0"/>
              <w:jc w:val="center"/>
            </w:pPr>
            <w:r>
              <w:rPr>
                <w:sz w:val="20"/>
              </w:rPr>
              <w:t xml:space="preserve">337,7</w:t>
            </w:r>
          </w:p>
        </w:tc>
        <w:tc>
          <w:tcPr>
            <w:tcW w:w="1191" w:type="dxa"/>
          </w:tcPr>
          <w:p>
            <w:pPr>
              <w:pStyle w:val="0"/>
              <w:jc w:val="center"/>
            </w:pPr>
            <w:r>
              <w:rPr>
                <w:sz w:val="20"/>
              </w:rPr>
              <w:t xml:space="preserve">0,0</w:t>
            </w:r>
          </w:p>
        </w:tc>
        <w:tc>
          <w:tcPr>
            <w:tcW w:w="1191" w:type="dxa"/>
          </w:tcPr>
          <w:p>
            <w:pPr>
              <w:pStyle w:val="0"/>
              <w:jc w:val="center"/>
            </w:pPr>
            <w:r>
              <w:rPr>
                <w:sz w:val="20"/>
              </w:rPr>
              <w:t xml:space="preserve">0,0</w:t>
            </w:r>
          </w:p>
        </w:tc>
      </w:tr>
      <w:tr>
        <w:tc>
          <w:tcPr>
            <w:vMerge w:val="continue"/>
          </w:tcPr>
          <w:p/>
        </w:tc>
        <w:tc>
          <w:tcPr>
            <w:vMerge w:val="continue"/>
          </w:tcPr>
          <w:p/>
        </w:tc>
        <w:tc>
          <w:tcPr>
            <w:vMerge w:val="continue"/>
          </w:tcPr>
          <w:p/>
        </w:tc>
        <w:tc>
          <w:tcPr>
            <w:vMerge w:val="continue"/>
          </w:tcPr>
          <w:p/>
        </w:tc>
        <w:tc>
          <w:tcPr>
            <w:tcW w:w="624" w:type="dxa"/>
          </w:tcPr>
          <w:p>
            <w:pPr>
              <w:pStyle w:val="0"/>
              <w:jc w:val="center"/>
            </w:pPr>
            <w:r>
              <w:rPr>
                <w:sz w:val="20"/>
              </w:rPr>
              <w:t xml:space="preserve">874</w:t>
            </w:r>
          </w:p>
        </w:tc>
        <w:tc>
          <w:tcPr>
            <w:tcW w:w="510" w:type="dxa"/>
          </w:tcPr>
          <w:p>
            <w:pPr>
              <w:pStyle w:val="0"/>
              <w:jc w:val="center"/>
            </w:pPr>
            <w:r>
              <w:rPr>
                <w:sz w:val="20"/>
              </w:rPr>
              <w:t xml:space="preserve">07</w:t>
            </w:r>
          </w:p>
        </w:tc>
        <w:tc>
          <w:tcPr>
            <w:tcW w:w="624" w:type="dxa"/>
          </w:tcPr>
          <w:p>
            <w:pPr>
              <w:pStyle w:val="0"/>
              <w:jc w:val="center"/>
            </w:pPr>
            <w:r>
              <w:rPr>
                <w:sz w:val="20"/>
              </w:rPr>
              <w:t xml:space="preserve">09</w:t>
            </w:r>
          </w:p>
        </w:tc>
        <w:tc>
          <w:tcPr>
            <w:tcW w:w="1644" w:type="dxa"/>
          </w:tcPr>
          <w:p>
            <w:pPr>
              <w:pStyle w:val="0"/>
              <w:jc w:val="center"/>
            </w:pPr>
            <w:r>
              <w:rPr>
                <w:sz w:val="20"/>
              </w:rPr>
              <w:t xml:space="preserve">194ЕВ51790</w:t>
            </w:r>
          </w:p>
        </w:tc>
        <w:tc>
          <w:tcPr>
            <w:tcW w:w="624" w:type="dxa"/>
          </w:tcPr>
          <w:p>
            <w:pPr>
              <w:pStyle w:val="0"/>
              <w:jc w:val="center"/>
            </w:pPr>
            <w:r>
              <w:rPr>
                <w:sz w:val="20"/>
              </w:rPr>
              <w:t xml:space="preserve">610</w:t>
            </w:r>
          </w:p>
        </w:tc>
        <w:tc>
          <w:tcPr>
            <w:tcW w:w="1247" w:type="dxa"/>
          </w:tcPr>
          <w:p>
            <w:pPr>
              <w:pStyle w:val="0"/>
              <w:jc w:val="center"/>
            </w:pPr>
            <w:r>
              <w:rPr>
                <w:sz w:val="20"/>
              </w:rPr>
              <w:t xml:space="preserve">-</w:t>
            </w:r>
          </w:p>
        </w:tc>
        <w:tc>
          <w:tcPr>
            <w:tcW w:w="1020" w:type="dxa"/>
          </w:tcPr>
          <w:p>
            <w:pPr>
              <w:pStyle w:val="0"/>
              <w:jc w:val="center"/>
            </w:pPr>
            <w:r>
              <w:rPr>
                <w:sz w:val="20"/>
              </w:rPr>
              <w:t xml:space="preserve">-</w:t>
            </w:r>
          </w:p>
        </w:tc>
        <w:tc>
          <w:tcPr>
            <w:tcW w:w="1191" w:type="dxa"/>
          </w:tcPr>
          <w:p>
            <w:pPr>
              <w:pStyle w:val="0"/>
              <w:jc w:val="center"/>
            </w:pPr>
            <w:r>
              <w:rPr>
                <w:sz w:val="20"/>
              </w:rPr>
              <w:t xml:space="preserve">-</w:t>
            </w:r>
          </w:p>
        </w:tc>
        <w:tc>
          <w:tcPr>
            <w:tcW w:w="1191" w:type="dxa"/>
          </w:tcPr>
          <w:p>
            <w:pPr>
              <w:pStyle w:val="0"/>
              <w:jc w:val="center"/>
            </w:pPr>
            <w:r>
              <w:rPr>
                <w:sz w:val="20"/>
              </w:rPr>
              <w:t xml:space="preserve">-</w:t>
            </w:r>
          </w:p>
        </w:tc>
        <w:tc>
          <w:tcPr>
            <w:tcW w:w="1247" w:type="dxa"/>
          </w:tcPr>
          <w:p>
            <w:pPr>
              <w:pStyle w:val="0"/>
              <w:jc w:val="center"/>
            </w:pPr>
            <w:r>
              <w:rPr>
                <w:sz w:val="20"/>
              </w:rPr>
              <w:t xml:space="preserve">2,4</w:t>
            </w:r>
          </w:p>
        </w:tc>
        <w:tc>
          <w:tcPr>
            <w:tcW w:w="1191" w:type="dxa"/>
          </w:tcPr>
          <w:p>
            <w:pPr>
              <w:pStyle w:val="0"/>
              <w:jc w:val="center"/>
            </w:pPr>
            <w:r>
              <w:rPr>
                <w:sz w:val="20"/>
              </w:rPr>
              <w:t xml:space="preserve">2,4</w:t>
            </w:r>
          </w:p>
        </w:tc>
        <w:tc>
          <w:tcPr>
            <w:tcW w:w="1191" w:type="dxa"/>
          </w:tcPr>
          <w:p>
            <w:pPr>
              <w:pStyle w:val="0"/>
              <w:jc w:val="center"/>
            </w:pPr>
            <w:r>
              <w:rPr>
                <w:sz w:val="20"/>
              </w:rPr>
              <w:t xml:space="preserve">2,4</w:t>
            </w:r>
          </w:p>
        </w:tc>
        <w:tc>
          <w:tcPr>
            <w:tcW w:w="1191" w:type="dxa"/>
          </w:tcPr>
          <w:p>
            <w:pPr>
              <w:pStyle w:val="0"/>
              <w:jc w:val="center"/>
            </w:pPr>
            <w:r>
              <w:rPr>
                <w:sz w:val="20"/>
              </w:rPr>
              <w:t xml:space="preserve">0,0</w:t>
            </w:r>
          </w:p>
        </w:tc>
        <w:tc>
          <w:tcPr>
            <w:tcW w:w="1191" w:type="dxa"/>
          </w:tcPr>
          <w:p>
            <w:pPr>
              <w:pStyle w:val="0"/>
              <w:jc w:val="center"/>
            </w:pPr>
            <w:r>
              <w:rPr>
                <w:sz w:val="20"/>
              </w:rPr>
              <w:t xml:space="preserve">0,0</w:t>
            </w:r>
          </w:p>
        </w:tc>
      </w:tr>
      <w:tr>
        <w:tc>
          <w:tcPr>
            <w:vMerge w:val="continue"/>
          </w:tcPr>
          <w:p/>
        </w:tc>
        <w:tc>
          <w:tcPr>
            <w:vMerge w:val="continue"/>
          </w:tcPr>
          <w:p/>
        </w:tc>
        <w:tc>
          <w:tcPr>
            <w:vMerge w:val="continue"/>
          </w:tcPr>
          <w:p/>
        </w:tc>
        <w:tc>
          <w:tcPr>
            <w:vMerge w:val="continue"/>
          </w:tcPr>
          <w:p/>
        </w:tc>
        <w:tc>
          <w:tcPr>
            <w:tcW w:w="624" w:type="dxa"/>
          </w:tcPr>
          <w:p>
            <w:pPr>
              <w:pStyle w:val="0"/>
              <w:jc w:val="center"/>
            </w:pPr>
            <w:r>
              <w:rPr>
                <w:sz w:val="20"/>
              </w:rPr>
              <w:t xml:space="preserve">874</w:t>
            </w:r>
          </w:p>
        </w:tc>
        <w:tc>
          <w:tcPr>
            <w:tcW w:w="510" w:type="dxa"/>
          </w:tcPr>
          <w:p>
            <w:pPr>
              <w:pStyle w:val="0"/>
              <w:jc w:val="center"/>
            </w:pPr>
            <w:r>
              <w:rPr>
                <w:sz w:val="20"/>
              </w:rPr>
              <w:t xml:space="preserve">07</w:t>
            </w:r>
          </w:p>
        </w:tc>
        <w:tc>
          <w:tcPr>
            <w:tcW w:w="624" w:type="dxa"/>
          </w:tcPr>
          <w:p>
            <w:pPr>
              <w:pStyle w:val="0"/>
              <w:jc w:val="center"/>
            </w:pPr>
            <w:r>
              <w:rPr>
                <w:sz w:val="20"/>
              </w:rPr>
              <w:t xml:space="preserve">09</w:t>
            </w:r>
          </w:p>
        </w:tc>
        <w:tc>
          <w:tcPr>
            <w:tcW w:w="1644" w:type="dxa"/>
          </w:tcPr>
          <w:p>
            <w:pPr>
              <w:pStyle w:val="0"/>
              <w:jc w:val="center"/>
            </w:pPr>
            <w:r>
              <w:rPr>
                <w:sz w:val="20"/>
              </w:rPr>
              <w:t xml:space="preserve">194ЕВ57860</w:t>
            </w:r>
          </w:p>
        </w:tc>
        <w:tc>
          <w:tcPr>
            <w:tcW w:w="624" w:type="dxa"/>
          </w:tcPr>
          <w:p>
            <w:pPr>
              <w:pStyle w:val="0"/>
              <w:jc w:val="center"/>
            </w:pPr>
            <w:r>
              <w:rPr>
                <w:sz w:val="20"/>
              </w:rPr>
              <w:t xml:space="preserve">240</w:t>
            </w:r>
          </w:p>
        </w:tc>
        <w:tc>
          <w:tcPr>
            <w:tcW w:w="1247" w:type="dxa"/>
          </w:tcPr>
          <w:p>
            <w:pPr>
              <w:pStyle w:val="0"/>
              <w:jc w:val="center"/>
            </w:pPr>
            <w:r>
              <w:rPr>
                <w:sz w:val="20"/>
              </w:rPr>
              <w:t xml:space="preserve">-</w:t>
            </w:r>
          </w:p>
        </w:tc>
        <w:tc>
          <w:tcPr>
            <w:tcW w:w="1020" w:type="dxa"/>
          </w:tcPr>
          <w:p>
            <w:pPr>
              <w:pStyle w:val="0"/>
              <w:jc w:val="center"/>
            </w:pPr>
            <w:r>
              <w:rPr>
                <w:sz w:val="20"/>
              </w:rPr>
              <w:t xml:space="preserve">-</w:t>
            </w:r>
          </w:p>
        </w:tc>
        <w:tc>
          <w:tcPr>
            <w:tcW w:w="1191" w:type="dxa"/>
          </w:tcPr>
          <w:p>
            <w:pPr>
              <w:pStyle w:val="0"/>
              <w:jc w:val="center"/>
            </w:pPr>
            <w:r>
              <w:rPr>
                <w:sz w:val="20"/>
              </w:rPr>
              <w:t xml:space="preserve">-</w:t>
            </w:r>
          </w:p>
        </w:tc>
        <w:tc>
          <w:tcPr>
            <w:tcW w:w="1191" w:type="dxa"/>
          </w:tcPr>
          <w:p>
            <w:pPr>
              <w:pStyle w:val="0"/>
              <w:jc w:val="center"/>
            </w:pPr>
            <w:r>
              <w:rPr>
                <w:sz w:val="20"/>
              </w:rPr>
              <w:t xml:space="preserve">-</w:t>
            </w:r>
          </w:p>
        </w:tc>
        <w:tc>
          <w:tcPr>
            <w:tcW w:w="1247" w:type="dxa"/>
          </w:tcPr>
          <w:p>
            <w:pPr>
              <w:pStyle w:val="0"/>
              <w:jc w:val="center"/>
            </w:pPr>
            <w:r>
              <w:rPr>
                <w:sz w:val="20"/>
              </w:rPr>
              <w:t xml:space="preserve">256,9</w:t>
            </w:r>
          </w:p>
        </w:tc>
        <w:tc>
          <w:tcPr>
            <w:tcW w:w="1191" w:type="dxa"/>
          </w:tcPr>
          <w:p>
            <w:pPr>
              <w:pStyle w:val="0"/>
              <w:jc w:val="center"/>
            </w:pPr>
            <w:r>
              <w:rPr>
                <w:sz w:val="20"/>
              </w:rPr>
              <w:t xml:space="preserve">184,8</w:t>
            </w:r>
          </w:p>
        </w:tc>
        <w:tc>
          <w:tcPr>
            <w:tcW w:w="1191" w:type="dxa"/>
          </w:tcPr>
          <w:p>
            <w:pPr>
              <w:pStyle w:val="0"/>
              <w:jc w:val="center"/>
            </w:pPr>
            <w:r>
              <w:rPr>
                <w:sz w:val="20"/>
              </w:rPr>
              <w:t xml:space="preserve">0,0</w:t>
            </w:r>
          </w:p>
        </w:tc>
        <w:tc>
          <w:tcPr>
            <w:tcW w:w="1191" w:type="dxa"/>
          </w:tcPr>
          <w:p>
            <w:pPr>
              <w:pStyle w:val="0"/>
              <w:jc w:val="center"/>
            </w:pPr>
            <w:r>
              <w:rPr>
                <w:sz w:val="20"/>
              </w:rPr>
              <w:t xml:space="preserve">0,0</w:t>
            </w:r>
          </w:p>
        </w:tc>
        <w:tc>
          <w:tcPr>
            <w:tcW w:w="1191" w:type="dxa"/>
          </w:tcPr>
          <w:p>
            <w:pPr>
              <w:pStyle w:val="0"/>
              <w:jc w:val="center"/>
            </w:pPr>
            <w:r>
              <w:rPr>
                <w:sz w:val="20"/>
              </w:rPr>
              <w:t xml:space="preserve">0,0</w:t>
            </w:r>
          </w:p>
        </w:tc>
      </w:tr>
      <w:tr>
        <w:tblPrEx>
          <w:tblBorders>
            <w:insideH w:val="nil"/>
          </w:tblBorders>
        </w:tblPrEx>
        <w:tc>
          <w:tcPr>
            <w:gridSpan w:val="18"/>
            <w:tcW w:w="20950"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Нумерация строк таблицы дана в соответствии с изменяющим документом.</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624" w:type="dxa"/>
            <w:tcBorders>
              <w:top w:val="nil"/>
            </w:tcBorders>
            <w:vMerge w:val="restart"/>
          </w:tcPr>
          <w:p>
            <w:pPr>
              <w:pStyle w:val="0"/>
              <w:jc w:val="center"/>
            </w:pPr>
            <w:r>
              <w:rPr>
                <w:sz w:val="20"/>
              </w:rPr>
              <w:t xml:space="preserve">5</w:t>
            </w:r>
          </w:p>
        </w:tc>
        <w:tc>
          <w:tcPr>
            <w:tcW w:w="1757" w:type="dxa"/>
            <w:tcBorders>
              <w:top w:val="nil"/>
            </w:tcBorders>
            <w:vMerge w:val="restart"/>
          </w:tcPr>
          <w:p>
            <w:pPr>
              <w:pStyle w:val="0"/>
              <w:jc w:val="center"/>
            </w:pPr>
            <w:hyperlink w:history="0" w:anchor="P387" w:tooltip="Паспорт">
              <w:r>
                <w:rPr>
                  <w:sz w:val="20"/>
                  <w:color w:val="0000ff"/>
                </w:rPr>
                <w:t xml:space="preserve">Подпрограмма 5</w:t>
              </w:r>
            </w:hyperlink>
          </w:p>
        </w:tc>
        <w:tc>
          <w:tcPr>
            <w:tcW w:w="2041" w:type="dxa"/>
            <w:tcBorders>
              <w:top w:val="nil"/>
            </w:tcBorders>
            <w:vMerge w:val="restart"/>
          </w:tcPr>
          <w:p>
            <w:pPr>
              <w:pStyle w:val="0"/>
              <w:jc w:val="center"/>
            </w:pPr>
            <w:r>
              <w:rPr>
                <w:sz w:val="20"/>
              </w:rPr>
              <w:t xml:space="preserve">Организация отдыха, оздоровления, занятости детей и подростков в Пензенской области</w:t>
            </w:r>
          </w:p>
        </w:tc>
        <w:tc>
          <w:tcPr>
            <w:tcW w:w="1842" w:type="dxa"/>
            <w:tcBorders>
              <w:top w:val="nil"/>
            </w:tcBorders>
          </w:tcPr>
          <w:p>
            <w:pPr>
              <w:pStyle w:val="0"/>
              <w:jc w:val="center"/>
            </w:pPr>
            <w:r>
              <w:rPr>
                <w:sz w:val="20"/>
              </w:rPr>
              <w:t xml:space="preserve">всего:</w:t>
            </w:r>
          </w:p>
        </w:tc>
        <w:tc>
          <w:tcPr>
            <w:tcW w:w="624" w:type="dxa"/>
            <w:tcBorders>
              <w:top w:val="nil"/>
            </w:tcBorders>
          </w:tcPr>
          <w:p>
            <w:pPr>
              <w:pStyle w:val="0"/>
              <w:jc w:val="center"/>
            </w:pPr>
            <w:r>
              <w:rPr>
                <w:sz w:val="20"/>
              </w:rPr>
              <w:t xml:space="preserve">X</w:t>
            </w:r>
          </w:p>
        </w:tc>
        <w:tc>
          <w:tcPr>
            <w:tcW w:w="510" w:type="dxa"/>
            <w:tcBorders>
              <w:top w:val="nil"/>
            </w:tcBorders>
          </w:tcPr>
          <w:p>
            <w:pPr>
              <w:pStyle w:val="0"/>
              <w:jc w:val="center"/>
            </w:pPr>
            <w:r>
              <w:rPr>
                <w:sz w:val="20"/>
              </w:rPr>
              <w:t xml:space="preserve">X</w:t>
            </w:r>
          </w:p>
        </w:tc>
        <w:tc>
          <w:tcPr>
            <w:tcW w:w="624" w:type="dxa"/>
            <w:tcBorders>
              <w:top w:val="nil"/>
            </w:tcBorders>
          </w:tcPr>
          <w:p>
            <w:pPr>
              <w:pStyle w:val="0"/>
              <w:jc w:val="center"/>
            </w:pPr>
            <w:r>
              <w:rPr>
                <w:sz w:val="20"/>
              </w:rPr>
              <w:t xml:space="preserve">X</w:t>
            </w:r>
          </w:p>
        </w:tc>
        <w:tc>
          <w:tcPr>
            <w:tcW w:w="1644" w:type="dxa"/>
            <w:tcBorders>
              <w:top w:val="nil"/>
            </w:tcBorders>
          </w:tcPr>
          <w:p>
            <w:pPr>
              <w:pStyle w:val="0"/>
              <w:jc w:val="center"/>
            </w:pPr>
            <w:r>
              <w:rPr>
                <w:sz w:val="20"/>
              </w:rPr>
              <w:t xml:space="preserve">X</w:t>
            </w:r>
          </w:p>
        </w:tc>
        <w:tc>
          <w:tcPr>
            <w:tcW w:w="624" w:type="dxa"/>
            <w:tcBorders>
              <w:top w:val="nil"/>
            </w:tcBorders>
          </w:tcPr>
          <w:p>
            <w:pPr>
              <w:pStyle w:val="0"/>
              <w:jc w:val="center"/>
            </w:pPr>
            <w:r>
              <w:rPr>
                <w:sz w:val="20"/>
              </w:rPr>
              <w:t xml:space="preserve">X</w:t>
            </w:r>
          </w:p>
        </w:tc>
        <w:tc>
          <w:tcPr>
            <w:tcW w:w="1247" w:type="dxa"/>
            <w:tcBorders>
              <w:top w:val="nil"/>
            </w:tcBorders>
          </w:tcPr>
          <w:p>
            <w:pPr>
              <w:pStyle w:val="0"/>
              <w:jc w:val="center"/>
            </w:pPr>
            <w:r>
              <w:rPr>
                <w:sz w:val="20"/>
              </w:rPr>
              <w:t xml:space="preserve">333 025,5</w:t>
            </w:r>
          </w:p>
        </w:tc>
        <w:tc>
          <w:tcPr>
            <w:tcW w:w="1020" w:type="dxa"/>
            <w:tcBorders>
              <w:top w:val="nil"/>
            </w:tcBorders>
          </w:tcPr>
          <w:p>
            <w:pPr>
              <w:pStyle w:val="0"/>
              <w:jc w:val="center"/>
            </w:pPr>
            <w:r>
              <w:rPr>
                <w:sz w:val="20"/>
              </w:rPr>
              <w:t xml:space="preserve">57 585,7</w:t>
            </w:r>
          </w:p>
        </w:tc>
        <w:tc>
          <w:tcPr>
            <w:tcW w:w="1191" w:type="dxa"/>
            <w:tcBorders>
              <w:top w:val="nil"/>
            </w:tcBorders>
          </w:tcPr>
          <w:p>
            <w:pPr>
              <w:pStyle w:val="0"/>
              <w:jc w:val="center"/>
            </w:pPr>
            <w:r>
              <w:rPr>
                <w:sz w:val="20"/>
              </w:rPr>
              <w:t xml:space="preserve">262 357,2</w:t>
            </w:r>
          </w:p>
        </w:tc>
        <w:tc>
          <w:tcPr>
            <w:tcW w:w="1191" w:type="dxa"/>
            <w:tcBorders>
              <w:top w:val="nil"/>
            </w:tcBorders>
          </w:tcPr>
          <w:p>
            <w:pPr>
              <w:pStyle w:val="0"/>
              <w:jc w:val="center"/>
            </w:pPr>
            <w:r>
              <w:rPr>
                <w:sz w:val="20"/>
              </w:rPr>
              <w:t xml:space="preserve">364 905,6</w:t>
            </w:r>
          </w:p>
        </w:tc>
        <w:tc>
          <w:tcPr>
            <w:tcW w:w="1247" w:type="dxa"/>
            <w:tcBorders>
              <w:top w:val="nil"/>
            </w:tcBorders>
          </w:tcPr>
          <w:p>
            <w:pPr>
              <w:pStyle w:val="0"/>
              <w:jc w:val="center"/>
            </w:pPr>
            <w:r>
              <w:rPr>
                <w:sz w:val="20"/>
              </w:rPr>
              <w:t xml:space="preserve">469 087,1</w:t>
            </w:r>
          </w:p>
        </w:tc>
        <w:tc>
          <w:tcPr>
            <w:tcW w:w="1191" w:type="dxa"/>
            <w:tcBorders>
              <w:top w:val="nil"/>
            </w:tcBorders>
          </w:tcPr>
          <w:p>
            <w:pPr>
              <w:pStyle w:val="0"/>
              <w:jc w:val="center"/>
            </w:pPr>
            <w:r>
              <w:rPr>
                <w:sz w:val="20"/>
              </w:rPr>
              <w:t xml:space="preserve">396 975,4</w:t>
            </w:r>
          </w:p>
        </w:tc>
        <w:tc>
          <w:tcPr>
            <w:tcW w:w="1191" w:type="dxa"/>
            <w:tcBorders>
              <w:top w:val="nil"/>
            </w:tcBorders>
          </w:tcPr>
          <w:p>
            <w:pPr>
              <w:pStyle w:val="0"/>
              <w:jc w:val="center"/>
            </w:pPr>
            <w:r>
              <w:rPr>
                <w:sz w:val="20"/>
              </w:rPr>
              <w:t xml:space="preserve">396 975,4</w:t>
            </w:r>
          </w:p>
        </w:tc>
        <w:tc>
          <w:tcPr>
            <w:tcW w:w="1191" w:type="dxa"/>
            <w:tcBorders>
              <w:top w:val="nil"/>
            </w:tcBorders>
          </w:tcPr>
          <w:p>
            <w:pPr>
              <w:pStyle w:val="0"/>
              <w:jc w:val="center"/>
            </w:pPr>
            <w:r>
              <w:rPr>
                <w:sz w:val="20"/>
              </w:rPr>
              <w:t xml:space="preserve">396 975,4</w:t>
            </w:r>
          </w:p>
        </w:tc>
        <w:tc>
          <w:tcPr>
            <w:tcW w:w="1191" w:type="dxa"/>
            <w:tcBorders>
              <w:top w:val="nil"/>
            </w:tcBorders>
          </w:tcPr>
          <w:p>
            <w:pPr>
              <w:pStyle w:val="0"/>
              <w:jc w:val="center"/>
            </w:pPr>
            <w:r>
              <w:rPr>
                <w:sz w:val="20"/>
              </w:rPr>
              <w:t xml:space="preserve">396 975,4</w:t>
            </w:r>
          </w:p>
        </w:tc>
      </w:tr>
      <w:tr>
        <w:tc>
          <w:tcPr>
            <w:tcBorders>
              <w:top w:val="nil"/>
            </w:tcBorders>
            <w:vMerge w:val="continue"/>
          </w:tcPr>
          <w:p/>
        </w:tc>
        <w:tc>
          <w:tcPr>
            <w:tcBorders>
              <w:top w:val="nil"/>
            </w:tcBorders>
            <w:vMerge w:val="continue"/>
          </w:tcPr>
          <w:p/>
        </w:tc>
        <w:tc>
          <w:tcPr>
            <w:tcBorders>
              <w:top w:val="nil"/>
            </w:tcBorders>
            <w:vMerge w:val="continue"/>
          </w:tcPr>
          <w:p/>
        </w:tc>
        <w:tc>
          <w:tcPr>
            <w:tcW w:w="1842" w:type="dxa"/>
          </w:tcPr>
          <w:p>
            <w:pPr>
              <w:pStyle w:val="0"/>
              <w:jc w:val="center"/>
            </w:pPr>
            <w:r>
              <w:rPr>
                <w:sz w:val="20"/>
              </w:rPr>
              <w:t xml:space="preserve">в том числе:</w:t>
            </w:r>
          </w:p>
        </w:tc>
        <w:tc>
          <w:tcPr>
            <w:tcW w:w="624" w:type="dxa"/>
          </w:tcPr>
          <w:p>
            <w:pPr>
              <w:pStyle w:val="0"/>
            </w:pPr>
            <w:r>
              <w:rPr>
                <w:sz w:val="20"/>
              </w:rPr>
            </w:r>
          </w:p>
        </w:tc>
        <w:tc>
          <w:tcPr>
            <w:tcW w:w="510" w:type="dxa"/>
          </w:tcPr>
          <w:p>
            <w:pPr>
              <w:pStyle w:val="0"/>
            </w:pPr>
            <w:r>
              <w:rPr>
                <w:sz w:val="20"/>
              </w:rPr>
            </w:r>
          </w:p>
        </w:tc>
        <w:tc>
          <w:tcPr>
            <w:tcW w:w="624" w:type="dxa"/>
          </w:tcPr>
          <w:p>
            <w:pPr>
              <w:pStyle w:val="0"/>
            </w:pPr>
            <w:r>
              <w:rPr>
                <w:sz w:val="20"/>
              </w:rPr>
            </w:r>
          </w:p>
        </w:tc>
        <w:tc>
          <w:tcPr>
            <w:tcW w:w="1644" w:type="dxa"/>
          </w:tcPr>
          <w:p>
            <w:pPr>
              <w:pStyle w:val="0"/>
            </w:pPr>
            <w:r>
              <w:rPr>
                <w:sz w:val="20"/>
              </w:rPr>
            </w:r>
          </w:p>
        </w:tc>
        <w:tc>
          <w:tcPr>
            <w:tcW w:w="624" w:type="dxa"/>
          </w:tcPr>
          <w:p>
            <w:pPr>
              <w:pStyle w:val="0"/>
            </w:pPr>
            <w:r>
              <w:rPr>
                <w:sz w:val="20"/>
              </w:rPr>
            </w:r>
          </w:p>
        </w:tc>
        <w:tc>
          <w:tcPr>
            <w:tcW w:w="1247" w:type="dxa"/>
          </w:tcPr>
          <w:p>
            <w:pPr>
              <w:pStyle w:val="0"/>
            </w:pPr>
            <w:r>
              <w:rPr>
                <w:sz w:val="20"/>
              </w:rPr>
            </w:r>
          </w:p>
        </w:tc>
        <w:tc>
          <w:tcPr>
            <w:tcW w:w="1020" w:type="dxa"/>
          </w:tcPr>
          <w:p>
            <w:pPr>
              <w:pStyle w:val="0"/>
            </w:pPr>
            <w:r>
              <w:rPr>
                <w:sz w:val="20"/>
              </w:rPr>
            </w:r>
          </w:p>
        </w:tc>
        <w:tc>
          <w:tcPr>
            <w:tcW w:w="1191" w:type="dxa"/>
          </w:tcPr>
          <w:p>
            <w:pPr>
              <w:pStyle w:val="0"/>
            </w:pPr>
            <w:r>
              <w:rPr>
                <w:sz w:val="20"/>
              </w:rPr>
            </w:r>
          </w:p>
        </w:tc>
        <w:tc>
          <w:tcPr>
            <w:tcW w:w="1191" w:type="dxa"/>
          </w:tcPr>
          <w:p>
            <w:pPr>
              <w:pStyle w:val="0"/>
            </w:pPr>
            <w:r>
              <w:rPr>
                <w:sz w:val="20"/>
              </w:rPr>
            </w:r>
          </w:p>
        </w:tc>
        <w:tc>
          <w:tcPr>
            <w:tcW w:w="1247" w:type="dxa"/>
          </w:tcPr>
          <w:p>
            <w:pPr>
              <w:pStyle w:val="0"/>
            </w:pPr>
            <w:r>
              <w:rPr>
                <w:sz w:val="20"/>
              </w:rPr>
            </w:r>
          </w:p>
        </w:tc>
        <w:tc>
          <w:tcPr>
            <w:tcW w:w="1191" w:type="dxa"/>
          </w:tcPr>
          <w:p>
            <w:pPr>
              <w:pStyle w:val="0"/>
            </w:pPr>
            <w:r>
              <w:rPr>
                <w:sz w:val="20"/>
              </w:rPr>
            </w:r>
          </w:p>
        </w:tc>
        <w:tc>
          <w:tcPr>
            <w:tcW w:w="1191" w:type="dxa"/>
          </w:tcPr>
          <w:p>
            <w:pPr>
              <w:pStyle w:val="0"/>
            </w:pPr>
            <w:r>
              <w:rPr>
                <w:sz w:val="20"/>
              </w:rPr>
            </w:r>
          </w:p>
        </w:tc>
        <w:tc>
          <w:tcPr>
            <w:tcW w:w="1191" w:type="dxa"/>
          </w:tcPr>
          <w:p>
            <w:pPr>
              <w:pStyle w:val="0"/>
            </w:pPr>
            <w:r>
              <w:rPr>
                <w:sz w:val="20"/>
              </w:rPr>
            </w:r>
          </w:p>
        </w:tc>
        <w:tc>
          <w:tcPr>
            <w:tcW w:w="1191" w:type="dxa"/>
          </w:tcPr>
          <w:p>
            <w:pPr>
              <w:pStyle w:val="0"/>
            </w:pPr>
            <w:r>
              <w:rPr>
                <w:sz w:val="20"/>
              </w:rPr>
            </w:r>
          </w:p>
        </w:tc>
      </w:tr>
      <w:tr>
        <w:tc>
          <w:tcPr>
            <w:tcBorders>
              <w:top w:val="nil"/>
            </w:tcBorders>
            <w:vMerge w:val="continue"/>
          </w:tcPr>
          <w:p/>
        </w:tc>
        <w:tc>
          <w:tcPr>
            <w:tcBorders>
              <w:top w:val="nil"/>
            </w:tcBorders>
            <w:vMerge w:val="continue"/>
          </w:tcPr>
          <w:p/>
        </w:tc>
        <w:tc>
          <w:tcPr>
            <w:tcBorders>
              <w:top w:val="nil"/>
            </w:tcBorders>
            <w:vMerge w:val="continue"/>
          </w:tcPr>
          <w:p/>
        </w:tc>
        <w:tc>
          <w:tcPr>
            <w:tcW w:w="1842" w:type="dxa"/>
            <w:vMerge w:val="restart"/>
          </w:tcPr>
          <w:p>
            <w:pPr>
              <w:pStyle w:val="0"/>
            </w:pPr>
            <w:r>
              <w:rPr>
                <w:sz w:val="20"/>
              </w:rPr>
            </w:r>
          </w:p>
        </w:tc>
        <w:tc>
          <w:tcPr>
            <w:tcW w:w="624" w:type="dxa"/>
          </w:tcPr>
          <w:p>
            <w:pPr>
              <w:pStyle w:val="0"/>
              <w:jc w:val="center"/>
            </w:pPr>
            <w:r>
              <w:rPr>
                <w:sz w:val="20"/>
              </w:rPr>
              <w:t xml:space="preserve">874</w:t>
            </w:r>
          </w:p>
        </w:tc>
        <w:tc>
          <w:tcPr>
            <w:tcW w:w="510" w:type="dxa"/>
          </w:tcPr>
          <w:p>
            <w:pPr>
              <w:pStyle w:val="0"/>
              <w:jc w:val="center"/>
            </w:pPr>
            <w:r>
              <w:rPr>
                <w:sz w:val="20"/>
              </w:rPr>
              <w:t xml:space="preserve">07</w:t>
            </w:r>
          </w:p>
        </w:tc>
        <w:tc>
          <w:tcPr>
            <w:tcW w:w="624" w:type="dxa"/>
          </w:tcPr>
          <w:p>
            <w:pPr>
              <w:pStyle w:val="0"/>
              <w:jc w:val="center"/>
            </w:pPr>
            <w:r>
              <w:rPr>
                <w:sz w:val="20"/>
              </w:rPr>
              <w:t xml:space="preserve">07</w:t>
            </w:r>
          </w:p>
        </w:tc>
        <w:tc>
          <w:tcPr>
            <w:tcW w:w="1644" w:type="dxa"/>
          </w:tcPr>
          <w:p>
            <w:pPr>
              <w:pStyle w:val="0"/>
              <w:jc w:val="center"/>
            </w:pPr>
            <w:r>
              <w:rPr>
                <w:sz w:val="20"/>
              </w:rPr>
              <w:t xml:space="preserve">19 5 01 74340</w:t>
            </w:r>
          </w:p>
        </w:tc>
        <w:tc>
          <w:tcPr>
            <w:tcW w:w="624" w:type="dxa"/>
          </w:tcPr>
          <w:p>
            <w:pPr>
              <w:pStyle w:val="0"/>
              <w:jc w:val="center"/>
            </w:pPr>
            <w:r>
              <w:rPr>
                <w:sz w:val="20"/>
              </w:rPr>
              <w:t xml:space="preserve">530</w:t>
            </w:r>
          </w:p>
        </w:tc>
        <w:tc>
          <w:tcPr>
            <w:tcW w:w="1247" w:type="dxa"/>
          </w:tcPr>
          <w:p>
            <w:pPr>
              <w:pStyle w:val="0"/>
              <w:jc w:val="center"/>
            </w:pPr>
            <w:r>
              <w:rPr>
                <w:sz w:val="20"/>
              </w:rPr>
              <w:t xml:space="preserve">226 410,6</w:t>
            </w:r>
          </w:p>
        </w:tc>
        <w:tc>
          <w:tcPr>
            <w:tcW w:w="1020" w:type="dxa"/>
          </w:tcPr>
          <w:p>
            <w:pPr>
              <w:pStyle w:val="0"/>
              <w:jc w:val="center"/>
            </w:pPr>
            <w:r>
              <w:rPr>
                <w:sz w:val="20"/>
              </w:rPr>
              <w:t xml:space="preserve">345,9</w:t>
            </w:r>
          </w:p>
        </w:tc>
        <w:tc>
          <w:tcPr>
            <w:tcW w:w="1191" w:type="dxa"/>
          </w:tcPr>
          <w:p>
            <w:pPr>
              <w:pStyle w:val="0"/>
              <w:jc w:val="center"/>
            </w:pPr>
            <w:r>
              <w:rPr>
                <w:sz w:val="20"/>
              </w:rPr>
              <w:t xml:space="preserve">6 952,7</w:t>
            </w:r>
          </w:p>
        </w:tc>
        <w:tc>
          <w:tcPr>
            <w:tcW w:w="1191" w:type="dxa"/>
          </w:tcPr>
          <w:p>
            <w:pPr>
              <w:pStyle w:val="0"/>
              <w:jc w:val="center"/>
            </w:pPr>
            <w:r>
              <w:rPr>
                <w:sz w:val="20"/>
              </w:rPr>
              <w:t xml:space="preserve">208 285,6</w:t>
            </w:r>
          </w:p>
        </w:tc>
        <w:tc>
          <w:tcPr>
            <w:tcW w:w="1247" w:type="dxa"/>
          </w:tcPr>
          <w:p>
            <w:pPr>
              <w:pStyle w:val="0"/>
              <w:jc w:val="center"/>
            </w:pPr>
            <w:r>
              <w:rPr>
                <w:sz w:val="20"/>
              </w:rPr>
              <w:t xml:space="preserve">-</w:t>
            </w:r>
          </w:p>
        </w:tc>
        <w:tc>
          <w:tcPr>
            <w:tcW w:w="1191" w:type="dxa"/>
          </w:tcPr>
          <w:p>
            <w:pPr>
              <w:pStyle w:val="0"/>
              <w:jc w:val="center"/>
            </w:pPr>
            <w:r>
              <w:rPr>
                <w:sz w:val="20"/>
              </w:rPr>
              <w:t xml:space="preserve">-</w:t>
            </w:r>
          </w:p>
        </w:tc>
        <w:tc>
          <w:tcPr>
            <w:tcW w:w="1191" w:type="dxa"/>
          </w:tcPr>
          <w:p>
            <w:pPr>
              <w:pStyle w:val="0"/>
              <w:jc w:val="center"/>
            </w:pPr>
            <w:r>
              <w:rPr>
                <w:sz w:val="20"/>
              </w:rPr>
              <w:t xml:space="preserve">-</w:t>
            </w:r>
          </w:p>
        </w:tc>
        <w:tc>
          <w:tcPr>
            <w:tcW w:w="1191" w:type="dxa"/>
          </w:tcPr>
          <w:p>
            <w:pPr>
              <w:pStyle w:val="0"/>
              <w:jc w:val="center"/>
            </w:pPr>
            <w:r>
              <w:rPr>
                <w:sz w:val="20"/>
              </w:rPr>
              <w:t xml:space="preserve">-</w:t>
            </w:r>
          </w:p>
        </w:tc>
        <w:tc>
          <w:tcPr>
            <w:tcW w:w="1191" w:type="dxa"/>
          </w:tcPr>
          <w:p>
            <w:pPr>
              <w:pStyle w:val="0"/>
              <w:jc w:val="center"/>
            </w:pPr>
            <w:r>
              <w:rPr>
                <w:sz w:val="20"/>
              </w:rPr>
              <w:t xml:space="preserve">-</w:t>
            </w:r>
          </w:p>
        </w:tc>
      </w:tr>
      <w:tr>
        <w:tc>
          <w:tcPr>
            <w:tcBorders>
              <w:top w:val="nil"/>
            </w:tcBorders>
            <w:vMerge w:val="continue"/>
          </w:tcPr>
          <w:p/>
        </w:tc>
        <w:tc>
          <w:tcPr>
            <w:tcBorders>
              <w:top w:val="nil"/>
            </w:tcBorders>
            <w:vMerge w:val="continue"/>
          </w:tcPr>
          <w:p/>
        </w:tc>
        <w:tc>
          <w:tcPr>
            <w:tcBorders>
              <w:top w:val="nil"/>
            </w:tcBorders>
            <w:vMerge w:val="continue"/>
          </w:tcPr>
          <w:p/>
        </w:tc>
        <w:tc>
          <w:tcPr>
            <w:vMerge w:val="continue"/>
          </w:tcPr>
          <w:p/>
        </w:tc>
        <w:tc>
          <w:tcPr>
            <w:tcW w:w="624" w:type="dxa"/>
          </w:tcPr>
          <w:p>
            <w:pPr>
              <w:pStyle w:val="0"/>
              <w:jc w:val="center"/>
            </w:pPr>
            <w:r>
              <w:rPr>
                <w:sz w:val="20"/>
              </w:rPr>
              <w:t xml:space="preserve">874</w:t>
            </w:r>
          </w:p>
        </w:tc>
        <w:tc>
          <w:tcPr>
            <w:tcW w:w="510" w:type="dxa"/>
          </w:tcPr>
          <w:p>
            <w:pPr>
              <w:pStyle w:val="0"/>
              <w:jc w:val="center"/>
            </w:pPr>
            <w:r>
              <w:rPr>
                <w:sz w:val="20"/>
              </w:rPr>
              <w:t xml:space="preserve">07</w:t>
            </w:r>
          </w:p>
        </w:tc>
        <w:tc>
          <w:tcPr>
            <w:tcW w:w="624" w:type="dxa"/>
          </w:tcPr>
          <w:p>
            <w:pPr>
              <w:pStyle w:val="0"/>
              <w:jc w:val="center"/>
            </w:pPr>
            <w:r>
              <w:rPr>
                <w:sz w:val="20"/>
              </w:rPr>
              <w:t xml:space="preserve">07</w:t>
            </w:r>
          </w:p>
        </w:tc>
        <w:tc>
          <w:tcPr>
            <w:tcW w:w="1644" w:type="dxa"/>
          </w:tcPr>
          <w:p>
            <w:pPr>
              <w:pStyle w:val="0"/>
              <w:jc w:val="center"/>
            </w:pPr>
            <w:r>
              <w:rPr>
                <w:sz w:val="20"/>
              </w:rPr>
              <w:t xml:space="preserve">19 5 01 28600</w:t>
            </w:r>
          </w:p>
        </w:tc>
        <w:tc>
          <w:tcPr>
            <w:tcW w:w="624" w:type="dxa"/>
          </w:tcPr>
          <w:p>
            <w:pPr>
              <w:pStyle w:val="0"/>
              <w:jc w:val="center"/>
            </w:pPr>
            <w:r>
              <w:rPr>
                <w:sz w:val="20"/>
              </w:rPr>
              <w:t xml:space="preserve">320</w:t>
            </w:r>
          </w:p>
        </w:tc>
        <w:tc>
          <w:tcPr>
            <w:tcW w:w="1247" w:type="dxa"/>
          </w:tcPr>
          <w:p>
            <w:pPr>
              <w:pStyle w:val="0"/>
              <w:jc w:val="center"/>
            </w:pPr>
            <w:r>
              <w:rPr>
                <w:sz w:val="20"/>
              </w:rPr>
              <w:t xml:space="preserve">67 621,0</w:t>
            </w:r>
          </w:p>
        </w:tc>
        <w:tc>
          <w:tcPr>
            <w:tcW w:w="1020" w:type="dxa"/>
          </w:tcPr>
          <w:p>
            <w:pPr>
              <w:pStyle w:val="0"/>
              <w:jc w:val="center"/>
            </w:pPr>
            <w:r>
              <w:rPr>
                <w:sz w:val="20"/>
              </w:rPr>
              <w:t xml:space="preserve">0</w:t>
            </w:r>
          </w:p>
        </w:tc>
        <w:tc>
          <w:tcPr>
            <w:tcW w:w="1191" w:type="dxa"/>
          </w:tcPr>
          <w:p>
            <w:pPr>
              <w:pStyle w:val="0"/>
              <w:jc w:val="center"/>
            </w:pPr>
            <w:r>
              <w:rPr>
                <w:sz w:val="20"/>
              </w:rPr>
              <w:t xml:space="preserve">13 191,8</w:t>
            </w:r>
          </w:p>
        </w:tc>
        <w:tc>
          <w:tcPr>
            <w:tcW w:w="1191" w:type="dxa"/>
          </w:tcPr>
          <w:p>
            <w:pPr>
              <w:pStyle w:val="0"/>
              <w:jc w:val="center"/>
            </w:pPr>
            <w:r>
              <w:rPr>
                <w:sz w:val="20"/>
              </w:rPr>
              <w:t xml:space="preserve">76 429,9</w:t>
            </w:r>
          </w:p>
        </w:tc>
        <w:tc>
          <w:tcPr>
            <w:tcW w:w="1247" w:type="dxa"/>
          </w:tcPr>
          <w:p>
            <w:pPr>
              <w:pStyle w:val="0"/>
              <w:jc w:val="center"/>
            </w:pPr>
            <w:r>
              <w:rPr>
                <w:sz w:val="20"/>
              </w:rPr>
              <w:t xml:space="preserve">-</w:t>
            </w:r>
          </w:p>
        </w:tc>
        <w:tc>
          <w:tcPr>
            <w:tcW w:w="1191" w:type="dxa"/>
          </w:tcPr>
          <w:p>
            <w:pPr>
              <w:pStyle w:val="0"/>
              <w:jc w:val="center"/>
            </w:pPr>
            <w:r>
              <w:rPr>
                <w:sz w:val="20"/>
              </w:rPr>
              <w:t xml:space="preserve">-</w:t>
            </w:r>
          </w:p>
        </w:tc>
        <w:tc>
          <w:tcPr>
            <w:tcW w:w="1191" w:type="dxa"/>
          </w:tcPr>
          <w:p>
            <w:pPr>
              <w:pStyle w:val="0"/>
              <w:jc w:val="center"/>
            </w:pPr>
            <w:r>
              <w:rPr>
                <w:sz w:val="20"/>
              </w:rPr>
              <w:t xml:space="preserve">-</w:t>
            </w:r>
          </w:p>
        </w:tc>
        <w:tc>
          <w:tcPr>
            <w:tcW w:w="1191" w:type="dxa"/>
          </w:tcPr>
          <w:p>
            <w:pPr>
              <w:pStyle w:val="0"/>
              <w:jc w:val="center"/>
            </w:pPr>
            <w:r>
              <w:rPr>
                <w:sz w:val="20"/>
              </w:rPr>
              <w:t xml:space="preserve">-</w:t>
            </w:r>
          </w:p>
        </w:tc>
        <w:tc>
          <w:tcPr>
            <w:tcW w:w="1191" w:type="dxa"/>
          </w:tcPr>
          <w:p>
            <w:pPr>
              <w:pStyle w:val="0"/>
              <w:jc w:val="center"/>
            </w:pPr>
            <w:r>
              <w:rPr>
                <w:sz w:val="20"/>
              </w:rPr>
              <w:t xml:space="preserve">-</w:t>
            </w:r>
          </w:p>
        </w:tc>
      </w:tr>
      <w:tr>
        <w:tc>
          <w:tcPr>
            <w:tcBorders>
              <w:top w:val="nil"/>
            </w:tcBorders>
            <w:vMerge w:val="continue"/>
          </w:tcPr>
          <w:p/>
        </w:tc>
        <w:tc>
          <w:tcPr>
            <w:tcBorders>
              <w:top w:val="nil"/>
            </w:tcBorders>
            <w:vMerge w:val="continue"/>
          </w:tcPr>
          <w:p/>
        </w:tc>
        <w:tc>
          <w:tcPr>
            <w:tcBorders>
              <w:top w:val="nil"/>
            </w:tcBorders>
            <w:vMerge w:val="continue"/>
          </w:tcPr>
          <w:p/>
        </w:tc>
        <w:tc>
          <w:tcPr>
            <w:vMerge w:val="continue"/>
          </w:tcPr>
          <w:p/>
        </w:tc>
        <w:tc>
          <w:tcPr>
            <w:tcW w:w="624" w:type="dxa"/>
          </w:tcPr>
          <w:p>
            <w:pPr>
              <w:pStyle w:val="0"/>
              <w:jc w:val="center"/>
            </w:pPr>
            <w:r>
              <w:rPr>
                <w:sz w:val="20"/>
              </w:rPr>
              <w:t xml:space="preserve">874</w:t>
            </w:r>
          </w:p>
        </w:tc>
        <w:tc>
          <w:tcPr>
            <w:tcW w:w="510" w:type="dxa"/>
          </w:tcPr>
          <w:p>
            <w:pPr>
              <w:pStyle w:val="0"/>
              <w:jc w:val="center"/>
            </w:pPr>
            <w:r>
              <w:rPr>
                <w:sz w:val="20"/>
              </w:rPr>
              <w:t xml:space="preserve">07</w:t>
            </w:r>
          </w:p>
        </w:tc>
        <w:tc>
          <w:tcPr>
            <w:tcW w:w="624" w:type="dxa"/>
          </w:tcPr>
          <w:p>
            <w:pPr>
              <w:pStyle w:val="0"/>
              <w:jc w:val="center"/>
            </w:pPr>
            <w:r>
              <w:rPr>
                <w:sz w:val="20"/>
              </w:rPr>
              <w:t xml:space="preserve">07</w:t>
            </w:r>
          </w:p>
        </w:tc>
        <w:tc>
          <w:tcPr>
            <w:tcW w:w="1644" w:type="dxa"/>
          </w:tcPr>
          <w:p>
            <w:pPr>
              <w:pStyle w:val="0"/>
              <w:jc w:val="center"/>
            </w:pPr>
            <w:r>
              <w:rPr>
                <w:sz w:val="20"/>
              </w:rPr>
              <w:t xml:space="preserve">19 5 01 28670</w:t>
            </w:r>
          </w:p>
        </w:tc>
        <w:tc>
          <w:tcPr>
            <w:tcW w:w="624" w:type="dxa"/>
          </w:tcPr>
          <w:p>
            <w:pPr>
              <w:pStyle w:val="0"/>
              <w:jc w:val="center"/>
            </w:pPr>
            <w:r>
              <w:rPr>
                <w:sz w:val="20"/>
              </w:rPr>
              <w:t xml:space="preserve">320</w:t>
            </w:r>
          </w:p>
        </w:tc>
        <w:tc>
          <w:tcPr>
            <w:tcW w:w="1247" w:type="dxa"/>
          </w:tcPr>
          <w:p>
            <w:pPr>
              <w:pStyle w:val="0"/>
              <w:jc w:val="center"/>
            </w:pPr>
            <w:r>
              <w:rPr>
                <w:sz w:val="20"/>
              </w:rPr>
              <w:t xml:space="preserve">19 900</w:t>
            </w:r>
          </w:p>
        </w:tc>
        <w:tc>
          <w:tcPr>
            <w:tcW w:w="1020" w:type="dxa"/>
          </w:tcPr>
          <w:p>
            <w:pPr>
              <w:pStyle w:val="0"/>
              <w:jc w:val="center"/>
            </w:pPr>
            <w:r>
              <w:rPr>
                <w:sz w:val="20"/>
              </w:rPr>
              <w:t xml:space="preserve">0</w:t>
            </w:r>
          </w:p>
        </w:tc>
        <w:tc>
          <w:tcPr>
            <w:tcW w:w="1191" w:type="dxa"/>
          </w:tcPr>
          <w:p>
            <w:pPr>
              <w:pStyle w:val="0"/>
              <w:jc w:val="center"/>
            </w:pPr>
            <w:r>
              <w:rPr>
                <w:sz w:val="20"/>
              </w:rPr>
              <w:t xml:space="preserve">21 457</w:t>
            </w:r>
          </w:p>
        </w:tc>
        <w:tc>
          <w:tcPr>
            <w:tcW w:w="1191" w:type="dxa"/>
          </w:tcPr>
          <w:p>
            <w:pPr>
              <w:pStyle w:val="0"/>
              <w:jc w:val="center"/>
            </w:pPr>
            <w:r>
              <w:rPr>
                <w:sz w:val="20"/>
              </w:rPr>
              <w:t xml:space="preserve">23 293,4</w:t>
            </w:r>
          </w:p>
        </w:tc>
        <w:tc>
          <w:tcPr>
            <w:tcW w:w="1247" w:type="dxa"/>
          </w:tcPr>
          <w:p>
            <w:pPr>
              <w:pStyle w:val="0"/>
              <w:jc w:val="center"/>
            </w:pPr>
            <w:r>
              <w:rPr>
                <w:sz w:val="20"/>
              </w:rPr>
              <w:t xml:space="preserve">-</w:t>
            </w:r>
          </w:p>
        </w:tc>
        <w:tc>
          <w:tcPr>
            <w:tcW w:w="1191" w:type="dxa"/>
          </w:tcPr>
          <w:p>
            <w:pPr>
              <w:pStyle w:val="0"/>
              <w:jc w:val="center"/>
            </w:pPr>
            <w:r>
              <w:rPr>
                <w:sz w:val="20"/>
              </w:rPr>
              <w:t xml:space="preserve">-</w:t>
            </w:r>
          </w:p>
        </w:tc>
        <w:tc>
          <w:tcPr>
            <w:tcW w:w="1191" w:type="dxa"/>
          </w:tcPr>
          <w:p>
            <w:pPr>
              <w:pStyle w:val="0"/>
              <w:jc w:val="center"/>
            </w:pPr>
            <w:r>
              <w:rPr>
                <w:sz w:val="20"/>
              </w:rPr>
              <w:t xml:space="preserve">-</w:t>
            </w:r>
          </w:p>
        </w:tc>
        <w:tc>
          <w:tcPr>
            <w:tcW w:w="1191" w:type="dxa"/>
          </w:tcPr>
          <w:p>
            <w:pPr>
              <w:pStyle w:val="0"/>
              <w:jc w:val="center"/>
            </w:pPr>
            <w:r>
              <w:rPr>
                <w:sz w:val="20"/>
              </w:rPr>
              <w:t xml:space="preserve">-</w:t>
            </w:r>
          </w:p>
        </w:tc>
        <w:tc>
          <w:tcPr>
            <w:tcW w:w="1191" w:type="dxa"/>
          </w:tcPr>
          <w:p>
            <w:pPr>
              <w:pStyle w:val="0"/>
              <w:jc w:val="center"/>
            </w:pPr>
            <w:r>
              <w:rPr>
                <w:sz w:val="20"/>
              </w:rPr>
              <w:t xml:space="preserve">-</w:t>
            </w:r>
          </w:p>
        </w:tc>
      </w:tr>
      <w:tr>
        <w:tc>
          <w:tcPr>
            <w:tcBorders>
              <w:top w:val="nil"/>
            </w:tcBorders>
            <w:vMerge w:val="continue"/>
          </w:tcPr>
          <w:p/>
        </w:tc>
        <w:tc>
          <w:tcPr>
            <w:tcBorders>
              <w:top w:val="nil"/>
            </w:tcBorders>
            <w:vMerge w:val="continue"/>
          </w:tcPr>
          <w:p/>
        </w:tc>
        <w:tc>
          <w:tcPr>
            <w:tcBorders>
              <w:top w:val="nil"/>
            </w:tcBorders>
            <w:vMerge w:val="continue"/>
          </w:tcPr>
          <w:p/>
        </w:tc>
        <w:tc>
          <w:tcPr>
            <w:vMerge w:val="continue"/>
          </w:tcPr>
          <w:p/>
        </w:tc>
        <w:tc>
          <w:tcPr>
            <w:tcW w:w="624" w:type="dxa"/>
          </w:tcPr>
          <w:p>
            <w:pPr>
              <w:pStyle w:val="0"/>
              <w:jc w:val="center"/>
            </w:pPr>
            <w:r>
              <w:rPr>
                <w:sz w:val="20"/>
              </w:rPr>
              <w:t xml:space="preserve">874</w:t>
            </w:r>
          </w:p>
        </w:tc>
        <w:tc>
          <w:tcPr>
            <w:tcW w:w="510" w:type="dxa"/>
          </w:tcPr>
          <w:p>
            <w:pPr>
              <w:pStyle w:val="0"/>
              <w:jc w:val="center"/>
            </w:pPr>
            <w:r>
              <w:rPr>
                <w:sz w:val="20"/>
              </w:rPr>
              <w:t xml:space="preserve">07</w:t>
            </w:r>
          </w:p>
        </w:tc>
        <w:tc>
          <w:tcPr>
            <w:tcW w:w="624" w:type="dxa"/>
          </w:tcPr>
          <w:p>
            <w:pPr>
              <w:pStyle w:val="0"/>
              <w:jc w:val="center"/>
            </w:pPr>
            <w:r>
              <w:rPr>
                <w:sz w:val="20"/>
              </w:rPr>
              <w:t xml:space="preserve">07</w:t>
            </w:r>
          </w:p>
        </w:tc>
        <w:tc>
          <w:tcPr>
            <w:tcW w:w="1644" w:type="dxa"/>
          </w:tcPr>
          <w:p>
            <w:pPr>
              <w:pStyle w:val="0"/>
              <w:jc w:val="center"/>
            </w:pPr>
            <w:r>
              <w:rPr>
                <w:sz w:val="20"/>
              </w:rPr>
              <w:t xml:space="preserve">19 5 01 28690</w:t>
            </w:r>
          </w:p>
        </w:tc>
        <w:tc>
          <w:tcPr>
            <w:tcW w:w="624" w:type="dxa"/>
          </w:tcPr>
          <w:p>
            <w:pPr>
              <w:pStyle w:val="0"/>
              <w:jc w:val="center"/>
            </w:pPr>
            <w:r>
              <w:rPr>
                <w:sz w:val="20"/>
              </w:rPr>
              <w:t xml:space="preserve">320</w:t>
            </w:r>
          </w:p>
        </w:tc>
        <w:tc>
          <w:tcPr>
            <w:tcW w:w="1247" w:type="dxa"/>
          </w:tcPr>
          <w:p>
            <w:pPr>
              <w:pStyle w:val="0"/>
              <w:jc w:val="center"/>
            </w:pPr>
            <w:r>
              <w:rPr>
                <w:sz w:val="20"/>
              </w:rPr>
              <w:t xml:space="preserve">6750</w:t>
            </w:r>
          </w:p>
        </w:tc>
        <w:tc>
          <w:tcPr>
            <w:tcW w:w="1020" w:type="dxa"/>
          </w:tcPr>
          <w:p>
            <w:pPr>
              <w:pStyle w:val="0"/>
              <w:jc w:val="center"/>
            </w:pPr>
            <w:r>
              <w:rPr>
                <w:sz w:val="20"/>
              </w:rPr>
              <w:t xml:space="preserve">0</w:t>
            </w:r>
          </w:p>
        </w:tc>
        <w:tc>
          <w:tcPr>
            <w:tcW w:w="1191" w:type="dxa"/>
          </w:tcPr>
          <w:p>
            <w:pPr>
              <w:pStyle w:val="0"/>
              <w:jc w:val="center"/>
            </w:pPr>
            <w:r>
              <w:rPr>
                <w:sz w:val="20"/>
              </w:rPr>
              <w:t xml:space="preserve">6 952,5</w:t>
            </w:r>
          </w:p>
        </w:tc>
        <w:tc>
          <w:tcPr>
            <w:tcW w:w="1191" w:type="dxa"/>
          </w:tcPr>
          <w:p>
            <w:pPr>
              <w:pStyle w:val="0"/>
              <w:jc w:val="center"/>
            </w:pPr>
            <w:r>
              <w:rPr>
                <w:sz w:val="20"/>
              </w:rPr>
              <w:t xml:space="preserve">7 654,7</w:t>
            </w:r>
          </w:p>
        </w:tc>
        <w:tc>
          <w:tcPr>
            <w:tcW w:w="1247" w:type="dxa"/>
          </w:tcPr>
          <w:p>
            <w:pPr>
              <w:pStyle w:val="0"/>
              <w:jc w:val="center"/>
            </w:pPr>
            <w:r>
              <w:rPr>
                <w:sz w:val="20"/>
              </w:rPr>
              <w:t xml:space="preserve">-</w:t>
            </w:r>
          </w:p>
        </w:tc>
        <w:tc>
          <w:tcPr>
            <w:tcW w:w="1191" w:type="dxa"/>
          </w:tcPr>
          <w:p>
            <w:pPr>
              <w:pStyle w:val="0"/>
              <w:jc w:val="center"/>
            </w:pPr>
            <w:r>
              <w:rPr>
                <w:sz w:val="20"/>
              </w:rPr>
              <w:t xml:space="preserve">-</w:t>
            </w:r>
          </w:p>
        </w:tc>
        <w:tc>
          <w:tcPr>
            <w:tcW w:w="1191" w:type="dxa"/>
          </w:tcPr>
          <w:p>
            <w:pPr>
              <w:pStyle w:val="0"/>
              <w:jc w:val="center"/>
            </w:pPr>
            <w:r>
              <w:rPr>
                <w:sz w:val="20"/>
              </w:rPr>
              <w:t xml:space="preserve">-</w:t>
            </w:r>
          </w:p>
        </w:tc>
        <w:tc>
          <w:tcPr>
            <w:tcW w:w="1191" w:type="dxa"/>
          </w:tcPr>
          <w:p>
            <w:pPr>
              <w:pStyle w:val="0"/>
              <w:jc w:val="center"/>
            </w:pPr>
            <w:r>
              <w:rPr>
                <w:sz w:val="20"/>
              </w:rPr>
              <w:t xml:space="preserve">-</w:t>
            </w:r>
          </w:p>
        </w:tc>
        <w:tc>
          <w:tcPr>
            <w:tcW w:w="1191" w:type="dxa"/>
          </w:tcPr>
          <w:p>
            <w:pPr>
              <w:pStyle w:val="0"/>
              <w:jc w:val="center"/>
            </w:pPr>
            <w:r>
              <w:rPr>
                <w:sz w:val="20"/>
              </w:rPr>
              <w:t xml:space="preserve">-</w:t>
            </w:r>
          </w:p>
        </w:tc>
      </w:tr>
      <w:tr>
        <w:tc>
          <w:tcPr>
            <w:tcBorders>
              <w:top w:val="nil"/>
            </w:tcBorders>
            <w:vMerge w:val="continue"/>
          </w:tcPr>
          <w:p/>
        </w:tc>
        <w:tc>
          <w:tcPr>
            <w:tcBorders>
              <w:top w:val="nil"/>
            </w:tcBorders>
            <w:vMerge w:val="continue"/>
          </w:tcPr>
          <w:p/>
        </w:tc>
        <w:tc>
          <w:tcPr>
            <w:tcBorders>
              <w:top w:val="nil"/>
            </w:tcBorders>
            <w:vMerge w:val="continue"/>
          </w:tcPr>
          <w:p/>
        </w:tc>
        <w:tc>
          <w:tcPr>
            <w:vMerge w:val="continue"/>
          </w:tcPr>
          <w:p/>
        </w:tc>
        <w:tc>
          <w:tcPr>
            <w:tcW w:w="624" w:type="dxa"/>
          </w:tcPr>
          <w:p>
            <w:pPr>
              <w:pStyle w:val="0"/>
              <w:jc w:val="center"/>
            </w:pPr>
            <w:r>
              <w:rPr>
                <w:sz w:val="20"/>
              </w:rPr>
              <w:t xml:space="preserve">874</w:t>
            </w:r>
          </w:p>
        </w:tc>
        <w:tc>
          <w:tcPr>
            <w:tcW w:w="510" w:type="dxa"/>
          </w:tcPr>
          <w:p>
            <w:pPr>
              <w:pStyle w:val="0"/>
              <w:jc w:val="center"/>
            </w:pPr>
            <w:r>
              <w:rPr>
                <w:sz w:val="20"/>
              </w:rPr>
              <w:t xml:space="preserve">10</w:t>
            </w:r>
          </w:p>
        </w:tc>
        <w:tc>
          <w:tcPr>
            <w:tcW w:w="624" w:type="dxa"/>
          </w:tcPr>
          <w:p>
            <w:pPr>
              <w:pStyle w:val="0"/>
              <w:jc w:val="center"/>
            </w:pPr>
            <w:r>
              <w:rPr>
                <w:sz w:val="20"/>
              </w:rPr>
              <w:t xml:space="preserve">06</w:t>
            </w:r>
          </w:p>
        </w:tc>
        <w:tc>
          <w:tcPr>
            <w:tcW w:w="1644" w:type="dxa"/>
          </w:tcPr>
          <w:p>
            <w:pPr>
              <w:pStyle w:val="0"/>
              <w:jc w:val="center"/>
            </w:pPr>
            <w:r>
              <w:rPr>
                <w:sz w:val="20"/>
              </w:rPr>
              <w:t xml:space="preserve">19 5 02 99999</w:t>
            </w:r>
          </w:p>
        </w:tc>
        <w:tc>
          <w:tcPr>
            <w:tcW w:w="624" w:type="dxa"/>
          </w:tcPr>
          <w:p>
            <w:pPr>
              <w:pStyle w:val="0"/>
              <w:jc w:val="center"/>
            </w:pPr>
            <w:r>
              <w:rPr>
                <w:sz w:val="20"/>
              </w:rPr>
              <w:t xml:space="preserve">610</w:t>
            </w:r>
          </w:p>
        </w:tc>
        <w:tc>
          <w:tcPr>
            <w:tcW w:w="1247" w:type="dxa"/>
          </w:tcPr>
          <w:p>
            <w:pPr>
              <w:pStyle w:val="0"/>
              <w:jc w:val="center"/>
            </w:pPr>
            <w:r>
              <w:rPr>
                <w:sz w:val="20"/>
              </w:rPr>
              <w:t xml:space="preserve">10 357,1</w:t>
            </w:r>
          </w:p>
        </w:tc>
        <w:tc>
          <w:tcPr>
            <w:tcW w:w="1020" w:type="dxa"/>
          </w:tcPr>
          <w:p>
            <w:pPr>
              <w:pStyle w:val="0"/>
              <w:jc w:val="center"/>
            </w:pPr>
            <w:r>
              <w:rPr>
                <w:sz w:val="20"/>
              </w:rPr>
              <w:t xml:space="preserve">0</w:t>
            </w:r>
          </w:p>
        </w:tc>
        <w:tc>
          <w:tcPr>
            <w:tcW w:w="1191" w:type="dxa"/>
          </w:tcPr>
          <w:p>
            <w:pPr>
              <w:pStyle w:val="0"/>
              <w:jc w:val="center"/>
            </w:pPr>
            <w:r>
              <w:rPr>
                <w:sz w:val="20"/>
              </w:rPr>
              <w:t xml:space="preserve">0</w:t>
            </w:r>
          </w:p>
        </w:tc>
        <w:tc>
          <w:tcPr>
            <w:tcW w:w="1191" w:type="dxa"/>
          </w:tcPr>
          <w:p>
            <w:pPr>
              <w:pStyle w:val="0"/>
              <w:jc w:val="center"/>
            </w:pPr>
            <w:r>
              <w:rPr>
                <w:sz w:val="20"/>
              </w:rPr>
              <w:t xml:space="preserve">0</w:t>
            </w:r>
          </w:p>
        </w:tc>
        <w:tc>
          <w:tcPr>
            <w:tcW w:w="1247" w:type="dxa"/>
          </w:tcPr>
          <w:p>
            <w:pPr>
              <w:pStyle w:val="0"/>
              <w:jc w:val="center"/>
            </w:pPr>
            <w:r>
              <w:rPr>
                <w:sz w:val="20"/>
              </w:rPr>
              <w:t xml:space="preserve">0</w:t>
            </w:r>
          </w:p>
        </w:tc>
        <w:tc>
          <w:tcPr>
            <w:tcW w:w="1191" w:type="dxa"/>
          </w:tcPr>
          <w:p>
            <w:pPr>
              <w:pStyle w:val="0"/>
              <w:jc w:val="center"/>
            </w:pPr>
            <w:r>
              <w:rPr>
                <w:sz w:val="20"/>
              </w:rPr>
              <w:t xml:space="preserve">0</w:t>
            </w:r>
          </w:p>
        </w:tc>
        <w:tc>
          <w:tcPr>
            <w:tcW w:w="1191" w:type="dxa"/>
          </w:tcPr>
          <w:p>
            <w:pPr>
              <w:pStyle w:val="0"/>
              <w:jc w:val="center"/>
            </w:pPr>
            <w:r>
              <w:rPr>
                <w:sz w:val="20"/>
              </w:rPr>
              <w:t xml:space="preserve">0</w:t>
            </w:r>
          </w:p>
        </w:tc>
        <w:tc>
          <w:tcPr>
            <w:tcW w:w="1191" w:type="dxa"/>
          </w:tcPr>
          <w:p>
            <w:pPr>
              <w:pStyle w:val="0"/>
              <w:jc w:val="center"/>
            </w:pPr>
            <w:r>
              <w:rPr>
                <w:sz w:val="20"/>
              </w:rPr>
              <w:t xml:space="preserve">0</w:t>
            </w:r>
          </w:p>
        </w:tc>
        <w:tc>
          <w:tcPr>
            <w:tcW w:w="1191" w:type="dxa"/>
          </w:tcPr>
          <w:p>
            <w:pPr>
              <w:pStyle w:val="0"/>
              <w:jc w:val="center"/>
            </w:pPr>
            <w:r>
              <w:rPr>
                <w:sz w:val="20"/>
              </w:rPr>
              <w:t xml:space="preserve">0</w:t>
            </w:r>
          </w:p>
        </w:tc>
      </w:tr>
      <w:tr>
        <w:tc>
          <w:tcPr>
            <w:tcBorders>
              <w:top w:val="nil"/>
            </w:tcBorders>
            <w:vMerge w:val="continue"/>
          </w:tcPr>
          <w:p/>
        </w:tc>
        <w:tc>
          <w:tcPr>
            <w:tcBorders>
              <w:top w:val="nil"/>
            </w:tcBorders>
            <w:vMerge w:val="continue"/>
          </w:tcPr>
          <w:p/>
        </w:tc>
        <w:tc>
          <w:tcPr>
            <w:tcBorders>
              <w:top w:val="nil"/>
            </w:tcBorders>
            <w:vMerge w:val="continue"/>
          </w:tcPr>
          <w:p/>
        </w:tc>
        <w:tc>
          <w:tcPr>
            <w:vMerge w:val="continue"/>
          </w:tcPr>
          <w:p/>
        </w:tc>
        <w:tc>
          <w:tcPr>
            <w:tcW w:w="624" w:type="dxa"/>
          </w:tcPr>
          <w:p>
            <w:pPr>
              <w:pStyle w:val="0"/>
              <w:jc w:val="center"/>
            </w:pPr>
            <w:r>
              <w:rPr>
                <w:sz w:val="20"/>
              </w:rPr>
              <w:t xml:space="preserve">874</w:t>
            </w:r>
          </w:p>
        </w:tc>
        <w:tc>
          <w:tcPr>
            <w:tcW w:w="510" w:type="dxa"/>
          </w:tcPr>
          <w:p>
            <w:pPr>
              <w:pStyle w:val="0"/>
              <w:jc w:val="center"/>
            </w:pPr>
            <w:r>
              <w:rPr>
                <w:sz w:val="20"/>
              </w:rPr>
              <w:t xml:space="preserve">07</w:t>
            </w:r>
          </w:p>
        </w:tc>
        <w:tc>
          <w:tcPr>
            <w:tcW w:w="624" w:type="dxa"/>
          </w:tcPr>
          <w:p>
            <w:pPr>
              <w:pStyle w:val="0"/>
              <w:jc w:val="center"/>
            </w:pPr>
            <w:r>
              <w:rPr>
                <w:sz w:val="20"/>
              </w:rPr>
              <w:t xml:space="preserve">07</w:t>
            </w:r>
          </w:p>
        </w:tc>
        <w:tc>
          <w:tcPr>
            <w:tcW w:w="1644" w:type="dxa"/>
          </w:tcPr>
          <w:p>
            <w:pPr>
              <w:pStyle w:val="0"/>
              <w:jc w:val="center"/>
            </w:pPr>
            <w:r>
              <w:rPr>
                <w:sz w:val="20"/>
              </w:rPr>
              <w:t xml:space="preserve">19 5 02 71620</w:t>
            </w:r>
          </w:p>
        </w:tc>
        <w:tc>
          <w:tcPr>
            <w:tcW w:w="624" w:type="dxa"/>
          </w:tcPr>
          <w:p>
            <w:pPr>
              <w:pStyle w:val="0"/>
              <w:jc w:val="center"/>
            </w:pPr>
            <w:r>
              <w:rPr>
                <w:sz w:val="20"/>
              </w:rPr>
              <w:t xml:space="preserve">520</w:t>
            </w:r>
          </w:p>
        </w:tc>
        <w:tc>
          <w:tcPr>
            <w:tcW w:w="1247" w:type="dxa"/>
          </w:tcPr>
          <w:p>
            <w:pPr>
              <w:pStyle w:val="0"/>
              <w:jc w:val="center"/>
            </w:pPr>
            <w:r>
              <w:rPr>
                <w:sz w:val="20"/>
              </w:rPr>
              <w:t xml:space="preserve">-</w:t>
            </w:r>
          </w:p>
        </w:tc>
        <w:tc>
          <w:tcPr>
            <w:tcW w:w="1020" w:type="dxa"/>
          </w:tcPr>
          <w:p>
            <w:pPr>
              <w:pStyle w:val="0"/>
              <w:jc w:val="center"/>
            </w:pPr>
            <w:r>
              <w:rPr>
                <w:sz w:val="20"/>
              </w:rPr>
              <w:t xml:space="preserve">-</w:t>
            </w:r>
          </w:p>
        </w:tc>
        <w:tc>
          <w:tcPr>
            <w:tcW w:w="1191" w:type="dxa"/>
          </w:tcPr>
          <w:p>
            <w:pPr>
              <w:pStyle w:val="0"/>
              <w:jc w:val="center"/>
            </w:pPr>
            <w:r>
              <w:rPr>
                <w:sz w:val="20"/>
              </w:rPr>
              <w:t xml:space="preserve">-</w:t>
            </w:r>
          </w:p>
        </w:tc>
        <w:tc>
          <w:tcPr>
            <w:tcW w:w="1191" w:type="dxa"/>
          </w:tcPr>
          <w:p>
            <w:pPr>
              <w:pStyle w:val="0"/>
              <w:jc w:val="center"/>
            </w:pPr>
            <w:r>
              <w:rPr>
                <w:sz w:val="20"/>
              </w:rPr>
              <w:t xml:space="preserve">47 469,6</w:t>
            </w:r>
          </w:p>
        </w:tc>
        <w:tc>
          <w:tcPr>
            <w:tcW w:w="1247" w:type="dxa"/>
          </w:tcPr>
          <w:p>
            <w:pPr>
              <w:pStyle w:val="0"/>
              <w:jc w:val="center"/>
            </w:pPr>
            <w:r>
              <w:rPr>
                <w:sz w:val="20"/>
              </w:rPr>
              <w:t xml:space="preserve">0</w:t>
            </w:r>
          </w:p>
        </w:tc>
        <w:tc>
          <w:tcPr>
            <w:tcW w:w="1191" w:type="dxa"/>
          </w:tcPr>
          <w:p>
            <w:pPr>
              <w:pStyle w:val="0"/>
              <w:jc w:val="center"/>
            </w:pPr>
            <w:r>
              <w:rPr>
                <w:sz w:val="20"/>
              </w:rPr>
              <w:t xml:space="preserve">0</w:t>
            </w:r>
          </w:p>
        </w:tc>
        <w:tc>
          <w:tcPr>
            <w:tcW w:w="1191" w:type="dxa"/>
          </w:tcPr>
          <w:p>
            <w:pPr>
              <w:pStyle w:val="0"/>
              <w:jc w:val="center"/>
            </w:pPr>
            <w:r>
              <w:rPr>
                <w:sz w:val="20"/>
              </w:rPr>
              <w:t xml:space="preserve">-</w:t>
            </w:r>
          </w:p>
        </w:tc>
        <w:tc>
          <w:tcPr>
            <w:tcW w:w="1191" w:type="dxa"/>
          </w:tcPr>
          <w:p>
            <w:pPr>
              <w:pStyle w:val="0"/>
              <w:jc w:val="center"/>
            </w:pPr>
            <w:r>
              <w:rPr>
                <w:sz w:val="20"/>
              </w:rPr>
              <w:t xml:space="preserve">-</w:t>
            </w:r>
          </w:p>
        </w:tc>
        <w:tc>
          <w:tcPr>
            <w:tcW w:w="1191" w:type="dxa"/>
          </w:tcPr>
          <w:p>
            <w:pPr>
              <w:pStyle w:val="0"/>
              <w:jc w:val="center"/>
            </w:pPr>
            <w:r>
              <w:rPr>
                <w:sz w:val="20"/>
              </w:rPr>
              <w:t xml:space="preserve">-</w:t>
            </w:r>
          </w:p>
        </w:tc>
      </w:tr>
      <w:tr>
        <w:tc>
          <w:tcPr>
            <w:tcBorders>
              <w:top w:val="nil"/>
            </w:tcBorders>
            <w:vMerge w:val="continue"/>
          </w:tcPr>
          <w:p/>
        </w:tc>
        <w:tc>
          <w:tcPr>
            <w:tcBorders>
              <w:top w:val="nil"/>
            </w:tcBorders>
            <w:vMerge w:val="continue"/>
          </w:tcPr>
          <w:p/>
        </w:tc>
        <w:tc>
          <w:tcPr>
            <w:tcBorders>
              <w:top w:val="nil"/>
            </w:tcBorders>
            <w:vMerge w:val="continue"/>
          </w:tcPr>
          <w:p/>
        </w:tc>
        <w:tc>
          <w:tcPr>
            <w:vMerge w:val="continue"/>
          </w:tcPr>
          <w:p/>
        </w:tc>
        <w:tc>
          <w:tcPr>
            <w:tcW w:w="624" w:type="dxa"/>
          </w:tcPr>
          <w:p>
            <w:pPr>
              <w:pStyle w:val="0"/>
              <w:jc w:val="center"/>
            </w:pPr>
            <w:r>
              <w:rPr>
                <w:sz w:val="20"/>
              </w:rPr>
              <w:t xml:space="preserve">874</w:t>
            </w:r>
          </w:p>
        </w:tc>
        <w:tc>
          <w:tcPr>
            <w:tcW w:w="510" w:type="dxa"/>
          </w:tcPr>
          <w:p>
            <w:pPr>
              <w:pStyle w:val="0"/>
              <w:jc w:val="center"/>
            </w:pPr>
            <w:r>
              <w:rPr>
                <w:sz w:val="20"/>
              </w:rPr>
              <w:t xml:space="preserve">07</w:t>
            </w:r>
          </w:p>
        </w:tc>
        <w:tc>
          <w:tcPr>
            <w:tcW w:w="624" w:type="dxa"/>
          </w:tcPr>
          <w:p>
            <w:pPr>
              <w:pStyle w:val="0"/>
              <w:jc w:val="center"/>
            </w:pPr>
            <w:r>
              <w:rPr>
                <w:sz w:val="20"/>
              </w:rPr>
              <w:t xml:space="preserve">09</w:t>
            </w:r>
          </w:p>
        </w:tc>
        <w:tc>
          <w:tcPr>
            <w:tcW w:w="1644" w:type="dxa"/>
          </w:tcPr>
          <w:p>
            <w:pPr>
              <w:pStyle w:val="0"/>
              <w:jc w:val="center"/>
            </w:pPr>
            <w:r>
              <w:rPr>
                <w:sz w:val="20"/>
              </w:rPr>
              <w:t xml:space="preserve">19 5 0 174340</w:t>
            </w:r>
          </w:p>
        </w:tc>
        <w:tc>
          <w:tcPr>
            <w:tcW w:w="624" w:type="dxa"/>
          </w:tcPr>
          <w:p>
            <w:pPr>
              <w:pStyle w:val="0"/>
              <w:jc w:val="center"/>
            </w:pPr>
            <w:r>
              <w:rPr>
                <w:sz w:val="20"/>
              </w:rPr>
              <w:t xml:space="preserve">530</w:t>
            </w:r>
          </w:p>
        </w:tc>
        <w:tc>
          <w:tcPr>
            <w:tcW w:w="1247" w:type="dxa"/>
          </w:tcPr>
          <w:p>
            <w:pPr>
              <w:pStyle w:val="0"/>
              <w:jc w:val="center"/>
            </w:pPr>
            <w:r>
              <w:rPr>
                <w:sz w:val="20"/>
              </w:rPr>
              <w:t xml:space="preserve">1986,8</w:t>
            </w:r>
          </w:p>
        </w:tc>
        <w:tc>
          <w:tcPr>
            <w:tcW w:w="1020" w:type="dxa"/>
          </w:tcPr>
          <w:p>
            <w:pPr>
              <w:pStyle w:val="0"/>
              <w:jc w:val="center"/>
            </w:pPr>
            <w:r>
              <w:rPr>
                <w:sz w:val="20"/>
              </w:rPr>
              <w:t xml:space="preserve">220,2</w:t>
            </w:r>
          </w:p>
        </w:tc>
        <w:tc>
          <w:tcPr>
            <w:tcW w:w="1191" w:type="dxa"/>
          </w:tcPr>
          <w:p>
            <w:pPr>
              <w:pStyle w:val="0"/>
              <w:jc w:val="center"/>
            </w:pPr>
            <w:r>
              <w:rPr>
                <w:sz w:val="20"/>
              </w:rPr>
              <w:t xml:space="preserve">690,3</w:t>
            </w:r>
          </w:p>
        </w:tc>
        <w:tc>
          <w:tcPr>
            <w:tcW w:w="1191" w:type="dxa"/>
          </w:tcPr>
          <w:p>
            <w:pPr>
              <w:pStyle w:val="0"/>
              <w:jc w:val="center"/>
            </w:pPr>
            <w:r>
              <w:rPr>
                <w:sz w:val="20"/>
              </w:rPr>
              <w:t xml:space="preserve">1 772,4</w:t>
            </w:r>
          </w:p>
        </w:tc>
        <w:tc>
          <w:tcPr>
            <w:tcW w:w="1247" w:type="dxa"/>
          </w:tcPr>
          <w:p>
            <w:pPr>
              <w:pStyle w:val="0"/>
              <w:jc w:val="center"/>
            </w:pPr>
            <w:r>
              <w:rPr>
                <w:sz w:val="20"/>
              </w:rPr>
              <w:t xml:space="preserve">277 667,5</w:t>
            </w:r>
          </w:p>
        </w:tc>
        <w:tc>
          <w:tcPr>
            <w:tcW w:w="1191" w:type="dxa"/>
          </w:tcPr>
          <w:p>
            <w:pPr>
              <w:pStyle w:val="0"/>
              <w:jc w:val="center"/>
            </w:pPr>
            <w:r>
              <w:rPr>
                <w:sz w:val="20"/>
              </w:rPr>
              <w:t xml:space="preserve">277 667,5</w:t>
            </w:r>
          </w:p>
        </w:tc>
        <w:tc>
          <w:tcPr>
            <w:tcW w:w="1191" w:type="dxa"/>
          </w:tcPr>
          <w:p>
            <w:pPr>
              <w:pStyle w:val="0"/>
              <w:jc w:val="center"/>
            </w:pPr>
            <w:r>
              <w:rPr>
                <w:sz w:val="20"/>
              </w:rPr>
              <w:t xml:space="preserve">277 667,5</w:t>
            </w:r>
          </w:p>
        </w:tc>
        <w:tc>
          <w:tcPr>
            <w:tcW w:w="1191" w:type="dxa"/>
          </w:tcPr>
          <w:p>
            <w:pPr>
              <w:pStyle w:val="0"/>
              <w:jc w:val="center"/>
            </w:pPr>
            <w:r>
              <w:rPr>
                <w:sz w:val="20"/>
              </w:rPr>
              <w:t xml:space="preserve">277 667,5</w:t>
            </w:r>
          </w:p>
        </w:tc>
        <w:tc>
          <w:tcPr>
            <w:tcW w:w="1191" w:type="dxa"/>
          </w:tcPr>
          <w:p>
            <w:pPr>
              <w:pStyle w:val="0"/>
              <w:jc w:val="center"/>
            </w:pPr>
            <w:r>
              <w:rPr>
                <w:sz w:val="20"/>
              </w:rPr>
              <w:t xml:space="preserve">277 667,5</w:t>
            </w:r>
          </w:p>
        </w:tc>
      </w:tr>
      <w:tr>
        <w:tc>
          <w:tcPr>
            <w:tcBorders>
              <w:top w:val="nil"/>
            </w:tcBorders>
            <w:vMerge w:val="continue"/>
          </w:tcPr>
          <w:p/>
        </w:tc>
        <w:tc>
          <w:tcPr>
            <w:tcBorders>
              <w:top w:val="nil"/>
            </w:tcBorders>
            <w:vMerge w:val="continue"/>
          </w:tcPr>
          <w:p/>
        </w:tc>
        <w:tc>
          <w:tcPr>
            <w:tcBorders>
              <w:top w:val="nil"/>
            </w:tcBorders>
            <w:vMerge w:val="continue"/>
          </w:tcPr>
          <w:p/>
        </w:tc>
        <w:tc>
          <w:tcPr>
            <w:vMerge w:val="continue"/>
          </w:tcPr>
          <w:p/>
        </w:tc>
        <w:tc>
          <w:tcPr>
            <w:tcW w:w="624" w:type="dxa"/>
          </w:tcPr>
          <w:p>
            <w:pPr>
              <w:pStyle w:val="0"/>
              <w:jc w:val="center"/>
            </w:pPr>
            <w:r>
              <w:rPr>
                <w:sz w:val="20"/>
              </w:rPr>
              <w:t xml:space="preserve">874</w:t>
            </w:r>
          </w:p>
        </w:tc>
        <w:tc>
          <w:tcPr>
            <w:tcW w:w="510" w:type="dxa"/>
          </w:tcPr>
          <w:p>
            <w:pPr>
              <w:pStyle w:val="0"/>
              <w:jc w:val="center"/>
            </w:pPr>
            <w:r>
              <w:rPr>
                <w:sz w:val="20"/>
              </w:rPr>
              <w:t xml:space="preserve">07</w:t>
            </w:r>
          </w:p>
        </w:tc>
        <w:tc>
          <w:tcPr>
            <w:tcW w:w="624" w:type="dxa"/>
          </w:tcPr>
          <w:p>
            <w:pPr>
              <w:pStyle w:val="0"/>
              <w:jc w:val="center"/>
            </w:pPr>
            <w:r>
              <w:rPr>
                <w:sz w:val="20"/>
              </w:rPr>
              <w:t xml:space="preserve">09</w:t>
            </w:r>
          </w:p>
        </w:tc>
        <w:tc>
          <w:tcPr>
            <w:tcW w:w="1644" w:type="dxa"/>
          </w:tcPr>
          <w:p>
            <w:pPr>
              <w:pStyle w:val="0"/>
              <w:jc w:val="center"/>
            </w:pPr>
            <w:r>
              <w:rPr>
                <w:sz w:val="20"/>
              </w:rPr>
              <w:t xml:space="preserve">19 5 01 28600</w:t>
            </w:r>
          </w:p>
        </w:tc>
        <w:tc>
          <w:tcPr>
            <w:tcW w:w="624" w:type="dxa"/>
          </w:tcPr>
          <w:p>
            <w:pPr>
              <w:pStyle w:val="0"/>
              <w:jc w:val="center"/>
            </w:pPr>
            <w:r>
              <w:rPr>
                <w:sz w:val="20"/>
              </w:rPr>
              <w:t xml:space="preserve">320</w:t>
            </w:r>
          </w:p>
        </w:tc>
        <w:tc>
          <w:tcPr>
            <w:tcW w:w="1247" w:type="dxa"/>
          </w:tcPr>
          <w:p>
            <w:pPr>
              <w:pStyle w:val="0"/>
              <w:jc w:val="center"/>
            </w:pPr>
            <w:r>
              <w:rPr>
                <w:sz w:val="20"/>
              </w:rPr>
              <w:t xml:space="preserve">-</w:t>
            </w:r>
          </w:p>
        </w:tc>
        <w:tc>
          <w:tcPr>
            <w:tcW w:w="1020" w:type="dxa"/>
          </w:tcPr>
          <w:p>
            <w:pPr>
              <w:pStyle w:val="0"/>
              <w:jc w:val="center"/>
            </w:pPr>
            <w:r>
              <w:rPr>
                <w:sz w:val="20"/>
              </w:rPr>
              <w:t xml:space="preserve">-</w:t>
            </w:r>
          </w:p>
        </w:tc>
        <w:tc>
          <w:tcPr>
            <w:tcW w:w="1191" w:type="dxa"/>
          </w:tcPr>
          <w:p>
            <w:pPr>
              <w:pStyle w:val="0"/>
              <w:jc w:val="center"/>
            </w:pPr>
            <w:r>
              <w:rPr>
                <w:sz w:val="20"/>
              </w:rPr>
              <w:t xml:space="preserve">-</w:t>
            </w:r>
          </w:p>
        </w:tc>
        <w:tc>
          <w:tcPr>
            <w:tcW w:w="1191" w:type="dxa"/>
          </w:tcPr>
          <w:p>
            <w:pPr>
              <w:pStyle w:val="0"/>
              <w:jc w:val="center"/>
            </w:pPr>
            <w:r>
              <w:rPr>
                <w:sz w:val="20"/>
              </w:rPr>
              <w:t xml:space="preserve">-</w:t>
            </w:r>
          </w:p>
        </w:tc>
        <w:tc>
          <w:tcPr>
            <w:tcW w:w="1247" w:type="dxa"/>
          </w:tcPr>
          <w:p>
            <w:pPr>
              <w:pStyle w:val="0"/>
              <w:jc w:val="center"/>
            </w:pPr>
            <w:r>
              <w:rPr>
                <w:sz w:val="20"/>
              </w:rPr>
              <w:t xml:space="preserve">86 107,6</w:t>
            </w:r>
          </w:p>
        </w:tc>
        <w:tc>
          <w:tcPr>
            <w:tcW w:w="1191" w:type="dxa"/>
          </w:tcPr>
          <w:p>
            <w:pPr>
              <w:pStyle w:val="0"/>
              <w:jc w:val="center"/>
            </w:pPr>
            <w:r>
              <w:rPr>
                <w:sz w:val="20"/>
              </w:rPr>
              <w:t xml:space="preserve">86 107,6</w:t>
            </w:r>
          </w:p>
        </w:tc>
        <w:tc>
          <w:tcPr>
            <w:tcW w:w="1191" w:type="dxa"/>
          </w:tcPr>
          <w:p>
            <w:pPr>
              <w:pStyle w:val="0"/>
              <w:jc w:val="center"/>
            </w:pPr>
            <w:r>
              <w:rPr>
                <w:sz w:val="20"/>
              </w:rPr>
              <w:t xml:space="preserve">86 107,6</w:t>
            </w:r>
          </w:p>
        </w:tc>
        <w:tc>
          <w:tcPr>
            <w:tcW w:w="1191" w:type="dxa"/>
          </w:tcPr>
          <w:p>
            <w:pPr>
              <w:pStyle w:val="0"/>
              <w:jc w:val="center"/>
            </w:pPr>
            <w:r>
              <w:rPr>
                <w:sz w:val="20"/>
              </w:rPr>
              <w:t xml:space="preserve">86 107,6</w:t>
            </w:r>
          </w:p>
        </w:tc>
        <w:tc>
          <w:tcPr>
            <w:tcW w:w="1191" w:type="dxa"/>
          </w:tcPr>
          <w:p>
            <w:pPr>
              <w:pStyle w:val="0"/>
              <w:jc w:val="center"/>
            </w:pPr>
            <w:r>
              <w:rPr>
                <w:sz w:val="20"/>
              </w:rPr>
              <w:t xml:space="preserve">86 107,6</w:t>
            </w:r>
          </w:p>
        </w:tc>
      </w:tr>
      <w:tr>
        <w:tc>
          <w:tcPr>
            <w:tcBorders>
              <w:top w:val="nil"/>
            </w:tcBorders>
            <w:vMerge w:val="continue"/>
          </w:tcPr>
          <w:p/>
        </w:tc>
        <w:tc>
          <w:tcPr>
            <w:tcBorders>
              <w:top w:val="nil"/>
            </w:tcBorders>
            <w:vMerge w:val="continue"/>
          </w:tcPr>
          <w:p/>
        </w:tc>
        <w:tc>
          <w:tcPr>
            <w:tcBorders>
              <w:top w:val="nil"/>
            </w:tcBorders>
            <w:vMerge w:val="continue"/>
          </w:tcPr>
          <w:p/>
        </w:tc>
        <w:tc>
          <w:tcPr>
            <w:vMerge w:val="continue"/>
          </w:tcPr>
          <w:p/>
        </w:tc>
        <w:tc>
          <w:tcPr>
            <w:tcW w:w="624" w:type="dxa"/>
          </w:tcPr>
          <w:p>
            <w:pPr>
              <w:pStyle w:val="0"/>
              <w:jc w:val="center"/>
            </w:pPr>
            <w:r>
              <w:rPr>
                <w:sz w:val="20"/>
              </w:rPr>
              <w:t xml:space="preserve">874</w:t>
            </w:r>
          </w:p>
        </w:tc>
        <w:tc>
          <w:tcPr>
            <w:tcW w:w="510" w:type="dxa"/>
          </w:tcPr>
          <w:p>
            <w:pPr>
              <w:pStyle w:val="0"/>
              <w:jc w:val="center"/>
            </w:pPr>
            <w:r>
              <w:rPr>
                <w:sz w:val="20"/>
              </w:rPr>
              <w:t xml:space="preserve">07</w:t>
            </w:r>
          </w:p>
        </w:tc>
        <w:tc>
          <w:tcPr>
            <w:tcW w:w="624" w:type="dxa"/>
          </w:tcPr>
          <w:p>
            <w:pPr>
              <w:pStyle w:val="0"/>
              <w:jc w:val="center"/>
            </w:pPr>
            <w:r>
              <w:rPr>
                <w:sz w:val="20"/>
              </w:rPr>
              <w:t xml:space="preserve">09</w:t>
            </w:r>
          </w:p>
        </w:tc>
        <w:tc>
          <w:tcPr>
            <w:tcW w:w="1644" w:type="dxa"/>
          </w:tcPr>
          <w:p>
            <w:pPr>
              <w:pStyle w:val="0"/>
              <w:jc w:val="center"/>
            </w:pPr>
            <w:r>
              <w:rPr>
                <w:sz w:val="20"/>
              </w:rPr>
              <w:t xml:space="preserve">19 5 01 28670</w:t>
            </w:r>
          </w:p>
        </w:tc>
        <w:tc>
          <w:tcPr>
            <w:tcW w:w="624" w:type="dxa"/>
          </w:tcPr>
          <w:p>
            <w:pPr>
              <w:pStyle w:val="0"/>
              <w:jc w:val="center"/>
            </w:pPr>
            <w:r>
              <w:rPr>
                <w:sz w:val="20"/>
              </w:rPr>
              <w:t xml:space="preserve">320</w:t>
            </w:r>
          </w:p>
        </w:tc>
        <w:tc>
          <w:tcPr>
            <w:tcW w:w="1247" w:type="dxa"/>
          </w:tcPr>
          <w:p>
            <w:pPr>
              <w:pStyle w:val="0"/>
              <w:jc w:val="center"/>
            </w:pPr>
            <w:r>
              <w:rPr>
                <w:sz w:val="20"/>
              </w:rPr>
              <w:t xml:space="preserve">-</w:t>
            </w:r>
          </w:p>
        </w:tc>
        <w:tc>
          <w:tcPr>
            <w:tcW w:w="1020" w:type="dxa"/>
          </w:tcPr>
          <w:p>
            <w:pPr>
              <w:pStyle w:val="0"/>
              <w:jc w:val="center"/>
            </w:pPr>
            <w:r>
              <w:rPr>
                <w:sz w:val="20"/>
              </w:rPr>
              <w:t xml:space="preserve">-</w:t>
            </w:r>
          </w:p>
        </w:tc>
        <w:tc>
          <w:tcPr>
            <w:tcW w:w="1191" w:type="dxa"/>
          </w:tcPr>
          <w:p>
            <w:pPr>
              <w:pStyle w:val="0"/>
              <w:jc w:val="center"/>
            </w:pPr>
            <w:r>
              <w:rPr>
                <w:sz w:val="20"/>
              </w:rPr>
              <w:t xml:space="preserve">-</w:t>
            </w:r>
          </w:p>
        </w:tc>
        <w:tc>
          <w:tcPr>
            <w:tcW w:w="1191" w:type="dxa"/>
          </w:tcPr>
          <w:p>
            <w:pPr>
              <w:pStyle w:val="0"/>
              <w:jc w:val="center"/>
            </w:pPr>
            <w:r>
              <w:rPr>
                <w:sz w:val="20"/>
              </w:rPr>
              <w:t xml:space="preserve">-</w:t>
            </w:r>
          </w:p>
        </w:tc>
        <w:tc>
          <w:tcPr>
            <w:tcW w:w="1247" w:type="dxa"/>
          </w:tcPr>
          <w:p>
            <w:pPr>
              <w:pStyle w:val="0"/>
              <w:jc w:val="center"/>
            </w:pPr>
            <w:r>
              <w:rPr>
                <w:sz w:val="20"/>
              </w:rPr>
              <w:t xml:space="preserve">25 124,5</w:t>
            </w:r>
          </w:p>
        </w:tc>
        <w:tc>
          <w:tcPr>
            <w:tcW w:w="1191" w:type="dxa"/>
          </w:tcPr>
          <w:p>
            <w:pPr>
              <w:pStyle w:val="0"/>
              <w:jc w:val="center"/>
            </w:pPr>
            <w:r>
              <w:rPr>
                <w:sz w:val="20"/>
              </w:rPr>
              <w:t xml:space="preserve">25 124,5</w:t>
            </w:r>
          </w:p>
        </w:tc>
        <w:tc>
          <w:tcPr>
            <w:tcW w:w="1191" w:type="dxa"/>
          </w:tcPr>
          <w:p>
            <w:pPr>
              <w:pStyle w:val="0"/>
              <w:jc w:val="center"/>
            </w:pPr>
            <w:r>
              <w:rPr>
                <w:sz w:val="20"/>
              </w:rPr>
              <w:t xml:space="preserve">25 124,5</w:t>
            </w:r>
          </w:p>
        </w:tc>
        <w:tc>
          <w:tcPr>
            <w:tcW w:w="1191" w:type="dxa"/>
          </w:tcPr>
          <w:p>
            <w:pPr>
              <w:pStyle w:val="0"/>
              <w:jc w:val="center"/>
            </w:pPr>
            <w:r>
              <w:rPr>
                <w:sz w:val="20"/>
              </w:rPr>
              <w:t xml:space="preserve">25 124,5</w:t>
            </w:r>
          </w:p>
        </w:tc>
        <w:tc>
          <w:tcPr>
            <w:tcW w:w="1191" w:type="dxa"/>
          </w:tcPr>
          <w:p>
            <w:pPr>
              <w:pStyle w:val="0"/>
              <w:jc w:val="center"/>
            </w:pPr>
            <w:r>
              <w:rPr>
                <w:sz w:val="20"/>
              </w:rPr>
              <w:t xml:space="preserve">25 124,5</w:t>
            </w:r>
          </w:p>
        </w:tc>
      </w:tr>
      <w:tr>
        <w:tc>
          <w:tcPr>
            <w:tcBorders>
              <w:top w:val="nil"/>
            </w:tcBorders>
            <w:vMerge w:val="continue"/>
          </w:tcPr>
          <w:p/>
        </w:tc>
        <w:tc>
          <w:tcPr>
            <w:tcBorders>
              <w:top w:val="nil"/>
            </w:tcBorders>
            <w:vMerge w:val="continue"/>
          </w:tcPr>
          <w:p/>
        </w:tc>
        <w:tc>
          <w:tcPr>
            <w:tcBorders>
              <w:top w:val="nil"/>
            </w:tcBorders>
            <w:vMerge w:val="continue"/>
          </w:tcPr>
          <w:p/>
        </w:tc>
        <w:tc>
          <w:tcPr>
            <w:vMerge w:val="continue"/>
          </w:tcPr>
          <w:p/>
        </w:tc>
        <w:tc>
          <w:tcPr>
            <w:tcW w:w="624" w:type="dxa"/>
          </w:tcPr>
          <w:p>
            <w:pPr>
              <w:pStyle w:val="0"/>
              <w:jc w:val="center"/>
            </w:pPr>
            <w:r>
              <w:rPr>
                <w:sz w:val="20"/>
              </w:rPr>
              <w:t xml:space="preserve">874</w:t>
            </w:r>
          </w:p>
        </w:tc>
        <w:tc>
          <w:tcPr>
            <w:tcW w:w="510" w:type="dxa"/>
          </w:tcPr>
          <w:p>
            <w:pPr>
              <w:pStyle w:val="0"/>
              <w:jc w:val="center"/>
            </w:pPr>
            <w:r>
              <w:rPr>
                <w:sz w:val="20"/>
              </w:rPr>
              <w:t xml:space="preserve">07</w:t>
            </w:r>
          </w:p>
        </w:tc>
        <w:tc>
          <w:tcPr>
            <w:tcW w:w="624" w:type="dxa"/>
          </w:tcPr>
          <w:p>
            <w:pPr>
              <w:pStyle w:val="0"/>
              <w:jc w:val="center"/>
            </w:pPr>
            <w:r>
              <w:rPr>
                <w:sz w:val="20"/>
              </w:rPr>
              <w:t xml:space="preserve">09</w:t>
            </w:r>
          </w:p>
        </w:tc>
        <w:tc>
          <w:tcPr>
            <w:tcW w:w="1644" w:type="dxa"/>
          </w:tcPr>
          <w:p>
            <w:pPr>
              <w:pStyle w:val="0"/>
              <w:jc w:val="center"/>
            </w:pPr>
            <w:r>
              <w:rPr>
                <w:sz w:val="20"/>
              </w:rPr>
              <w:t xml:space="preserve">19 5 01 28690</w:t>
            </w:r>
          </w:p>
        </w:tc>
        <w:tc>
          <w:tcPr>
            <w:tcW w:w="624" w:type="dxa"/>
          </w:tcPr>
          <w:p>
            <w:pPr>
              <w:pStyle w:val="0"/>
              <w:jc w:val="center"/>
            </w:pPr>
            <w:r>
              <w:rPr>
                <w:sz w:val="20"/>
              </w:rPr>
              <w:t xml:space="preserve">320</w:t>
            </w:r>
          </w:p>
        </w:tc>
        <w:tc>
          <w:tcPr>
            <w:tcW w:w="1247" w:type="dxa"/>
          </w:tcPr>
          <w:p>
            <w:pPr>
              <w:pStyle w:val="0"/>
              <w:jc w:val="center"/>
            </w:pPr>
            <w:r>
              <w:rPr>
                <w:sz w:val="20"/>
              </w:rPr>
              <w:t xml:space="preserve">-</w:t>
            </w:r>
          </w:p>
        </w:tc>
        <w:tc>
          <w:tcPr>
            <w:tcW w:w="1020" w:type="dxa"/>
          </w:tcPr>
          <w:p>
            <w:pPr>
              <w:pStyle w:val="0"/>
              <w:jc w:val="center"/>
            </w:pPr>
            <w:r>
              <w:rPr>
                <w:sz w:val="20"/>
              </w:rPr>
              <w:t xml:space="preserve">-</w:t>
            </w:r>
          </w:p>
        </w:tc>
        <w:tc>
          <w:tcPr>
            <w:tcW w:w="1191" w:type="dxa"/>
          </w:tcPr>
          <w:p>
            <w:pPr>
              <w:pStyle w:val="0"/>
              <w:jc w:val="center"/>
            </w:pPr>
            <w:r>
              <w:rPr>
                <w:sz w:val="20"/>
              </w:rPr>
              <w:t xml:space="preserve">-</w:t>
            </w:r>
          </w:p>
        </w:tc>
        <w:tc>
          <w:tcPr>
            <w:tcW w:w="1191" w:type="dxa"/>
          </w:tcPr>
          <w:p>
            <w:pPr>
              <w:pStyle w:val="0"/>
              <w:jc w:val="center"/>
            </w:pPr>
            <w:r>
              <w:rPr>
                <w:sz w:val="20"/>
              </w:rPr>
              <w:t xml:space="preserve">-</w:t>
            </w:r>
          </w:p>
        </w:tc>
        <w:tc>
          <w:tcPr>
            <w:tcW w:w="1247" w:type="dxa"/>
          </w:tcPr>
          <w:p>
            <w:pPr>
              <w:pStyle w:val="0"/>
              <w:jc w:val="center"/>
            </w:pPr>
            <w:r>
              <w:rPr>
                <w:sz w:val="20"/>
              </w:rPr>
              <w:t xml:space="preserve">8 075,8</w:t>
            </w:r>
          </w:p>
        </w:tc>
        <w:tc>
          <w:tcPr>
            <w:tcW w:w="1191" w:type="dxa"/>
          </w:tcPr>
          <w:p>
            <w:pPr>
              <w:pStyle w:val="0"/>
              <w:jc w:val="center"/>
            </w:pPr>
            <w:r>
              <w:rPr>
                <w:sz w:val="20"/>
              </w:rPr>
              <w:t xml:space="preserve">8 075,8</w:t>
            </w:r>
          </w:p>
        </w:tc>
        <w:tc>
          <w:tcPr>
            <w:tcW w:w="1191" w:type="dxa"/>
          </w:tcPr>
          <w:p>
            <w:pPr>
              <w:pStyle w:val="0"/>
              <w:jc w:val="center"/>
            </w:pPr>
            <w:r>
              <w:rPr>
                <w:sz w:val="20"/>
              </w:rPr>
              <w:t xml:space="preserve">8 075,8</w:t>
            </w:r>
          </w:p>
        </w:tc>
        <w:tc>
          <w:tcPr>
            <w:tcW w:w="1191" w:type="dxa"/>
          </w:tcPr>
          <w:p>
            <w:pPr>
              <w:pStyle w:val="0"/>
              <w:jc w:val="center"/>
            </w:pPr>
            <w:r>
              <w:rPr>
                <w:sz w:val="20"/>
              </w:rPr>
              <w:t xml:space="preserve">8 075,8</w:t>
            </w:r>
          </w:p>
        </w:tc>
        <w:tc>
          <w:tcPr>
            <w:tcW w:w="1191" w:type="dxa"/>
          </w:tcPr>
          <w:p>
            <w:pPr>
              <w:pStyle w:val="0"/>
              <w:jc w:val="center"/>
            </w:pPr>
            <w:r>
              <w:rPr>
                <w:sz w:val="20"/>
              </w:rPr>
              <w:t xml:space="preserve">8 075,8</w:t>
            </w:r>
          </w:p>
        </w:tc>
      </w:tr>
      <w:tr>
        <w:tc>
          <w:tcPr>
            <w:tcBorders>
              <w:top w:val="nil"/>
            </w:tcBorders>
            <w:vMerge w:val="continue"/>
          </w:tcPr>
          <w:p/>
        </w:tc>
        <w:tc>
          <w:tcPr>
            <w:tcBorders>
              <w:top w:val="nil"/>
            </w:tcBorders>
            <w:vMerge w:val="continue"/>
          </w:tcPr>
          <w:p/>
        </w:tc>
        <w:tc>
          <w:tcPr>
            <w:tcBorders>
              <w:top w:val="nil"/>
            </w:tcBorders>
            <w:vMerge w:val="continue"/>
          </w:tcPr>
          <w:p/>
        </w:tc>
        <w:tc>
          <w:tcPr>
            <w:vMerge w:val="continue"/>
          </w:tcPr>
          <w:p/>
        </w:tc>
        <w:tc>
          <w:tcPr>
            <w:tcW w:w="624" w:type="dxa"/>
            <w:vAlign w:val="center"/>
          </w:tcPr>
          <w:p>
            <w:pPr>
              <w:pStyle w:val="0"/>
              <w:jc w:val="center"/>
            </w:pPr>
            <w:r>
              <w:rPr>
                <w:sz w:val="20"/>
              </w:rPr>
              <w:t xml:space="preserve">874</w:t>
            </w:r>
          </w:p>
        </w:tc>
        <w:tc>
          <w:tcPr>
            <w:tcW w:w="510" w:type="dxa"/>
            <w:vAlign w:val="center"/>
          </w:tcPr>
          <w:p>
            <w:pPr>
              <w:pStyle w:val="0"/>
              <w:jc w:val="center"/>
            </w:pPr>
            <w:r>
              <w:rPr>
                <w:sz w:val="20"/>
              </w:rPr>
              <w:t xml:space="preserve">07</w:t>
            </w:r>
          </w:p>
        </w:tc>
        <w:tc>
          <w:tcPr>
            <w:tcW w:w="624" w:type="dxa"/>
            <w:vAlign w:val="center"/>
          </w:tcPr>
          <w:p>
            <w:pPr>
              <w:pStyle w:val="0"/>
              <w:jc w:val="center"/>
            </w:pPr>
            <w:r>
              <w:rPr>
                <w:sz w:val="20"/>
              </w:rPr>
              <w:t xml:space="preserve">09</w:t>
            </w:r>
          </w:p>
        </w:tc>
        <w:tc>
          <w:tcPr>
            <w:tcW w:w="1644" w:type="dxa"/>
            <w:vAlign w:val="center"/>
          </w:tcPr>
          <w:p>
            <w:pPr>
              <w:pStyle w:val="0"/>
              <w:jc w:val="center"/>
            </w:pPr>
            <w:r>
              <w:rPr>
                <w:sz w:val="20"/>
              </w:rPr>
              <w:t xml:space="preserve">19 5 02 71630</w:t>
            </w:r>
          </w:p>
        </w:tc>
        <w:tc>
          <w:tcPr>
            <w:tcW w:w="624" w:type="dxa"/>
            <w:vAlign w:val="center"/>
          </w:tcPr>
          <w:p>
            <w:pPr>
              <w:pStyle w:val="0"/>
              <w:jc w:val="center"/>
            </w:pPr>
            <w:r>
              <w:rPr>
                <w:sz w:val="20"/>
              </w:rPr>
              <w:t xml:space="preserve">520</w:t>
            </w:r>
          </w:p>
        </w:tc>
        <w:tc>
          <w:tcPr>
            <w:tcW w:w="1247" w:type="dxa"/>
          </w:tcPr>
          <w:p>
            <w:pPr>
              <w:pStyle w:val="0"/>
              <w:jc w:val="center"/>
            </w:pPr>
            <w:r>
              <w:rPr>
                <w:sz w:val="20"/>
              </w:rPr>
              <w:t xml:space="preserve">-</w:t>
            </w:r>
          </w:p>
        </w:tc>
        <w:tc>
          <w:tcPr>
            <w:tcW w:w="1020" w:type="dxa"/>
          </w:tcPr>
          <w:p>
            <w:pPr>
              <w:pStyle w:val="0"/>
              <w:jc w:val="center"/>
            </w:pPr>
            <w:r>
              <w:rPr>
                <w:sz w:val="20"/>
              </w:rPr>
              <w:t xml:space="preserve">-</w:t>
            </w:r>
          </w:p>
        </w:tc>
        <w:tc>
          <w:tcPr>
            <w:tcW w:w="1191" w:type="dxa"/>
          </w:tcPr>
          <w:p>
            <w:pPr>
              <w:pStyle w:val="0"/>
              <w:jc w:val="center"/>
            </w:pPr>
            <w:r>
              <w:rPr>
                <w:sz w:val="20"/>
              </w:rPr>
              <w:t xml:space="preserve">-</w:t>
            </w:r>
          </w:p>
        </w:tc>
        <w:tc>
          <w:tcPr>
            <w:tcW w:w="1191" w:type="dxa"/>
          </w:tcPr>
          <w:p>
            <w:pPr>
              <w:pStyle w:val="0"/>
              <w:jc w:val="center"/>
            </w:pPr>
            <w:r>
              <w:rPr>
                <w:sz w:val="20"/>
              </w:rPr>
              <w:t xml:space="preserve">-</w:t>
            </w:r>
          </w:p>
        </w:tc>
        <w:tc>
          <w:tcPr>
            <w:tcW w:w="1247" w:type="dxa"/>
          </w:tcPr>
          <w:p>
            <w:pPr>
              <w:pStyle w:val="0"/>
              <w:jc w:val="center"/>
            </w:pPr>
            <w:r>
              <w:rPr>
                <w:sz w:val="20"/>
              </w:rPr>
              <w:t xml:space="preserve">31 956,6</w:t>
            </w:r>
          </w:p>
        </w:tc>
        <w:tc>
          <w:tcPr>
            <w:tcW w:w="1191" w:type="dxa"/>
          </w:tcPr>
          <w:p>
            <w:pPr>
              <w:pStyle w:val="0"/>
              <w:jc w:val="center"/>
            </w:pPr>
            <w:r>
              <w:rPr>
                <w:sz w:val="20"/>
              </w:rPr>
              <w:t xml:space="preserve">-</w:t>
            </w:r>
          </w:p>
        </w:tc>
        <w:tc>
          <w:tcPr>
            <w:tcW w:w="1191" w:type="dxa"/>
          </w:tcPr>
          <w:p>
            <w:pPr>
              <w:pStyle w:val="0"/>
              <w:jc w:val="center"/>
            </w:pPr>
            <w:r>
              <w:rPr>
                <w:sz w:val="20"/>
              </w:rPr>
              <w:t xml:space="preserve">-</w:t>
            </w:r>
          </w:p>
        </w:tc>
        <w:tc>
          <w:tcPr>
            <w:tcW w:w="1191" w:type="dxa"/>
          </w:tcPr>
          <w:p>
            <w:pPr>
              <w:pStyle w:val="0"/>
              <w:jc w:val="center"/>
            </w:pPr>
            <w:r>
              <w:rPr>
                <w:sz w:val="20"/>
              </w:rPr>
              <w:t xml:space="preserve">-</w:t>
            </w:r>
          </w:p>
        </w:tc>
        <w:tc>
          <w:tcPr>
            <w:tcW w:w="1191" w:type="dxa"/>
          </w:tcPr>
          <w:p>
            <w:pPr>
              <w:pStyle w:val="0"/>
              <w:jc w:val="center"/>
            </w:pPr>
            <w:r>
              <w:rPr>
                <w:sz w:val="20"/>
              </w:rPr>
              <w:t xml:space="preserve">-</w:t>
            </w:r>
          </w:p>
        </w:tc>
      </w:tr>
      <w:tr>
        <w:tc>
          <w:tcPr>
            <w:tcBorders>
              <w:top w:val="nil"/>
            </w:tcBorders>
            <w:vMerge w:val="continue"/>
          </w:tcPr>
          <w:p/>
        </w:tc>
        <w:tc>
          <w:tcPr>
            <w:tcBorders>
              <w:top w:val="nil"/>
            </w:tcBorders>
            <w:vMerge w:val="continue"/>
          </w:tcPr>
          <w:p/>
        </w:tc>
        <w:tc>
          <w:tcPr>
            <w:tcBorders>
              <w:top w:val="nil"/>
            </w:tcBorders>
            <w:vMerge w:val="continue"/>
          </w:tcPr>
          <w:p/>
        </w:tc>
        <w:tc>
          <w:tcPr>
            <w:vMerge w:val="continue"/>
          </w:tcPr>
          <w:p/>
        </w:tc>
        <w:tc>
          <w:tcPr>
            <w:tcW w:w="624" w:type="dxa"/>
          </w:tcPr>
          <w:p>
            <w:pPr>
              <w:pStyle w:val="0"/>
              <w:jc w:val="center"/>
            </w:pPr>
            <w:r>
              <w:rPr>
                <w:sz w:val="20"/>
              </w:rPr>
              <w:t xml:space="preserve">874</w:t>
            </w:r>
          </w:p>
        </w:tc>
        <w:tc>
          <w:tcPr>
            <w:tcW w:w="510" w:type="dxa"/>
          </w:tcPr>
          <w:p>
            <w:pPr>
              <w:pStyle w:val="0"/>
              <w:jc w:val="center"/>
            </w:pPr>
            <w:r>
              <w:rPr>
                <w:sz w:val="20"/>
              </w:rPr>
              <w:t xml:space="preserve">07</w:t>
            </w:r>
          </w:p>
        </w:tc>
        <w:tc>
          <w:tcPr>
            <w:tcW w:w="624" w:type="dxa"/>
          </w:tcPr>
          <w:p>
            <w:pPr>
              <w:pStyle w:val="0"/>
              <w:jc w:val="center"/>
            </w:pPr>
            <w:r>
              <w:rPr>
                <w:sz w:val="20"/>
              </w:rPr>
              <w:t xml:space="preserve">09</w:t>
            </w:r>
          </w:p>
        </w:tc>
        <w:tc>
          <w:tcPr>
            <w:tcW w:w="1644" w:type="dxa"/>
          </w:tcPr>
          <w:p>
            <w:pPr>
              <w:pStyle w:val="0"/>
              <w:jc w:val="center"/>
            </w:pPr>
            <w:r>
              <w:rPr>
                <w:sz w:val="20"/>
              </w:rPr>
              <w:t xml:space="preserve">19 5 02 28610</w:t>
            </w:r>
          </w:p>
        </w:tc>
        <w:tc>
          <w:tcPr>
            <w:tcW w:w="624" w:type="dxa"/>
          </w:tcPr>
          <w:p>
            <w:pPr>
              <w:pStyle w:val="0"/>
              <w:jc w:val="center"/>
            </w:pPr>
            <w:r>
              <w:rPr>
                <w:sz w:val="20"/>
              </w:rPr>
              <w:t xml:space="preserve">450</w:t>
            </w:r>
          </w:p>
        </w:tc>
        <w:tc>
          <w:tcPr>
            <w:tcW w:w="1247" w:type="dxa"/>
          </w:tcPr>
          <w:p>
            <w:pPr>
              <w:pStyle w:val="0"/>
              <w:jc w:val="center"/>
            </w:pPr>
            <w:r>
              <w:rPr>
                <w:sz w:val="20"/>
              </w:rPr>
              <w:t xml:space="preserve">-</w:t>
            </w:r>
          </w:p>
        </w:tc>
        <w:tc>
          <w:tcPr>
            <w:tcW w:w="1020" w:type="dxa"/>
          </w:tcPr>
          <w:p>
            <w:pPr>
              <w:pStyle w:val="0"/>
              <w:jc w:val="center"/>
            </w:pPr>
            <w:r>
              <w:rPr>
                <w:sz w:val="20"/>
              </w:rPr>
              <w:t xml:space="preserve">-</w:t>
            </w:r>
          </w:p>
        </w:tc>
        <w:tc>
          <w:tcPr>
            <w:tcW w:w="1191" w:type="dxa"/>
          </w:tcPr>
          <w:p>
            <w:pPr>
              <w:pStyle w:val="0"/>
              <w:jc w:val="center"/>
            </w:pPr>
            <w:r>
              <w:rPr>
                <w:sz w:val="20"/>
              </w:rPr>
              <w:t xml:space="preserve">-</w:t>
            </w:r>
          </w:p>
        </w:tc>
        <w:tc>
          <w:tcPr>
            <w:tcW w:w="1191" w:type="dxa"/>
          </w:tcPr>
          <w:p>
            <w:pPr>
              <w:pStyle w:val="0"/>
              <w:jc w:val="center"/>
            </w:pPr>
            <w:r>
              <w:rPr>
                <w:sz w:val="20"/>
              </w:rPr>
              <w:t xml:space="preserve">-</w:t>
            </w:r>
          </w:p>
        </w:tc>
        <w:tc>
          <w:tcPr>
            <w:tcW w:w="1247" w:type="dxa"/>
          </w:tcPr>
          <w:p>
            <w:pPr>
              <w:pStyle w:val="0"/>
              <w:jc w:val="center"/>
            </w:pPr>
            <w:r>
              <w:rPr>
                <w:sz w:val="20"/>
              </w:rPr>
              <w:t xml:space="preserve">34 757,7</w:t>
            </w:r>
          </w:p>
        </w:tc>
        <w:tc>
          <w:tcPr>
            <w:tcW w:w="1191" w:type="dxa"/>
          </w:tcPr>
          <w:p>
            <w:pPr>
              <w:pStyle w:val="0"/>
              <w:jc w:val="center"/>
            </w:pPr>
            <w:r>
              <w:rPr>
                <w:sz w:val="20"/>
              </w:rPr>
              <w:t xml:space="preserve">-</w:t>
            </w:r>
          </w:p>
        </w:tc>
        <w:tc>
          <w:tcPr>
            <w:tcW w:w="1191" w:type="dxa"/>
          </w:tcPr>
          <w:p>
            <w:pPr>
              <w:pStyle w:val="0"/>
              <w:jc w:val="center"/>
            </w:pPr>
            <w:r>
              <w:rPr>
                <w:sz w:val="20"/>
              </w:rPr>
              <w:t xml:space="preserve">-</w:t>
            </w:r>
          </w:p>
        </w:tc>
        <w:tc>
          <w:tcPr>
            <w:tcW w:w="1191" w:type="dxa"/>
          </w:tcPr>
          <w:p>
            <w:pPr>
              <w:pStyle w:val="0"/>
              <w:jc w:val="center"/>
            </w:pPr>
            <w:r>
              <w:rPr>
                <w:sz w:val="20"/>
              </w:rPr>
              <w:t xml:space="preserve">-</w:t>
            </w:r>
          </w:p>
        </w:tc>
        <w:tc>
          <w:tcPr>
            <w:tcW w:w="1191" w:type="dxa"/>
          </w:tcPr>
          <w:p>
            <w:pPr>
              <w:pStyle w:val="0"/>
              <w:jc w:val="center"/>
            </w:pPr>
            <w:r>
              <w:rPr>
                <w:sz w:val="20"/>
              </w:rPr>
              <w:t xml:space="preserve">-</w:t>
            </w:r>
          </w:p>
        </w:tc>
      </w:tr>
      <w:tr>
        <w:tc>
          <w:tcPr>
            <w:tcW w:w="624" w:type="dxa"/>
            <w:vMerge w:val="restart"/>
          </w:tcPr>
          <w:p>
            <w:pPr>
              <w:pStyle w:val="0"/>
              <w:jc w:val="center"/>
            </w:pPr>
            <w:r>
              <w:rPr>
                <w:sz w:val="20"/>
              </w:rPr>
              <w:t xml:space="preserve">5.1</w:t>
            </w:r>
          </w:p>
        </w:tc>
        <w:tc>
          <w:tcPr>
            <w:tcW w:w="1757" w:type="dxa"/>
            <w:vMerge w:val="restart"/>
          </w:tcPr>
          <w:p>
            <w:pPr>
              <w:pStyle w:val="0"/>
              <w:jc w:val="center"/>
            </w:pPr>
            <w:r>
              <w:rPr>
                <w:sz w:val="20"/>
              </w:rPr>
              <w:t xml:space="preserve">Основное мероприятие 5.1.</w:t>
            </w:r>
          </w:p>
        </w:tc>
        <w:tc>
          <w:tcPr>
            <w:tcW w:w="2041" w:type="dxa"/>
            <w:vMerge w:val="restart"/>
          </w:tcPr>
          <w:p>
            <w:pPr>
              <w:pStyle w:val="0"/>
              <w:jc w:val="center"/>
            </w:pPr>
            <w:r>
              <w:rPr>
                <w:sz w:val="20"/>
              </w:rPr>
              <w:t xml:space="preserve">Организация отдыха детей и их оздоровления на территории Пензенской области</w:t>
            </w:r>
          </w:p>
        </w:tc>
        <w:tc>
          <w:tcPr>
            <w:tcW w:w="1842" w:type="dxa"/>
          </w:tcPr>
          <w:p>
            <w:pPr>
              <w:pStyle w:val="0"/>
              <w:jc w:val="center"/>
            </w:pPr>
            <w:r>
              <w:rPr>
                <w:sz w:val="20"/>
              </w:rPr>
              <w:t xml:space="preserve">всего:</w:t>
            </w:r>
          </w:p>
        </w:tc>
        <w:tc>
          <w:tcPr>
            <w:tcW w:w="624" w:type="dxa"/>
          </w:tcPr>
          <w:p>
            <w:pPr>
              <w:pStyle w:val="0"/>
              <w:jc w:val="center"/>
            </w:pPr>
            <w:r>
              <w:rPr>
                <w:sz w:val="20"/>
              </w:rPr>
              <w:t xml:space="preserve">X</w:t>
            </w:r>
          </w:p>
        </w:tc>
        <w:tc>
          <w:tcPr>
            <w:tcW w:w="510" w:type="dxa"/>
          </w:tcPr>
          <w:p>
            <w:pPr>
              <w:pStyle w:val="0"/>
              <w:jc w:val="center"/>
            </w:pPr>
            <w:r>
              <w:rPr>
                <w:sz w:val="20"/>
              </w:rPr>
              <w:t xml:space="preserve">X</w:t>
            </w:r>
          </w:p>
        </w:tc>
        <w:tc>
          <w:tcPr>
            <w:tcW w:w="624" w:type="dxa"/>
          </w:tcPr>
          <w:p>
            <w:pPr>
              <w:pStyle w:val="0"/>
              <w:jc w:val="center"/>
            </w:pPr>
            <w:r>
              <w:rPr>
                <w:sz w:val="20"/>
              </w:rPr>
              <w:t xml:space="preserve">X</w:t>
            </w:r>
          </w:p>
        </w:tc>
        <w:tc>
          <w:tcPr>
            <w:tcW w:w="1644" w:type="dxa"/>
          </w:tcPr>
          <w:p>
            <w:pPr>
              <w:pStyle w:val="0"/>
              <w:jc w:val="center"/>
            </w:pPr>
            <w:r>
              <w:rPr>
                <w:sz w:val="20"/>
              </w:rPr>
              <w:t xml:space="preserve">X</w:t>
            </w:r>
          </w:p>
        </w:tc>
        <w:tc>
          <w:tcPr>
            <w:tcW w:w="624" w:type="dxa"/>
          </w:tcPr>
          <w:p>
            <w:pPr>
              <w:pStyle w:val="0"/>
              <w:jc w:val="center"/>
            </w:pPr>
            <w:r>
              <w:rPr>
                <w:sz w:val="20"/>
              </w:rPr>
              <w:t xml:space="preserve">X</w:t>
            </w:r>
          </w:p>
        </w:tc>
        <w:tc>
          <w:tcPr>
            <w:tcW w:w="1247" w:type="dxa"/>
          </w:tcPr>
          <w:p>
            <w:pPr>
              <w:pStyle w:val="0"/>
              <w:jc w:val="center"/>
            </w:pPr>
            <w:r>
              <w:rPr>
                <w:sz w:val="20"/>
              </w:rPr>
              <w:t xml:space="preserve">322 668,4</w:t>
            </w:r>
          </w:p>
        </w:tc>
        <w:tc>
          <w:tcPr>
            <w:tcW w:w="1020" w:type="dxa"/>
          </w:tcPr>
          <w:p>
            <w:pPr>
              <w:pStyle w:val="0"/>
              <w:jc w:val="center"/>
            </w:pPr>
            <w:r>
              <w:rPr>
                <w:sz w:val="20"/>
              </w:rPr>
              <w:t xml:space="preserve">57585,7</w:t>
            </w:r>
          </w:p>
        </w:tc>
        <w:tc>
          <w:tcPr>
            <w:tcW w:w="1191" w:type="dxa"/>
          </w:tcPr>
          <w:p>
            <w:pPr>
              <w:pStyle w:val="0"/>
              <w:jc w:val="center"/>
            </w:pPr>
            <w:r>
              <w:rPr>
                <w:sz w:val="20"/>
              </w:rPr>
              <w:t xml:space="preserve">262 357,2</w:t>
            </w:r>
          </w:p>
        </w:tc>
        <w:tc>
          <w:tcPr>
            <w:tcW w:w="1191" w:type="dxa"/>
          </w:tcPr>
          <w:p>
            <w:pPr>
              <w:pStyle w:val="0"/>
              <w:jc w:val="center"/>
            </w:pPr>
            <w:r>
              <w:rPr>
                <w:sz w:val="20"/>
              </w:rPr>
              <w:t xml:space="preserve">317 436</w:t>
            </w:r>
          </w:p>
        </w:tc>
        <w:tc>
          <w:tcPr>
            <w:tcW w:w="1247" w:type="dxa"/>
          </w:tcPr>
          <w:p>
            <w:pPr>
              <w:pStyle w:val="0"/>
              <w:jc w:val="center"/>
            </w:pPr>
            <w:r>
              <w:rPr>
                <w:sz w:val="20"/>
              </w:rPr>
              <w:t xml:space="preserve">396 975,4</w:t>
            </w:r>
          </w:p>
        </w:tc>
        <w:tc>
          <w:tcPr>
            <w:tcW w:w="1191" w:type="dxa"/>
          </w:tcPr>
          <w:p>
            <w:pPr>
              <w:pStyle w:val="0"/>
              <w:jc w:val="center"/>
            </w:pPr>
            <w:r>
              <w:rPr>
                <w:sz w:val="20"/>
              </w:rPr>
              <w:t xml:space="preserve">396 975,4</w:t>
            </w:r>
          </w:p>
        </w:tc>
        <w:tc>
          <w:tcPr>
            <w:tcW w:w="1191" w:type="dxa"/>
          </w:tcPr>
          <w:p>
            <w:pPr>
              <w:pStyle w:val="0"/>
              <w:jc w:val="center"/>
            </w:pPr>
            <w:r>
              <w:rPr>
                <w:sz w:val="20"/>
              </w:rPr>
              <w:t xml:space="preserve">396 975,4</w:t>
            </w:r>
          </w:p>
        </w:tc>
        <w:tc>
          <w:tcPr>
            <w:tcW w:w="1191" w:type="dxa"/>
          </w:tcPr>
          <w:p>
            <w:pPr>
              <w:pStyle w:val="0"/>
              <w:jc w:val="center"/>
            </w:pPr>
            <w:r>
              <w:rPr>
                <w:sz w:val="20"/>
              </w:rPr>
              <w:t xml:space="preserve">396 975,4</w:t>
            </w:r>
          </w:p>
        </w:tc>
        <w:tc>
          <w:tcPr>
            <w:tcW w:w="1191" w:type="dxa"/>
          </w:tcPr>
          <w:p>
            <w:pPr>
              <w:pStyle w:val="0"/>
              <w:jc w:val="center"/>
            </w:pPr>
            <w:r>
              <w:rPr>
                <w:sz w:val="20"/>
              </w:rPr>
              <w:t xml:space="preserve">396 975,4</w:t>
            </w:r>
          </w:p>
        </w:tc>
      </w:tr>
      <w:tr>
        <w:tc>
          <w:tcPr>
            <w:vMerge w:val="continue"/>
          </w:tcPr>
          <w:p/>
        </w:tc>
        <w:tc>
          <w:tcPr>
            <w:vMerge w:val="continue"/>
          </w:tcPr>
          <w:p/>
        </w:tc>
        <w:tc>
          <w:tcPr>
            <w:vMerge w:val="continue"/>
          </w:tcPr>
          <w:p/>
        </w:tc>
        <w:tc>
          <w:tcPr>
            <w:tcW w:w="1842" w:type="dxa"/>
          </w:tcPr>
          <w:p>
            <w:pPr>
              <w:pStyle w:val="0"/>
              <w:jc w:val="center"/>
            </w:pPr>
            <w:r>
              <w:rPr>
                <w:sz w:val="20"/>
              </w:rPr>
              <w:t xml:space="preserve">в том числе:</w:t>
            </w:r>
          </w:p>
        </w:tc>
        <w:tc>
          <w:tcPr>
            <w:tcW w:w="624" w:type="dxa"/>
          </w:tcPr>
          <w:p>
            <w:pPr>
              <w:pStyle w:val="0"/>
            </w:pPr>
            <w:r>
              <w:rPr>
                <w:sz w:val="20"/>
              </w:rPr>
            </w:r>
          </w:p>
        </w:tc>
        <w:tc>
          <w:tcPr>
            <w:tcW w:w="510" w:type="dxa"/>
          </w:tcPr>
          <w:p>
            <w:pPr>
              <w:pStyle w:val="0"/>
            </w:pPr>
            <w:r>
              <w:rPr>
                <w:sz w:val="20"/>
              </w:rPr>
            </w:r>
          </w:p>
        </w:tc>
        <w:tc>
          <w:tcPr>
            <w:tcW w:w="624" w:type="dxa"/>
          </w:tcPr>
          <w:p>
            <w:pPr>
              <w:pStyle w:val="0"/>
            </w:pPr>
            <w:r>
              <w:rPr>
                <w:sz w:val="20"/>
              </w:rPr>
            </w:r>
          </w:p>
        </w:tc>
        <w:tc>
          <w:tcPr>
            <w:tcW w:w="1644" w:type="dxa"/>
          </w:tcPr>
          <w:p>
            <w:pPr>
              <w:pStyle w:val="0"/>
            </w:pPr>
            <w:r>
              <w:rPr>
                <w:sz w:val="20"/>
              </w:rPr>
            </w:r>
          </w:p>
        </w:tc>
        <w:tc>
          <w:tcPr>
            <w:tcW w:w="624" w:type="dxa"/>
          </w:tcPr>
          <w:p>
            <w:pPr>
              <w:pStyle w:val="0"/>
            </w:pPr>
            <w:r>
              <w:rPr>
                <w:sz w:val="20"/>
              </w:rPr>
            </w:r>
          </w:p>
        </w:tc>
        <w:tc>
          <w:tcPr>
            <w:tcW w:w="1247" w:type="dxa"/>
          </w:tcPr>
          <w:p>
            <w:pPr>
              <w:pStyle w:val="0"/>
            </w:pPr>
            <w:r>
              <w:rPr>
                <w:sz w:val="20"/>
              </w:rPr>
            </w:r>
          </w:p>
        </w:tc>
        <w:tc>
          <w:tcPr>
            <w:tcW w:w="1020" w:type="dxa"/>
          </w:tcPr>
          <w:p>
            <w:pPr>
              <w:pStyle w:val="0"/>
            </w:pPr>
            <w:r>
              <w:rPr>
                <w:sz w:val="20"/>
              </w:rPr>
            </w:r>
          </w:p>
        </w:tc>
        <w:tc>
          <w:tcPr>
            <w:tcW w:w="1191" w:type="dxa"/>
          </w:tcPr>
          <w:p>
            <w:pPr>
              <w:pStyle w:val="0"/>
            </w:pPr>
            <w:r>
              <w:rPr>
                <w:sz w:val="20"/>
              </w:rPr>
            </w:r>
          </w:p>
        </w:tc>
        <w:tc>
          <w:tcPr>
            <w:tcW w:w="1191" w:type="dxa"/>
          </w:tcPr>
          <w:p>
            <w:pPr>
              <w:pStyle w:val="0"/>
            </w:pPr>
            <w:r>
              <w:rPr>
                <w:sz w:val="20"/>
              </w:rPr>
            </w:r>
          </w:p>
        </w:tc>
        <w:tc>
          <w:tcPr>
            <w:tcW w:w="1247" w:type="dxa"/>
          </w:tcPr>
          <w:p>
            <w:pPr>
              <w:pStyle w:val="0"/>
            </w:pPr>
            <w:r>
              <w:rPr>
                <w:sz w:val="20"/>
              </w:rPr>
            </w:r>
          </w:p>
        </w:tc>
        <w:tc>
          <w:tcPr>
            <w:tcW w:w="1191" w:type="dxa"/>
          </w:tcPr>
          <w:p>
            <w:pPr>
              <w:pStyle w:val="0"/>
            </w:pPr>
            <w:r>
              <w:rPr>
                <w:sz w:val="20"/>
              </w:rPr>
            </w:r>
          </w:p>
        </w:tc>
        <w:tc>
          <w:tcPr>
            <w:tcW w:w="1191" w:type="dxa"/>
          </w:tcPr>
          <w:p>
            <w:pPr>
              <w:pStyle w:val="0"/>
            </w:pPr>
            <w:r>
              <w:rPr>
                <w:sz w:val="20"/>
              </w:rPr>
            </w:r>
          </w:p>
        </w:tc>
        <w:tc>
          <w:tcPr>
            <w:tcW w:w="1191" w:type="dxa"/>
          </w:tcPr>
          <w:p>
            <w:pPr>
              <w:pStyle w:val="0"/>
            </w:pPr>
            <w:r>
              <w:rPr>
                <w:sz w:val="20"/>
              </w:rPr>
            </w:r>
          </w:p>
        </w:tc>
        <w:tc>
          <w:tcPr>
            <w:tcW w:w="1191" w:type="dxa"/>
          </w:tcPr>
          <w:p>
            <w:pPr>
              <w:pStyle w:val="0"/>
            </w:pPr>
            <w:r>
              <w:rPr>
                <w:sz w:val="20"/>
              </w:rPr>
            </w:r>
          </w:p>
        </w:tc>
      </w:tr>
      <w:tr>
        <w:tc>
          <w:tcPr>
            <w:vMerge w:val="continue"/>
          </w:tcPr>
          <w:p/>
        </w:tc>
        <w:tc>
          <w:tcPr>
            <w:vMerge w:val="continue"/>
          </w:tcPr>
          <w:p/>
        </w:tc>
        <w:tc>
          <w:tcPr>
            <w:vMerge w:val="continue"/>
          </w:tcPr>
          <w:p/>
        </w:tc>
        <w:tc>
          <w:tcPr>
            <w:tcW w:w="1842" w:type="dxa"/>
            <w:vMerge w:val="restart"/>
          </w:tcPr>
          <w:p>
            <w:pPr>
              <w:pStyle w:val="0"/>
            </w:pPr>
            <w:r>
              <w:rPr>
                <w:sz w:val="20"/>
              </w:rPr>
            </w:r>
          </w:p>
        </w:tc>
        <w:tc>
          <w:tcPr>
            <w:tcW w:w="624" w:type="dxa"/>
          </w:tcPr>
          <w:p>
            <w:pPr>
              <w:pStyle w:val="0"/>
              <w:jc w:val="center"/>
            </w:pPr>
            <w:r>
              <w:rPr>
                <w:sz w:val="20"/>
              </w:rPr>
              <w:t xml:space="preserve">874</w:t>
            </w:r>
          </w:p>
        </w:tc>
        <w:tc>
          <w:tcPr>
            <w:tcW w:w="510" w:type="dxa"/>
          </w:tcPr>
          <w:p>
            <w:pPr>
              <w:pStyle w:val="0"/>
              <w:jc w:val="center"/>
            </w:pPr>
            <w:r>
              <w:rPr>
                <w:sz w:val="20"/>
              </w:rPr>
              <w:t xml:space="preserve">07</w:t>
            </w:r>
          </w:p>
        </w:tc>
        <w:tc>
          <w:tcPr>
            <w:tcW w:w="624" w:type="dxa"/>
          </w:tcPr>
          <w:p>
            <w:pPr>
              <w:pStyle w:val="0"/>
              <w:jc w:val="center"/>
            </w:pPr>
            <w:r>
              <w:rPr>
                <w:sz w:val="20"/>
              </w:rPr>
              <w:t xml:space="preserve">07</w:t>
            </w:r>
          </w:p>
        </w:tc>
        <w:tc>
          <w:tcPr>
            <w:tcW w:w="1644" w:type="dxa"/>
          </w:tcPr>
          <w:p>
            <w:pPr>
              <w:pStyle w:val="0"/>
              <w:jc w:val="center"/>
            </w:pPr>
            <w:r>
              <w:rPr>
                <w:sz w:val="20"/>
              </w:rPr>
              <w:t xml:space="preserve">19 5 01 74340</w:t>
            </w:r>
          </w:p>
        </w:tc>
        <w:tc>
          <w:tcPr>
            <w:tcW w:w="624" w:type="dxa"/>
          </w:tcPr>
          <w:p>
            <w:pPr>
              <w:pStyle w:val="0"/>
              <w:jc w:val="center"/>
            </w:pPr>
            <w:r>
              <w:rPr>
                <w:sz w:val="20"/>
              </w:rPr>
              <w:t xml:space="preserve">530</w:t>
            </w:r>
          </w:p>
        </w:tc>
        <w:tc>
          <w:tcPr>
            <w:tcW w:w="1247" w:type="dxa"/>
          </w:tcPr>
          <w:p>
            <w:pPr>
              <w:pStyle w:val="0"/>
              <w:jc w:val="center"/>
            </w:pPr>
            <w:r>
              <w:rPr>
                <w:sz w:val="20"/>
              </w:rPr>
              <w:t xml:space="preserve">226 410,6</w:t>
            </w:r>
          </w:p>
        </w:tc>
        <w:tc>
          <w:tcPr>
            <w:tcW w:w="1020" w:type="dxa"/>
          </w:tcPr>
          <w:p>
            <w:pPr>
              <w:pStyle w:val="0"/>
              <w:jc w:val="center"/>
            </w:pPr>
            <w:r>
              <w:rPr>
                <w:sz w:val="20"/>
              </w:rPr>
              <w:t xml:space="preserve">345,9</w:t>
            </w:r>
          </w:p>
        </w:tc>
        <w:tc>
          <w:tcPr>
            <w:tcW w:w="1191" w:type="dxa"/>
          </w:tcPr>
          <w:p>
            <w:pPr>
              <w:pStyle w:val="0"/>
              <w:jc w:val="center"/>
            </w:pPr>
            <w:r>
              <w:rPr>
                <w:sz w:val="20"/>
              </w:rPr>
              <w:t xml:space="preserve">6 952,7</w:t>
            </w:r>
          </w:p>
        </w:tc>
        <w:tc>
          <w:tcPr>
            <w:tcW w:w="1191" w:type="dxa"/>
          </w:tcPr>
          <w:p>
            <w:pPr>
              <w:pStyle w:val="0"/>
              <w:jc w:val="center"/>
            </w:pPr>
            <w:r>
              <w:rPr>
                <w:sz w:val="20"/>
              </w:rPr>
              <w:t xml:space="preserve">208 285,6</w:t>
            </w:r>
          </w:p>
        </w:tc>
        <w:tc>
          <w:tcPr>
            <w:tcW w:w="1247" w:type="dxa"/>
          </w:tcPr>
          <w:p>
            <w:pPr>
              <w:pStyle w:val="0"/>
              <w:jc w:val="center"/>
            </w:pPr>
            <w:r>
              <w:rPr>
                <w:sz w:val="20"/>
              </w:rPr>
              <w:t xml:space="preserve">-</w:t>
            </w:r>
          </w:p>
        </w:tc>
        <w:tc>
          <w:tcPr>
            <w:tcW w:w="1191" w:type="dxa"/>
          </w:tcPr>
          <w:p>
            <w:pPr>
              <w:pStyle w:val="0"/>
              <w:jc w:val="center"/>
            </w:pPr>
            <w:r>
              <w:rPr>
                <w:sz w:val="20"/>
              </w:rPr>
              <w:t xml:space="preserve">-</w:t>
            </w:r>
          </w:p>
        </w:tc>
        <w:tc>
          <w:tcPr>
            <w:tcW w:w="1191" w:type="dxa"/>
          </w:tcPr>
          <w:p>
            <w:pPr>
              <w:pStyle w:val="0"/>
              <w:jc w:val="center"/>
            </w:pPr>
            <w:r>
              <w:rPr>
                <w:sz w:val="20"/>
              </w:rPr>
              <w:t xml:space="preserve">-</w:t>
            </w:r>
          </w:p>
        </w:tc>
        <w:tc>
          <w:tcPr>
            <w:tcW w:w="1191" w:type="dxa"/>
          </w:tcPr>
          <w:p>
            <w:pPr>
              <w:pStyle w:val="0"/>
              <w:jc w:val="center"/>
            </w:pPr>
            <w:r>
              <w:rPr>
                <w:sz w:val="20"/>
              </w:rPr>
              <w:t xml:space="preserve">-</w:t>
            </w:r>
          </w:p>
        </w:tc>
        <w:tc>
          <w:tcPr>
            <w:tcW w:w="1191" w:type="dxa"/>
          </w:tcPr>
          <w:p>
            <w:pPr>
              <w:pStyle w:val="0"/>
              <w:jc w:val="center"/>
            </w:pPr>
            <w:r>
              <w:rPr>
                <w:sz w:val="20"/>
              </w:rPr>
              <w:t xml:space="preserve">-</w:t>
            </w:r>
          </w:p>
        </w:tc>
      </w:tr>
      <w:tr>
        <w:tc>
          <w:tcPr>
            <w:vMerge w:val="continue"/>
          </w:tcPr>
          <w:p/>
        </w:tc>
        <w:tc>
          <w:tcPr>
            <w:vMerge w:val="continue"/>
          </w:tcPr>
          <w:p/>
        </w:tc>
        <w:tc>
          <w:tcPr>
            <w:vMerge w:val="continue"/>
          </w:tcPr>
          <w:p/>
        </w:tc>
        <w:tc>
          <w:tcPr>
            <w:vMerge w:val="continue"/>
          </w:tcPr>
          <w:p/>
        </w:tc>
        <w:tc>
          <w:tcPr>
            <w:tcW w:w="624" w:type="dxa"/>
          </w:tcPr>
          <w:p>
            <w:pPr>
              <w:pStyle w:val="0"/>
              <w:jc w:val="center"/>
            </w:pPr>
            <w:r>
              <w:rPr>
                <w:sz w:val="20"/>
              </w:rPr>
              <w:t xml:space="preserve">874</w:t>
            </w:r>
          </w:p>
        </w:tc>
        <w:tc>
          <w:tcPr>
            <w:tcW w:w="510" w:type="dxa"/>
          </w:tcPr>
          <w:p>
            <w:pPr>
              <w:pStyle w:val="0"/>
              <w:jc w:val="center"/>
            </w:pPr>
            <w:r>
              <w:rPr>
                <w:sz w:val="20"/>
              </w:rPr>
              <w:t xml:space="preserve">07</w:t>
            </w:r>
          </w:p>
        </w:tc>
        <w:tc>
          <w:tcPr>
            <w:tcW w:w="624" w:type="dxa"/>
          </w:tcPr>
          <w:p>
            <w:pPr>
              <w:pStyle w:val="0"/>
              <w:jc w:val="center"/>
            </w:pPr>
            <w:r>
              <w:rPr>
                <w:sz w:val="20"/>
              </w:rPr>
              <w:t xml:space="preserve">07</w:t>
            </w:r>
          </w:p>
        </w:tc>
        <w:tc>
          <w:tcPr>
            <w:tcW w:w="1644" w:type="dxa"/>
          </w:tcPr>
          <w:p>
            <w:pPr>
              <w:pStyle w:val="0"/>
              <w:jc w:val="center"/>
            </w:pPr>
            <w:r>
              <w:rPr>
                <w:sz w:val="20"/>
              </w:rPr>
              <w:t xml:space="preserve">19 5 01 28600</w:t>
            </w:r>
          </w:p>
        </w:tc>
        <w:tc>
          <w:tcPr>
            <w:tcW w:w="624" w:type="dxa"/>
          </w:tcPr>
          <w:p>
            <w:pPr>
              <w:pStyle w:val="0"/>
              <w:jc w:val="center"/>
            </w:pPr>
            <w:r>
              <w:rPr>
                <w:sz w:val="20"/>
              </w:rPr>
              <w:t xml:space="preserve">320</w:t>
            </w:r>
          </w:p>
        </w:tc>
        <w:tc>
          <w:tcPr>
            <w:tcW w:w="1247" w:type="dxa"/>
          </w:tcPr>
          <w:p>
            <w:pPr>
              <w:pStyle w:val="0"/>
              <w:jc w:val="center"/>
            </w:pPr>
            <w:r>
              <w:rPr>
                <w:sz w:val="20"/>
              </w:rPr>
              <w:t xml:space="preserve">67 621,00</w:t>
            </w:r>
          </w:p>
        </w:tc>
        <w:tc>
          <w:tcPr>
            <w:tcW w:w="1020" w:type="dxa"/>
          </w:tcPr>
          <w:p>
            <w:pPr>
              <w:pStyle w:val="0"/>
              <w:jc w:val="center"/>
            </w:pPr>
            <w:r>
              <w:rPr>
                <w:sz w:val="20"/>
              </w:rPr>
              <w:t xml:space="preserve">0</w:t>
            </w:r>
          </w:p>
        </w:tc>
        <w:tc>
          <w:tcPr>
            <w:tcW w:w="1191" w:type="dxa"/>
          </w:tcPr>
          <w:p>
            <w:pPr>
              <w:pStyle w:val="0"/>
              <w:jc w:val="center"/>
            </w:pPr>
            <w:r>
              <w:rPr>
                <w:sz w:val="20"/>
              </w:rPr>
              <w:t xml:space="preserve">13 191,8</w:t>
            </w:r>
          </w:p>
        </w:tc>
        <w:tc>
          <w:tcPr>
            <w:tcW w:w="1191" w:type="dxa"/>
          </w:tcPr>
          <w:p>
            <w:pPr>
              <w:pStyle w:val="0"/>
              <w:jc w:val="center"/>
            </w:pPr>
            <w:r>
              <w:rPr>
                <w:sz w:val="20"/>
              </w:rPr>
              <w:t xml:space="preserve">76 429,9</w:t>
            </w:r>
          </w:p>
        </w:tc>
        <w:tc>
          <w:tcPr>
            <w:tcW w:w="1247" w:type="dxa"/>
          </w:tcPr>
          <w:p>
            <w:pPr>
              <w:pStyle w:val="0"/>
              <w:jc w:val="center"/>
            </w:pPr>
            <w:r>
              <w:rPr>
                <w:sz w:val="20"/>
              </w:rPr>
              <w:t xml:space="preserve">-</w:t>
            </w:r>
          </w:p>
        </w:tc>
        <w:tc>
          <w:tcPr>
            <w:tcW w:w="1191" w:type="dxa"/>
          </w:tcPr>
          <w:p>
            <w:pPr>
              <w:pStyle w:val="0"/>
              <w:jc w:val="center"/>
            </w:pPr>
            <w:r>
              <w:rPr>
                <w:sz w:val="20"/>
              </w:rPr>
              <w:t xml:space="preserve">-</w:t>
            </w:r>
          </w:p>
        </w:tc>
        <w:tc>
          <w:tcPr>
            <w:tcW w:w="1191" w:type="dxa"/>
          </w:tcPr>
          <w:p>
            <w:pPr>
              <w:pStyle w:val="0"/>
              <w:jc w:val="center"/>
            </w:pPr>
            <w:r>
              <w:rPr>
                <w:sz w:val="20"/>
              </w:rPr>
              <w:t xml:space="preserve">-</w:t>
            </w:r>
          </w:p>
        </w:tc>
        <w:tc>
          <w:tcPr>
            <w:tcW w:w="1191" w:type="dxa"/>
          </w:tcPr>
          <w:p>
            <w:pPr>
              <w:pStyle w:val="0"/>
              <w:jc w:val="center"/>
            </w:pPr>
            <w:r>
              <w:rPr>
                <w:sz w:val="20"/>
              </w:rPr>
              <w:t xml:space="preserve">-</w:t>
            </w:r>
          </w:p>
        </w:tc>
        <w:tc>
          <w:tcPr>
            <w:tcW w:w="1191" w:type="dxa"/>
          </w:tcPr>
          <w:p>
            <w:pPr>
              <w:pStyle w:val="0"/>
              <w:jc w:val="center"/>
            </w:pPr>
            <w:r>
              <w:rPr>
                <w:sz w:val="20"/>
              </w:rPr>
              <w:t xml:space="preserve">-</w:t>
            </w:r>
          </w:p>
        </w:tc>
      </w:tr>
      <w:tr>
        <w:tc>
          <w:tcPr>
            <w:vMerge w:val="continue"/>
          </w:tcPr>
          <w:p/>
        </w:tc>
        <w:tc>
          <w:tcPr>
            <w:vMerge w:val="continue"/>
          </w:tcPr>
          <w:p/>
        </w:tc>
        <w:tc>
          <w:tcPr>
            <w:vMerge w:val="continue"/>
          </w:tcPr>
          <w:p/>
        </w:tc>
        <w:tc>
          <w:tcPr>
            <w:vMerge w:val="continue"/>
          </w:tcPr>
          <w:p/>
        </w:tc>
        <w:tc>
          <w:tcPr>
            <w:tcW w:w="624" w:type="dxa"/>
          </w:tcPr>
          <w:p>
            <w:pPr>
              <w:pStyle w:val="0"/>
              <w:jc w:val="center"/>
            </w:pPr>
            <w:r>
              <w:rPr>
                <w:sz w:val="20"/>
              </w:rPr>
              <w:t xml:space="preserve">874</w:t>
            </w:r>
          </w:p>
        </w:tc>
        <w:tc>
          <w:tcPr>
            <w:tcW w:w="510" w:type="dxa"/>
          </w:tcPr>
          <w:p>
            <w:pPr>
              <w:pStyle w:val="0"/>
              <w:jc w:val="center"/>
            </w:pPr>
            <w:r>
              <w:rPr>
                <w:sz w:val="20"/>
              </w:rPr>
              <w:t xml:space="preserve">07</w:t>
            </w:r>
          </w:p>
        </w:tc>
        <w:tc>
          <w:tcPr>
            <w:tcW w:w="624" w:type="dxa"/>
          </w:tcPr>
          <w:p>
            <w:pPr>
              <w:pStyle w:val="0"/>
              <w:jc w:val="center"/>
            </w:pPr>
            <w:r>
              <w:rPr>
                <w:sz w:val="20"/>
              </w:rPr>
              <w:t xml:space="preserve">07</w:t>
            </w:r>
          </w:p>
        </w:tc>
        <w:tc>
          <w:tcPr>
            <w:tcW w:w="1644" w:type="dxa"/>
          </w:tcPr>
          <w:p>
            <w:pPr>
              <w:pStyle w:val="0"/>
              <w:jc w:val="center"/>
            </w:pPr>
            <w:r>
              <w:rPr>
                <w:sz w:val="20"/>
              </w:rPr>
              <w:t xml:space="preserve">19 5 01 28670</w:t>
            </w:r>
          </w:p>
        </w:tc>
        <w:tc>
          <w:tcPr>
            <w:tcW w:w="624" w:type="dxa"/>
          </w:tcPr>
          <w:p>
            <w:pPr>
              <w:pStyle w:val="0"/>
              <w:jc w:val="center"/>
            </w:pPr>
            <w:r>
              <w:rPr>
                <w:sz w:val="20"/>
              </w:rPr>
              <w:t xml:space="preserve">320</w:t>
            </w:r>
          </w:p>
        </w:tc>
        <w:tc>
          <w:tcPr>
            <w:tcW w:w="1247" w:type="dxa"/>
          </w:tcPr>
          <w:p>
            <w:pPr>
              <w:pStyle w:val="0"/>
              <w:jc w:val="center"/>
            </w:pPr>
            <w:r>
              <w:rPr>
                <w:sz w:val="20"/>
              </w:rPr>
              <w:t xml:space="preserve">19 900</w:t>
            </w:r>
          </w:p>
        </w:tc>
        <w:tc>
          <w:tcPr>
            <w:tcW w:w="1020" w:type="dxa"/>
          </w:tcPr>
          <w:p>
            <w:pPr>
              <w:pStyle w:val="0"/>
              <w:jc w:val="center"/>
            </w:pPr>
            <w:r>
              <w:rPr>
                <w:sz w:val="20"/>
              </w:rPr>
              <w:t xml:space="preserve">0</w:t>
            </w:r>
          </w:p>
        </w:tc>
        <w:tc>
          <w:tcPr>
            <w:tcW w:w="1191" w:type="dxa"/>
          </w:tcPr>
          <w:p>
            <w:pPr>
              <w:pStyle w:val="0"/>
              <w:jc w:val="center"/>
            </w:pPr>
            <w:r>
              <w:rPr>
                <w:sz w:val="20"/>
              </w:rPr>
              <w:t xml:space="preserve">21457</w:t>
            </w:r>
          </w:p>
        </w:tc>
        <w:tc>
          <w:tcPr>
            <w:tcW w:w="1191" w:type="dxa"/>
          </w:tcPr>
          <w:p>
            <w:pPr>
              <w:pStyle w:val="0"/>
              <w:jc w:val="center"/>
            </w:pPr>
            <w:r>
              <w:rPr>
                <w:sz w:val="20"/>
              </w:rPr>
              <w:t xml:space="preserve">23 293,4</w:t>
            </w:r>
          </w:p>
        </w:tc>
        <w:tc>
          <w:tcPr>
            <w:tcW w:w="1247" w:type="dxa"/>
          </w:tcPr>
          <w:p>
            <w:pPr>
              <w:pStyle w:val="0"/>
              <w:jc w:val="center"/>
            </w:pPr>
            <w:r>
              <w:rPr>
                <w:sz w:val="20"/>
              </w:rPr>
              <w:t xml:space="preserve">-</w:t>
            </w:r>
          </w:p>
        </w:tc>
        <w:tc>
          <w:tcPr>
            <w:tcW w:w="1191" w:type="dxa"/>
          </w:tcPr>
          <w:p>
            <w:pPr>
              <w:pStyle w:val="0"/>
              <w:jc w:val="center"/>
            </w:pPr>
            <w:r>
              <w:rPr>
                <w:sz w:val="20"/>
              </w:rPr>
              <w:t xml:space="preserve">-</w:t>
            </w:r>
          </w:p>
        </w:tc>
        <w:tc>
          <w:tcPr>
            <w:tcW w:w="1191" w:type="dxa"/>
          </w:tcPr>
          <w:p>
            <w:pPr>
              <w:pStyle w:val="0"/>
              <w:jc w:val="center"/>
            </w:pPr>
            <w:r>
              <w:rPr>
                <w:sz w:val="20"/>
              </w:rPr>
              <w:t xml:space="preserve">-</w:t>
            </w:r>
          </w:p>
        </w:tc>
        <w:tc>
          <w:tcPr>
            <w:tcW w:w="1191" w:type="dxa"/>
          </w:tcPr>
          <w:p>
            <w:pPr>
              <w:pStyle w:val="0"/>
              <w:jc w:val="center"/>
            </w:pPr>
            <w:r>
              <w:rPr>
                <w:sz w:val="20"/>
              </w:rPr>
              <w:t xml:space="preserve">-</w:t>
            </w:r>
          </w:p>
        </w:tc>
        <w:tc>
          <w:tcPr>
            <w:tcW w:w="1191" w:type="dxa"/>
          </w:tcPr>
          <w:p>
            <w:pPr>
              <w:pStyle w:val="0"/>
              <w:jc w:val="center"/>
            </w:pPr>
            <w:r>
              <w:rPr>
                <w:sz w:val="20"/>
              </w:rPr>
              <w:t xml:space="preserve">-</w:t>
            </w:r>
          </w:p>
        </w:tc>
      </w:tr>
      <w:tr>
        <w:tc>
          <w:tcPr>
            <w:vMerge w:val="continue"/>
          </w:tcPr>
          <w:p/>
        </w:tc>
        <w:tc>
          <w:tcPr>
            <w:vMerge w:val="continue"/>
          </w:tcPr>
          <w:p/>
        </w:tc>
        <w:tc>
          <w:tcPr>
            <w:vMerge w:val="continue"/>
          </w:tcPr>
          <w:p/>
        </w:tc>
        <w:tc>
          <w:tcPr>
            <w:vMerge w:val="continue"/>
          </w:tcPr>
          <w:p/>
        </w:tc>
        <w:tc>
          <w:tcPr>
            <w:tcW w:w="624" w:type="dxa"/>
          </w:tcPr>
          <w:p>
            <w:pPr>
              <w:pStyle w:val="0"/>
              <w:jc w:val="center"/>
            </w:pPr>
            <w:r>
              <w:rPr>
                <w:sz w:val="20"/>
              </w:rPr>
              <w:t xml:space="preserve">874</w:t>
            </w:r>
          </w:p>
        </w:tc>
        <w:tc>
          <w:tcPr>
            <w:tcW w:w="510" w:type="dxa"/>
          </w:tcPr>
          <w:p>
            <w:pPr>
              <w:pStyle w:val="0"/>
              <w:jc w:val="center"/>
            </w:pPr>
            <w:r>
              <w:rPr>
                <w:sz w:val="20"/>
              </w:rPr>
              <w:t xml:space="preserve">07</w:t>
            </w:r>
          </w:p>
        </w:tc>
        <w:tc>
          <w:tcPr>
            <w:tcW w:w="624" w:type="dxa"/>
          </w:tcPr>
          <w:p>
            <w:pPr>
              <w:pStyle w:val="0"/>
              <w:jc w:val="center"/>
            </w:pPr>
            <w:r>
              <w:rPr>
                <w:sz w:val="20"/>
              </w:rPr>
              <w:t xml:space="preserve">07</w:t>
            </w:r>
          </w:p>
        </w:tc>
        <w:tc>
          <w:tcPr>
            <w:tcW w:w="1644" w:type="dxa"/>
          </w:tcPr>
          <w:p>
            <w:pPr>
              <w:pStyle w:val="0"/>
              <w:jc w:val="center"/>
            </w:pPr>
            <w:r>
              <w:rPr>
                <w:sz w:val="20"/>
              </w:rPr>
              <w:t xml:space="preserve">19 5 01 28690</w:t>
            </w:r>
          </w:p>
        </w:tc>
        <w:tc>
          <w:tcPr>
            <w:tcW w:w="624" w:type="dxa"/>
          </w:tcPr>
          <w:p>
            <w:pPr>
              <w:pStyle w:val="0"/>
              <w:jc w:val="center"/>
            </w:pPr>
            <w:r>
              <w:rPr>
                <w:sz w:val="20"/>
              </w:rPr>
              <w:t xml:space="preserve">320</w:t>
            </w:r>
          </w:p>
        </w:tc>
        <w:tc>
          <w:tcPr>
            <w:tcW w:w="1247" w:type="dxa"/>
          </w:tcPr>
          <w:p>
            <w:pPr>
              <w:pStyle w:val="0"/>
              <w:jc w:val="center"/>
            </w:pPr>
            <w:r>
              <w:rPr>
                <w:sz w:val="20"/>
              </w:rPr>
              <w:t xml:space="preserve">6750</w:t>
            </w:r>
          </w:p>
        </w:tc>
        <w:tc>
          <w:tcPr>
            <w:tcW w:w="1020" w:type="dxa"/>
          </w:tcPr>
          <w:p>
            <w:pPr>
              <w:pStyle w:val="0"/>
              <w:jc w:val="center"/>
            </w:pPr>
            <w:r>
              <w:rPr>
                <w:sz w:val="20"/>
              </w:rPr>
              <w:t xml:space="preserve">0</w:t>
            </w:r>
          </w:p>
        </w:tc>
        <w:tc>
          <w:tcPr>
            <w:tcW w:w="1191" w:type="dxa"/>
          </w:tcPr>
          <w:p>
            <w:pPr>
              <w:pStyle w:val="0"/>
              <w:jc w:val="center"/>
            </w:pPr>
            <w:r>
              <w:rPr>
                <w:sz w:val="20"/>
              </w:rPr>
              <w:t xml:space="preserve">6 952,5</w:t>
            </w:r>
          </w:p>
        </w:tc>
        <w:tc>
          <w:tcPr>
            <w:tcW w:w="1191" w:type="dxa"/>
          </w:tcPr>
          <w:p>
            <w:pPr>
              <w:pStyle w:val="0"/>
              <w:jc w:val="center"/>
            </w:pPr>
            <w:r>
              <w:rPr>
                <w:sz w:val="20"/>
              </w:rPr>
              <w:t xml:space="preserve">7 654,7</w:t>
            </w:r>
          </w:p>
        </w:tc>
        <w:tc>
          <w:tcPr>
            <w:tcW w:w="1247" w:type="dxa"/>
          </w:tcPr>
          <w:p>
            <w:pPr>
              <w:pStyle w:val="0"/>
              <w:jc w:val="center"/>
            </w:pPr>
            <w:r>
              <w:rPr>
                <w:sz w:val="20"/>
              </w:rPr>
              <w:t xml:space="preserve">-</w:t>
            </w:r>
          </w:p>
        </w:tc>
        <w:tc>
          <w:tcPr>
            <w:tcW w:w="1191" w:type="dxa"/>
          </w:tcPr>
          <w:p>
            <w:pPr>
              <w:pStyle w:val="0"/>
              <w:jc w:val="center"/>
            </w:pPr>
            <w:r>
              <w:rPr>
                <w:sz w:val="20"/>
              </w:rPr>
              <w:t xml:space="preserve">-</w:t>
            </w:r>
          </w:p>
        </w:tc>
        <w:tc>
          <w:tcPr>
            <w:tcW w:w="1191" w:type="dxa"/>
          </w:tcPr>
          <w:p>
            <w:pPr>
              <w:pStyle w:val="0"/>
              <w:jc w:val="center"/>
            </w:pPr>
            <w:r>
              <w:rPr>
                <w:sz w:val="20"/>
              </w:rPr>
              <w:t xml:space="preserve">-</w:t>
            </w:r>
          </w:p>
        </w:tc>
        <w:tc>
          <w:tcPr>
            <w:tcW w:w="1191" w:type="dxa"/>
          </w:tcPr>
          <w:p>
            <w:pPr>
              <w:pStyle w:val="0"/>
              <w:jc w:val="center"/>
            </w:pPr>
            <w:r>
              <w:rPr>
                <w:sz w:val="20"/>
              </w:rPr>
              <w:t xml:space="preserve">-</w:t>
            </w:r>
          </w:p>
        </w:tc>
        <w:tc>
          <w:tcPr>
            <w:tcW w:w="1191" w:type="dxa"/>
          </w:tcPr>
          <w:p>
            <w:pPr>
              <w:pStyle w:val="0"/>
              <w:jc w:val="center"/>
            </w:pPr>
            <w:r>
              <w:rPr>
                <w:sz w:val="20"/>
              </w:rPr>
              <w:t xml:space="preserve">-</w:t>
            </w:r>
          </w:p>
        </w:tc>
      </w:tr>
      <w:tr>
        <w:tc>
          <w:tcPr>
            <w:vMerge w:val="continue"/>
          </w:tcPr>
          <w:p/>
        </w:tc>
        <w:tc>
          <w:tcPr>
            <w:vMerge w:val="continue"/>
          </w:tcPr>
          <w:p/>
        </w:tc>
        <w:tc>
          <w:tcPr>
            <w:vMerge w:val="continue"/>
          </w:tcPr>
          <w:p/>
        </w:tc>
        <w:tc>
          <w:tcPr>
            <w:vMerge w:val="continue"/>
          </w:tcPr>
          <w:p/>
        </w:tc>
        <w:tc>
          <w:tcPr>
            <w:tcW w:w="624" w:type="dxa"/>
          </w:tcPr>
          <w:p>
            <w:pPr>
              <w:pStyle w:val="0"/>
              <w:jc w:val="center"/>
            </w:pPr>
            <w:r>
              <w:rPr>
                <w:sz w:val="20"/>
              </w:rPr>
              <w:t xml:space="preserve">874</w:t>
            </w:r>
          </w:p>
        </w:tc>
        <w:tc>
          <w:tcPr>
            <w:tcW w:w="510" w:type="dxa"/>
          </w:tcPr>
          <w:p>
            <w:pPr>
              <w:pStyle w:val="0"/>
              <w:jc w:val="center"/>
            </w:pPr>
            <w:r>
              <w:rPr>
                <w:sz w:val="20"/>
              </w:rPr>
              <w:t xml:space="preserve">07</w:t>
            </w:r>
          </w:p>
        </w:tc>
        <w:tc>
          <w:tcPr>
            <w:tcW w:w="624" w:type="dxa"/>
          </w:tcPr>
          <w:p>
            <w:pPr>
              <w:pStyle w:val="0"/>
              <w:jc w:val="center"/>
            </w:pPr>
            <w:r>
              <w:rPr>
                <w:sz w:val="20"/>
              </w:rPr>
              <w:t xml:space="preserve">09</w:t>
            </w:r>
          </w:p>
        </w:tc>
        <w:tc>
          <w:tcPr>
            <w:tcW w:w="1644" w:type="dxa"/>
          </w:tcPr>
          <w:p>
            <w:pPr>
              <w:pStyle w:val="0"/>
              <w:jc w:val="center"/>
            </w:pPr>
            <w:r>
              <w:rPr>
                <w:sz w:val="20"/>
              </w:rPr>
              <w:t xml:space="preserve">19 5 01 74340</w:t>
            </w:r>
          </w:p>
        </w:tc>
        <w:tc>
          <w:tcPr>
            <w:tcW w:w="624" w:type="dxa"/>
          </w:tcPr>
          <w:p>
            <w:pPr>
              <w:pStyle w:val="0"/>
              <w:jc w:val="center"/>
            </w:pPr>
            <w:r>
              <w:rPr>
                <w:sz w:val="20"/>
              </w:rPr>
              <w:t xml:space="preserve">530</w:t>
            </w:r>
          </w:p>
        </w:tc>
        <w:tc>
          <w:tcPr>
            <w:tcW w:w="1247" w:type="dxa"/>
          </w:tcPr>
          <w:p>
            <w:pPr>
              <w:pStyle w:val="0"/>
              <w:jc w:val="center"/>
            </w:pPr>
            <w:r>
              <w:rPr>
                <w:sz w:val="20"/>
              </w:rPr>
              <w:t xml:space="preserve">1986,8</w:t>
            </w:r>
          </w:p>
        </w:tc>
        <w:tc>
          <w:tcPr>
            <w:tcW w:w="1020" w:type="dxa"/>
          </w:tcPr>
          <w:p>
            <w:pPr>
              <w:pStyle w:val="0"/>
              <w:jc w:val="center"/>
            </w:pPr>
            <w:r>
              <w:rPr>
                <w:sz w:val="20"/>
              </w:rPr>
              <w:t xml:space="preserve">220,2</w:t>
            </w:r>
          </w:p>
        </w:tc>
        <w:tc>
          <w:tcPr>
            <w:tcW w:w="1191" w:type="dxa"/>
          </w:tcPr>
          <w:p>
            <w:pPr>
              <w:pStyle w:val="0"/>
              <w:jc w:val="center"/>
            </w:pPr>
            <w:r>
              <w:rPr>
                <w:sz w:val="20"/>
              </w:rPr>
              <w:t xml:space="preserve">690,3</w:t>
            </w:r>
          </w:p>
        </w:tc>
        <w:tc>
          <w:tcPr>
            <w:tcW w:w="1191" w:type="dxa"/>
          </w:tcPr>
          <w:p>
            <w:pPr>
              <w:pStyle w:val="0"/>
              <w:jc w:val="center"/>
            </w:pPr>
            <w:r>
              <w:rPr>
                <w:sz w:val="20"/>
              </w:rPr>
              <w:t xml:space="preserve">1 772,4</w:t>
            </w:r>
          </w:p>
        </w:tc>
        <w:tc>
          <w:tcPr>
            <w:tcW w:w="1247" w:type="dxa"/>
          </w:tcPr>
          <w:p>
            <w:pPr>
              <w:pStyle w:val="0"/>
              <w:jc w:val="center"/>
            </w:pPr>
            <w:r>
              <w:rPr>
                <w:sz w:val="20"/>
              </w:rPr>
              <w:t xml:space="preserve">277 667,5</w:t>
            </w:r>
          </w:p>
        </w:tc>
        <w:tc>
          <w:tcPr>
            <w:tcW w:w="1191" w:type="dxa"/>
          </w:tcPr>
          <w:p>
            <w:pPr>
              <w:pStyle w:val="0"/>
              <w:jc w:val="center"/>
            </w:pPr>
            <w:r>
              <w:rPr>
                <w:sz w:val="20"/>
              </w:rPr>
              <w:t xml:space="preserve">277 667,5</w:t>
            </w:r>
          </w:p>
        </w:tc>
        <w:tc>
          <w:tcPr>
            <w:tcW w:w="1191" w:type="dxa"/>
          </w:tcPr>
          <w:p>
            <w:pPr>
              <w:pStyle w:val="0"/>
              <w:jc w:val="center"/>
            </w:pPr>
            <w:r>
              <w:rPr>
                <w:sz w:val="20"/>
              </w:rPr>
              <w:t xml:space="preserve">277 667,5</w:t>
            </w:r>
          </w:p>
        </w:tc>
        <w:tc>
          <w:tcPr>
            <w:tcW w:w="1191" w:type="dxa"/>
          </w:tcPr>
          <w:p>
            <w:pPr>
              <w:pStyle w:val="0"/>
              <w:jc w:val="center"/>
            </w:pPr>
            <w:r>
              <w:rPr>
                <w:sz w:val="20"/>
              </w:rPr>
              <w:t xml:space="preserve">277 667,5</w:t>
            </w:r>
          </w:p>
        </w:tc>
        <w:tc>
          <w:tcPr>
            <w:tcW w:w="1191" w:type="dxa"/>
          </w:tcPr>
          <w:p>
            <w:pPr>
              <w:pStyle w:val="0"/>
              <w:jc w:val="center"/>
            </w:pPr>
            <w:r>
              <w:rPr>
                <w:sz w:val="20"/>
              </w:rPr>
              <w:t xml:space="preserve">277 667,5</w:t>
            </w:r>
          </w:p>
        </w:tc>
      </w:tr>
      <w:tr>
        <w:tc>
          <w:tcPr>
            <w:vMerge w:val="continue"/>
          </w:tcPr>
          <w:p/>
        </w:tc>
        <w:tc>
          <w:tcPr>
            <w:vMerge w:val="continue"/>
          </w:tcPr>
          <w:p/>
        </w:tc>
        <w:tc>
          <w:tcPr>
            <w:vMerge w:val="continue"/>
          </w:tcPr>
          <w:p/>
        </w:tc>
        <w:tc>
          <w:tcPr>
            <w:vMerge w:val="continue"/>
          </w:tcPr>
          <w:p/>
        </w:tc>
        <w:tc>
          <w:tcPr>
            <w:tcW w:w="624" w:type="dxa"/>
          </w:tcPr>
          <w:p>
            <w:pPr>
              <w:pStyle w:val="0"/>
              <w:jc w:val="center"/>
            </w:pPr>
            <w:r>
              <w:rPr>
                <w:sz w:val="20"/>
              </w:rPr>
              <w:t xml:space="preserve">874</w:t>
            </w:r>
          </w:p>
        </w:tc>
        <w:tc>
          <w:tcPr>
            <w:tcW w:w="510" w:type="dxa"/>
          </w:tcPr>
          <w:p>
            <w:pPr>
              <w:pStyle w:val="0"/>
              <w:jc w:val="center"/>
            </w:pPr>
            <w:r>
              <w:rPr>
                <w:sz w:val="20"/>
              </w:rPr>
              <w:t xml:space="preserve">07</w:t>
            </w:r>
          </w:p>
        </w:tc>
        <w:tc>
          <w:tcPr>
            <w:tcW w:w="624" w:type="dxa"/>
          </w:tcPr>
          <w:p>
            <w:pPr>
              <w:pStyle w:val="0"/>
              <w:jc w:val="center"/>
            </w:pPr>
            <w:r>
              <w:rPr>
                <w:sz w:val="20"/>
              </w:rPr>
              <w:t xml:space="preserve">09</w:t>
            </w:r>
          </w:p>
        </w:tc>
        <w:tc>
          <w:tcPr>
            <w:tcW w:w="1644" w:type="dxa"/>
          </w:tcPr>
          <w:p>
            <w:pPr>
              <w:pStyle w:val="0"/>
              <w:jc w:val="center"/>
            </w:pPr>
            <w:r>
              <w:rPr>
                <w:sz w:val="20"/>
              </w:rPr>
              <w:t xml:space="preserve">19 5 01 28600</w:t>
            </w:r>
          </w:p>
        </w:tc>
        <w:tc>
          <w:tcPr>
            <w:tcW w:w="624" w:type="dxa"/>
          </w:tcPr>
          <w:p>
            <w:pPr>
              <w:pStyle w:val="0"/>
              <w:jc w:val="center"/>
            </w:pPr>
            <w:r>
              <w:rPr>
                <w:sz w:val="20"/>
              </w:rPr>
              <w:t xml:space="preserve">320</w:t>
            </w:r>
          </w:p>
        </w:tc>
        <w:tc>
          <w:tcPr>
            <w:tcW w:w="1247" w:type="dxa"/>
          </w:tcPr>
          <w:p>
            <w:pPr>
              <w:pStyle w:val="0"/>
              <w:jc w:val="center"/>
            </w:pPr>
            <w:r>
              <w:rPr>
                <w:sz w:val="20"/>
              </w:rPr>
              <w:t xml:space="preserve">-</w:t>
            </w:r>
          </w:p>
        </w:tc>
        <w:tc>
          <w:tcPr>
            <w:tcW w:w="1020" w:type="dxa"/>
          </w:tcPr>
          <w:p>
            <w:pPr>
              <w:pStyle w:val="0"/>
              <w:jc w:val="center"/>
            </w:pPr>
            <w:r>
              <w:rPr>
                <w:sz w:val="20"/>
              </w:rPr>
              <w:t xml:space="preserve">-</w:t>
            </w:r>
          </w:p>
        </w:tc>
        <w:tc>
          <w:tcPr>
            <w:tcW w:w="1191" w:type="dxa"/>
          </w:tcPr>
          <w:p>
            <w:pPr>
              <w:pStyle w:val="0"/>
              <w:jc w:val="center"/>
            </w:pPr>
            <w:r>
              <w:rPr>
                <w:sz w:val="20"/>
              </w:rPr>
              <w:t xml:space="preserve">-</w:t>
            </w:r>
          </w:p>
        </w:tc>
        <w:tc>
          <w:tcPr>
            <w:tcW w:w="1191" w:type="dxa"/>
          </w:tcPr>
          <w:p>
            <w:pPr>
              <w:pStyle w:val="0"/>
              <w:jc w:val="center"/>
            </w:pPr>
            <w:r>
              <w:rPr>
                <w:sz w:val="20"/>
              </w:rPr>
              <w:t xml:space="preserve">-</w:t>
            </w:r>
          </w:p>
        </w:tc>
        <w:tc>
          <w:tcPr>
            <w:tcW w:w="1247" w:type="dxa"/>
          </w:tcPr>
          <w:p>
            <w:pPr>
              <w:pStyle w:val="0"/>
              <w:jc w:val="center"/>
            </w:pPr>
            <w:r>
              <w:rPr>
                <w:sz w:val="20"/>
              </w:rPr>
              <w:t xml:space="preserve">86 107,6</w:t>
            </w:r>
          </w:p>
        </w:tc>
        <w:tc>
          <w:tcPr>
            <w:tcW w:w="1191" w:type="dxa"/>
          </w:tcPr>
          <w:p>
            <w:pPr>
              <w:pStyle w:val="0"/>
              <w:jc w:val="center"/>
            </w:pPr>
            <w:r>
              <w:rPr>
                <w:sz w:val="20"/>
              </w:rPr>
              <w:t xml:space="preserve">86 107,6</w:t>
            </w:r>
          </w:p>
        </w:tc>
        <w:tc>
          <w:tcPr>
            <w:tcW w:w="1191" w:type="dxa"/>
          </w:tcPr>
          <w:p>
            <w:pPr>
              <w:pStyle w:val="0"/>
              <w:jc w:val="center"/>
            </w:pPr>
            <w:r>
              <w:rPr>
                <w:sz w:val="20"/>
              </w:rPr>
              <w:t xml:space="preserve">86 107,6</w:t>
            </w:r>
          </w:p>
        </w:tc>
        <w:tc>
          <w:tcPr>
            <w:tcW w:w="1191" w:type="dxa"/>
          </w:tcPr>
          <w:p>
            <w:pPr>
              <w:pStyle w:val="0"/>
              <w:jc w:val="center"/>
            </w:pPr>
            <w:r>
              <w:rPr>
                <w:sz w:val="20"/>
              </w:rPr>
              <w:t xml:space="preserve">86 107,6</w:t>
            </w:r>
          </w:p>
        </w:tc>
        <w:tc>
          <w:tcPr>
            <w:tcW w:w="1191" w:type="dxa"/>
          </w:tcPr>
          <w:p>
            <w:pPr>
              <w:pStyle w:val="0"/>
              <w:jc w:val="center"/>
            </w:pPr>
            <w:r>
              <w:rPr>
                <w:sz w:val="20"/>
              </w:rPr>
              <w:t xml:space="preserve">86 107,6</w:t>
            </w:r>
          </w:p>
        </w:tc>
      </w:tr>
      <w:tr>
        <w:tc>
          <w:tcPr>
            <w:vMerge w:val="continue"/>
          </w:tcPr>
          <w:p/>
        </w:tc>
        <w:tc>
          <w:tcPr>
            <w:vMerge w:val="continue"/>
          </w:tcPr>
          <w:p/>
        </w:tc>
        <w:tc>
          <w:tcPr>
            <w:vMerge w:val="continue"/>
          </w:tcPr>
          <w:p/>
        </w:tc>
        <w:tc>
          <w:tcPr>
            <w:vMerge w:val="continue"/>
          </w:tcPr>
          <w:p/>
        </w:tc>
        <w:tc>
          <w:tcPr>
            <w:tcW w:w="624" w:type="dxa"/>
          </w:tcPr>
          <w:p>
            <w:pPr>
              <w:pStyle w:val="0"/>
              <w:jc w:val="center"/>
            </w:pPr>
            <w:r>
              <w:rPr>
                <w:sz w:val="20"/>
              </w:rPr>
              <w:t xml:space="preserve">874</w:t>
            </w:r>
          </w:p>
        </w:tc>
        <w:tc>
          <w:tcPr>
            <w:tcW w:w="510" w:type="dxa"/>
          </w:tcPr>
          <w:p>
            <w:pPr>
              <w:pStyle w:val="0"/>
              <w:jc w:val="center"/>
            </w:pPr>
            <w:r>
              <w:rPr>
                <w:sz w:val="20"/>
              </w:rPr>
              <w:t xml:space="preserve">07</w:t>
            </w:r>
          </w:p>
        </w:tc>
        <w:tc>
          <w:tcPr>
            <w:tcW w:w="624" w:type="dxa"/>
          </w:tcPr>
          <w:p>
            <w:pPr>
              <w:pStyle w:val="0"/>
              <w:jc w:val="center"/>
            </w:pPr>
            <w:r>
              <w:rPr>
                <w:sz w:val="20"/>
              </w:rPr>
              <w:t xml:space="preserve">09</w:t>
            </w:r>
          </w:p>
        </w:tc>
        <w:tc>
          <w:tcPr>
            <w:tcW w:w="1644" w:type="dxa"/>
          </w:tcPr>
          <w:p>
            <w:pPr>
              <w:pStyle w:val="0"/>
              <w:jc w:val="center"/>
            </w:pPr>
            <w:r>
              <w:rPr>
                <w:sz w:val="20"/>
              </w:rPr>
              <w:t xml:space="preserve">19 5 01 28670</w:t>
            </w:r>
          </w:p>
        </w:tc>
        <w:tc>
          <w:tcPr>
            <w:tcW w:w="624" w:type="dxa"/>
          </w:tcPr>
          <w:p>
            <w:pPr>
              <w:pStyle w:val="0"/>
              <w:jc w:val="center"/>
            </w:pPr>
            <w:r>
              <w:rPr>
                <w:sz w:val="20"/>
              </w:rPr>
              <w:t xml:space="preserve">320</w:t>
            </w:r>
          </w:p>
        </w:tc>
        <w:tc>
          <w:tcPr>
            <w:tcW w:w="1247" w:type="dxa"/>
          </w:tcPr>
          <w:p>
            <w:pPr>
              <w:pStyle w:val="0"/>
              <w:jc w:val="center"/>
            </w:pPr>
            <w:r>
              <w:rPr>
                <w:sz w:val="20"/>
              </w:rPr>
              <w:t xml:space="preserve">-</w:t>
            </w:r>
          </w:p>
        </w:tc>
        <w:tc>
          <w:tcPr>
            <w:tcW w:w="1020" w:type="dxa"/>
          </w:tcPr>
          <w:p>
            <w:pPr>
              <w:pStyle w:val="0"/>
              <w:jc w:val="center"/>
            </w:pPr>
            <w:r>
              <w:rPr>
                <w:sz w:val="20"/>
              </w:rPr>
              <w:t xml:space="preserve">-</w:t>
            </w:r>
          </w:p>
        </w:tc>
        <w:tc>
          <w:tcPr>
            <w:tcW w:w="1191" w:type="dxa"/>
          </w:tcPr>
          <w:p>
            <w:pPr>
              <w:pStyle w:val="0"/>
              <w:jc w:val="center"/>
            </w:pPr>
            <w:r>
              <w:rPr>
                <w:sz w:val="20"/>
              </w:rPr>
              <w:t xml:space="preserve">-</w:t>
            </w:r>
          </w:p>
        </w:tc>
        <w:tc>
          <w:tcPr>
            <w:tcW w:w="1191" w:type="dxa"/>
          </w:tcPr>
          <w:p>
            <w:pPr>
              <w:pStyle w:val="0"/>
              <w:jc w:val="center"/>
            </w:pPr>
            <w:r>
              <w:rPr>
                <w:sz w:val="20"/>
              </w:rPr>
              <w:t xml:space="preserve">-</w:t>
            </w:r>
          </w:p>
        </w:tc>
        <w:tc>
          <w:tcPr>
            <w:tcW w:w="1247" w:type="dxa"/>
          </w:tcPr>
          <w:p>
            <w:pPr>
              <w:pStyle w:val="0"/>
              <w:jc w:val="center"/>
            </w:pPr>
            <w:r>
              <w:rPr>
                <w:sz w:val="20"/>
              </w:rPr>
              <w:t xml:space="preserve">25 124,5</w:t>
            </w:r>
          </w:p>
        </w:tc>
        <w:tc>
          <w:tcPr>
            <w:tcW w:w="1191" w:type="dxa"/>
          </w:tcPr>
          <w:p>
            <w:pPr>
              <w:pStyle w:val="0"/>
              <w:jc w:val="center"/>
            </w:pPr>
            <w:r>
              <w:rPr>
                <w:sz w:val="20"/>
              </w:rPr>
              <w:t xml:space="preserve">25 124,5</w:t>
            </w:r>
          </w:p>
        </w:tc>
        <w:tc>
          <w:tcPr>
            <w:tcW w:w="1191" w:type="dxa"/>
          </w:tcPr>
          <w:p>
            <w:pPr>
              <w:pStyle w:val="0"/>
              <w:jc w:val="center"/>
            </w:pPr>
            <w:r>
              <w:rPr>
                <w:sz w:val="20"/>
              </w:rPr>
              <w:t xml:space="preserve">25 124,5</w:t>
            </w:r>
          </w:p>
        </w:tc>
        <w:tc>
          <w:tcPr>
            <w:tcW w:w="1191" w:type="dxa"/>
          </w:tcPr>
          <w:p>
            <w:pPr>
              <w:pStyle w:val="0"/>
              <w:jc w:val="center"/>
            </w:pPr>
            <w:r>
              <w:rPr>
                <w:sz w:val="20"/>
              </w:rPr>
              <w:t xml:space="preserve">25 124,5</w:t>
            </w:r>
          </w:p>
        </w:tc>
        <w:tc>
          <w:tcPr>
            <w:tcW w:w="1191" w:type="dxa"/>
          </w:tcPr>
          <w:p>
            <w:pPr>
              <w:pStyle w:val="0"/>
              <w:jc w:val="center"/>
            </w:pPr>
            <w:r>
              <w:rPr>
                <w:sz w:val="20"/>
              </w:rPr>
              <w:t xml:space="preserve">25 124,5</w:t>
            </w:r>
          </w:p>
        </w:tc>
      </w:tr>
      <w:tr>
        <w:tc>
          <w:tcPr>
            <w:vMerge w:val="continue"/>
          </w:tcPr>
          <w:p/>
        </w:tc>
        <w:tc>
          <w:tcPr>
            <w:vMerge w:val="continue"/>
          </w:tcPr>
          <w:p/>
        </w:tc>
        <w:tc>
          <w:tcPr>
            <w:vMerge w:val="continue"/>
          </w:tcPr>
          <w:p/>
        </w:tc>
        <w:tc>
          <w:tcPr>
            <w:vMerge w:val="continue"/>
          </w:tcPr>
          <w:p/>
        </w:tc>
        <w:tc>
          <w:tcPr>
            <w:tcW w:w="624" w:type="dxa"/>
          </w:tcPr>
          <w:p>
            <w:pPr>
              <w:pStyle w:val="0"/>
              <w:jc w:val="center"/>
            </w:pPr>
            <w:r>
              <w:rPr>
                <w:sz w:val="20"/>
              </w:rPr>
              <w:t xml:space="preserve">874</w:t>
            </w:r>
          </w:p>
        </w:tc>
        <w:tc>
          <w:tcPr>
            <w:tcW w:w="510" w:type="dxa"/>
          </w:tcPr>
          <w:p>
            <w:pPr>
              <w:pStyle w:val="0"/>
              <w:jc w:val="center"/>
            </w:pPr>
            <w:r>
              <w:rPr>
                <w:sz w:val="20"/>
              </w:rPr>
              <w:t xml:space="preserve">07</w:t>
            </w:r>
          </w:p>
        </w:tc>
        <w:tc>
          <w:tcPr>
            <w:tcW w:w="624" w:type="dxa"/>
          </w:tcPr>
          <w:p>
            <w:pPr>
              <w:pStyle w:val="0"/>
              <w:jc w:val="center"/>
            </w:pPr>
            <w:r>
              <w:rPr>
                <w:sz w:val="20"/>
              </w:rPr>
              <w:t xml:space="preserve">09</w:t>
            </w:r>
          </w:p>
        </w:tc>
        <w:tc>
          <w:tcPr>
            <w:tcW w:w="1644" w:type="dxa"/>
          </w:tcPr>
          <w:p>
            <w:pPr>
              <w:pStyle w:val="0"/>
              <w:jc w:val="center"/>
            </w:pPr>
            <w:r>
              <w:rPr>
                <w:sz w:val="20"/>
              </w:rPr>
              <w:t xml:space="preserve">19 5 01 28690</w:t>
            </w:r>
          </w:p>
        </w:tc>
        <w:tc>
          <w:tcPr>
            <w:tcW w:w="624" w:type="dxa"/>
          </w:tcPr>
          <w:p>
            <w:pPr>
              <w:pStyle w:val="0"/>
              <w:jc w:val="center"/>
            </w:pPr>
            <w:r>
              <w:rPr>
                <w:sz w:val="20"/>
              </w:rPr>
              <w:t xml:space="preserve">320</w:t>
            </w:r>
          </w:p>
        </w:tc>
        <w:tc>
          <w:tcPr>
            <w:tcW w:w="1247" w:type="dxa"/>
          </w:tcPr>
          <w:p>
            <w:pPr>
              <w:pStyle w:val="0"/>
              <w:jc w:val="center"/>
            </w:pPr>
            <w:r>
              <w:rPr>
                <w:sz w:val="20"/>
              </w:rPr>
              <w:t xml:space="preserve">-</w:t>
            </w:r>
          </w:p>
        </w:tc>
        <w:tc>
          <w:tcPr>
            <w:tcW w:w="1020" w:type="dxa"/>
          </w:tcPr>
          <w:p>
            <w:pPr>
              <w:pStyle w:val="0"/>
              <w:jc w:val="center"/>
            </w:pPr>
            <w:r>
              <w:rPr>
                <w:sz w:val="20"/>
              </w:rPr>
              <w:t xml:space="preserve">-</w:t>
            </w:r>
          </w:p>
        </w:tc>
        <w:tc>
          <w:tcPr>
            <w:tcW w:w="1191" w:type="dxa"/>
          </w:tcPr>
          <w:p>
            <w:pPr>
              <w:pStyle w:val="0"/>
              <w:jc w:val="center"/>
            </w:pPr>
            <w:r>
              <w:rPr>
                <w:sz w:val="20"/>
              </w:rPr>
              <w:t xml:space="preserve">-</w:t>
            </w:r>
          </w:p>
        </w:tc>
        <w:tc>
          <w:tcPr>
            <w:tcW w:w="1191" w:type="dxa"/>
          </w:tcPr>
          <w:p>
            <w:pPr>
              <w:pStyle w:val="0"/>
              <w:jc w:val="center"/>
            </w:pPr>
            <w:r>
              <w:rPr>
                <w:sz w:val="20"/>
              </w:rPr>
              <w:t xml:space="preserve">-</w:t>
            </w:r>
          </w:p>
        </w:tc>
        <w:tc>
          <w:tcPr>
            <w:tcW w:w="1247" w:type="dxa"/>
          </w:tcPr>
          <w:p>
            <w:pPr>
              <w:pStyle w:val="0"/>
              <w:jc w:val="center"/>
            </w:pPr>
            <w:r>
              <w:rPr>
                <w:sz w:val="20"/>
              </w:rPr>
              <w:t xml:space="preserve">8 075,8</w:t>
            </w:r>
          </w:p>
        </w:tc>
        <w:tc>
          <w:tcPr>
            <w:tcW w:w="1191" w:type="dxa"/>
          </w:tcPr>
          <w:p>
            <w:pPr>
              <w:pStyle w:val="0"/>
              <w:jc w:val="center"/>
            </w:pPr>
            <w:r>
              <w:rPr>
                <w:sz w:val="20"/>
              </w:rPr>
              <w:t xml:space="preserve">8 075,8</w:t>
            </w:r>
          </w:p>
        </w:tc>
        <w:tc>
          <w:tcPr>
            <w:tcW w:w="1191" w:type="dxa"/>
          </w:tcPr>
          <w:p>
            <w:pPr>
              <w:pStyle w:val="0"/>
              <w:jc w:val="center"/>
            </w:pPr>
            <w:r>
              <w:rPr>
                <w:sz w:val="20"/>
              </w:rPr>
              <w:t xml:space="preserve">8 075,8</w:t>
            </w:r>
          </w:p>
        </w:tc>
        <w:tc>
          <w:tcPr>
            <w:tcW w:w="1191" w:type="dxa"/>
          </w:tcPr>
          <w:p>
            <w:pPr>
              <w:pStyle w:val="0"/>
              <w:jc w:val="center"/>
            </w:pPr>
            <w:r>
              <w:rPr>
                <w:sz w:val="20"/>
              </w:rPr>
              <w:t xml:space="preserve">8 075,8</w:t>
            </w:r>
          </w:p>
        </w:tc>
        <w:tc>
          <w:tcPr>
            <w:tcW w:w="1191" w:type="dxa"/>
          </w:tcPr>
          <w:p>
            <w:pPr>
              <w:pStyle w:val="0"/>
              <w:jc w:val="center"/>
            </w:pPr>
            <w:r>
              <w:rPr>
                <w:sz w:val="20"/>
              </w:rPr>
              <w:t xml:space="preserve">8 075,8</w:t>
            </w:r>
          </w:p>
        </w:tc>
      </w:tr>
      <w:tr>
        <w:tc>
          <w:tcPr>
            <w:tcW w:w="624" w:type="dxa"/>
            <w:vMerge w:val="restart"/>
          </w:tcPr>
          <w:p>
            <w:pPr>
              <w:pStyle w:val="0"/>
              <w:jc w:val="center"/>
            </w:pPr>
            <w:r>
              <w:rPr>
                <w:sz w:val="20"/>
              </w:rPr>
              <w:t xml:space="preserve">5.2</w:t>
            </w:r>
          </w:p>
        </w:tc>
        <w:tc>
          <w:tcPr>
            <w:tcW w:w="1757" w:type="dxa"/>
            <w:vMerge w:val="restart"/>
          </w:tcPr>
          <w:p>
            <w:pPr>
              <w:pStyle w:val="0"/>
              <w:jc w:val="center"/>
            </w:pPr>
            <w:r>
              <w:rPr>
                <w:sz w:val="20"/>
              </w:rPr>
              <w:t xml:space="preserve">Основное мероприятие 5.2.</w:t>
            </w:r>
          </w:p>
        </w:tc>
        <w:tc>
          <w:tcPr>
            <w:tcW w:w="2041" w:type="dxa"/>
            <w:vMerge w:val="restart"/>
          </w:tcPr>
          <w:p>
            <w:pPr>
              <w:pStyle w:val="0"/>
              <w:jc w:val="center"/>
            </w:pPr>
            <w:r>
              <w:rPr>
                <w:sz w:val="20"/>
              </w:rPr>
              <w:t xml:space="preserve">Совершенствование материально-технической базы детских лагерей</w:t>
            </w:r>
          </w:p>
        </w:tc>
        <w:tc>
          <w:tcPr>
            <w:tcW w:w="1842" w:type="dxa"/>
          </w:tcPr>
          <w:p>
            <w:pPr>
              <w:pStyle w:val="0"/>
              <w:jc w:val="center"/>
            </w:pPr>
            <w:r>
              <w:rPr>
                <w:sz w:val="20"/>
              </w:rPr>
              <w:t xml:space="preserve">всего:</w:t>
            </w:r>
          </w:p>
        </w:tc>
        <w:tc>
          <w:tcPr>
            <w:tcW w:w="624" w:type="dxa"/>
          </w:tcPr>
          <w:p>
            <w:pPr>
              <w:pStyle w:val="0"/>
              <w:jc w:val="center"/>
            </w:pPr>
            <w:r>
              <w:rPr>
                <w:sz w:val="20"/>
              </w:rPr>
              <w:t xml:space="preserve">X</w:t>
            </w:r>
          </w:p>
        </w:tc>
        <w:tc>
          <w:tcPr>
            <w:tcW w:w="510" w:type="dxa"/>
          </w:tcPr>
          <w:p>
            <w:pPr>
              <w:pStyle w:val="0"/>
              <w:jc w:val="center"/>
            </w:pPr>
            <w:r>
              <w:rPr>
                <w:sz w:val="20"/>
              </w:rPr>
              <w:t xml:space="preserve">X</w:t>
            </w:r>
          </w:p>
        </w:tc>
        <w:tc>
          <w:tcPr>
            <w:tcW w:w="624" w:type="dxa"/>
          </w:tcPr>
          <w:p>
            <w:pPr>
              <w:pStyle w:val="0"/>
              <w:jc w:val="center"/>
            </w:pPr>
            <w:r>
              <w:rPr>
                <w:sz w:val="20"/>
              </w:rPr>
              <w:t xml:space="preserve">X</w:t>
            </w:r>
          </w:p>
        </w:tc>
        <w:tc>
          <w:tcPr>
            <w:tcW w:w="1644" w:type="dxa"/>
          </w:tcPr>
          <w:p>
            <w:pPr>
              <w:pStyle w:val="0"/>
              <w:jc w:val="center"/>
            </w:pPr>
            <w:r>
              <w:rPr>
                <w:sz w:val="20"/>
              </w:rPr>
              <w:t xml:space="preserve">X</w:t>
            </w:r>
          </w:p>
        </w:tc>
        <w:tc>
          <w:tcPr>
            <w:tcW w:w="624" w:type="dxa"/>
          </w:tcPr>
          <w:p>
            <w:pPr>
              <w:pStyle w:val="0"/>
              <w:jc w:val="center"/>
            </w:pPr>
            <w:r>
              <w:rPr>
                <w:sz w:val="20"/>
              </w:rPr>
              <w:t xml:space="preserve">X</w:t>
            </w:r>
          </w:p>
        </w:tc>
        <w:tc>
          <w:tcPr>
            <w:tcW w:w="1247" w:type="dxa"/>
          </w:tcPr>
          <w:p>
            <w:pPr>
              <w:pStyle w:val="0"/>
              <w:jc w:val="center"/>
            </w:pPr>
            <w:r>
              <w:rPr>
                <w:sz w:val="20"/>
              </w:rPr>
              <w:t xml:space="preserve">10 357,1</w:t>
            </w:r>
          </w:p>
        </w:tc>
        <w:tc>
          <w:tcPr>
            <w:tcW w:w="1020" w:type="dxa"/>
          </w:tcPr>
          <w:p>
            <w:pPr>
              <w:pStyle w:val="0"/>
              <w:jc w:val="center"/>
            </w:pPr>
            <w:r>
              <w:rPr>
                <w:sz w:val="20"/>
              </w:rPr>
              <w:t xml:space="preserve">0</w:t>
            </w:r>
          </w:p>
        </w:tc>
        <w:tc>
          <w:tcPr>
            <w:tcW w:w="1191" w:type="dxa"/>
          </w:tcPr>
          <w:p>
            <w:pPr>
              <w:pStyle w:val="0"/>
              <w:jc w:val="center"/>
            </w:pPr>
            <w:r>
              <w:rPr>
                <w:sz w:val="20"/>
              </w:rPr>
              <w:t xml:space="preserve">0</w:t>
            </w:r>
          </w:p>
        </w:tc>
        <w:tc>
          <w:tcPr>
            <w:tcW w:w="1191" w:type="dxa"/>
          </w:tcPr>
          <w:p>
            <w:pPr>
              <w:pStyle w:val="0"/>
              <w:jc w:val="center"/>
            </w:pPr>
            <w:r>
              <w:rPr>
                <w:sz w:val="20"/>
              </w:rPr>
              <w:t xml:space="preserve">47 469,6</w:t>
            </w:r>
          </w:p>
        </w:tc>
        <w:tc>
          <w:tcPr>
            <w:tcW w:w="1247" w:type="dxa"/>
          </w:tcPr>
          <w:p>
            <w:pPr>
              <w:pStyle w:val="0"/>
              <w:jc w:val="center"/>
            </w:pPr>
            <w:r>
              <w:rPr>
                <w:sz w:val="20"/>
              </w:rPr>
              <w:t xml:space="preserve">72 111,7</w:t>
            </w:r>
          </w:p>
        </w:tc>
        <w:tc>
          <w:tcPr>
            <w:tcW w:w="1191" w:type="dxa"/>
          </w:tcPr>
          <w:p>
            <w:pPr>
              <w:pStyle w:val="0"/>
              <w:jc w:val="center"/>
            </w:pPr>
            <w:r>
              <w:rPr>
                <w:sz w:val="20"/>
              </w:rPr>
              <w:t xml:space="preserve">0</w:t>
            </w:r>
          </w:p>
        </w:tc>
        <w:tc>
          <w:tcPr>
            <w:tcW w:w="1191" w:type="dxa"/>
          </w:tcPr>
          <w:p>
            <w:pPr>
              <w:pStyle w:val="0"/>
              <w:jc w:val="center"/>
            </w:pPr>
            <w:r>
              <w:rPr>
                <w:sz w:val="20"/>
              </w:rPr>
              <w:t xml:space="preserve">0</w:t>
            </w:r>
          </w:p>
        </w:tc>
        <w:tc>
          <w:tcPr>
            <w:tcW w:w="1191" w:type="dxa"/>
          </w:tcPr>
          <w:p>
            <w:pPr>
              <w:pStyle w:val="0"/>
              <w:jc w:val="center"/>
            </w:pPr>
            <w:r>
              <w:rPr>
                <w:sz w:val="20"/>
              </w:rPr>
              <w:t xml:space="preserve">0</w:t>
            </w:r>
          </w:p>
        </w:tc>
        <w:tc>
          <w:tcPr>
            <w:tcW w:w="1191" w:type="dxa"/>
          </w:tcPr>
          <w:p>
            <w:pPr>
              <w:pStyle w:val="0"/>
              <w:jc w:val="center"/>
            </w:pPr>
            <w:r>
              <w:rPr>
                <w:sz w:val="20"/>
              </w:rPr>
              <w:t xml:space="preserve">0</w:t>
            </w:r>
          </w:p>
        </w:tc>
      </w:tr>
      <w:tr>
        <w:tc>
          <w:tcPr>
            <w:vMerge w:val="continue"/>
          </w:tcPr>
          <w:p/>
        </w:tc>
        <w:tc>
          <w:tcPr>
            <w:vMerge w:val="continue"/>
          </w:tcPr>
          <w:p/>
        </w:tc>
        <w:tc>
          <w:tcPr>
            <w:vMerge w:val="continue"/>
          </w:tcPr>
          <w:p/>
        </w:tc>
        <w:tc>
          <w:tcPr>
            <w:tcW w:w="1842" w:type="dxa"/>
          </w:tcPr>
          <w:p>
            <w:pPr>
              <w:pStyle w:val="0"/>
              <w:jc w:val="center"/>
            </w:pPr>
            <w:r>
              <w:rPr>
                <w:sz w:val="20"/>
              </w:rPr>
              <w:t xml:space="preserve">в том числе:</w:t>
            </w:r>
          </w:p>
        </w:tc>
        <w:tc>
          <w:tcPr>
            <w:tcW w:w="624" w:type="dxa"/>
          </w:tcPr>
          <w:p>
            <w:pPr>
              <w:pStyle w:val="0"/>
            </w:pPr>
            <w:r>
              <w:rPr>
                <w:sz w:val="20"/>
              </w:rPr>
            </w:r>
          </w:p>
        </w:tc>
        <w:tc>
          <w:tcPr>
            <w:tcW w:w="510" w:type="dxa"/>
          </w:tcPr>
          <w:p>
            <w:pPr>
              <w:pStyle w:val="0"/>
            </w:pPr>
            <w:r>
              <w:rPr>
                <w:sz w:val="20"/>
              </w:rPr>
            </w:r>
          </w:p>
        </w:tc>
        <w:tc>
          <w:tcPr>
            <w:tcW w:w="624" w:type="dxa"/>
          </w:tcPr>
          <w:p>
            <w:pPr>
              <w:pStyle w:val="0"/>
            </w:pPr>
            <w:r>
              <w:rPr>
                <w:sz w:val="20"/>
              </w:rPr>
            </w:r>
          </w:p>
        </w:tc>
        <w:tc>
          <w:tcPr>
            <w:tcW w:w="1644" w:type="dxa"/>
          </w:tcPr>
          <w:p>
            <w:pPr>
              <w:pStyle w:val="0"/>
            </w:pPr>
            <w:r>
              <w:rPr>
                <w:sz w:val="20"/>
              </w:rPr>
            </w:r>
          </w:p>
        </w:tc>
        <w:tc>
          <w:tcPr>
            <w:tcW w:w="624" w:type="dxa"/>
          </w:tcPr>
          <w:p>
            <w:pPr>
              <w:pStyle w:val="0"/>
            </w:pPr>
            <w:r>
              <w:rPr>
                <w:sz w:val="20"/>
              </w:rPr>
            </w:r>
          </w:p>
        </w:tc>
        <w:tc>
          <w:tcPr>
            <w:tcW w:w="1247" w:type="dxa"/>
          </w:tcPr>
          <w:p>
            <w:pPr>
              <w:pStyle w:val="0"/>
            </w:pPr>
            <w:r>
              <w:rPr>
                <w:sz w:val="20"/>
              </w:rPr>
            </w:r>
          </w:p>
        </w:tc>
        <w:tc>
          <w:tcPr>
            <w:tcW w:w="1020" w:type="dxa"/>
          </w:tcPr>
          <w:p>
            <w:pPr>
              <w:pStyle w:val="0"/>
            </w:pPr>
            <w:r>
              <w:rPr>
                <w:sz w:val="20"/>
              </w:rPr>
            </w:r>
          </w:p>
        </w:tc>
        <w:tc>
          <w:tcPr>
            <w:tcW w:w="1191" w:type="dxa"/>
          </w:tcPr>
          <w:p>
            <w:pPr>
              <w:pStyle w:val="0"/>
            </w:pPr>
            <w:r>
              <w:rPr>
                <w:sz w:val="20"/>
              </w:rPr>
            </w:r>
          </w:p>
        </w:tc>
        <w:tc>
          <w:tcPr>
            <w:tcW w:w="1191" w:type="dxa"/>
          </w:tcPr>
          <w:p>
            <w:pPr>
              <w:pStyle w:val="0"/>
            </w:pPr>
            <w:r>
              <w:rPr>
                <w:sz w:val="20"/>
              </w:rPr>
            </w:r>
          </w:p>
        </w:tc>
        <w:tc>
          <w:tcPr>
            <w:tcW w:w="1247" w:type="dxa"/>
          </w:tcPr>
          <w:p>
            <w:pPr>
              <w:pStyle w:val="0"/>
            </w:pPr>
            <w:r>
              <w:rPr>
                <w:sz w:val="20"/>
              </w:rPr>
            </w:r>
          </w:p>
        </w:tc>
        <w:tc>
          <w:tcPr>
            <w:tcW w:w="1191" w:type="dxa"/>
          </w:tcPr>
          <w:p>
            <w:pPr>
              <w:pStyle w:val="0"/>
            </w:pPr>
            <w:r>
              <w:rPr>
                <w:sz w:val="20"/>
              </w:rPr>
            </w:r>
          </w:p>
        </w:tc>
        <w:tc>
          <w:tcPr>
            <w:tcW w:w="1191" w:type="dxa"/>
          </w:tcPr>
          <w:p>
            <w:pPr>
              <w:pStyle w:val="0"/>
            </w:pPr>
            <w:r>
              <w:rPr>
                <w:sz w:val="20"/>
              </w:rPr>
            </w:r>
          </w:p>
        </w:tc>
        <w:tc>
          <w:tcPr>
            <w:tcW w:w="1191" w:type="dxa"/>
          </w:tcPr>
          <w:p>
            <w:pPr>
              <w:pStyle w:val="0"/>
            </w:pPr>
            <w:r>
              <w:rPr>
                <w:sz w:val="20"/>
              </w:rPr>
            </w:r>
          </w:p>
        </w:tc>
        <w:tc>
          <w:tcPr>
            <w:tcW w:w="1191" w:type="dxa"/>
          </w:tcPr>
          <w:p>
            <w:pPr>
              <w:pStyle w:val="0"/>
            </w:pPr>
            <w:r>
              <w:rPr>
                <w:sz w:val="20"/>
              </w:rPr>
            </w:r>
          </w:p>
        </w:tc>
      </w:tr>
      <w:tr>
        <w:tc>
          <w:tcPr>
            <w:vMerge w:val="continue"/>
          </w:tcPr>
          <w:p/>
        </w:tc>
        <w:tc>
          <w:tcPr>
            <w:vMerge w:val="continue"/>
          </w:tcPr>
          <w:p/>
        </w:tc>
        <w:tc>
          <w:tcPr>
            <w:vMerge w:val="continue"/>
          </w:tcPr>
          <w:p/>
        </w:tc>
        <w:tc>
          <w:tcPr>
            <w:tcW w:w="1842" w:type="dxa"/>
            <w:vMerge w:val="restart"/>
          </w:tcPr>
          <w:p>
            <w:pPr>
              <w:pStyle w:val="0"/>
              <w:jc w:val="center"/>
            </w:pPr>
            <w:r>
              <w:rPr>
                <w:sz w:val="20"/>
              </w:rPr>
              <w:t xml:space="preserve">Министерство образования Пензенской области</w:t>
            </w:r>
          </w:p>
        </w:tc>
        <w:tc>
          <w:tcPr>
            <w:tcW w:w="624" w:type="dxa"/>
          </w:tcPr>
          <w:p>
            <w:pPr>
              <w:pStyle w:val="0"/>
              <w:jc w:val="center"/>
            </w:pPr>
            <w:r>
              <w:rPr>
                <w:sz w:val="20"/>
              </w:rPr>
              <w:t xml:space="preserve">874</w:t>
            </w:r>
          </w:p>
        </w:tc>
        <w:tc>
          <w:tcPr>
            <w:tcW w:w="510" w:type="dxa"/>
          </w:tcPr>
          <w:p>
            <w:pPr>
              <w:pStyle w:val="0"/>
              <w:jc w:val="center"/>
            </w:pPr>
            <w:r>
              <w:rPr>
                <w:sz w:val="20"/>
              </w:rPr>
              <w:t xml:space="preserve">10</w:t>
            </w:r>
          </w:p>
        </w:tc>
        <w:tc>
          <w:tcPr>
            <w:tcW w:w="624" w:type="dxa"/>
          </w:tcPr>
          <w:p>
            <w:pPr>
              <w:pStyle w:val="0"/>
              <w:jc w:val="center"/>
            </w:pPr>
            <w:r>
              <w:rPr>
                <w:sz w:val="20"/>
              </w:rPr>
              <w:t xml:space="preserve">06</w:t>
            </w:r>
          </w:p>
        </w:tc>
        <w:tc>
          <w:tcPr>
            <w:tcW w:w="1644" w:type="dxa"/>
          </w:tcPr>
          <w:p>
            <w:pPr>
              <w:pStyle w:val="0"/>
              <w:jc w:val="center"/>
            </w:pPr>
            <w:r>
              <w:rPr>
                <w:sz w:val="20"/>
              </w:rPr>
              <w:t xml:space="preserve">19 5 02 99999</w:t>
            </w:r>
          </w:p>
        </w:tc>
        <w:tc>
          <w:tcPr>
            <w:tcW w:w="624" w:type="dxa"/>
          </w:tcPr>
          <w:p>
            <w:pPr>
              <w:pStyle w:val="0"/>
              <w:jc w:val="center"/>
            </w:pPr>
            <w:r>
              <w:rPr>
                <w:sz w:val="20"/>
              </w:rPr>
              <w:t xml:space="preserve">610</w:t>
            </w:r>
          </w:p>
        </w:tc>
        <w:tc>
          <w:tcPr>
            <w:tcW w:w="1247" w:type="dxa"/>
          </w:tcPr>
          <w:p>
            <w:pPr>
              <w:pStyle w:val="0"/>
              <w:jc w:val="center"/>
            </w:pPr>
            <w:r>
              <w:rPr>
                <w:sz w:val="20"/>
              </w:rPr>
              <w:t xml:space="preserve">10 357,1</w:t>
            </w:r>
          </w:p>
        </w:tc>
        <w:tc>
          <w:tcPr>
            <w:tcW w:w="1020" w:type="dxa"/>
          </w:tcPr>
          <w:p>
            <w:pPr>
              <w:pStyle w:val="0"/>
              <w:jc w:val="center"/>
            </w:pPr>
            <w:r>
              <w:rPr>
                <w:sz w:val="20"/>
              </w:rPr>
              <w:t xml:space="preserve">0</w:t>
            </w:r>
          </w:p>
        </w:tc>
        <w:tc>
          <w:tcPr>
            <w:tcW w:w="1191" w:type="dxa"/>
          </w:tcPr>
          <w:p>
            <w:pPr>
              <w:pStyle w:val="0"/>
              <w:jc w:val="center"/>
            </w:pPr>
            <w:r>
              <w:rPr>
                <w:sz w:val="20"/>
              </w:rPr>
              <w:t xml:space="preserve">0</w:t>
            </w:r>
          </w:p>
        </w:tc>
        <w:tc>
          <w:tcPr>
            <w:tcW w:w="1191" w:type="dxa"/>
          </w:tcPr>
          <w:p>
            <w:pPr>
              <w:pStyle w:val="0"/>
              <w:jc w:val="center"/>
            </w:pPr>
            <w:r>
              <w:rPr>
                <w:sz w:val="20"/>
              </w:rPr>
              <w:t xml:space="preserve">0</w:t>
            </w:r>
          </w:p>
        </w:tc>
        <w:tc>
          <w:tcPr>
            <w:tcW w:w="1247" w:type="dxa"/>
          </w:tcPr>
          <w:p>
            <w:pPr>
              <w:pStyle w:val="0"/>
              <w:jc w:val="center"/>
            </w:pPr>
            <w:r>
              <w:rPr>
                <w:sz w:val="20"/>
              </w:rPr>
              <w:t xml:space="preserve">0</w:t>
            </w:r>
          </w:p>
        </w:tc>
        <w:tc>
          <w:tcPr>
            <w:tcW w:w="1191" w:type="dxa"/>
          </w:tcPr>
          <w:p>
            <w:pPr>
              <w:pStyle w:val="0"/>
              <w:jc w:val="center"/>
            </w:pPr>
            <w:r>
              <w:rPr>
                <w:sz w:val="20"/>
              </w:rPr>
              <w:t xml:space="preserve">0</w:t>
            </w:r>
          </w:p>
        </w:tc>
        <w:tc>
          <w:tcPr>
            <w:tcW w:w="1191" w:type="dxa"/>
          </w:tcPr>
          <w:p>
            <w:pPr>
              <w:pStyle w:val="0"/>
              <w:jc w:val="center"/>
            </w:pPr>
            <w:r>
              <w:rPr>
                <w:sz w:val="20"/>
              </w:rPr>
              <w:t xml:space="preserve">0</w:t>
            </w:r>
          </w:p>
        </w:tc>
        <w:tc>
          <w:tcPr>
            <w:tcW w:w="1191" w:type="dxa"/>
          </w:tcPr>
          <w:p>
            <w:pPr>
              <w:pStyle w:val="0"/>
              <w:jc w:val="center"/>
            </w:pPr>
            <w:r>
              <w:rPr>
                <w:sz w:val="20"/>
              </w:rPr>
              <w:t xml:space="preserve">0</w:t>
            </w:r>
          </w:p>
        </w:tc>
        <w:tc>
          <w:tcPr>
            <w:tcW w:w="1191" w:type="dxa"/>
          </w:tcPr>
          <w:p>
            <w:pPr>
              <w:pStyle w:val="0"/>
              <w:jc w:val="center"/>
            </w:pPr>
            <w:r>
              <w:rPr>
                <w:sz w:val="20"/>
              </w:rPr>
              <w:t xml:space="preserve">0</w:t>
            </w:r>
          </w:p>
        </w:tc>
      </w:tr>
      <w:tr>
        <w:tc>
          <w:tcPr>
            <w:vMerge w:val="continue"/>
          </w:tcPr>
          <w:p/>
        </w:tc>
        <w:tc>
          <w:tcPr>
            <w:vMerge w:val="continue"/>
          </w:tcPr>
          <w:p/>
        </w:tc>
        <w:tc>
          <w:tcPr>
            <w:vMerge w:val="continue"/>
          </w:tcPr>
          <w:p/>
        </w:tc>
        <w:tc>
          <w:tcPr>
            <w:vMerge w:val="continue"/>
          </w:tcPr>
          <w:p/>
        </w:tc>
        <w:tc>
          <w:tcPr>
            <w:tcW w:w="624" w:type="dxa"/>
          </w:tcPr>
          <w:p>
            <w:pPr>
              <w:pStyle w:val="0"/>
              <w:jc w:val="center"/>
            </w:pPr>
            <w:r>
              <w:rPr>
                <w:sz w:val="20"/>
              </w:rPr>
              <w:t xml:space="preserve">874</w:t>
            </w:r>
          </w:p>
        </w:tc>
        <w:tc>
          <w:tcPr>
            <w:tcW w:w="510" w:type="dxa"/>
          </w:tcPr>
          <w:p>
            <w:pPr>
              <w:pStyle w:val="0"/>
              <w:jc w:val="center"/>
            </w:pPr>
            <w:r>
              <w:rPr>
                <w:sz w:val="20"/>
              </w:rPr>
              <w:t xml:space="preserve">07</w:t>
            </w:r>
          </w:p>
        </w:tc>
        <w:tc>
          <w:tcPr>
            <w:tcW w:w="624" w:type="dxa"/>
          </w:tcPr>
          <w:p>
            <w:pPr>
              <w:pStyle w:val="0"/>
              <w:jc w:val="center"/>
            </w:pPr>
            <w:r>
              <w:rPr>
                <w:sz w:val="20"/>
              </w:rPr>
              <w:t xml:space="preserve">07</w:t>
            </w:r>
          </w:p>
        </w:tc>
        <w:tc>
          <w:tcPr>
            <w:tcW w:w="1644" w:type="dxa"/>
          </w:tcPr>
          <w:p>
            <w:pPr>
              <w:pStyle w:val="0"/>
              <w:jc w:val="center"/>
            </w:pPr>
            <w:r>
              <w:rPr>
                <w:sz w:val="20"/>
              </w:rPr>
              <w:t xml:space="preserve">19 5 02 71620</w:t>
            </w:r>
          </w:p>
        </w:tc>
        <w:tc>
          <w:tcPr>
            <w:tcW w:w="624" w:type="dxa"/>
          </w:tcPr>
          <w:p>
            <w:pPr>
              <w:pStyle w:val="0"/>
              <w:jc w:val="center"/>
            </w:pPr>
            <w:r>
              <w:rPr>
                <w:sz w:val="20"/>
              </w:rPr>
              <w:t xml:space="preserve">520</w:t>
            </w:r>
          </w:p>
        </w:tc>
        <w:tc>
          <w:tcPr>
            <w:tcW w:w="1247" w:type="dxa"/>
          </w:tcPr>
          <w:p>
            <w:pPr>
              <w:pStyle w:val="0"/>
              <w:jc w:val="center"/>
            </w:pPr>
            <w:r>
              <w:rPr>
                <w:sz w:val="20"/>
              </w:rPr>
              <w:t xml:space="preserve">-</w:t>
            </w:r>
          </w:p>
        </w:tc>
        <w:tc>
          <w:tcPr>
            <w:tcW w:w="1020" w:type="dxa"/>
          </w:tcPr>
          <w:p>
            <w:pPr>
              <w:pStyle w:val="0"/>
              <w:jc w:val="center"/>
            </w:pPr>
            <w:r>
              <w:rPr>
                <w:sz w:val="20"/>
              </w:rPr>
              <w:t xml:space="preserve">-</w:t>
            </w:r>
          </w:p>
        </w:tc>
        <w:tc>
          <w:tcPr>
            <w:tcW w:w="1191" w:type="dxa"/>
          </w:tcPr>
          <w:p>
            <w:pPr>
              <w:pStyle w:val="0"/>
              <w:jc w:val="center"/>
            </w:pPr>
            <w:r>
              <w:rPr>
                <w:sz w:val="20"/>
              </w:rPr>
              <w:t xml:space="preserve">-</w:t>
            </w:r>
          </w:p>
        </w:tc>
        <w:tc>
          <w:tcPr>
            <w:tcW w:w="1191" w:type="dxa"/>
          </w:tcPr>
          <w:p>
            <w:pPr>
              <w:pStyle w:val="0"/>
              <w:jc w:val="center"/>
            </w:pPr>
            <w:r>
              <w:rPr>
                <w:sz w:val="20"/>
              </w:rPr>
              <w:t xml:space="preserve">47 469,6</w:t>
            </w:r>
          </w:p>
        </w:tc>
        <w:tc>
          <w:tcPr>
            <w:tcW w:w="1247" w:type="dxa"/>
          </w:tcPr>
          <w:p>
            <w:pPr>
              <w:pStyle w:val="0"/>
              <w:jc w:val="center"/>
            </w:pPr>
            <w:r>
              <w:rPr>
                <w:sz w:val="20"/>
              </w:rPr>
              <w:t xml:space="preserve">0</w:t>
            </w:r>
          </w:p>
        </w:tc>
        <w:tc>
          <w:tcPr>
            <w:tcW w:w="1191" w:type="dxa"/>
          </w:tcPr>
          <w:p>
            <w:pPr>
              <w:pStyle w:val="0"/>
              <w:jc w:val="center"/>
            </w:pPr>
            <w:r>
              <w:rPr>
                <w:sz w:val="20"/>
              </w:rPr>
              <w:t xml:space="preserve">0</w:t>
            </w:r>
          </w:p>
        </w:tc>
        <w:tc>
          <w:tcPr>
            <w:tcW w:w="1191" w:type="dxa"/>
          </w:tcPr>
          <w:p>
            <w:pPr>
              <w:pStyle w:val="0"/>
              <w:jc w:val="center"/>
            </w:pPr>
            <w:r>
              <w:rPr>
                <w:sz w:val="20"/>
              </w:rPr>
              <w:t xml:space="preserve">-</w:t>
            </w:r>
          </w:p>
        </w:tc>
        <w:tc>
          <w:tcPr>
            <w:tcW w:w="1191" w:type="dxa"/>
          </w:tcPr>
          <w:p>
            <w:pPr>
              <w:pStyle w:val="0"/>
              <w:jc w:val="center"/>
            </w:pPr>
            <w:r>
              <w:rPr>
                <w:sz w:val="20"/>
              </w:rPr>
              <w:t xml:space="preserve">-</w:t>
            </w:r>
          </w:p>
        </w:tc>
        <w:tc>
          <w:tcPr>
            <w:tcW w:w="1191" w:type="dxa"/>
          </w:tcPr>
          <w:p>
            <w:pPr>
              <w:pStyle w:val="0"/>
              <w:jc w:val="center"/>
            </w:pPr>
            <w:r>
              <w:rPr>
                <w:sz w:val="20"/>
              </w:rPr>
              <w:t xml:space="preserve">-</w:t>
            </w:r>
          </w:p>
        </w:tc>
      </w:tr>
      <w:tr>
        <w:tc>
          <w:tcPr>
            <w:vMerge w:val="continue"/>
          </w:tcPr>
          <w:p/>
        </w:tc>
        <w:tc>
          <w:tcPr>
            <w:vMerge w:val="continue"/>
          </w:tcPr>
          <w:p/>
        </w:tc>
        <w:tc>
          <w:tcPr>
            <w:vMerge w:val="continue"/>
          </w:tcPr>
          <w:p/>
        </w:tc>
        <w:tc>
          <w:tcPr>
            <w:vMerge w:val="continue"/>
          </w:tcPr>
          <w:p/>
        </w:tc>
        <w:tc>
          <w:tcPr>
            <w:tcW w:w="624" w:type="dxa"/>
            <w:vAlign w:val="center"/>
          </w:tcPr>
          <w:p>
            <w:pPr>
              <w:pStyle w:val="0"/>
              <w:jc w:val="center"/>
            </w:pPr>
            <w:r>
              <w:rPr>
                <w:sz w:val="20"/>
              </w:rPr>
              <w:t xml:space="preserve">874</w:t>
            </w:r>
          </w:p>
        </w:tc>
        <w:tc>
          <w:tcPr>
            <w:tcW w:w="510" w:type="dxa"/>
            <w:vAlign w:val="center"/>
          </w:tcPr>
          <w:p>
            <w:pPr>
              <w:pStyle w:val="0"/>
              <w:jc w:val="center"/>
            </w:pPr>
            <w:r>
              <w:rPr>
                <w:sz w:val="20"/>
              </w:rPr>
              <w:t xml:space="preserve">07</w:t>
            </w:r>
          </w:p>
        </w:tc>
        <w:tc>
          <w:tcPr>
            <w:tcW w:w="624" w:type="dxa"/>
            <w:vAlign w:val="center"/>
          </w:tcPr>
          <w:p>
            <w:pPr>
              <w:pStyle w:val="0"/>
              <w:jc w:val="center"/>
            </w:pPr>
            <w:r>
              <w:rPr>
                <w:sz w:val="20"/>
              </w:rPr>
              <w:t xml:space="preserve">09</w:t>
            </w:r>
          </w:p>
        </w:tc>
        <w:tc>
          <w:tcPr>
            <w:tcW w:w="1644" w:type="dxa"/>
            <w:vAlign w:val="center"/>
          </w:tcPr>
          <w:p>
            <w:pPr>
              <w:pStyle w:val="0"/>
              <w:jc w:val="center"/>
            </w:pPr>
            <w:r>
              <w:rPr>
                <w:sz w:val="20"/>
              </w:rPr>
              <w:t xml:space="preserve">19 5 02 71630</w:t>
            </w:r>
          </w:p>
        </w:tc>
        <w:tc>
          <w:tcPr>
            <w:tcW w:w="624" w:type="dxa"/>
            <w:vAlign w:val="center"/>
          </w:tcPr>
          <w:p>
            <w:pPr>
              <w:pStyle w:val="0"/>
              <w:jc w:val="center"/>
            </w:pPr>
            <w:r>
              <w:rPr>
                <w:sz w:val="20"/>
              </w:rPr>
              <w:t xml:space="preserve">520</w:t>
            </w:r>
          </w:p>
        </w:tc>
        <w:tc>
          <w:tcPr>
            <w:tcW w:w="1247" w:type="dxa"/>
          </w:tcPr>
          <w:p>
            <w:pPr>
              <w:pStyle w:val="0"/>
              <w:jc w:val="center"/>
            </w:pPr>
            <w:r>
              <w:rPr>
                <w:sz w:val="20"/>
              </w:rPr>
              <w:t xml:space="preserve">-</w:t>
            </w:r>
          </w:p>
        </w:tc>
        <w:tc>
          <w:tcPr>
            <w:tcW w:w="1020" w:type="dxa"/>
          </w:tcPr>
          <w:p>
            <w:pPr>
              <w:pStyle w:val="0"/>
              <w:jc w:val="center"/>
            </w:pPr>
            <w:r>
              <w:rPr>
                <w:sz w:val="20"/>
              </w:rPr>
              <w:t xml:space="preserve">-</w:t>
            </w:r>
          </w:p>
        </w:tc>
        <w:tc>
          <w:tcPr>
            <w:tcW w:w="1191" w:type="dxa"/>
          </w:tcPr>
          <w:p>
            <w:pPr>
              <w:pStyle w:val="0"/>
              <w:jc w:val="center"/>
            </w:pPr>
            <w:r>
              <w:rPr>
                <w:sz w:val="20"/>
              </w:rPr>
              <w:t xml:space="preserve">-</w:t>
            </w:r>
          </w:p>
        </w:tc>
        <w:tc>
          <w:tcPr>
            <w:tcW w:w="1191" w:type="dxa"/>
          </w:tcPr>
          <w:p>
            <w:pPr>
              <w:pStyle w:val="0"/>
              <w:jc w:val="center"/>
            </w:pPr>
            <w:r>
              <w:rPr>
                <w:sz w:val="20"/>
              </w:rPr>
              <w:t xml:space="preserve">-</w:t>
            </w:r>
          </w:p>
        </w:tc>
        <w:tc>
          <w:tcPr>
            <w:tcW w:w="1247" w:type="dxa"/>
          </w:tcPr>
          <w:p>
            <w:pPr>
              <w:pStyle w:val="0"/>
              <w:jc w:val="center"/>
            </w:pPr>
            <w:r>
              <w:rPr>
                <w:sz w:val="20"/>
              </w:rPr>
              <w:t xml:space="preserve">31 956,6</w:t>
            </w:r>
          </w:p>
        </w:tc>
        <w:tc>
          <w:tcPr>
            <w:tcW w:w="1191" w:type="dxa"/>
          </w:tcPr>
          <w:p>
            <w:pPr>
              <w:pStyle w:val="0"/>
              <w:jc w:val="center"/>
            </w:pPr>
            <w:r>
              <w:rPr>
                <w:sz w:val="20"/>
              </w:rPr>
              <w:t xml:space="preserve">-</w:t>
            </w:r>
          </w:p>
        </w:tc>
        <w:tc>
          <w:tcPr>
            <w:tcW w:w="1191" w:type="dxa"/>
          </w:tcPr>
          <w:p>
            <w:pPr>
              <w:pStyle w:val="0"/>
              <w:jc w:val="center"/>
            </w:pPr>
            <w:r>
              <w:rPr>
                <w:sz w:val="20"/>
              </w:rPr>
              <w:t xml:space="preserve">-</w:t>
            </w:r>
          </w:p>
        </w:tc>
        <w:tc>
          <w:tcPr>
            <w:tcW w:w="1191" w:type="dxa"/>
          </w:tcPr>
          <w:p>
            <w:pPr>
              <w:pStyle w:val="0"/>
              <w:jc w:val="center"/>
            </w:pPr>
            <w:r>
              <w:rPr>
                <w:sz w:val="20"/>
              </w:rPr>
              <w:t xml:space="preserve">-</w:t>
            </w:r>
          </w:p>
        </w:tc>
        <w:tc>
          <w:tcPr>
            <w:tcW w:w="1191" w:type="dxa"/>
          </w:tcPr>
          <w:p>
            <w:pPr>
              <w:pStyle w:val="0"/>
              <w:jc w:val="center"/>
            </w:pPr>
            <w:r>
              <w:rPr>
                <w:sz w:val="20"/>
              </w:rPr>
              <w:t xml:space="preserve">-</w:t>
            </w:r>
          </w:p>
        </w:tc>
      </w:tr>
      <w:tr>
        <w:tc>
          <w:tcPr>
            <w:vMerge w:val="continue"/>
          </w:tcPr>
          <w:p/>
        </w:tc>
        <w:tc>
          <w:tcPr>
            <w:vMerge w:val="continue"/>
          </w:tcPr>
          <w:p/>
        </w:tc>
        <w:tc>
          <w:tcPr>
            <w:vMerge w:val="continue"/>
          </w:tcPr>
          <w:p/>
        </w:tc>
        <w:tc>
          <w:tcPr>
            <w:vMerge w:val="continue"/>
          </w:tcPr>
          <w:p/>
        </w:tc>
        <w:tc>
          <w:tcPr>
            <w:tcW w:w="624" w:type="dxa"/>
          </w:tcPr>
          <w:p>
            <w:pPr>
              <w:pStyle w:val="0"/>
              <w:jc w:val="center"/>
            </w:pPr>
            <w:r>
              <w:rPr>
                <w:sz w:val="20"/>
              </w:rPr>
              <w:t xml:space="preserve">874</w:t>
            </w:r>
          </w:p>
        </w:tc>
        <w:tc>
          <w:tcPr>
            <w:tcW w:w="510" w:type="dxa"/>
          </w:tcPr>
          <w:p>
            <w:pPr>
              <w:pStyle w:val="0"/>
              <w:jc w:val="center"/>
            </w:pPr>
            <w:r>
              <w:rPr>
                <w:sz w:val="20"/>
              </w:rPr>
              <w:t xml:space="preserve">07</w:t>
            </w:r>
          </w:p>
        </w:tc>
        <w:tc>
          <w:tcPr>
            <w:tcW w:w="624" w:type="dxa"/>
          </w:tcPr>
          <w:p>
            <w:pPr>
              <w:pStyle w:val="0"/>
              <w:jc w:val="center"/>
            </w:pPr>
            <w:r>
              <w:rPr>
                <w:sz w:val="20"/>
              </w:rPr>
              <w:t xml:space="preserve">09</w:t>
            </w:r>
          </w:p>
        </w:tc>
        <w:tc>
          <w:tcPr>
            <w:tcW w:w="1644" w:type="dxa"/>
          </w:tcPr>
          <w:p>
            <w:pPr>
              <w:pStyle w:val="0"/>
              <w:jc w:val="center"/>
            </w:pPr>
            <w:r>
              <w:rPr>
                <w:sz w:val="20"/>
              </w:rPr>
              <w:t xml:space="preserve">19 5 02 28610</w:t>
            </w:r>
          </w:p>
        </w:tc>
        <w:tc>
          <w:tcPr>
            <w:tcW w:w="624" w:type="dxa"/>
          </w:tcPr>
          <w:p>
            <w:pPr>
              <w:pStyle w:val="0"/>
              <w:jc w:val="center"/>
            </w:pPr>
            <w:r>
              <w:rPr>
                <w:sz w:val="20"/>
              </w:rPr>
              <w:t xml:space="preserve">450</w:t>
            </w:r>
          </w:p>
        </w:tc>
        <w:tc>
          <w:tcPr>
            <w:tcW w:w="1247" w:type="dxa"/>
          </w:tcPr>
          <w:p>
            <w:pPr>
              <w:pStyle w:val="0"/>
              <w:jc w:val="center"/>
            </w:pPr>
            <w:r>
              <w:rPr>
                <w:sz w:val="20"/>
              </w:rPr>
              <w:t xml:space="preserve">-</w:t>
            </w:r>
          </w:p>
        </w:tc>
        <w:tc>
          <w:tcPr>
            <w:tcW w:w="1020" w:type="dxa"/>
          </w:tcPr>
          <w:p>
            <w:pPr>
              <w:pStyle w:val="0"/>
              <w:jc w:val="center"/>
            </w:pPr>
            <w:r>
              <w:rPr>
                <w:sz w:val="20"/>
              </w:rPr>
              <w:t xml:space="preserve">-</w:t>
            </w:r>
          </w:p>
        </w:tc>
        <w:tc>
          <w:tcPr>
            <w:tcW w:w="1191" w:type="dxa"/>
          </w:tcPr>
          <w:p>
            <w:pPr>
              <w:pStyle w:val="0"/>
              <w:jc w:val="center"/>
            </w:pPr>
            <w:r>
              <w:rPr>
                <w:sz w:val="20"/>
              </w:rPr>
              <w:t xml:space="preserve">-</w:t>
            </w:r>
          </w:p>
        </w:tc>
        <w:tc>
          <w:tcPr>
            <w:tcW w:w="1191" w:type="dxa"/>
          </w:tcPr>
          <w:p>
            <w:pPr>
              <w:pStyle w:val="0"/>
              <w:jc w:val="center"/>
            </w:pPr>
            <w:r>
              <w:rPr>
                <w:sz w:val="20"/>
              </w:rPr>
              <w:t xml:space="preserve">-</w:t>
            </w:r>
          </w:p>
        </w:tc>
        <w:tc>
          <w:tcPr>
            <w:tcW w:w="1247" w:type="dxa"/>
          </w:tcPr>
          <w:p>
            <w:pPr>
              <w:pStyle w:val="0"/>
              <w:jc w:val="center"/>
            </w:pPr>
            <w:r>
              <w:rPr>
                <w:sz w:val="20"/>
              </w:rPr>
              <w:t xml:space="preserve">34 757,7</w:t>
            </w:r>
          </w:p>
        </w:tc>
        <w:tc>
          <w:tcPr>
            <w:tcW w:w="1191" w:type="dxa"/>
          </w:tcPr>
          <w:p>
            <w:pPr>
              <w:pStyle w:val="0"/>
              <w:jc w:val="center"/>
            </w:pPr>
            <w:r>
              <w:rPr>
                <w:sz w:val="20"/>
              </w:rPr>
              <w:t xml:space="preserve">-</w:t>
            </w:r>
          </w:p>
        </w:tc>
        <w:tc>
          <w:tcPr>
            <w:tcW w:w="1191" w:type="dxa"/>
          </w:tcPr>
          <w:p>
            <w:pPr>
              <w:pStyle w:val="0"/>
              <w:jc w:val="center"/>
            </w:pPr>
            <w:r>
              <w:rPr>
                <w:sz w:val="20"/>
              </w:rPr>
              <w:t xml:space="preserve">-</w:t>
            </w:r>
          </w:p>
        </w:tc>
        <w:tc>
          <w:tcPr>
            <w:tcW w:w="1191" w:type="dxa"/>
          </w:tcPr>
          <w:p>
            <w:pPr>
              <w:pStyle w:val="0"/>
              <w:jc w:val="center"/>
            </w:pPr>
            <w:r>
              <w:rPr>
                <w:sz w:val="20"/>
              </w:rPr>
              <w:t xml:space="preserve">-</w:t>
            </w:r>
          </w:p>
        </w:tc>
        <w:tc>
          <w:tcPr>
            <w:tcW w:w="1191" w:type="dxa"/>
          </w:tcPr>
          <w:p>
            <w:pPr>
              <w:pStyle w:val="0"/>
              <w:jc w:val="center"/>
            </w:pPr>
            <w:r>
              <w:rPr>
                <w:sz w:val="20"/>
              </w:rPr>
              <w:t xml:space="preserve">-</w:t>
            </w:r>
          </w:p>
        </w:tc>
      </w:tr>
    </w:tbl>
    <w:p>
      <w:pPr>
        <w:sectPr>
          <w:headerReference w:type="default" r:id="rId201"/>
          <w:headerReference w:type="first" r:id="rId201"/>
          <w:footerReference w:type="default" r:id="rId202"/>
          <w:footerReference w:type="first" r:id="rId202"/>
          <w:pgSz w:w="16838" w:h="11906" w:orient="landscape"/>
          <w:pgMar w:top="1133" w:right="1440" w:bottom="566" w:left="1440" w:header="0" w:footer="0" w:gutter="0"/>
          <w:titlePg/>
        </w:sectPr>
      </w:pP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7.1</w:t>
      </w:r>
    </w:p>
    <w:p>
      <w:pPr>
        <w:pStyle w:val="0"/>
        <w:jc w:val="right"/>
      </w:pPr>
      <w:r>
        <w:rPr>
          <w:sz w:val="20"/>
        </w:rPr>
        <w:t xml:space="preserve">к государственной программе</w:t>
      </w:r>
    </w:p>
    <w:p>
      <w:pPr>
        <w:pStyle w:val="0"/>
        <w:jc w:val="right"/>
      </w:pPr>
      <w:r>
        <w:rPr>
          <w:sz w:val="20"/>
        </w:rPr>
        <w:t xml:space="preserve">Пензенской области</w:t>
      </w:r>
    </w:p>
    <w:p>
      <w:pPr>
        <w:pStyle w:val="0"/>
        <w:jc w:val="right"/>
      </w:pPr>
      <w:r>
        <w:rPr>
          <w:sz w:val="20"/>
        </w:rPr>
        <w:t xml:space="preserve">"Молодежь Пензенской области"</w:t>
      </w:r>
    </w:p>
    <w:p>
      <w:pPr>
        <w:pStyle w:val="0"/>
        <w:jc w:val="both"/>
      </w:pPr>
      <w:r>
        <w:rPr>
          <w:sz w:val="20"/>
        </w:rPr>
      </w:r>
    </w:p>
    <w:bookmarkStart w:id="7077" w:name="P7077"/>
    <w:bookmarkEnd w:id="7077"/>
    <w:p>
      <w:pPr>
        <w:pStyle w:val="2"/>
        <w:jc w:val="center"/>
      </w:pPr>
      <w:r>
        <w:rPr>
          <w:sz w:val="20"/>
        </w:rPr>
        <w:t xml:space="preserve">ПЕРЕЧЕНЬ</w:t>
      </w:r>
    </w:p>
    <w:p>
      <w:pPr>
        <w:pStyle w:val="2"/>
        <w:jc w:val="center"/>
      </w:pPr>
      <w:r>
        <w:rPr>
          <w:sz w:val="20"/>
        </w:rPr>
        <w:t xml:space="preserve">МЕРОПРИЯТИЙ ГОСУДАРСТВЕННОЙ ПРОГРАММЫ ПЕНЗЕНСКОЙ ОБЛАСТИ</w:t>
      </w:r>
    </w:p>
    <w:p>
      <w:pPr>
        <w:pStyle w:val="2"/>
        <w:jc w:val="center"/>
      </w:pPr>
      <w:r>
        <w:rPr>
          <w:sz w:val="20"/>
        </w:rPr>
        <w:t xml:space="preserve">"МОЛОДЕЖЬ ПЕНЗЕНСКОЙ ОБЛАСТИ" НА 2014</w:t>
      </w:r>
    </w:p>
    <w:p>
      <w:pPr>
        <w:pStyle w:val="2"/>
        <w:jc w:val="center"/>
      </w:pPr>
      <w:r>
        <w:rPr>
          <w:sz w:val="20"/>
        </w:rPr>
        <w:t xml:space="preserve">И 2015 ГОДЫ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Пензенской обл.</w:t>
            </w:r>
          </w:p>
          <w:p>
            <w:pPr>
              <w:pStyle w:val="0"/>
              <w:jc w:val="center"/>
            </w:pPr>
            <w:r>
              <w:rPr>
                <w:sz w:val="20"/>
                <w:color w:val="392c69"/>
              </w:rPr>
              <w:t xml:space="preserve">от 25.12.2015 </w:t>
            </w:r>
            <w:hyperlink w:history="0" r:id="rId247" w:tooltip="Постановление Правительства Пензенской обл. от 25.12.2015 N 743-пП (ред. от 04.02.2016) &quot;О внесении изменений в некоторые нормативные правовые акты Правительства Пензенской области&quot; (вместе с &quot;Перечнями...&quot;) {КонсультантПлюс}">
              <w:r>
                <w:rPr>
                  <w:sz w:val="20"/>
                  <w:color w:val="0000ff"/>
                </w:rPr>
                <w:t xml:space="preserve">N 743-пП</w:t>
              </w:r>
            </w:hyperlink>
            <w:r>
              <w:rPr>
                <w:sz w:val="20"/>
                <w:color w:val="392c69"/>
              </w:rPr>
              <w:t xml:space="preserve">, от 14.03.2016 </w:t>
            </w:r>
            <w:hyperlink w:history="0" r:id="rId248" w:tooltip="Постановление Правительства Пензенской обл. от 14.03.2016 N 143-пП &quot;О внесении изменений в государственную программу Пензенской области &quot;Молодежь Пензенской области на 2014 - 2020 годы&quot;, утвержденную постановлением Правительства Пензенской области от 24.09.2013 N 712-пП (с последующими изменениями)&quot; {КонсультантПлюс}">
              <w:r>
                <w:rPr>
                  <w:sz w:val="20"/>
                  <w:color w:val="0000ff"/>
                </w:rPr>
                <w:t xml:space="preserve">N 143-пП</w:t>
              </w:r>
            </w:hyperlink>
            <w:r>
              <w:rPr>
                <w:sz w:val="20"/>
                <w:color w:val="392c69"/>
              </w:rPr>
              <w:t xml:space="preserve">,</w:t>
            </w:r>
          </w:p>
          <w:p>
            <w:pPr>
              <w:pStyle w:val="0"/>
              <w:jc w:val="center"/>
            </w:pPr>
            <w:r>
              <w:rPr>
                <w:sz w:val="20"/>
                <w:color w:val="392c69"/>
              </w:rPr>
              <w:t xml:space="preserve">от 20.09.2018 </w:t>
            </w:r>
            <w:hyperlink w:history="0" r:id="rId249" w:tooltip="Постановление Правительства Пензенской обл. от 20.09.2018 N 516-пП &quot;О внесении изменений в постановление Правительства Пензенской области от 24.09.2013 N 712-пП (с последующими изменениями)&quot; (вместе с &quot;Перечнем целевых показателей государственной программы Пензенской области &quot;Молодежь Пензенской области на 2014 - 2022 годы&quot;, &quot;Перечнем основных мероприятий, мероприятий государственной программы Пензенской области &quot;Молодежь Пензенской области на 2014 - 2022 годы&quot; на 2016 - 2022 годы&quot;) {КонсультантПлюс}">
              <w:r>
                <w:rPr>
                  <w:sz w:val="20"/>
                  <w:color w:val="0000ff"/>
                </w:rPr>
                <w:t xml:space="preserve">N 516-пП</w:t>
              </w:r>
            </w:hyperlink>
            <w:r>
              <w:rPr>
                <w:sz w:val="20"/>
                <w:color w:val="392c69"/>
              </w:rPr>
              <w:t xml:space="preserve">, от 19.04.2019 </w:t>
            </w:r>
            <w:hyperlink w:history="0" r:id="rId250" w:tooltip="Постановление Правительства Пензенской обл. от 19.04.2019 N 232-пП &quot;О внесении изменений в постановление Правительства Пензенской области от 24.09.2013 N 712-пП (с последующими изменениями)&quot; (вместе с &quot;Перечнями...&quot;) {КонсультантПлюс}">
              <w:r>
                <w:rPr>
                  <w:sz w:val="20"/>
                  <w:color w:val="0000ff"/>
                </w:rPr>
                <w:t xml:space="preserve">N 232-пП</w:t>
              </w:r>
            </w:hyperlink>
            <w:r>
              <w:rPr>
                <w:sz w:val="20"/>
                <w:color w:val="392c69"/>
              </w:rPr>
              <w:t xml:space="preserve">,</w:t>
            </w:r>
          </w:p>
          <w:p>
            <w:pPr>
              <w:pStyle w:val="0"/>
              <w:jc w:val="center"/>
            </w:pPr>
            <w:r>
              <w:rPr>
                <w:sz w:val="20"/>
                <w:color w:val="392c69"/>
              </w:rPr>
              <w:t xml:space="preserve">от 02.03.2021 </w:t>
            </w:r>
            <w:hyperlink w:history="0" r:id="rId251" w:tooltip="Постановление Правительства Пензенской обл. от 02.03.2021 N 87-пП &quot;О внесении изменений в государственную программу Пензенской области &quot;Молодежь Пензенской области&quot;, утвержденную постановлением Правительства Пензенской области от 24.09.2013 N 712-пП (с последующими изменениями)&quot; (вместе с &quot;Перечнем основных мероприятий (региональных проектов), мероприятий государственной программы Пензенской области &quot;Молодежь Пензенской области&quot;) {КонсультантПлюс}">
              <w:r>
                <w:rPr>
                  <w:sz w:val="20"/>
                  <w:color w:val="0000ff"/>
                </w:rPr>
                <w:t xml:space="preserve">N 87-пП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2438"/>
        <w:gridCol w:w="1749"/>
        <w:gridCol w:w="850"/>
        <w:gridCol w:w="1007"/>
        <w:gridCol w:w="1159"/>
        <w:gridCol w:w="1020"/>
        <w:gridCol w:w="1134"/>
        <w:gridCol w:w="1097"/>
        <w:gridCol w:w="2551"/>
        <w:gridCol w:w="2044"/>
      </w:tblGrid>
      <w:tr>
        <w:tc>
          <w:tcPr>
            <w:tcW w:w="624" w:type="dxa"/>
            <w:vMerge w:val="restart"/>
          </w:tcPr>
          <w:p>
            <w:pPr>
              <w:pStyle w:val="0"/>
              <w:jc w:val="center"/>
            </w:pPr>
            <w:r>
              <w:rPr>
                <w:sz w:val="20"/>
              </w:rPr>
              <w:t xml:space="preserve">N п/п</w:t>
            </w:r>
          </w:p>
        </w:tc>
        <w:tc>
          <w:tcPr>
            <w:tcW w:w="2438" w:type="dxa"/>
            <w:vMerge w:val="restart"/>
          </w:tcPr>
          <w:p>
            <w:pPr>
              <w:pStyle w:val="0"/>
              <w:jc w:val="center"/>
            </w:pPr>
            <w:r>
              <w:rPr>
                <w:sz w:val="20"/>
              </w:rPr>
              <w:t xml:space="preserve">Наименование мероприятия</w:t>
            </w:r>
          </w:p>
        </w:tc>
        <w:tc>
          <w:tcPr>
            <w:tcW w:w="1749" w:type="dxa"/>
            <w:vMerge w:val="restart"/>
          </w:tcPr>
          <w:p>
            <w:pPr>
              <w:pStyle w:val="0"/>
              <w:jc w:val="center"/>
            </w:pPr>
            <w:r>
              <w:rPr>
                <w:sz w:val="20"/>
              </w:rPr>
              <w:t xml:space="preserve">Исполнители</w:t>
            </w:r>
          </w:p>
        </w:tc>
        <w:tc>
          <w:tcPr>
            <w:tcW w:w="850" w:type="dxa"/>
            <w:vMerge w:val="restart"/>
          </w:tcPr>
          <w:p>
            <w:pPr>
              <w:pStyle w:val="0"/>
              <w:jc w:val="center"/>
            </w:pPr>
            <w:r>
              <w:rPr>
                <w:sz w:val="20"/>
              </w:rPr>
              <w:t xml:space="preserve">Срок исполнения (год)</w:t>
            </w:r>
          </w:p>
        </w:tc>
        <w:tc>
          <w:tcPr>
            <w:gridSpan w:val="5"/>
            <w:tcW w:w="5417" w:type="dxa"/>
          </w:tcPr>
          <w:p>
            <w:pPr>
              <w:pStyle w:val="0"/>
              <w:jc w:val="center"/>
            </w:pPr>
            <w:r>
              <w:rPr>
                <w:sz w:val="20"/>
              </w:rPr>
              <w:t xml:space="preserve">Объем финансирования, тыс. рублей</w:t>
            </w:r>
          </w:p>
        </w:tc>
        <w:tc>
          <w:tcPr>
            <w:tcW w:w="2551" w:type="dxa"/>
            <w:vMerge w:val="restart"/>
          </w:tcPr>
          <w:p>
            <w:pPr>
              <w:pStyle w:val="0"/>
              <w:jc w:val="center"/>
            </w:pPr>
            <w:r>
              <w:rPr>
                <w:sz w:val="20"/>
              </w:rPr>
              <w:t xml:space="preserve">Показатели результата мероприятия по годам (ожидаемый непосредственный результат)</w:t>
            </w:r>
          </w:p>
        </w:tc>
        <w:tc>
          <w:tcPr>
            <w:tcW w:w="2044" w:type="dxa"/>
            <w:vMerge w:val="restart"/>
          </w:tcPr>
          <w:p>
            <w:pPr>
              <w:pStyle w:val="0"/>
              <w:jc w:val="center"/>
            </w:pPr>
            <w:r>
              <w:rPr>
                <w:sz w:val="20"/>
              </w:rPr>
              <w:t xml:space="preserve">Связь с показателем государственной программы (подпрограммы)</w:t>
            </w:r>
          </w:p>
        </w:tc>
      </w:tr>
      <w:tr>
        <w:tc>
          <w:tcPr>
            <w:vMerge w:val="continue"/>
          </w:tcPr>
          <w:p/>
        </w:tc>
        <w:tc>
          <w:tcPr>
            <w:vMerge w:val="continue"/>
          </w:tcPr>
          <w:p/>
        </w:tc>
        <w:tc>
          <w:tcPr>
            <w:vMerge w:val="continue"/>
          </w:tcPr>
          <w:p/>
        </w:tc>
        <w:tc>
          <w:tcPr>
            <w:vMerge w:val="continue"/>
          </w:tcPr>
          <w:p/>
        </w:tc>
        <w:tc>
          <w:tcPr>
            <w:tcW w:w="1007" w:type="dxa"/>
          </w:tcPr>
          <w:p>
            <w:pPr>
              <w:pStyle w:val="0"/>
              <w:jc w:val="center"/>
            </w:pPr>
            <w:r>
              <w:rPr>
                <w:sz w:val="20"/>
              </w:rPr>
              <w:t xml:space="preserve">всего</w:t>
            </w:r>
          </w:p>
        </w:tc>
        <w:tc>
          <w:tcPr>
            <w:tcW w:w="1159" w:type="dxa"/>
          </w:tcPr>
          <w:p>
            <w:pPr>
              <w:pStyle w:val="0"/>
              <w:jc w:val="center"/>
            </w:pPr>
            <w:r>
              <w:rPr>
                <w:sz w:val="20"/>
              </w:rPr>
              <w:t xml:space="preserve">бюджет Пензенской области</w:t>
            </w:r>
          </w:p>
        </w:tc>
        <w:tc>
          <w:tcPr>
            <w:tcW w:w="1020" w:type="dxa"/>
          </w:tcPr>
          <w:p>
            <w:pPr>
              <w:pStyle w:val="0"/>
              <w:jc w:val="center"/>
            </w:pPr>
            <w:r>
              <w:rPr>
                <w:sz w:val="20"/>
              </w:rPr>
              <w:t xml:space="preserve">федеральный бюджет</w:t>
            </w:r>
          </w:p>
        </w:tc>
        <w:tc>
          <w:tcPr>
            <w:tcW w:w="1134" w:type="dxa"/>
          </w:tcPr>
          <w:p>
            <w:pPr>
              <w:pStyle w:val="0"/>
              <w:jc w:val="center"/>
            </w:pPr>
            <w:r>
              <w:rPr>
                <w:sz w:val="20"/>
              </w:rPr>
              <w:t xml:space="preserve">бюджеты муниципальных образований</w:t>
            </w:r>
          </w:p>
        </w:tc>
        <w:tc>
          <w:tcPr>
            <w:tcW w:w="1097" w:type="dxa"/>
          </w:tcPr>
          <w:p>
            <w:pPr>
              <w:pStyle w:val="0"/>
              <w:jc w:val="center"/>
            </w:pPr>
            <w:r>
              <w:rPr>
                <w:sz w:val="20"/>
              </w:rPr>
              <w:t xml:space="preserve">внебюджетные средства</w:t>
            </w:r>
          </w:p>
        </w:tc>
        <w:tc>
          <w:tcPr>
            <w:vMerge w:val="continue"/>
          </w:tcPr>
          <w:p/>
        </w:tc>
        <w:tc>
          <w:tcPr>
            <w:vMerge w:val="continue"/>
          </w:tcPr>
          <w:p/>
        </w:tc>
      </w:tr>
      <w:tr>
        <w:tc>
          <w:tcPr>
            <w:tcW w:w="624" w:type="dxa"/>
          </w:tcPr>
          <w:p>
            <w:pPr>
              <w:pStyle w:val="0"/>
              <w:jc w:val="center"/>
            </w:pPr>
            <w:r>
              <w:rPr>
                <w:sz w:val="20"/>
              </w:rPr>
              <w:t xml:space="preserve">1</w:t>
            </w:r>
          </w:p>
        </w:tc>
        <w:tc>
          <w:tcPr>
            <w:tcW w:w="2438" w:type="dxa"/>
          </w:tcPr>
          <w:p>
            <w:pPr>
              <w:pStyle w:val="0"/>
              <w:jc w:val="center"/>
            </w:pPr>
            <w:r>
              <w:rPr>
                <w:sz w:val="20"/>
              </w:rPr>
              <w:t xml:space="preserve">2</w:t>
            </w:r>
          </w:p>
        </w:tc>
        <w:tc>
          <w:tcPr>
            <w:tcW w:w="1749" w:type="dxa"/>
          </w:tcPr>
          <w:p>
            <w:pPr>
              <w:pStyle w:val="0"/>
              <w:jc w:val="center"/>
            </w:pPr>
            <w:r>
              <w:rPr>
                <w:sz w:val="20"/>
              </w:rPr>
              <w:t xml:space="preserve">3</w:t>
            </w:r>
          </w:p>
        </w:tc>
        <w:tc>
          <w:tcPr>
            <w:tcW w:w="850" w:type="dxa"/>
          </w:tcPr>
          <w:p>
            <w:pPr>
              <w:pStyle w:val="0"/>
              <w:jc w:val="center"/>
            </w:pPr>
            <w:r>
              <w:rPr>
                <w:sz w:val="20"/>
              </w:rPr>
              <w:t xml:space="preserve">4</w:t>
            </w:r>
          </w:p>
        </w:tc>
        <w:tc>
          <w:tcPr>
            <w:tcW w:w="1007" w:type="dxa"/>
          </w:tcPr>
          <w:p>
            <w:pPr>
              <w:pStyle w:val="0"/>
              <w:jc w:val="center"/>
            </w:pPr>
            <w:r>
              <w:rPr>
                <w:sz w:val="20"/>
              </w:rPr>
              <w:t xml:space="preserve">5</w:t>
            </w:r>
          </w:p>
        </w:tc>
        <w:tc>
          <w:tcPr>
            <w:tcW w:w="1159" w:type="dxa"/>
          </w:tcPr>
          <w:p>
            <w:pPr>
              <w:pStyle w:val="0"/>
              <w:jc w:val="center"/>
            </w:pPr>
            <w:r>
              <w:rPr>
                <w:sz w:val="20"/>
              </w:rPr>
              <w:t xml:space="preserve">6</w:t>
            </w:r>
          </w:p>
        </w:tc>
        <w:tc>
          <w:tcPr>
            <w:tcW w:w="1020" w:type="dxa"/>
          </w:tcPr>
          <w:p>
            <w:pPr>
              <w:pStyle w:val="0"/>
              <w:jc w:val="center"/>
            </w:pPr>
            <w:r>
              <w:rPr>
                <w:sz w:val="20"/>
              </w:rPr>
              <w:t xml:space="preserve">7</w:t>
            </w:r>
          </w:p>
        </w:tc>
        <w:tc>
          <w:tcPr>
            <w:tcW w:w="1134" w:type="dxa"/>
          </w:tcPr>
          <w:p>
            <w:pPr>
              <w:pStyle w:val="0"/>
              <w:jc w:val="center"/>
            </w:pPr>
            <w:r>
              <w:rPr>
                <w:sz w:val="20"/>
              </w:rPr>
              <w:t xml:space="preserve">8</w:t>
            </w:r>
          </w:p>
        </w:tc>
        <w:tc>
          <w:tcPr>
            <w:tcW w:w="1097" w:type="dxa"/>
          </w:tcPr>
          <w:p>
            <w:pPr>
              <w:pStyle w:val="0"/>
              <w:jc w:val="center"/>
            </w:pPr>
            <w:r>
              <w:rPr>
                <w:sz w:val="20"/>
              </w:rPr>
              <w:t xml:space="preserve">9</w:t>
            </w:r>
          </w:p>
        </w:tc>
        <w:tc>
          <w:tcPr>
            <w:tcW w:w="2551" w:type="dxa"/>
          </w:tcPr>
          <w:p>
            <w:pPr>
              <w:pStyle w:val="0"/>
              <w:jc w:val="center"/>
            </w:pPr>
            <w:r>
              <w:rPr>
                <w:sz w:val="20"/>
              </w:rPr>
              <w:t xml:space="preserve">10</w:t>
            </w:r>
          </w:p>
        </w:tc>
        <w:tc>
          <w:tcPr>
            <w:tcW w:w="2044" w:type="dxa"/>
          </w:tcPr>
          <w:p>
            <w:pPr>
              <w:pStyle w:val="0"/>
              <w:jc w:val="center"/>
            </w:pPr>
            <w:r>
              <w:rPr>
                <w:sz w:val="20"/>
              </w:rPr>
              <w:t xml:space="preserve">11</w:t>
            </w:r>
          </w:p>
        </w:tc>
      </w:tr>
      <w:tr>
        <w:tc>
          <w:tcPr>
            <w:gridSpan w:val="11"/>
            <w:tcW w:w="15673" w:type="dxa"/>
          </w:tcPr>
          <w:p>
            <w:pPr>
              <w:pStyle w:val="0"/>
              <w:outlineLvl w:val="2"/>
              <w:jc w:val="center"/>
            </w:pPr>
            <w:hyperlink w:history="0" w:anchor="P160" w:tooltip="ПАСПОРТ">
              <w:r>
                <w:rPr>
                  <w:sz w:val="20"/>
                  <w:color w:val="0000ff"/>
                </w:rPr>
                <w:t xml:space="preserve">Подпрограмма 1</w:t>
              </w:r>
            </w:hyperlink>
            <w:r>
              <w:rPr>
                <w:sz w:val="20"/>
              </w:rPr>
              <w:t xml:space="preserve"> "Вовлечение молодежи в социальную практику"</w:t>
            </w:r>
          </w:p>
        </w:tc>
      </w:tr>
      <w:tr>
        <w:tc>
          <w:tcPr>
            <w:gridSpan w:val="11"/>
            <w:tcW w:w="15673" w:type="dxa"/>
          </w:tcPr>
          <w:p>
            <w:pPr>
              <w:pStyle w:val="0"/>
              <w:outlineLvl w:val="3"/>
              <w:jc w:val="center"/>
            </w:pPr>
            <w:r>
              <w:rPr>
                <w:sz w:val="20"/>
              </w:rPr>
              <w:t xml:space="preserve">Цель подпрограммы - вовлечение молодежи в социально полезную деятельность, в том числе деятельность молодежных общественных объединений и организаций, реализацию молодежной политики, распространение эффективных моделей и форм неформального образования</w:t>
            </w:r>
          </w:p>
        </w:tc>
      </w:tr>
      <w:tr>
        <w:tc>
          <w:tcPr>
            <w:gridSpan w:val="11"/>
            <w:tcW w:w="15673" w:type="dxa"/>
          </w:tcPr>
          <w:p>
            <w:pPr>
              <w:pStyle w:val="0"/>
              <w:outlineLvl w:val="4"/>
              <w:jc w:val="center"/>
            </w:pPr>
            <w:r>
              <w:rPr>
                <w:sz w:val="20"/>
              </w:rPr>
              <w:t xml:space="preserve">Задача 1 "Содействие образованию молодежи, профессиональное обучение и дополнительное образование работающих в сфере государственной молодежной политики"</w:t>
            </w:r>
          </w:p>
        </w:tc>
      </w:tr>
      <w:tr>
        <w:tc>
          <w:tcPr>
            <w:tcW w:w="624" w:type="dxa"/>
            <w:vMerge w:val="restart"/>
          </w:tcPr>
          <w:p>
            <w:pPr>
              <w:pStyle w:val="0"/>
              <w:jc w:val="center"/>
            </w:pPr>
            <w:r>
              <w:rPr>
                <w:sz w:val="20"/>
              </w:rPr>
              <w:t xml:space="preserve">1.1</w:t>
            </w:r>
          </w:p>
        </w:tc>
        <w:tc>
          <w:tcPr>
            <w:tcW w:w="2438" w:type="dxa"/>
            <w:vMerge w:val="restart"/>
          </w:tcPr>
          <w:p>
            <w:pPr>
              <w:pStyle w:val="0"/>
              <w:jc w:val="center"/>
            </w:pPr>
            <w:r>
              <w:rPr>
                <w:sz w:val="20"/>
              </w:rPr>
              <w:t xml:space="preserve">Поддержка образовательных программ, направленных на формирование компетенций государственного управления</w:t>
            </w:r>
          </w:p>
        </w:tc>
        <w:tc>
          <w:tcPr>
            <w:tcW w:w="1749" w:type="dxa"/>
            <w:vMerge w:val="restart"/>
          </w:tcPr>
          <w:p>
            <w:pPr>
              <w:pStyle w:val="0"/>
              <w:jc w:val="center"/>
            </w:pPr>
            <w:r>
              <w:rPr>
                <w:sz w:val="20"/>
              </w:rPr>
              <w:t xml:space="preserve">Министерство образования Пензенской области</w:t>
            </w:r>
          </w:p>
        </w:tc>
        <w:tc>
          <w:tcPr>
            <w:tcW w:w="850" w:type="dxa"/>
          </w:tcPr>
          <w:p>
            <w:pPr>
              <w:pStyle w:val="0"/>
              <w:jc w:val="center"/>
            </w:pPr>
            <w:r>
              <w:rPr>
                <w:sz w:val="20"/>
              </w:rPr>
              <w:t xml:space="preserve">Итого</w:t>
            </w:r>
          </w:p>
        </w:tc>
        <w:tc>
          <w:tcPr>
            <w:tcW w:w="1007" w:type="dxa"/>
          </w:tcPr>
          <w:p>
            <w:pPr>
              <w:pStyle w:val="0"/>
              <w:jc w:val="center"/>
            </w:pPr>
            <w:r>
              <w:rPr>
                <w:sz w:val="20"/>
              </w:rPr>
              <w:t xml:space="preserve">-</w:t>
            </w:r>
          </w:p>
        </w:tc>
        <w:tc>
          <w:tcPr>
            <w:tcW w:w="1159" w:type="dxa"/>
          </w:tcPr>
          <w:p>
            <w:pPr>
              <w:pStyle w:val="0"/>
              <w:jc w:val="center"/>
            </w:pPr>
            <w:r>
              <w:rPr>
                <w:sz w:val="20"/>
              </w:rPr>
              <w:t xml:space="preserve">-</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1097" w:type="dxa"/>
          </w:tcPr>
          <w:p>
            <w:pPr>
              <w:pStyle w:val="0"/>
              <w:jc w:val="center"/>
            </w:pPr>
            <w:r>
              <w:rPr>
                <w:sz w:val="20"/>
              </w:rPr>
              <w:t xml:space="preserve">-</w:t>
            </w:r>
          </w:p>
        </w:tc>
        <w:tc>
          <w:tcPr>
            <w:tcW w:w="2551" w:type="dxa"/>
          </w:tcPr>
          <w:p>
            <w:pPr>
              <w:pStyle w:val="0"/>
              <w:jc w:val="center"/>
            </w:pPr>
            <w:r>
              <w:rPr>
                <w:sz w:val="20"/>
              </w:rPr>
              <w:t xml:space="preserve">Овладение молодыми людьми знаниями, навыками государственного управления, обучение:</w:t>
            </w:r>
          </w:p>
        </w:tc>
        <w:tc>
          <w:tcPr>
            <w:tcW w:w="2044" w:type="dxa"/>
            <w:vMerge w:val="restart"/>
          </w:tcPr>
          <w:p>
            <w:pPr>
              <w:pStyle w:val="0"/>
              <w:jc w:val="center"/>
            </w:pPr>
            <w:r>
              <w:rPr>
                <w:sz w:val="20"/>
              </w:rPr>
              <w:t xml:space="preserve">Показатели 1, 4 государственной программы; показатель 1 подпрограммы 1</w:t>
            </w:r>
          </w:p>
        </w:tc>
      </w:tr>
      <w:tr>
        <w:tc>
          <w:tcPr>
            <w:vMerge w:val="continue"/>
          </w:tcPr>
          <w:p/>
        </w:tc>
        <w:tc>
          <w:tcPr>
            <w:vMerge w:val="continue"/>
          </w:tcPr>
          <w:p/>
        </w:tc>
        <w:tc>
          <w:tcPr>
            <w:vMerge w:val="continue"/>
          </w:tcPr>
          <w:p/>
        </w:tc>
        <w:tc>
          <w:tcPr>
            <w:tcW w:w="850" w:type="dxa"/>
          </w:tcPr>
          <w:p>
            <w:pPr>
              <w:pStyle w:val="0"/>
              <w:jc w:val="center"/>
            </w:pPr>
            <w:r>
              <w:rPr>
                <w:sz w:val="20"/>
              </w:rPr>
              <w:t xml:space="preserve">2014</w:t>
            </w:r>
          </w:p>
        </w:tc>
        <w:tc>
          <w:tcPr>
            <w:tcW w:w="1007" w:type="dxa"/>
          </w:tcPr>
          <w:p>
            <w:pPr>
              <w:pStyle w:val="0"/>
              <w:jc w:val="center"/>
            </w:pPr>
            <w:r>
              <w:rPr>
                <w:sz w:val="20"/>
              </w:rPr>
              <w:t xml:space="preserve">-</w:t>
            </w:r>
          </w:p>
        </w:tc>
        <w:tc>
          <w:tcPr>
            <w:tcW w:w="1159" w:type="dxa"/>
          </w:tcPr>
          <w:p>
            <w:pPr>
              <w:pStyle w:val="0"/>
              <w:jc w:val="center"/>
            </w:pPr>
            <w:r>
              <w:rPr>
                <w:sz w:val="20"/>
              </w:rPr>
              <w:t xml:space="preserve">-</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1097" w:type="dxa"/>
          </w:tcPr>
          <w:p>
            <w:pPr>
              <w:pStyle w:val="0"/>
              <w:jc w:val="center"/>
            </w:pPr>
            <w:r>
              <w:rPr>
                <w:sz w:val="20"/>
              </w:rPr>
              <w:t xml:space="preserve">-</w:t>
            </w:r>
          </w:p>
        </w:tc>
        <w:tc>
          <w:tcPr>
            <w:tcW w:w="255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850" w:type="dxa"/>
          </w:tcPr>
          <w:p>
            <w:pPr>
              <w:pStyle w:val="0"/>
              <w:jc w:val="center"/>
            </w:pPr>
            <w:r>
              <w:rPr>
                <w:sz w:val="20"/>
              </w:rPr>
              <w:t xml:space="preserve">2015</w:t>
            </w:r>
          </w:p>
        </w:tc>
        <w:tc>
          <w:tcPr>
            <w:tcW w:w="1007" w:type="dxa"/>
          </w:tcPr>
          <w:p>
            <w:pPr>
              <w:pStyle w:val="0"/>
              <w:jc w:val="center"/>
            </w:pPr>
            <w:r>
              <w:rPr>
                <w:sz w:val="20"/>
              </w:rPr>
              <w:t xml:space="preserve">-</w:t>
            </w:r>
          </w:p>
        </w:tc>
        <w:tc>
          <w:tcPr>
            <w:tcW w:w="1159" w:type="dxa"/>
          </w:tcPr>
          <w:p>
            <w:pPr>
              <w:pStyle w:val="0"/>
              <w:jc w:val="center"/>
            </w:pPr>
            <w:r>
              <w:rPr>
                <w:sz w:val="20"/>
              </w:rPr>
              <w:t xml:space="preserve">-</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1097" w:type="dxa"/>
          </w:tcPr>
          <w:p>
            <w:pPr>
              <w:pStyle w:val="0"/>
              <w:jc w:val="center"/>
            </w:pPr>
            <w:r>
              <w:rPr>
                <w:sz w:val="20"/>
              </w:rPr>
              <w:t xml:space="preserve">-</w:t>
            </w:r>
          </w:p>
        </w:tc>
        <w:tc>
          <w:tcPr>
            <w:tcW w:w="2551" w:type="dxa"/>
          </w:tcPr>
          <w:p>
            <w:pPr>
              <w:pStyle w:val="0"/>
              <w:jc w:val="center"/>
            </w:pPr>
            <w:r>
              <w:rPr>
                <w:sz w:val="20"/>
              </w:rPr>
              <w:t xml:space="preserve">-</w:t>
            </w:r>
          </w:p>
        </w:tc>
        <w:tc>
          <w:tcPr>
            <w:vMerge w:val="continue"/>
          </w:tcPr>
          <w:p/>
        </w:tc>
      </w:tr>
      <w:tr>
        <w:tc>
          <w:tcPr>
            <w:tcW w:w="624" w:type="dxa"/>
            <w:vMerge w:val="restart"/>
          </w:tcPr>
          <w:p>
            <w:pPr>
              <w:pStyle w:val="0"/>
              <w:jc w:val="center"/>
            </w:pPr>
            <w:r>
              <w:rPr>
                <w:sz w:val="20"/>
              </w:rPr>
              <w:t xml:space="preserve">1.2</w:t>
            </w:r>
          </w:p>
        </w:tc>
        <w:tc>
          <w:tcPr>
            <w:tcW w:w="2438" w:type="dxa"/>
            <w:vMerge w:val="restart"/>
          </w:tcPr>
          <w:p>
            <w:pPr>
              <w:pStyle w:val="0"/>
              <w:jc w:val="center"/>
            </w:pPr>
            <w:r>
              <w:rPr>
                <w:sz w:val="20"/>
              </w:rPr>
              <w:t xml:space="preserve">Организация и проведение областных, районных, городских семинаров, тренингов по подготовке кадров для работы с молодежью, детскими и молодежными объединениями</w:t>
            </w:r>
          </w:p>
        </w:tc>
        <w:tc>
          <w:tcPr>
            <w:tcW w:w="1749" w:type="dxa"/>
            <w:vMerge w:val="restart"/>
          </w:tcPr>
          <w:p>
            <w:pPr>
              <w:pStyle w:val="0"/>
              <w:jc w:val="center"/>
            </w:pPr>
            <w:r>
              <w:rPr>
                <w:sz w:val="20"/>
              </w:rPr>
              <w:t xml:space="preserve">Министерство образования Пензенской области</w:t>
            </w:r>
          </w:p>
        </w:tc>
        <w:tc>
          <w:tcPr>
            <w:tcW w:w="850" w:type="dxa"/>
          </w:tcPr>
          <w:p>
            <w:pPr>
              <w:pStyle w:val="0"/>
              <w:jc w:val="center"/>
            </w:pPr>
            <w:r>
              <w:rPr>
                <w:sz w:val="20"/>
              </w:rPr>
              <w:t xml:space="preserve">Итого</w:t>
            </w:r>
          </w:p>
        </w:tc>
        <w:tc>
          <w:tcPr>
            <w:tcW w:w="1007" w:type="dxa"/>
          </w:tcPr>
          <w:p>
            <w:pPr>
              <w:pStyle w:val="0"/>
              <w:jc w:val="center"/>
            </w:pPr>
            <w:r>
              <w:rPr>
                <w:sz w:val="20"/>
              </w:rPr>
              <w:t xml:space="preserve">-</w:t>
            </w:r>
          </w:p>
        </w:tc>
        <w:tc>
          <w:tcPr>
            <w:tcW w:w="1159" w:type="dxa"/>
          </w:tcPr>
          <w:p>
            <w:pPr>
              <w:pStyle w:val="0"/>
              <w:jc w:val="center"/>
            </w:pPr>
            <w:r>
              <w:rPr>
                <w:sz w:val="20"/>
              </w:rPr>
              <w:t xml:space="preserve">-</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1097" w:type="dxa"/>
          </w:tcPr>
          <w:p>
            <w:pPr>
              <w:pStyle w:val="0"/>
              <w:jc w:val="center"/>
            </w:pPr>
            <w:r>
              <w:rPr>
                <w:sz w:val="20"/>
              </w:rPr>
              <w:t xml:space="preserve">-</w:t>
            </w:r>
          </w:p>
        </w:tc>
        <w:tc>
          <w:tcPr>
            <w:tcW w:w="2551" w:type="dxa"/>
          </w:tcPr>
          <w:p>
            <w:pPr>
              <w:pStyle w:val="0"/>
              <w:jc w:val="center"/>
            </w:pPr>
            <w:r>
              <w:rPr>
                <w:sz w:val="20"/>
              </w:rPr>
              <w:t xml:space="preserve">Проведение государственным учреждением, функции и полномочия учредителя в отношении которого осуществляет Министерство образования Пензенской области, семинаров, тренингов по подготовке кадров для работы с молодежью с охватом участников:</w:t>
            </w:r>
          </w:p>
        </w:tc>
        <w:tc>
          <w:tcPr>
            <w:tcW w:w="2044" w:type="dxa"/>
          </w:tcPr>
          <w:p>
            <w:pPr>
              <w:pStyle w:val="0"/>
              <w:jc w:val="center"/>
            </w:pPr>
            <w:r>
              <w:rPr>
                <w:sz w:val="20"/>
              </w:rPr>
              <w:t xml:space="preserve">Показатель 1 государственной программы; показатель 1 подпрограммы 1</w:t>
            </w:r>
          </w:p>
        </w:tc>
      </w:tr>
      <w:tr>
        <w:tc>
          <w:tcPr>
            <w:vMerge w:val="continue"/>
          </w:tcPr>
          <w:p/>
        </w:tc>
        <w:tc>
          <w:tcPr>
            <w:vMerge w:val="continue"/>
          </w:tcPr>
          <w:p/>
        </w:tc>
        <w:tc>
          <w:tcPr>
            <w:vMerge w:val="continue"/>
          </w:tcPr>
          <w:p/>
        </w:tc>
        <w:tc>
          <w:tcPr>
            <w:tcW w:w="850" w:type="dxa"/>
          </w:tcPr>
          <w:p>
            <w:pPr>
              <w:pStyle w:val="0"/>
              <w:jc w:val="center"/>
            </w:pPr>
            <w:r>
              <w:rPr>
                <w:sz w:val="20"/>
              </w:rPr>
              <w:t xml:space="preserve">2014</w:t>
            </w:r>
          </w:p>
        </w:tc>
        <w:tc>
          <w:tcPr>
            <w:tcW w:w="1007" w:type="dxa"/>
          </w:tcPr>
          <w:p>
            <w:pPr>
              <w:pStyle w:val="0"/>
              <w:jc w:val="center"/>
            </w:pPr>
            <w:r>
              <w:rPr>
                <w:sz w:val="20"/>
              </w:rPr>
              <w:t xml:space="preserve">-</w:t>
            </w:r>
          </w:p>
        </w:tc>
        <w:tc>
          <w:tcPr>
            <w:tcW w:w="1159" w:type="dxa"/>
          </w:tcPr>
          <w:p>
            <w:pPr>
              <w:pStyle w:val="0"/>
              <w:jc w:val="center"/>
            </w:pPr>
            <w:r>
              <w:rPr>
                <w:sz w:val="20"/>
              </w:rPr>
              <w:t xml:space="preserve">-</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1097" w:type="dxa"/>
          </w:tcPr>
          <w:p>
            <w:pPr>
              <w:pStyle w:val="0"/>
              <w:jc w:val="center"/>
            </w:pPr>
            <w:r>
              <w:rPr>
                <w:sz w:val="20"/>
              </w:rPr>
              <w:t xml:space="preserve">-</w:t>
            </w:r>
          </w:p>
        </w:tc>
        <w:tc>
          <w:tcPr>
            <w:tcW w:w="2551" w:type="dxa"/>
          </w:tcPr>
          <w:p>
            <w:pPr>
              <w:pStyle w:val="0"/>
              <w:jc w:val="center"/>
            </w:pPr>
            <w:r>
              <w:rPr>
                <w:sz w:val="20"/>
              </w:rPr>
              <w:t xml:space="preserve">-</w:t>
            </w:r>
          </w:p>
        </w:tc>
        <w:tc>
          <w:tcPr>
            <w:tcW w:w="2044" w:type="dxa"/>
          </w:tcPr>
          <w:p>
            <w:pPr>
              <w:pStyle w:val="0"/>
            </w:pPr>
            <w:r>
              <w:rPr>
                <w:sz w:val="20"/>
              </w:rPr>
            </w:r>
          </w:p>
        </w:tc>
      </w:tr>
      <w:tr>
        <w:tc>
          <w:tcPr>
            <w:vMerge w:val="continue"/>
          </w:tcPr>
          <w:p/>
        </w:tc>
        <w:tc>
          <w:tcPr>
            <w:vMerge w:val="continue"/>
          </w:tcPr>
          <w:p/>
        </w:tc>
        <w:tc>
          <w:tcPr>
            <w:vMerge w:val="continue"/>
          </w:tcPr>
          <w:p/>
        </w:tc>
        <w:tc>
          <w:tcPr>
            <w:tcW w:w="850" w:type="dxa"/>
          </w:tcPr>
          <w:p>
            <w:pPr>
              <w:pStyle w:val="0"/>
              <w:jc w:val="center"/>
            </w:pPr>
            <w:r>
              <w:rPr>
                <w:sz w:val="20"/>
              </w:rPr>
              <w:t xml:space="preserve">2015</w:t>
            </w:r>
          </w:p>
        </w:tc>
        <w:tc>
          <w:tcPr>
            <w:tcW w:w="1007" w:type="dxa"/>
          </w:tcPr>
          <w:p>
            <w:pPr>
              <w:pStyle w:val="0"/>
              <w:jc w:val="center"/>
            </w:pPr>
            <w:r>
              <w:rPr>
                <w:sz w:val="20"/>
              </w:rPr>
              <w:t xml:space="preserve">-</w:t>
            </w:r>
          </w:p>
        </w:tc>
        <w:tc>
          <w:tcPr>
            <w:tcW w:w="1159" w:type="dxa"/>
          </w:tcPr>
          <w:p>
            <w:pPr>
              <w:pStyle w:val="0"/>
              <w:jc w:val="center"/>
            </w:pPr>
            <w:r>
              <w:rPr>
                <w:sz w:val="20"/>
              </w:rPr>
              <w:t xml:space="preserve">-</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1097" w:type="dxa"/>
          </w:tcPr>
          <w:p>
            <w:pPr>
              <w:pStyle w:val="0"/>
              <w:jc w:val="center"/>
            </w:pPr>
            <w:r>
              <w:rPr>
                <w:sz w:val="20"/>
              </w:rPr>
              <w:t xml:space="preserve">-</w:t>
            </w:r>
          </w:p>
        </w:tc>
        <w:tc>
          <w:tcPr>
            <w:tcW w:w="2551" w:type="dxa"/>
          </w:tcPr>
          <w:p>
            <w:pPr>
              <w:pStyle w:val="0"/>
              <w:jc w:val="center"/>
            </w:pPr>
            <w:r>
              <w:rPr>
                <w:sz w:val="20"/>
              </w:rPr>
              <w:t xml:space="preserve">-</w:t>
            </w:r>
          </w:p>
        </w:tc>
        <w:tc>
          <w:tcPr>
            <w:tcW w:w="2044" w:type="dxa"/>
          </w:tcPr>
          <w:p>
            <w:pPr>
              <w:pStyle w:val="0"/>
            </w:pPr>
            <w:r>
              <w:rPr>
                <w:sz w:val="20"/>
              </w:rPr>
            </w:r>
          </w:p>
        </w:tc>
      </w:tr>
      <w:tr>
        <w:tc>
          <w:tcPr>
            <w:tcW w:w="624" w:type="dxa"/>
            <w:vMerge w:val="restart"/>
          </w:tcPr>
          <w:p>
            <w:pPr>
              <w:pStyle w:val="0"/>
              <w:jc w:val="center"/>
            </w:pPr>
            <w:r>
              <w:rPr>
                <w:sz w:val="20"/>
              </w:rPr>
              <w:t xml:space="preserve">1.3</w:t>
            </w:r>
          </w:p>
        </w:tc>
        <w:tc>
          <w:tcPr>
            <w:tcW w:w="2438" w:type="dxa"/>
            <w:vMerge w:val="restart"/>
          </w:tcPr>
          <w:p>
            <w:pPr>
              <w:pStyle w:val="0"/>
              <w:jc w:val="center"/>
            </w:pPr>
            <w:r>
              <w:rPr>
                <w:sz w:val="20"/>
              </w:rPr>
              <w:t xml:space="preserve">Организация и проведение молодежных международных мероприятий, в том числе участие в молодежных обменах</w:t>
            </w:r>
          </w:p>
        </w:tc>
        <w:tc>
          <w:tcPr>
            <w:tcW w:w="1749" w:type="dxa"/>
            <w:vMerge w:val="restart"/>
          </w:tcPr>
          <w:p>
            <w:pPr>
              <w:pStyle w:val="0"/>
              <w:jc w:val="center"/>
            </w:pPr>
            <w:r>
              <w:rPr>
                <w:sz w:val="20"/>
              </w:rPr>
              <w:t xml:space="preserve">Министерство образования Пензенской области</w:t>
            </w:r>
          </w:p>
        </w:tc>
        <w:tc>
          <w:tcPr>
            <w:tcW w:w="850" w:type="dxa"/>
          </w:tcPr>
          <w:p>
            <w:pPr>
              <w:pStyle w:val="0"/>
              <w:jc w:val="center"/>
            </w:pPr>
            <w:r>
              <w:rPr>
                <w:sz w:val="20"/>
              </w:rPr>
              <w:t xml:space="preserve">Итого</w:t>
            </w:r>
          </w:p>
        </w:tc>
        <w:tc>
          <w:tcPr>
            <w:tcW w:w="1007" w:type="dxa"/>
          </w:tcPr>
          <w:p>
            <w:pPr>
              <w:pStyle w:val="0"/>
              <w:jc w:val="center"/>
            </w:pPr>
            <w:r>
              <w:rPr>
                <w:sz w:val="20"/>
              </w:rPr>
              <w:t xml:space="preserve">-</w:t>
            </w:r>
          </w:p>
        </w:tc>
        <w:tc>
          <w:tcPr>
            <w:tcW w:w="1159" w:type="dxa"/>
          </w:tcPr>
          <w:p>
            <w:pPr>
              <w:pStyle w:val="0"/>
              <w:jc w:val="center"/>
            </w:pPr>
            <w:r>
              <w:rPr>
                <w:sz w:val="20"/>
              </w:rPr>
              <w:t xml:space="preserve">-</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1097" w:type="dxa"/>
          </w:tcPr>
          <w:p>
            <w:pPr>
              <w:pStyle w:val="0"/>
              <w:jc w:val="center"/>
            </w:pPr>
            <w:r>
              <w:rPr>
                <w:sz w:val="20"/>
              </w:rPr>
              <w:t xml:space="preserve">-</w:t>
            </w:r>
          </w:p>
        </w:tc>
        <w:tc>
          <w:tcPr>
            <w:tcW w:w="2551" w:type="dxa"/>
          </w:tcPr>
          <w:p>
            <w:pPr>
              <w:pStyle w:val="0"/>
              <w:jc w:val="center"/>
            </w:pPr>
            <w:r>
              <w:rPr>
                <w:sz w:val="20"/>
              </w:rPr>
              <w:t xml:space="preserve">Организация государственным учреждением, функции и полномочия учредителя в отношении которого осуществляет Министерство образования Пензенской области, участия молодежи в:</w:t>
            </w:r>
          </w:p>
        </w:tc>
        <w:tc>
          <w:tcPr>
            <w:tcW w:w="2044" w:type="dxa"/>
          </w:tcPr>
          <w:p>
            <w:pPr>
              <w:pStyle w:val="0"/>
              <w:jc w:val="center"/>
            </w:pPr>
            <w:r>
              <w:rPr>
                <w:sz w:val="20"/>
              </w:rPr>
              <w:t xml:space="preserve">Показатель 1 государственной программы; показатель 1 подпрограммы 1</w:t>
            </w:r>
          </w:p>
        </w:tc>
      </w:tr>
      <w:tr>
        <w:tc>
          <w:tcPr>
            <w:vMerge w:val="continue"/>
          </w:tcPr>
          <w:p/>
        </w:tc>
        <w:tc>
          <w:tcPr>
            <w:vMerge w:val="continue"/>
          </w:tcPr>
          <w:p/>
        </w:tc>
        <w:tc>
          <w:tcPr>
            <w:vMerge w:val="continue"/>
          </w:tcPr>
          <w:p/>
        </w:tc>
        <w:tc>
          <w:tcPr>
            <w:tcW w:w="850" w:type="dxa"/>
          </w:tcPr>
          <w:p>
            <w:pPr>
              <w:pStyle w:val="0"/>
              <w:jc w:val="center"/>
            </w:pPr>
            <w:r>
              <w:rPr>
                <w:sz w:val="20"/>
              </w:rPr>
              <w:t xml:space="preserve">2014</w:t>
            </w:r>
          </w:p>
        </w:tc>
        <w:tc>
          <w:tcPr>
            <w:tcW w:w="1007" w:type="dxa"/>
          </w:tcPr>
          <w:p>
            <w:pPr>
              <w:pStyle w:val="0"/>
              <w:jc w:val="center"/>
            </w:pPr>
            <w:r>
              <w:rPr>
                <w:sz w:val="20"/>
              </w:rPr>
              <w:t xml:space="preserve">-</w:t>
            </w:r>
          </w:p>
        </w:tc>
        <w:tc>
          <w:tcPr>
            <w:tcW w:w="1159" w:type="dxa"/>
          </w:tcPr>
          <w:p>
            <w:pPr>
              <w:pStyle w:val="0"/>
              <w:jc w:val="center"/>
            </w:pPr>
            <w:r>
              <w:rPr>
                <w:sz w:val="20"/>
              </w:rPr>
              <w:t xml:space="preserve">-</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1097" w:type="dxa"/>
          </w:tcPr>
          <w:p>
            <w:pPr>
              <w:pStyle w:val="0"/>
              <w:jc w:val="center"/>
            </w:pPr>
            <w:r>
              <w:rPr>
                <w:sz w:val="20"/>
              </w:rPr>
              <w:t xml:space="preserve">-</w:t>
            </w:r>
          </w:p>
        </w:tc>
        <w:tc>
          <w:tcPr>
            <w:tcW w:w="2551" w:type="dxa"/>
          </w:tcPr>
          <w:p>
            <w:pPr>
              <w:pStyle w:val="0"/>
              <w:jc w:val="center"/>
            </w:pPr>
            <w:r>
              <w:rPr>
                <w:sz w:val="20"/>
              </w:rPr>
              <w:t xml:space="preserve">-</w:t>
            </w:r>
          </w:p>
        </w:tc>
        <w:tc>
          <w:tcPr>
            <w:tcW w:w="2044" w:type="dxa"/>
          </w:tcPr>
          <w:p>
            <w:pPr>
              <w:pStyle w:val="0"/>
            </w:pPr>
            <w:r>
              <w:rPr>
                <w:sz w:val="20"/>
              </w:rPr>
            </w:r>
          </w:p>
        </w:tc>
      </w:tr>
      <w:tr>
        <w:tc>
          <w:tcPr>
            <w:vMerge w:val="continue"/>
          </w:tcPr>
          <w:p/>
        </w:tc>
        <w:tc>
          <w:tcPr>
            <w:vMerge w:val="continue"/>
          </w:tcPr>
          <w:p/>
        </w:tc>
        <w:tc>
          <w:tcPr>
            <w:vMerge w:val="continue"/>
          </w:tcPr>
          <w:p/>
        </w:tc>
        <w:tc>
          <w:tcPr>
            <w:tcW w:w="850" w:type="dxa"/>
          </w:tcPr>
          <w:p>
            <w:pPr>
              <w:pStyle w:val="0"/>
              <w:jc w:val="center"/>
            </w:pPr>
            <w:r>
              <w:rPr>
                <w:sz w:val="20"/>
              </w:rPr>
              <w:t xml:space="preserve">2015</w:t>
            </w:r>
          </w:p>
        </w:tc>
        <w:tc>
          <w:tcPr>
            <w:tcW w:w="1007" w:type="dxa"/>
          </w:tcPr>
          <w:p>
            <w:pPr>
              <w:pStyle w:val="0"/>
              <w:jc w:val="center"/>
            </w:pPr>
            <w:r>
              <w:rPr>
                <w:sz w:val="20"/>
              </w:rPr>
              <w:t xml:space="preserve">-</w:t>
            </w:r>
          </w:p>
        </w:tc>
        <w:tc>
          <w:tcPr>
            <w:tcW w:w="1159" w:type="dxa"/>
          </w:tcPr>
          <w:p>
            <w:pPr>
              <w:pStyle w:val="0"/>
              <w:jc w:val="center"/>
            </w:pPr>
            <w:r>
              <w:rPr>
                <w:sz w:val="20"/>
              </w:rPr>
              <w:t xml:space="preserve">-</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1097" w:type="dxa"/>
          </w:tcPr>
          <w:p>
            <w:pPr>
              <w:pStyle w:val="0"/>
              <w:jc w:val="center"/>
            </w:pPr>
            <w:r>
              <w:rPr>
                <w:sz w:val="20"/>
              </w:rPr>
              <w:t xml:space="preserve">-</w:t>
            </w:r>
          </w:p>
        </w:tc>
        <w:tc>
          <w:tcPr>
            <w:tcW w:w="2551" w:type="dxa"/>
          </w:tcPr>
          <w:p>
            <w:pPr>
              <w:pStyle w:val="0"/>
              <w:jc w:val="center"/>
            </w:pPr>
            <w:r>
              <w:rPr>
                <w:sz w:val="20"/>
              </w:rPr>
              <w:t xml:space="preserve">-</w:t>
            </w:r>
          </w:p>
        </w:tc>
        <w:tc>
          <w:tcPr>
            <w:tcW w:w="2044" w:type="dxa"/>
          </w:tcPr>
          <w:p>
            <w:pPr>
              <w:pStyle w:val="0"/>
            </w:pPr>
            <w:r>
              <w:rPr>
                <w:sz w:val="20"/>
              </w:rPr>
            </w:r>
          </w:p>
        </w:tc>
      </w:tr>
      <w:tr>
        <w:tc>
          <w:tcPr>
            <w:tcW w:w="624" w:type="dxa"/>
            <w:vMerge w:val="restart"/>
          </w:tcPr>
          <w:p>
            <w:pPr>
              <w:pStyle w:val="0"/>
              <w:jc w:val="center"/>
            </w:pPr>
            <w:r>
              <w:rPr>
                <w:sz w:val="20"/>
              </w:rPr>
              <w:t xml:space="preserve">1.4</w:t>
            </w:r>
          </w:p>
        </w:tc>
        <w:tc>
          <w:tcPr>
            <w:tcW w:w="2438" w:type="dxa"/>
            <w:vMerge w:val="restart"/>
          </w:tcPr>
          <w:p>
            <w:pPr>
              <w:pStyle w:val="0"/>
              <w:jc w:val="center"/>
            </w:pPr>
            <w:r>
              <w:rPr>
                <w:sz w:val="20"/>
              </w:rPr>
              <w:t xml:space="preserve">Дополнительное профессиональное образование специалистов, работающих в сфере государственной молодежной политики, в том числе за пределами Пензенской области</w:t>
            </w:r>
          </w:p>
        </w:tc>
        <w:tc>
          <w:tcPr>
            <w:tcW w:w="1749" w:type="dxa"/>
            <w:vMerge w:val="restart"/>
          </w:tcPr>
          <w:p>
            <w:pPr>
              <w:pStyle w:val="0"/>
              <w:jc w:val="center"/>
            </w:pPr>
            <w:r>
              <w:rPr>
                <w:sz w:val="20"/>
              </w:rPr>
              <w:t xml:space="preserve">Министерство образования Пензенской области</w:t>
            </w:r>
          </w:p>
        </w:tc>
        <w:tc>
          <w:tcPr>
            <w:tcW w:w="850" w:type="dxa"/>
          </w:tcPr>
          <w:p>
            <w:pPr>
              <w:pStyle w:val="0"/>
              <w:jc w:val="center"/>
            </w:pPr>
            <w:r>
              <w:rPr>
                <w:sz w:val="20"/>
              </w:rPr>
              <w:t xml:space="preserve">Итого</w:t>
            </w:r>
          </w:p>
        </w:tc>
        <w:tc>
          <w:tcPr>
            <w:tcW w:w="1007" w:type="dxa"/>
          </w:tcPr>
          <w:p>
            <w:pPr>
              <w:pStyle w:val="0"/>
              <w:jc w:val="center"/>
            </w:pPr>
            <w:r>
              <w:rPr>
                <w:sz w:val="20"/>
              </w:rPr>
              <w:t xml:space="preserve">-</w:t>
            </w:r>
          </w:p>
        </w:tc>
        <w:tc>
          <w:tcPr>
            <w:tcW w:w="1159" w:type="dxa"/>
          </w:tcPr>
          <w:p>
            <w:pPr>
              <w:pStyle w:val="0"/>
              <w:jc w:val="center"/>
            </w:pPr>
            <w:r>
              <w:rPr>
                <w:sz w:val="20"/>
              </w:rPr>
              <w:t xml:space="preserve">-</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1097" w:type="dxa"/>
          </w:tcPr>
          <w:p>
            <w:pPr>
              <w:pStyle w:val="0"/>
              <w:jc w:val="center"/>
            </w:pPr>
            <w:r>
              <w:rPr>
                <w:sz w:val="20"/>
              </w:rPr>
              <w:t xml:space="preserve">-</w:t>
            </w:r>
          </w:p>
        </w:tc>
        <w:tc>
          <w:tcPr>
            <w:tcW w:w="2551" w:type="dxa"/>
          </w:tcPr>
          <w:p>
            <w:pPr>
              <w:pStyle w:val="0"/>
              <w:jc w:val="center"/>
            </w:pPr>
            <w:r>
              <w:rPr>
                <w:sz w:val="20"/>
              </w:rPr>
              <w:t xml:space="preserve">Совершенствование системы подготовки кадров, работающих в сфере государственной молодежной политики, направление специалистов на курсы, семинары, совещания:</w:t>
            </w:r>
          </w:p>
        </w:tc>
        <w:tc>
          <w:tcPr>
            <w:tcW w:w="2044" w:type="dxa"/>
          </w:tcPr>
          <w:p>
            <w:pPr>
              <w:pStyle w:val="0"/>
              <w:jc w:val="center"/>
            </w:pPr>
            <w:r>
              <w:rPr>
                <w:sz w:val="20"/>
              </w:rPr>
              <w:t xml:space="preserve">Показатель 1 государственной программы; показатель 1 подпрограммы 1</w:t>
            </w:r>
          </w:p>
        </w:tc>
      </w:tr>
      <w:tr>
        <w:tc>
          <w:tcPr>
            <w:vMerge w:val="continue"/>
          </w:tcPr>
          <w:p/>
        </w:tc>
        <w:tc>
          <w:tcPr>
            <w:vMerge w:val="continue"/>
          </w:tcPr>
          <w:p/>
        </w:tc>
        <w:tc>
          <w:tcPr>
            <w:vMerge w:val="continue"/>
          </w:tcPr>
          <w:p/>
        </w:tc>
        <w:tc>
          <w:tcPr>
            <w:tcW w:w="850" w:type="dxa"/>
          </w:tcPr>
          <w:p>
            <w:pPr>
              <w:pStyle w:val="0"/>
              <w:jc w:val="center"/>
            </w:pPr>
            <w:r>
              <w:rPr>
                <w:sz w:val="20"/>
              </w:rPr>
              <w:t xml:space="preserve">2014</w:t>
            </w:r>
          </w:p>
        </w:tc>
        <w:tc>
          <w:tcPr>
            <w:tcW w:w="1007" w:type="dxa"/>
          </w:tcPr>
          <w:p>
            <w:pPr>
              <w:pStyle w:val="0"/>
              <w:jc w:val="center"/>
            </w:pPr>
            <w:r>
              <w:rPr>
                <w:sz w:val="20"/>
              </w:rPr>
              <w:t xml:space="preserve">-</w:t>
            </w:r>
          </w:p>
        </w:tc>
        <w:tc>
          <w:tcPr>
            <w:tcW w:w="1159" w:type="dxa"/>
          </w:tcPr>
          <w:p>
            <w:pPr>
              <w:pStyle w:val="0"/>
              <w:jc w:val="center"/>
            </w:pPr>
            <w:r>
              <w:rPr>
                <w:sz w:val="20"/>
              </w:rPr>
              <w:t xml:space="preserve">-</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1097" w:type="dxa"/>
          </w:tcPr>
          <w:p>
            <w:pPr>
              <w:pStyle w:val="0"/>
              <w:jc w:val="center"/>
            </w:pPr>
            <w:r>
              <w:rPr>
                <w:sz w:val="20"/>
              </w:rPr>
              <w:t xml:space="preserve">-</w:t>
            </w:r>
          </w:p>
        </w:tc>
        <w:tc>
          <w:tcPr>
            <w:tcW w:w="2551" w:type="dxa"/>
          </w:tcPr>
          <w:p>
            <w:pPr>
              <w:pStyle w:val="0"/>
              <w:jc w:val="center"/>
            </w:pPr>
            <w:r>
              <w:rPr>
                <w:sz w:val="20"/>
              </w:rPr>
              <w:t xml:space="preserve">-</w:t>
            </w:r>
          </w:p>
        </w:tc>
        <w:tc>
          <w:tcPr>
            <w:tcW w:w="2044" w:type="dxa"/>
          </w:tcPr>
          <w:p>
            <w:pPr>
              <w:pStyle w:val="0"/>
            </w:pPr>
            <w:r>
              <w:rPr>
                <w:sz w:val="20"/>
              </w:rPr>
            </w:r>
          </w:p>
        </w:tc>
      </w:tr>
      <w:tr>
        <w:tc>
          <w:tcPr>
            <w:vMerge w:val="continue"/>
          </w:tcPr>
          <w:p/>
        </w:tc>
        <w:tc>
          <w:tcPr>
            <w:vMerge w:val="continue"/>
          </w:tcPr>
          <w:p/>
        </w:tc>
        <w:tc>
          <w:tcPr>
            <w:vMerge w:val="continue"/>
          </w:tcPr>
          <w:p/>
        </w:tc>
        <w:tc>
          <w:tcPr>
            <w:tcW w:w="850" w:type="dxa"/>
          </w:tcPr>
          <w:p>
            <w:pPr>
              <w:pStyle w:val="0"/>
              <w:jc w:val="center"/>
            </w:pPr>
            <w:r>
              <w:rPr>
                <w:sz w:val="20"/>
              </w:rPr>
              <w:t xml:space="preserve">2015</w:t>
            </w:r>
          </w:p>
        </w:tc>
        <w:tc>
          <w:tcPr>
            <w:tcW w:w="1007" w:type="dxa"/>
          </w:tcPr>
          <w:p>
            <w:pPr>
              <w:pStyle w:val="0"/>
              <w:jc w:val="center"/>
            </w:pPr>
            <w:r>
              <w:rPr>
                <w:sz w:val="20"/>
              </w:rPr>
              <w:t xml:space="preserve">-</w:t>
            </w:r>
          </w:p>
        </w:tc>
        <w:tc>
          <w:tcPr>
            <w:tcW w:w="1159" w:type="dxa"/>
          </w:tcPr>
          <w:p>
            <w:pPr>
              <w:pStyle w:val="0"/>
              <w:jc w:val="center"/>
            </w:pPr>
            <w:r>
              <w:rPr>
                <w:sz w:val="20"/>
              </w:rPr>
              <w:t xml:space="preserve">-</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1097" w:type="dxa"/>
          </w:tcPr>
          <w:p>
            <w:pPr>
              <w:pStyle w:val="0"/>
              <w:jc w:val="center"/>
            </w:pPr>
            <w:r>
              <w:rPr>
                <w:sz w:val="20"/>
              </w:rPr>
              <w:t xml:space="preserve">-</w:t>
            </w:r>
          </w:p>
        </w:tc>
        <w:tc>
          <w:tcPr>
            <w:tcW w:w="2551" w:type="dxa"/>
          </w:tcPr>
          <w:p>
            <w:pPr>
              <w:pStyle w:val="0"/>
              <w:jc w:val="center"/>
            </w:pPr>
            <w:r>
              <w:rPr>
                <w:sz w:val="20"/>
              </w:rPr>
              <w:t xml:space="preserve">-</w:t>
            </w:r>
          </w:p>
        </w:tc>
        <w:tc>
          <w:tcPr>
            <w:tcW w:w="2044" w:type="dxa"/>
          </w:tcPr>
          <w:p>
            <w:pPr>
              <w:pStyle w:val="0"/>
            </w:pPr>
            <w:r>
              <w:rPr>
                <w:sz w:val="20"/>
              </w:rPr>
            </w:r>
          </w:p>
        </w:tc>
      </w:tr>
      <w:tr>
        <w:tc>
          <w:tcPr>
            <w:gridSpan w:val="11"/>
            <w:tcW w:w="15673" w:type="dxa"/>
          </w:tcPr>
          <w:p>
            <w:pPr>
              <w:pStyle w:val="0"/>
              <w:outlineLvl w:val="4"/>
              <w:jc w:val="center"/>
            </w:pPr>
            <w:r>
              <w:rPr>
                <w:sz w:val="20"/>
              </w:rPr>
              <w:t xml:space="preserve">Задача 2 "Вовлечение молодежи в добровольческую (волонтерскую) деятельность, деятельность молодежных общественных объединений и организаций, развитие иных форм занятости молодежи"</w:t>
            </w:r>
          </w:p>
        </w:tc>
      </w:tr>
      <w:tr>
        <w:tc>
          <w:tcPr>
            <w:tcW w:w="624" w:type="dxa"/>
            <w:vMerge w:val="restart"/>
          </w:tcPr>
          <w:p>
            <w:pPr>
              <w:pStyle w:val="0"/>
              <w:jc w:val="center"/>
            </w:pPr>
            <w:r>
              <w:rPr>
                <w:sz w:val="20"/>
              </w:rPr>
              <w:t xml:space="preserve">1.5</w:t>
            </w:r>
          </w:p>
        </w:tc>
        <w:tc>
          <w:tcPr>
            <w:tcW w:w="2438" w:type="dxa"/>
            <w:vMerge w:val="restart"/>
          </w:tcPr>
          <w:p>
            <w:pPr>
              <w:pStyle w:val="0"/>
              <w:jc w:val="center"/>
            </w:pPr>
            <w:r>
              <w:rPr>
                <w:sz w:val="20"/>
              </w:rPr>
              <w:t xml:space="preserve">Организация и проведение социальных и добровольческих мероприятий</w:t>
            </w:r>
          </w:p>
        </w:tc>
        <w:tc>
          <w:tcPr>
            <w:tcW w:w="1749" w:type="dxa"/>
            <w:vMerge w:val="restart"/>
          </w:tcPr>
          <w:p>
            <w:pPr>
              <w:pStyle w:val="0"/>
              <w:jc w:val="center"/>
            </w:pPr>
            <w:r>
              <w:rPr>
                <w:sz w:val="20"/>
              </w:rPr>
              <w:t xml:space="preserve">Министерство образования Пензенской области</w:t>
            </w:r>
          </w:p>
        </w:tc>
        <w:tc>
          <w:tcPr>
            <w:tcW w:w="850" w:type="dxa"/>
          </w:tcPr>
          <w:p>
            <w:pPr>
              <w:pStyle w:val="0"/>
              <w:jc w:val="center"/>
            </w:pPr>
            <w:r>
              <w:rPr>
                <w:sz w:val="20"/>
              </w:rPr>
              <w:t xml:space="preserve">Итого</w:t>
            </w:r>
          </w:p>
        </w:tc>
        <w:tc>
          <w:tcPr>
            <w:tcW w:w="1007" w:type="dxa"/>
          </w:tcPr>
          <w:p>
            <w:pPr>
              <w:pStyle w:val="0"/>
              <w:jc w:val="center"/>
            </w:pPr>
            <w:r>
              <w:rPr>
                <w:sz w:val="20"/>
              </w:rPr>
              <w:t xml:space="preserve">-</w:t>
            </w:r>
          </w:p>
        </w:tc>
        <w:tc>
          <w:tcPr>
            <w:tcW w:w="1159" w:type="dxa"/>
          </w:tcPr>
          <w:p>
            <w:pPr>
              <w:pStyle w:val="0"/>
              <w:jc w:val="center"/>
            </w:pPr>
            <w:r>
              <w:rPr>
                <w:sz w:val="20"/>
              </w:rPr>
              <w:t xml:space="preserve">-</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1097" w:type="dxa"/>
          </w:tcPr>
          <w:p>
            <w:pPr>
              <w:pStyle w:val="0"/>
              <w:jc w:val="center"/>
            </w:pPr>
            <w:r>
              <w:rPr>
                <w:sz w:val="20"/>
              </w:rPr>
              <w:t xml:space="preserve">-</w:t>
            </w:r>
          </w:p>
        </w:tc>
        <w:tc>
          <w:tcPr>
            <w:tcW w:w="2551" w:type="dxa"/>
          </w:tcPr>
          <w:p>
            <w:pPr>
              <w:pStyle w:val="0"/>
              <w:jc w:val="center"/>
            </w:pPr>
            <w:r>
              <w:rPr>
                <w:sz w:val="20"/>
              </w:rPr>
              <w:t xml:space="preserve">Проведение государственным учреждением, функции и полномочия учредителя в отношении которого осуществляет Министерство образования Пензенской области, мероприятий социально значимой направленности с ежегодным охватом участников:</w:t>
            </w:r>
          </w:p>
        </w:tc>
        <w:tc>
          <w:tcPr>
            <w:tcW w:w="2044" w:type="dxa"/>
          </w:tcPr>
          <w:p>
            <w:pPr>
              <w:pStyle w:val="0"/>
              <w:jc w:val="center"/>
            </w:pPr>
            <w:r>
              <w:rPr>
                <w:sz w:val="20"/>
              </w:rPr>
              <w:t xml:space="preserve">Показатель 1 государственной программы; показатель 2 подпрограммы 1</w:t>
            </w:r>
          </w:p>
        </w:tc>
      </w:tr>
      <w:tr>
        <w:tc>
          <w:tcPr>
            <w:vMerge w:val="continue"/>
          </w:tcPr>
          <w:p/>
        </w:tc>
        <w:tc>
          <w:tcPr>
            <w:vMerge w:val="continue"/>
          </w:tcPr>
          <w:p/>
        </w:tc>
        <w:tc>
          <w:tcPr>
            <w:vMerge w:val="continue"/>
          </w:tcPr>
          <w:p/>
        </w:tc>
        <w:tc>
          <w:tcPr>
            <w:tcW w:w="850" w:type="dxa"/>
          </w:tcPr>
          <w:p>
            <w:pPr>
              <w:pStyle w:val="0"/>
              <w:jc w:val="center"/>
            </w:pPr>
            <w:r>
              <w:rPr>
                <w:sz w:val="20"/>
              </w:rPr>
              <w:t xml:space="preserve">2014</w:t>
            </w:r>
          </w:p>
        </w:tc>
        <w:tc>
          <w:tcPr>
            <w:tcW w:w="1007" w:type="dxa"/>
          </w:tcPr>
          <w:p>
            <w:pPr>
              <w:pStyle w:val="0"/>
              <w:jc w:val="center"/>
            </w:pPr>
            <w:r>
              <w:rPr>
                <w:sz w:val="20"/>
              </w:rPr>
              <w:t xml:space="preserve">-</w:t>
            </w:r>
          </w:p>
        </w:tc>
        <w:tc>
          <w:tcPr>
            <w:tcW w:w="1159" w:type="dxa"/>
          </w:tcPr>
          <w:p>
            <w:pPr>
              <w:pStyle w:val="0"/>
              <w:jc w:val="center"/>
            </w:pPr>
            <w:r>
              <w:rPr>
                <w:sz w:val="20"/>
              </w:rPr>
              <w:t xml:space="preserve">-</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1097" w:type="dxa"/>
          </w:tcPr>
          <w:p>
            <w:pPr>
              <w:pStyle w:val="0"/>
              <w:jc w:val="center"/>
            </w:pPr>
            <w:r>
              <w:rPr>
                <w:sz w:val="20"/>
              </w:rPr>
              <w:t xml:space="preserve">-</w:t>
            </w:r>
          </w:p>
        </w:tc>
        <w:tc>
          <w:tcPr>
            <w:tcW w:w="2551" w:type="dxa"/>
          </w:tcPr>
          <w:p>
            <w:pPr>
              <w:pStyle w:val="0"/>
              <w:jc w:val="center"/>
            </w:pPr>
            <w:r>
              <w:rPr>
                <w:sz w:val="20"/>
              </w:rPr>
              <w:t xml:space="preserve">-</w:t>
            </w:r>
          </w:p>
        </w:tc>
        <w:tc>
          <w:tcPr>
            <w:tcW w:w="2044" w:type="dxa"/>
          </w:tcPr>
          <w:p>
            <w:pPr>
              <w:pStyle w:val="0"/>
            </w:pPr>
            <w:r>
              <w:rPr>
                <w:sz w:val="20"/>
              </w:rPr>
            </w:r>
          </w:p>
        </w:tc>
      </w:tr>
      <w:tr>
        <w:tc>
          <w:tcPr>
            <w:vMerge w:val="continue"/>
          </w:tcPr>
          <w:p/>
        </w:tc>
        <w:tc>
          <w:tcPr>
            <w:vMerge w:val="continue"/>
          </w:tcPr>
          <w:p/>
        </w:tc>
        <w:tc>
          <w:tcPr>
            <w:vMerge w:val="continue"/>
          </w:tcPr>
          <w:p/>
        </w:tc>
        <w:tc>
          <w:tcPr>
            <w:tcW w:w="850" w:type="dxa"/>
          </w:tcPr>
          <w:p>
            <w:pPr>
              <w:pStyle w:val="0"/>
              <w:jc w:val="center"/>
            </w:pPr>
            <w:r>
              <w:rPr>
                <w:sz w:val="20"/>
              </w:rPr>
              <w:t xml:space="preserve">2015</w:t>
            </w:r>
          </w:p>
        </w:tc>
        <w:tc>
          <w:tcPr>
            <w:tcW w:w="1007" w:type="dxa"/>
          </w:tcPr>
          <w:p>
            <w:pPr>
              <w:pStyle w:val="0"/>
              <w:jc w:val="center"/>
            </w:pPr>
            <w:r>
              <w:rPr>
                <w:sz w:val="20"/>
              </w:rPr>
              <w:t xml:space="preserve">-</w:t>
            </w:r>
          </w:p>
        </w:tc>
        <w:tc>
          <w:tcPr>
            <w:tcW w:w="1159" w:type="dxa"/>
          </w:tcPr>
          <w:p>
            <w:pPr>
              <w:pStyle w:val="0"/>
              <w:jc w:val="center"/>
            </w:pPr>
            <w:r>
              <w:rPr>
                <w:sz w:val="20"/>
              </w:rPr>
              <w:t xml:space="preserve">-</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1097" w:type="dxa"/>
          </w:tcPr>
          <w:p>
            <w:pPr>
              <w:pStyle w:val="0"/>
              <w:jc w:val="center"/>
            </w:pPr>
            <w:r>
              <w:rPr>
                <w:sz w:val="20"/>
              </w:rPr>
              <w:t xml:space="preserve">-</w:t>
            </w:r>
          </w:p>
        </w:tc>
        <w:tc>
          <w:tcPr>
            <w:tcW w:w="2551" w:type="dxa"/>
          </w:tcPr>
          <w:p>
            <w:pPr>
              <w:pStyle w:val="0"/>
              <w:jc w:val="center"/>
            </w:pPr>
            <w:r>
              <w:rPr>
                <w:sz w:val="20"/>
              </w:rPr>
              <w:t xml:space="preserve">-</w:t>
            </w:r>
          </w:p>
        </w:tc>
        <w:tc>
          <w:tcPr>
            <w:tcW w:w="2044" w:type="dxa"/>
          </w:tcPr>
          <w:p>
            <w:pPr>
              <w:pStyle w:val="0"/>
            </w:pPr>
            <w:r>
              <w:rPr>
                <w:sz w:val="20"/>
              </w:rPr>
            </w:r>
          </w:p>
        </w:tc>
      </w:tr>
      <w:tr>
        <w:tc>
          <w:tcPr>
            <w:tcW w:w="624" w:type="dxa"/>
            <w:vMerge w:val="restart"/>
          </w:tcPr>
          <w:p>
            <w:pPr>
              <w:pStyle w:val="0"/>
              <w:jc w:val="center"/>
            </w:pPr>
            <w:r>
              <w:rPr>
                <w:sz w:val="20"/>
              </w:rPr>
              <w:t xml:space="preserve">1.6</w:t>
            </w:r>
          </w:p>
        </w:tc>
        <w:tc>
          <w:tcPr>
            <w:tcW w:w="2438" w:type="dxa"/>
            <w:vMerge w:val="restart"/>
          </w:tcPr>
          <w:p>
            <w:pPr>
              <w:pStyle w:val="0"/>
              <w:jc w:val="center"/>
            </w:pPr>
            <w:r>
              <w:rPr>
                <w:sz w:val="20"/>
              </w:rPr>
              <w:t xml:space="preserve">Поддержка молодежных проектов и программ социальной, творческой, инновационной, предпринимательской направленности, в том числе по направлениям приоритетных проектов, утвержденных Федеральным агентством по делам молодежи</w:t>
            </w:r>
          </w:p>
        </w:tc>
        <w:tc>
          <w:tcPr>
            <w:tcW w:w="1749" w:type="dxa"/>
            <w:vMerge w:val="restart"/>
          </w:tcPr>
          <w:p>
            <w:pPr>
              <w:pStyle w:val="0"/>
              <w:jc w:val="center"/>
            </w:pPr>
            <w:r>
              <w:rPr>
                <w:sz w:val="20"/>
              </w:rPr>
              <w:t xml:space="preserve">Министерство образования Пензенской области</w:t>
            </w:r>
          </w:p>
        </w:tc>
        <w:tc>
          <w:tcPr>
            <w:tcW w:w="850" w:type="dxa"/>
          </w:tcPr>
          <w:p>
            <w:pPr>
              <w:pStyle w:val="0"/>
              <w:jc w:val="center"/>
            </w:pPr>
            <w:r>
              <w:rPr>
                <w:sz w:val="20"/>
              </w:rPr>
              <w:t xml:space="preserve">Итого</w:t>
            </w:r>
          </w:p>
        </w:tc>
        <w:tc>
          <w:tcPr>
            <w:tcW w:w="1007" w:type="dxa"/>
          </w:tcPr>
          <w:p>
            <w:pPr>
              <w:pStyle w:val="0"/>
              <w:jc w:val="center"/>
            </w:pPr>
            <w:r>
              <w:rPr>
                <w:sz w:val="20"/>
              </w:rPr>
              <w:t xml:space="preserve">60,0</w:t>
            </w:r>
          </w:p>
        </w:tc>
        <w:tc>
          <w:tcPr>
            <w:tcW w:w="1159" w:type="dxa"/>
          </w:tcPr>
          <w:p>
            <w:pPr>
              <w:pStyle w:val="0"/>
              <w:jc w:val="center"/>
            </w:pPr>
            <w:r>
              <w:rPr>
                <w:sz w:val="20"/>
              </w:rPr>
              <w:t xml:space="preserve">60,0</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1097" w:type="dxa"/>
          </w:tcPr>
          <w:p>
            <w:pPr>
              <w:pStyle w:val="0"/>
              <w:jc w:val="center"/>
            </w:pPr>
            <w:r>
              <w:rPr>
                <w:sz w:val="20"/>
              </w:rPr>
              <w:t xml:space="preserve">-</w:t>
            </w:r>
          </w:p>
        </w:tc>
        <w:tc>
          <w:tcPr>
            <w:tcW w:w="2551" w:type="dxa"/>
          </w:tcPr>
          <w:p>
            <w:pPr>
              <w:pStyle w:val="0"/>
              <w:jc w:val="center"/>
            </w:pPr>
            <w:r>
              <w:rPr>
                <w:sz w:val="20"/>
              </w:rPr>
              <w:t xml:space="preserve">Поддержка государственным учреждением, функции и полномочия учредителя в отношении которого осуществляет Министерство образования Пензенской области, молодежных проектов и программ:</w:t>
            </w:r>
          </w:p>
        </w:tc>
        <w:tc>
          <w:tcPr>
            <w:tcW w:w="2044" w:type="dxa"/>
          </w:tcPr>
          <w:p>
            <w:pPr>
              <w:pStyle w:val="0"/>
              <w:jc w:val="center"/>
            </w:pPr>
            <w:r>
              <w:rPr>
                <w:sz w:val="20"/>
              </w:rPr>
              <w:t xml:space="preserve">Показатели 1, 3 государственной программы; показатель 3 подпрограммы 1</w:t>
            </w:r>
          </w:p>
        </w:tc>
      </w:tr>
      <w:tr>
        <w:tc>
          <w:tcPr>
            <w:vMerge w:val="continue"/>
          </w:tcPr>
          <w:p/>
        </w:tc>
        <w:tc>
          <w:tcPr>
            <w:vMerge w:val="continue"/>
          </w:tcPr>
          <w:p/>
        </w:tc>
        <w:tc>
          <w:tcPr>
            <w:vMerge w:val="continue"/>
          </w:tcPr>
          <w:p/>
        </w:tc>
        <w:tc>
          <w:tcPr>
            <w:tcW w:w="850" w:type="dxa"/>
          </w:tcPr>
          <w:p>
            <w:pPr>
              <w:pStyle w:val="0"/>
              <w:jc w:val="center"/>
            </w:pPr>
            <w:r>
              <w:rPr>
                <w:sz w:val="20"/>
              </w:rPr>
              <w:t xml:space="preserve">2014</w:t>
            </w:r>
          </w:p>
        </w:tc>
        <w:tc>
          <w:tcPr>
            <w:tcW w:w="1007" w:type="dxa"/>
          </w:tcPr>
          <w:p>
            <w:pPr>
              <w:pStyle w:val="0"/>
              <w:jc w:val="center"/>
            </w:pPr>
            <w:r>
              <w:rPr>
                <w:sz w:val="20"/>
              </w:rPr>
              <w:t xml:space="preserve">-</w:t>
            </w:r>
          </w:p>
        </w:tc>
        <w:tc>
          <w:tcPr>
            <w:tcW w:w="1159" w:type="dxa"/>
          </w:tcPr>
          <w:p>
            <w:pPr>
              <w:pStyle w:val="0"/>
              <w:jc w:val="center"/>
            </w:pPr>
            <w:r>
              <w:rPr>
                <w:sz w:val="20"/>
              </w:rPr>
              <w:t xml:space="preserve">-</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1097" w:type="dxa"/>
          </w:tcPr>
          <w:p>
            <w:pPr>
              <w:pStyle w:val="0"/>
              <w:jc w:val="center"/>
            </w:pPr>
            <w:r>
              <w:rPr>
                <w:sz w:val="20"/>
              </w:rPr>
              <w:t xml:space="preserve">-</w:t>
            </w:r>
          </w:p>
        </w:tc>
        <w:tc>
          <w:tcPr>
            <w:tcW w:w="2551" w:type="dxa"/>
          </w:tcPr>
          <w:p>
            <w:pPr>
              <w:pStyle w:val="0"/>
              <w:jc w:val="center"/>
            </w:pPr>
            <w:r>
              <w:rPr>
                <w:sz w:val="20"/>
              </w:rPr>
              <w:t xml:space="preserve">-</w:t>
            </w:r>
          </w:p>
        </w:tc>
        <w:tc>
          <w:tcPr>
            <w:tcW w:w="2044" w:type="dxa"/>
          </w:tcPr>
          <w:p>
            <w:pPr>
              <w:pStyle w:val="0"/>
            </w:pPr>
            <w:r>
              <w:rPr>
                <w:sz w:val="20"/>
              </w:rPr>
            </w:r>
          </w:p>
        </w:tc>
      </w:tr>
      <w:tr>
        <w:tc>
          <w:tcPr>
            <w:vMerge w:val="continue"/>
          </w:tcPr>
          <w:p/>
        </w:tc>
        <w:tc>
          <w:tcPr>
            <w:vMerge w:val="continue"/>
          </w:tcPr>
          <w:p/>
        </w:tc>
        <w:tc>
          <w:tcPr>
            <w:vMerge w:val="continue"/>
          </w:tcPr>
          <w:p/>
        </w:tc>
        <w:tc>
          <w:tcPr>
            <w:tcW w:w="850" w:type="dxa"/>
          </w:tcPr>
          <w:p>
            <w:pPr>
              <w:pStyle w:val="0"/>
              <w:jc w:val="center"/>
            </w:pPr>
            <w:r>
              <w:rPr>
                <w:sz w:val="20"/>
              </w:rPr>
              <w:t xml:space="preserve">2015</w:t>
            </w:r>
          </w:p>
        </w:tc>
        <w:tc>
          <w:tcPr>
            <w:tcW w:w="1007" w:type="dxa"/>
          </w:tcPr>
          <w:p>
            <w:pPr>
              <w:pStyle w:val="0"/>
              <w:jc w:val="center"/>
            </w:pPr>
            <w:r>
              <w:rPr>
                <w:sz w:val="20"/>
              </w:rPr>
              <w:t xml:space="preserve">60,0</w:t>
            </w:r>
          </w:p>
        </w:tc>
        <w:tc>
          <w:tcPr>
            <w:tcW w:w="1159" w:type="dxa"/>
          </w:tcPr>
          <w:p>
            <w:pPr>
              <w:pStyle w:val="0"/>
              <w:jc w:val="center"/>
            </w:pPr>
            <w:r>
              <w:rPr>
                <w:sz w:val="20"/>
              </w:rPr>
              <w:t xml:space="preserve">60,0</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1097" w:type="dxa"/>
          </w:tcPr>
          <w:p>
            <w:pPr>
              <w:pStyle w:val="0"/>
              <w:jc w:val="center"/>
            </w:pPr>
            <w:r>
              <w:rPr>
                <w:sz w:val="20"/>
              </w:rPr>
              <w:t xml:space="preserve">-</w:t>
            </w:r>
          </w:p>
        </w:tc>
        <w:tc>
          <w:tcPr>
            <w:tcW w:w="2551" w:type="dxa"/>
          </w:tcPr>
          <w:p>
            <w:pPr>
              <w:pStyle w:val="0"/>
              <w:jc w:val="center"/>
            </w:pPr>
            <w:r>
              <w:rPr>
                <w:sz w:val="20"/>
              </w:rPr>
              <w:t xml:space="preserve">3 проекта и программы;</w:t>
            </w:r>
          </w:p>
        </w:tc>
        <w:tc>
          <w:tcPr>
            <w:tcW w:w="2044" w:type="dxa"/>
          </w:tcPr>
          <w:p>
            <w:pPr>
              <w:pStyle w:val="0"/>
            </w:pPr>
            <w:r>
              <w:rPr>
                <w:sz w:val="20"/>
              </w:rPr>
            </w:r>
          </w:p>
        </w:tc>
      </w:tr>
      <w:tr>
        <w:tc>
          <w:tcPr>
            <w:tcW w:w="624" w:type="dxa"/>
            <w:vMerge w:val="restart"/>
          </w:tcPr>
          <w:p>
            <w:pPr>
              <w:pStyle w:val="0"/>
              <w:jc w:val="center"/>
            </w:pPr>
            <w:r>
              <w:rPr>
                <w:sz w:val="20"/>
              </w:rPr>
              <w:t xml:space="preserve">1.7</w:t>
            </w:r>
          </w:p>
        </w:tc>
        <w:tc>
          <w:tcPr>
            <w:tcW w:w="2438" w:type="dxa"/>
            <w:vMerge w:val="restart"/>
          </w:tcPr>
          <w:p>
            <w:pPr>
              <w:pStyle w:val="0"/>
              <w:jc w:val="center"/>
            </w:pPr>
            <w:r>
              <w:rPr>
                <w:sz w:val="20"/>
              </w:rPr>
              <w:t xml:space="preserve">Поддержка деятельности детских и молодежных объединений и организаций Пензенской области</w:t>
            </w:r>
          </w:p>
        </w:tc>
        <w:tc>
          <w:tcPr>
            <w:tcW w:w="1749" w:type="dxa"/>
            <w:vMerge w:val="restart"/>
          </w:tcPr>
          <w:p>
            <w:pPr>
              <w:pStyle w:val="0"/>
              <w:jc w:val="center"/>
            </w:pPr>
            <w:r>
              <w:rPr>
                <w:sz w:val="20"/>
              </w:rPr>
              <w:t xml:space="preserve">Министерство образования Пензенской области</w:t>
            </w:r>
          </w:p>
        </w:tc>
        <w:tc>
          <w:tcPr>
            <w:tcW w:w="850" w:type="dxa"/>
          </w:tcPr>
          <w:p>
            <w:pPr>
              <w:pStyle w:val="0"/>
              <w:jc w:val="center"/>
            </w:pPr>
            <w:r>
              <w:rPr>
                <w:sz w:val="20"/>
              </w:rPr>
              <w:t xml:space="preserve">Итого</w:t>
            </w:r>
          </w:p>
        </w:tc>
        <w:tc>
          <w:tcPr>
            <w:tcW w:w="1007" w:type="dxa"/>
          </w:tcPr>
          <w:p>
            <w:pPr>
              <w:pStyle w:val="0"/>
              <w:jc w:val="center"/>
            </w:pPr>
            <w:r>
              <w:rPr>
                <w:sz w:val="20"/>
              </w:rPr>
              <w:t xml:space="preserve">-</w:t>
            </w:r>
          </w:p>
        </w:tc>
        <w:tc>
          <w:tcPr>
            <w:tcW w:w="1159" w:type="dxa"/>
          </w:tcPr>
          <w:p>
            <w:pPr>
              <w:pStyle w:val="0"/>
              <w:jc w:val="center"/>
            </w:pPr>
            <w:r>
              <w:rPr>
                <w:sz w:val="20"/>
              </w:rPr>
              <w:t xml:space="preserve">-</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1097" w:type="dxa"/>
          </w:tcPr>
          <w:p>
            <w:pPr>
              <w:pStyle w:val="0"/>
              <w:jc w:val="center"/>
            </w:pPr>
            <w:r>
              <w:rPr>
                <w:sz w:val="20"/>
              </w:rPr>
              <w:t xml:space="preserve">-</w:t>
            </w:r>
          </w:p>
        </w:tc>
        <w:tc>
          <w:tcPr>
            <w:tcW w:w="2551" w:type="dxa"/>
          </w:tcPr>
          <w:p>
            <w:pPr>
              <w:pStyle w:val="0"/>
              <w:jc w:val="center"/>
            </w:pPr>
            <w:r>
              <w:rPr>
                <w:sz w:val="20"/>
              </w:rPr>
              <w:t xml:space="preserve">Поддержка государственным учреждением, функции и полномочия учредителя в отношении которого осуществляет Министерство образования Пензенской области, детских и молодежных объединений и организаций:</w:t>
            </w:r>
          </w:p>
        </w:tc>
        <w:tc>
          <w:tcPr>
            <w:tcW w:w="2044" w:type="dxa"/>
          </w:tcPr>
          <w:p>
            <w:pPr>
              <w:pStyle w:val="0"/>
              <w:jc w:val="center"/>
            </w:pPr>
            <w:r>
              <w:rPr>
                <w:sz w:val="20"/>
              </w:rPr>
              <w:t xml:space="preserve">Показатели 1, 4 государственной программы; показатель 3 подпрограммы 1</w:t>
            </w:r>
          </w:p>
        </w:tc>
      </w:tr>
      <w:tr>
        <w:tc>
          <w:tcPr>
            <w:vMerge w:val="continue"/>
          </w:tcPr>
          <w:p/>
        </w:tc>
        <w:tc>
          <w:tcPr>
            <w:vMerge w:val="continue"/>
          </w:tcPr>
          <w:p/>
        </w:tc>
        <w:tc>
          <w:tcPr>
            <w:vMerge w:val="continue"/>
          </w:tcPr>
          <w:p/>
        </w:tc>
        <w:tc>
          <w:tcPr>
            <w:tcW w:w="850" w:type="dxa"/>
          </w:tcPr>
          <w:p>
            <w:pPr>
              <w:pStyle w:val="0"/>
              <w:jc w:val="center"/>
            </w:pPr>
            <w:r>
              <w:rPr>
                <w:sz w:val="20"/>
              </w:rPr>
              <w:t xml:space="preserve">2014</w:t>
            </w:r>
          </w:p>
        </w:tc>
        <w:tc>
          <w:tcPr>
            <w:tcW w:w="1007" w:type="dxa"/>
          </w:tcPr>
          <w:p>
            <w:pPr>
              <w:pStyle w:val="0"/>
              <w:jc w:val="center"/>
            </w:pPr>
            <w:r>
              <w:rPr>
                <w:sz w:val="20"/>
              </w:rPr>
              <w:t xml:space="preserve">-</w:t>
            </w:r>
          </w:p>
        </w:tc>
        <w:tc>
          <w:tcPr>
            <w:tcW w:w="1159" w:type="dxa"/>
          </w:tcPr>
          <w:p>
            <w:pPr>
              <w:pStyle w:val="0"/>
              <w:jc w:val="center"/>
            </w:pPr>
            <w:r>
              <w:rPr>
                <w:sz w:val="20"/>
              </w:rPr>
              <w:t xml:space="preserve">-</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1097" w:type="dxa"/>
          </w:tcPr>
          <w:p>
            <w:pPr>
              <w:pStyle w:val="0"/>
              <w:jc w:val="center"/>
            </w:pPr>
            <w:r>
              <w:rPr>
                <w:sz w:val="20"/>
              </w:rPr>
              <w:t xml:space="preserve">-</w:t>
            </w:r>
          </w:p>
        </w:tc>
        <w:tc>
          <w:tcPr>
            <w:tcW w:w="2551" w:type="dxa"/>
          </w:tcPr>
          <w:p>
            <w:pPr>
              <w:pStyle w:val="0"/>
              <w:jc w:val="center"/>
            </w:pPr>
            <w:r>
              <w:rPr>
                <w:sz w:val="20"/>
              </w:rPr>
              <w:t xml:space="preserve">-</w:t>
            </w:r>
          </w:p>
        </w:tc>
        <w:tc>
          <w:tcPr>
            <w:tcW w:w="2044" w:type="dxa"/>
          </w:tcPr>
          <w:p>
            <w:pPr>
              <w:pStyle w:val="0"/>
            </w:pPr>
            <w:r>
              <w:rPr>
                <w:sz w:val="20"/>
              </w:rPr>
            </w:r>
          </w:p>
        </w:tc>
      </w:tr>
      <w:tr>
        <w:tc>
          <w:tcPr>
            <w:vMerge w:val="continue"/>
          </w:tcPr>
          <w:p/>
        </w:tc>
        <w:tc>
          <w:tcPr>
            <w:vMerge w:val="continue"/>
          </w:tcPr>
          <w:p/>
        </w:tc>
        <w:tc>
          <w:tcPr>
            <w:vMerge w:val="continue"/>
          </w:tcPr>
          <w:p/>
        </w:tc>
        <w:tc>
          <w:tcPr>
            <w:tcW w:w="850" w:type="dxa"/>
          </w:tcPr>
          <w:p>
            <w:pPr>
              <w:pStyle w:val="0"/>
              <w:jc w:val="center"/>
            </w:pPr>
            <w:r>
              <w:rPr>
                <w:sz w:val="20"/>
              </w:rPr>
              <w:t xml:space="preserve">2015</w:t>
            </w:r>
          </w:p>
        </w:tc>
        <w:tc>
          <w:tcPr>
            <w:tcW w:w="1007" w:type="dxa"/>
          </w:tcPr>
          <w:p>
            <w:pPr>
              <w:pStyle w:val="0"/>
              <w:jc w:val="center"/>
            </w:pPr>
            <w:r>
              <w:rPr>
                <w:sz w:val="20"/>
              </w:rPr>
              <w:t xml:space="preserve">-</w:t>
            </w:r>
          </w:p>
        </w:tc>
        <w:tc>
          <w:tcPr>
            <w:tcW w:w="1159" w:type="dxa"/>
          </w:tcPr>
          <w:p>
            <w:pPr>
              <w:pStyle w:val="0"/>
              <w:jc w:val="center"/>
            </w:pPr>
            <w:r>
              <w:rPr>
                <w:sz w:val="20"/>
              </w:rPr>
              <w:t xml:space="preserve">-</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1097" w:type="dxa"/>
          </w:tcPr>
          <w:p>
            <w:pPr>
              <w:pStyle w:val="0"/>
              <w:jc w:val="center"/>
            </w:pPr>
            <w:r>
              <w:rPr>
                <w:sz w:val="20"/>
              </w:rPr>
              <w:t xml:space="preserve">-</w:t>
            </w:r>
          </w:p>
        </w:tc>
        <w:tc>
          <w:tcPr>
            <w:tcW w:w="2551" w:type="dxa"/>
          </w:tcPr>
          <w:p>
            <w:pPr>
              <w:pStyle w:val="0"/>
              <w:jc w:val="center"/>
            </w:pPr>
            <w:r>
              <w:rPr>
                <w:sz w:val="20"/>
              </w:rPr>
              <w:t xml:space="preserve">-</w:t>
            </w:r>
          </w:p>
        </w:tc>
        <w:tc>
          <w:tcPr>
            <w:tcW w:w="2044" w:type="dxa"/>
          </w:tcPr>
          <w:p>
            <w:pPr>
              <w:pStyle w:val="0"/>
            </w:pPr>
            <w:r>
              <w:rPr>
                <w:sz w:val="20"/>
              </w:rPr>
            </w:r>
          </w:p>
        </w:tc>
      </w:tr>
      <w:tr>
        <w:tc>
          <w:tcPr>
            <w:tcW w:w="624" w:type="dxa"/>
            <w:vMerge w:val="restart"/>
          </w:tcPr>
          <w:p>
            <w:pPr>
              <w:pStyle w:val="0"/>
              <w:jc w:val="center"/>
            </w:pPr>
            <w:r>
              <w:rPr>
                <w:sz w:val="20"/>
              </w:rPr>
              <w:t xml:space="preserve">1.8</w:t>
            </w:r>
          </w:p>
        </w:tc>
        <w:tc>
          <w:tcPr>
            <w:tcW w:w="2438" w:type="dxa"/>
            <w:vMerge w:val="restart"/>
          </w:tcPr>
          <w:p>
            <w:pPr>
              <w:pStyle w:val="0"/>
              <w:jc w:val="center"/>
            </w:pPr>
            <w:r>
              <w:rPr>
                <w:sz w:val="20"/>
              </w:rPr>
              <w:t xml:space="preserve">Поддержка деятельности молодежных консультационно-совещательных структур</w:t>
            </w:r>
          </w:p>
        </w:tc>
        <w:tc>
          <w:tcPr>
            <w:tcW w:w="1749" w:type="dxa"/>
            <w:vMerge w:val="restart"/>
          </w:tcPr>
          <w:p>
            <w:pPr>
              <w:pStyle w:val="0"/>
              <w:jc w:val="center"/>
            </w:pPr>
            <w:r>
              <w:rPr>
                <w:sz w:val="20"/>
              </w:rPr>
              <w:t xml:space="preserve">Министерство образования Пензенской области</w:t>
            </w:r>
          </w:p>
        </w:tc>
        <w:tc>
          <w:tcPr>
            <w:tcW w:w="850" w:type="dxa"/>
          </w:tcPr>
          <w:p>
            <w:pPr>
              <w:pStyle w:val="0"/>
              <w:jc w:val="center"/>
            </w:pPr>
            <w:r>
              <w:rPr>
                <w:sz w:val="20"/>
              </w:rPr>
              <w:t xml:space="preserve">Итого</w:t>
            </w:r>
          </w:p>
        </w:tc>
        <w:tc>
          <w:tcPr>
            <w:tcW w:w="1007" w:type="dxa"/>
          </w:tcPr>
          <w:p>
            <w:pPr>
              <w:pStyle w:val="0"/>
              <w:jc w:val="center"/>
            </w:pPr>
            <w:r>
              <w:rPr>
                <w:sz w:val="20"/>
              </w:rPr>
              <w:t xml:space="preserve">-</w:t>
            </w:r>
          </w:p>
        </w:tc>
        <w:tc>
          <w:tcPr>
            <w:tcW w:w="1159" w:type="dxa"/>
          </w:tcPr>
          <w:p>
            <w:pPr>
              <w:pStyle w:val="0"/>
              <w:jc w:val="center"/>
            </w:pPr>
            <w:r>
              <w:rPr>
                <w:sz w:val="20"/>
              </w:rPr>
              <w:t xml:space="preserve">-</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1097" w:type="dxa"/>
          </w:tcPr>
          <w:p>
            <w:pPr>
              <w:pStyle w:val="0"/>
              <w:jc w:val="center"/>
            </w:pPr>
            <w:r>
              <w:rPr>
                <w:sz w:val="20"/>
              </w:rPr>
              <w:t xml:space="preserve">-</w:t>
            </w:r>
          </w:p>
        </w:tc>
        <w:tc>
          <w:tcPr>
            <w:tcW w:w="2551" w:type="dxa"/>
          </w:tcPr>
          <w:p>
            <w:pPr>
              <w:pStyle w:val="0"/>
              <w:jc w:val="center"/>
            </w:pPr>
            <w:r>
              <w:rPr>
                <w:sz w:val="20"/>
              </w:rPr>
              <w:t xml:space="preserve">Поддержка государственным учреждением, функции и полномочия учредителя в отношении которого осуществляет Министерство образования Пензенской области, деятельности молодежных консультационно-совещательных структур:</w:t>
            </w:r>
          </w:p>
        </w:tc>
        <w:tc>
          <w:tcPr>
            <w:tcW w:w="2044" w:type="dxa"/>
          </w:tcPr>
          <w:p>
            <w:pPr>
              <w:pStyle w:val="0"/>
              <w:jc w:val="center"/>
            </w:pPr>
            <w:r>
              <w:rPr>
                <w:sz w:val="20"/>
              </w:rPr>
              <w:t xml:space="preserve">Показатели 1, 4 государственной программы; показатель 3 подпрограммы 1</w:t>
            </w:r>
          </w:p>
        </w:tc>
      </w:tr>
      <w:tr>
        <w:tc>
          <w:tcPr>
            <w:vMerge w:val="continue"/>
          </w:tcPr>
          <w:p/>
        </w:tc>
        <w:tc>
          <w:tcPr>
            <w:vMerge w:val="continue"/>
          </w:tcPr>
          <w:p/>
        </w:tc>
        <w:tc>
          <w:tcPr>
            <w:vMerge w:val="continue"/>
          </w:tcPr>
          <w:p/>
        </w:tc>
        <w:tc>
          <w:tcPr>
            <w:tcW w:w="850" w:type="dxa"/>
          </w:tcPr>
          <w:p>
            <w:pPr>
              <w:pStyle w:val="0"/>
              <w:jc w:val="center"/>
            </w:pPr>
            <w:r>
              <w:rPr>
                <w:sz w:val="20"/>
              </w:rPr>
              <w:t xml:space="preserve">2014</w:t>
            </w:r>
          </w:p>
        </w:tc>
        <w:tc>
          <w:tcPr>
            <w:tcW w:w="1007" w:type="dxa"/>
          </w:tcPr>
          <w:p>
            <w:pPr>
              <w:pStyle w:val="0"/>
              <w:jc w:val="center"/>
            </w:pPr>
            <w:r>
              <w:rPr>
                <w:sz w:val="20"/>
              </w:rPr>
              <w:t xml:space="preserve">-</w:t>
            </w:r>
          </w:p>
        </w:tc>
        <w:tc>
          <w:tcPr>
            <w:tcW w:w="1159" w:type="dxa"/>
          </w:tcPr>
          <w:p>
            <w:pPr>
              <w:pStyle w:val="0"/>
              <w:jc w:val="center"/>
            </w:pPr>
            <w:r>
              <w:rPr>
                <w:sz w:val="20"/>
              </w:rPr>
              <w:t xml:space="preserve">-</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1097" w:type="dxa"/>
          </w:tcPr>
          <w:p>
            <w:pPr>
              <w:pStyle w:val="0"/>
              <w:jc w:val="center"/>
            </w:pPr>
            <w:r>
              <w:rPr>
                <w:sz w:val="20"/>
              </w:rPr>
              <w:t xml:space="preserve">-</w:t>
            </w:r>
          </w:p>
        </w:tc>
        <w:tc>
          <w:tcPr>
            <w:tcW w:w="2551" w:type="dxa"/>
          </w:tcPr>
          <w:p>
            <w:pPr>
              <w:pStyle w:val="0"/>
              <w:jc w:val="center"/>
            </w:pPr>
            <w:r>
              <w:rPr>
                <w:sz w:val="20"/>
              </w:rPr>
              <w:t xml:space="preserve">-</w:t>
            </w:r>
          </w:p>
        </w:tc>
        <w:tc>
          <w:tcPr>
            <w:tcW w:w="2044" w:type="dxa"/>
          </w:tcPr>
          <w:p>
            <w:pPr>
              <w:pStyle w:val="0"/>
            </w:pPr>
            <w:r>
              <w:rPr>
                <w:sz w:val="20"/>
              </w:rPr>
            </w:r>
          </w:p>
        </w:tc>
      </w:tr>
      <w:tr>
        <w:tc>
          <w:tcPr>
            <w:vMerge w:val="continue"/>
          </w:tcPr>
          <w:p/>
        </w:tc>
        <w:tc>
          <w:tcPr>
            <w:vMerge w:val="continue"/>
          </w:tcPr>
          <w:p/>
        </w:tc>
        <w:tc>
          <w:tcPr>
            <w:vMerge w:val="continue"/>
          </w:tcPr>
          <w:p/>
        </w:tc>
        <w:tc>
          <w:tcPr>
            <w:tcW w:w="850" w:type="dxa"/>
          </w:tcPr>
          <w:p>
            <w:pPr>
              <w:pStyle w:val="0"/>
              <w:jc w:val="center"/>
            </w:pPr>
            <w:r>
              <w:rPr>
                <w:sz w:val="20"/>
              </w:rPr>
              <w:t xml:space="preserve">2015</w:t>
            </w:r>
          </w:p>
        </w:tc>
        <w:tc>
          <w:tcPr>
            <w:tcW w:w="1007" w:type="dxa"/>
          </w:tcPr>
          <w:p>
            <w:pPr>
              <w:pStyle w:val="0"/>
              <w:jc w:val="center"/>
            </w:pPr>
            <w:r>
              <w:rPr>
                <w:sz w:val="20"/>
              </w:rPr>
              <w:t xml:space="preserve">-</w:t>
            </w:r>
          </w:p>
        </w:tc>
        <w:tc>
          <w:tcPr>
            <w:tcW w:w="1159" w:type="dxa"/>
          </w:tcPr>
          <w:p>
            <w:pPr>
              <w:pStyle w:val="0"/>
              <w:jc w:val="center"/>
            </w:pPr>
            <w:r>
              <w:rPr>
                <w:sz w:val="20"/>
              </w:rPr>
              <w:t xml:space="preserve">-</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1097" w:type="dxa"/>
          </w:tcPr>
          <w:p>
            <w:pPr>
              <w:pStyle w:val="0"/>
              <w:jc w:val="center"/>
            </w:pPr>
            <w:r>
              <w:rPr>
                <w:sz w:val="20"/>
              </w:rPr>
              <w:t xml:space="preserve">-</w:t>
            </w:r>
          </w:p>
        </w:tc>
        <w:tc>
          <w:tcPr>
            <w:tcW w:w="2551" w:type="dxa"/>
          </w:tcPr>
          <w:p>
            <w:pPr>
              <w:pStyle w:val="0"/>
              <w:jc w:val="center"/>
            </w:pPr>
            <w:r>
              <w:rPr>
                <w:sz w:val="20"/>
              </w:rPr>
              <w:t xml:space="preserve">-</w:t>
            </w:r>
          </w:p>
        </w:tc>
        <w:tc>
          <w:tcPr>
            <w:tcW w:w="2044" w:type="dxa"/>
          </w:tcPr>
          <w:p>
            <w:pPr>
              <w:pStyle w:val="0"/>
            </w:pPr>
            <w:r>
              <w:rPr>
                <w:sz w:val="20"/>
              </w:rPr>
            </w:r>
          </w:p>
        </w:tc>
      </w:tr>
      <w:tr>
        <w:tc>
          <w:tcPr>
            <w:tcW w:w="624" w:type="dxa"/>
            <w:vMerge w:val="restart"/>
          </w:tcPr>
          <w:p>
            <w:pPr>
              <w:pStyle w:val="0"/>
              <w:jc w:val="center"/>
            </w:pPr>
            <w:r>
              <w:rPr>
                <w:sz w:val="20"/>
              </w:rPr>
              <w:t xml:space="preserve">1.9</w:t>
            </w:r>
          </w:p>
        </w:tc>
        <w:tc>
          <w:tcPr>
            <w:tcW w:w="2438" w:type="dxa"/>
            <w:vMerge w:val="restart"/>
          </w:tcPr>
          <w:p>
            <w:pPr>
              <w:pStyle w:val="0"/>
              <w:jc w:val="center"/>
            </w:pPr>
            <w:r>
              <w:rPr>
                <w:sz w:val="20"/>
              </w:rPr>
              <w:t xml:space="preserve">Организация и проведение областных конкурсов, фестивалей, слетов, форумов, мероприятий среди детских и молодежных объединений и организаций Пензенской области</w:t>
            </w:r>
          </w:p>
        </w:tc>
        <w:tc>
          <w:tcPr>
            <w:tcW w:w="1749" w:type="dxa"/>
            <w:vMerge w:val="restart"/>
          </w:tcPr>
          <w:p>
            <w:pPr>
              <w:pStyle w:val="0"/>
              <w:jc w:val="center"/>
            </w:pPr>
            <w:r>
              <w:rPr>
                <w:sz w:val="20"/>
              </w:rPr>
              <w:t xml:space="preserve">Министерство образования Пензенской области</w:t>
            </w:r>
          </w:p>
        </w:tc>
        <w:tc>
          <w:tcPr>
            <w:tcW w:w="850" w:type="dxa"/>
          </w:tcPr>
          <w:p>
            <w:pPr>
              <w:pStyle w:val="0"/>
              <w:jc w:val="center"/>
            </w:pPr>
            <w:r>
              <w:rPr>
                <w:sz w:val="20"/>
              </w:rPr>
              <w:t xml:space="preserve">Итого</w:t>
            </w:r>
          </w:p>
        </w:tc>
        <w:tc>
          <w:tcPr>
            <w:tcW w:w="1007" w:type="dxa"/>
          </w:tcPr>
          <w:p>
            <w:pPr>
              <w:pStyle w:val="0"/>
              <w:jc w:val="center"/>
            </w:pPr>
            <w:r>
              <w:rPr>
                <w:sz w:val="20"/>
              </w:rPr>
              <w:t xml:space="preserve">-</w:t>
            </w:r>
          </w:p>
        </w:tc>
        <w:tc>
          <w:tcPr>
            <w:tcW w:w="1159" w:type="dxa"/>
          </w:tcPr>
          <w:p>
            <w:pPr>
              <w:pStyle w:val="0"/>
              <w:jc w:val="center"/>
            </w:pPr>
            <w:r>
              <w:rPr>
                <w:sz w:val="20"/>
              </w:rPr>
              <w:t xml:space="preserve">-</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1097" w:type="dxa"/>
          </w:tcPr>
          <w:p>
            <w:pPr>
              <w:pStyle w:val="0"/>
              <w:jc w:val="center"/>
            </w:pPr>
            <w:r>
              <w:rPr>
                <w:sz w:val="20"/>
              </w:rPr>
              <w:t xml:space="preserve">-</w:t>
            </w:r>
          </w:p>
        </w:tc>
        <w:tc>
          <w:tcPr>
            <w:tcW w:w="2551" w:type="dxa"/>
          </w:tcPr>
          <w:p>
            <w:pPr>
              <w:pStyle w:val="0"/>
              <w:jc w:val="center"/>
            </w:pPr>
            <w:r>
              <w:rPr>
                <w:sz w:val="20"/>
              </w:rPr>
              <w:t xml:space="preserve">Развитие инфраструктуры детских и молодежных объединений и организаций Пензенской области. Проведение и организация государственным учреждением, функции и полномочия учредителя в отношении которого осуществляет Министерство образования Пензенской области:</w:t>
            </w:r>
          </w:p>
        </w:tc>
        <w:tc>
          <w:tcPr>
            <w:tcW w:w="2044" w:type="dxa"/>
          </w:tcPr>
          <w:p>
            <w:pPr>
              <w:pStyle w:val="0"/>
              <w:jc w:val="center"/>
            </w:pPr>
            <w:r>
              <w:rPr>
                <w:sz w:val="20"/>
              </w:rPr>
              <w:t xml:space="preserve">Показатели 1, 4 государственной программы; показатель 3 подпрограммы 1</w:t>
            </w:r>
          </w:p>
        </w:tc>
      </w:tr>
      <w:tr>
        <w:tc>
          <w:tcPr>
            <w:vMerge w:val="continue"/>
          </w:tcPr>
          <w:p/>
        </w:tc>
        <w:tc>
          <w:tcPr>
            <w:vMerge w:val="continue"/>
          </w:tcPr>
          <w:p/>
        </w:tc>
        <w:tc>
          <w:tcPr>
            <w:vMerge w:val="continue"/>
          </w:tcPr>
          <w:p/>
        </w:tc>
        <w:tc>
          <w:tcPr>
            <w:tcW w:w="850" w:type="dxa"/>
          </w:tcPr>
          <w:p>
            <w:pPr>
              <w:pStyle w:val="0"/>
              <w:jc w:val="center"/>
            </w:pPr>
            <w:r>
              <w:rPr>
                <w:sz w:val="20"/>
              </w:rPr>
              <w:t xml:space="preserve">2014</w:t>
            </w:r>
          </w:p>
        </w:tc>
        <w:tc>
          <w:tcPr>
            <w:tcW w:w="1007" w:type="dxa"/>
          </w:tcPr>
          <w:p>
            <w:pPr>
              <w:pStyle w:val="0"/>
              <w:jc w:val="center"/>
            </w:pPr>
            <w:r>
              <w:rPr>
                <w:sz w:val="20"/>
              </w:rPr>
              <w:t xml:space="preserve">-</w:t>
            </w:r>
          </w:p>
        </w:tc>
        <w:tc>
          <w:tcPr>
            <w:tcW w:w="1159" w:type="dxa"/>
          </w:tcPr>
          <w:p>
            <w:pPr>
              <w:pStyle w:val="0"/>
              <w:jc w:val="center"/>
            </w:pPr>
            <w:r>
              <w:rPr>
                <w:sz w:val="20"/>
              </w:rPr>
              <w:t xml:space="preserve">-</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1097" w:type="dxa"/>
          </w:tcPr>
          <w:p>
            <w:pPr>
              <w:pStyle w:val="0"/>
              <w:jc w:val="center"/>
            </w:pPr>
            <w:r>
              <w:rPr>
                <w:sz w:val="20"/>
              </w:rPr>
              <w:t xml:space="preserve">-</w:t>
            </w:r>
          </w:p>
        </w:tc>
        <w:tc>
          <w:tcPr>
            <w:tcW w:w="2551" w:type="dxa"/>
          </w:tcPr>
          <w:p>
            <w:pPr>
              <w:pStyle w:val="0"/>
              <w:jc w:val="center"/>
            </w:pPr>
            <w:r>
              <w:rPr>
                <w:sz w:val="20"/>
              </w:rPr>
              <w:t xml:space="preserve">-</w:t>
            </w:r>
          </w:p>
        </w:tc>
        <w:tc>
          <w:tcPr>
            <w:tcW w:w="2044" w:type="dxa"/>
          </w:tcPr>
          <w:p>
            <w:pPr>
              <w:pStyle w:val="0"/>
            </w:pPr>
            <w:r>
              <w:rPr>
                <w:sz w:val="20"/>
              </w:rPr>
            </w:r>
          </w:p>
        </w:tc>
      </w:tr>
      <w:tr>
        <w:tc>
          <w:tcPr>
            <w:vMerge w:val="continue"/>
          </w:tcPr>
          <w:p/>
        </w:tc>
        <w:tc>
          <w:tcPr>
            <w:vMerge w:val="continue"/>
          </w:tcPr>
          <w:p/>
        </w:tc>
        <w:tc>
          <w:tcPr>
            <w:vMerge w:val="continue"/>
          </w:tcPr>
          <w:p/>
        </w:tc>
        <w:tc>
          <w:tcPr>
            <w:tcW w:w="850" w:type="dxa"/>
          </w:tcPr>
          <w:p>
            <w:pPr>
              <w:pStyle w:val="0"/>
              <w:jc w:val="center"/>
            </w:pPr>
            <w:r>
              <w:rPr>
                <w:sz w:val="20"/>
              </w:rPr>
              <w:t xml:space="preserve">2015</w:t>
            </w:r>
          </w:p>
        </w:tc>
        <w:tc>
          <w:tcPr>
            <w:tcW w:w="1007" w:type="dxa"/>
          </w:tcPr>
          <w:p>
            <w:pPr>
              <w:pStyle w:val="0"/>
              <w:jc w:val="center"/>
            </w:pPr>
            <w:r>
              <w:rPr>
                <w:sz w:val="20"/>
              </w:rPr>
              <w:t xml:space="preserve">-</w:t>
            </w:r>
          </w:p>
        </w:tc>
        <w:tc>
          <w:tcPr>
            <w:tcW w:w="1159" w:type="dxa"/>
          </w:tcPr>
          <w:p>
            <w:pPr>
              <w:pStyle w:val="0"/>
              <w:jc w:val="center"/>
            </w:pPr>
            <w:r>
              <w:rPr>
                <w:sz w:val="20"/>
              </w:rPr>
              <w:t xml:space="preserve">-</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1097" w:type="dxa"/>
          </w:tcPr>
          <w:p>
            <w:pPr>
              <w:pStyle w:val="0"/>
              <w:jc w:val="center"/>
            </w:pPr>
            <w:r>
              <w:rPr>
                <w:sz w:val="20"/>
              </w:rPr>
              <w:t xml:space="preserve">-</w:t>
            </w:r>
          </w:p>
        </w:tc>
        <w:tc>
          <w:tcPr>
            <w:tcW w:w="2551" w:type="dxa"/>
          </w:tcPr>
          <w:p>
            <w:pPr>
              <w:pStyle w:val="0"/>
              <w:jc w:val="center"/>
            </w:pPr>
            <w:r>
              <w:rPr>
                <w:sz w:val="20"/>
              </w:rPr>
              <w:t xml:space="preserve">-</w:t>
            </w:r>
          </w:p>
        </w:tc>
        <w:tc>
          <w:tcPr>
            <w:tcW w:w="2044" w:type="dxa"/>
          </w:tcPr>
          <w:p>
            <w:pPr>
              <w:pStyle w:val="0"/>
            </w:pPr>
            <w:r>
              <w:rPr>
                <w:sz w:val="20"/>
              </w:rPr>
            </w:r>
          </w:p>
        </w:tc>
      </w:tr>
      <w:tr>
        <w:tc>
          <w:tcPr>
            <w:tcW w:w="624" w:type="dxa"/>
            <w:vMerge w:val="restart"/>
          </w:tcPr>
          <w:p>
            <w:pPr>
              <w:pStyle w:val="0"/>
              <w:jc w:val="center"/>
            </w:pPr>
            <w:r>
              <w:rPr>
                <w:sz w:val="20"/>
              </w:rPr>
              <w:t xml:space="preserve">1.10</w:t>
            </w:r>
          </w:p>
        </w:tc>
        <w:tc>
          <w:tcPr>
            <w:tcW w:w="2438" w:type="dxa"/>
            <w:vMerge w:val="restart"/>
          </w:tcPr>
          <w:p>
            <w:pPr>
              <w:pStyle w:val="0"/>
              <w:jc w:val="center"/>
            </w:pPr>
            <w:r>
              <w:rPr>
                <w:sz w:val="20"/>
              </w:rPr>
              <w:t xml:space="preserve">Организация и проведение профильных лагерей, развитие досуговой занятости молодежи</w:t>
            </w:r>
          </w:p>
        </w:tc>
        <w:tc>
          <w:tcPr>
            <w:tcW w:w="1749" w:type="dxa"/>
            <w:vMerge w:val="restart"/>
          </w:tcPr>
          <w:p>
            <w:pPr>
              <w:pStyle w:val="0"/>
              <w:jc w:val="center"/>
            </w:pPr>
            <w:r>
              <w:rPr>
                <w:sz w:val="20"/>
              </w:rPr>
              <w:t xml:space="preserve">Министерство образования Пензенской области</w:t>
            </w:r>
          </w:p>
        </w:tc>
        <w:tc>
          <w:tcPr>
            <w:tcW w:w="850" w:type="dxa"/>
          </w:tcPr>
          <w:p>
            <w:pPr>
              <w:pStyle w:val="0"/>
              <w:jc w:val="center"/>
            </w:pPr>
            <w:r>
              <w:rPr>
                <w:sz w:val="20"/>
              </w:rPr>
              <w:t xml:space="preserve">Итого</w:t>
            </w:r>
          </w:p>
        </w:tc>
        <w:tc>
          <w:tcPr>
            <w:tcW w:w="1007" w:type="dxa"/>
          </w:tcPr>
          <w:p>
            <w:pPr>
              <w:pStyle w:val="0"/>
              <w:jc w:val="center"/>
            </w:pPr>
            <w:r>
              <w:rPr>
                <w:sz w:val="20"/>
              </w:rPr>
              <w:t xml:space="preserve">-</w:t>
            </w:r>
          </w:p>
        </w:tc>
        <w:tc>
          <w:tcPr>
            <w:tcW w:w="1159" w:type="dxa"/>
          </w:tcPr>
          <w:p>
            <w:pPr>
              <w:pStyle w:val="0"/>
              <w:jc w:val="center"/>
            </w:pPr>
            <w:r>
              <w:rPr>
                <w:sz w:val="20"/>
              </w:rPr>
              <w:t xml:space="preserve">-</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1097" w:type="dxa"/>
          </w:tcPr>
          <w:p>
            <w:pPr>
              <w:pStyle w:val="0"/>
              <w:jc w:val="center"/>
            </w:pPr>
            <w:r>
              <w:rPr>
                <w:sz w:val="20"/>
              </w:rPr>
              <w:t xml:space="preserve">-</w:t>
            </w:r>
          </w:p>
        </w:tc>
        <w:tc>
          <w:tcPr>
            <w:tcW w:w="2551" w:type="dxa"/>
          </w:tcPr>
          <w:p>
            <w:pPr>
              <w:pStyle w:val="0"/>
              <w:jc w:val="center"/>
            </w:pPr>
            <w:r>
              <w:rPr>
                <w:sz w:val="20"/>
              </w:rPr>
              <w:t xml:space="preserve">Повышение качества организации отдыха, досуга детей и молодежи. Организация и проведение государственным учреждением, функции и полномочия учредителя в отношении которого осуществляет Министерство образования Пензенской области, лагеря с профильной сменой с охватом участников:</w:t>
            </w:r>
          </w:p>
        </w:tc>
        <w:tc>
          <w:tcPr>
            <w:tcW w:w="2044" w:type="dxa"/>
          </w:tcPr>
          <w:p>
            <w:pPr>
              <w:pStyle w:val="0"/>
              <w:jc w:val="center"/>
            </w:pPr>
            <w:r>
              <w:rPr>
                <w:sz w:val="20"/>
              </w:rPr>
              <w:t xml:space="preserve">Показатели 1, 4 государственной программы; показатель 2 подпрограммы 1</w:t>
            </w:r>
          </w:p>
        </w:tc>
      </w:tr>
      <w:tr>
        <w:tc>
          <w:tcPr>
            <w:vMerge w:val="continue"/>
          </w:tcPr>
          <w:p/>
        </w:tc>
        <w:tc>
          <w:tcPr>
            <w:vMerge w:val="continue"/>
          </w:tcPr>
          <w:p/>
        </w:tc>
        <w:tc>
          <w:tcPr>
            <w:vMerge w:val="continue"/>
          </w:tcPr>
          <w:p/>
        </w:tc>
        <w:tc>
          <w:tcPr>
            <w:tcW w:w="850" w:type="dxa"/>
          </w:tcPr>
          <w:p>
            <w:pPr>
              <w:pStyle w:val="0"/>
              <w:jc w:val="center"/>
            </w:pPr>
            <w:r>
              <w:rPr>
                <w:sz w:val="20"/>
              </w:rPr>
              <w:t xml:space="preserve">2014</w:t>
            </w:r>
          </w:p>
        </w:tc>
        <w:tc>
          <w:tcPr>
            <w:tcW w:w="1007" w:type="dxa"/>
          </w:tcPr>
          <w:p>
            <w:pPr>
              <w:pStyle w:val="0"/>
              <w:jc w:val="center"/>
            </w:pPr>
            <w:r>
              <w:rPr>
                <w:sz w:val="20"/>
              </w:rPr>
              <w:t xml:space="preserve">-</w:t>
            </w:r>
          </w:p>
        </w:tc>
        <w:tc>
          <w:tcPr>
            <w:tcW w:w="1159" w:type="dxa"/>
          </w:tcPr>
          <w:p>
            <w:pPr>
              <w:pStyle w:val="0"/>
              <w:jc w:val="center"/>
            </w:pPr>
            <w:r>
              <w:rPr>
                <w:sz w:val="20"/>
              </w:rPr>
              <w:t xml:space="preserve">-</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1097" w:type="dxa"/>
          </w:tcPr>
          <w:p>
            <w:pPr>
              <w:pStyle w:val="0"/>
              <w:jc w:val="center"/>
            </w:pPr>
            <w:r>
              <w:rPr>
                <w:sz w:val="20"/>
              </w:rPr>
              <w:t xml:space="preserve">-</w:t>
            </w:r>
          </w:p>
        </w:tc>
        <w:tc>
          <w:tcPr>
            <w:tcW w:w="2551" w:type="dxa"/>
          </w:tcPr>
          <w:p>
            <w:pPr>
              <w:pStyle w:val="0"/>
              <w:jc w:val="center"/>
            </w:pPr>
            <w:r>
              <w:rPr>
                <w:sz w:val="20"/>
              </w:rPr>
              <w:t xml:space="preserve">-</w:t>
            </w:r>
          </w:p>
        </w:tc>
        <w:tc>
          <w:tcPr>
            <w:tcW w:w="2044" w:type="dxa"/>
          </w:tcPr>
          <w:p>
            <w:pPr>
              <w:pStyle w:val="0"/>
            </w:pPr>
            <w:r>
              <w:rPr>
                <w:sz w:val="20"/>
              </w:rPr>
            </w:r>
          </w:p>
        </w:tc>
      </w:tr>
      <w:tr>
        <w:tc>
          <w:tcPr>
            <w:vMerge w:val="continue"/>
          </w:tcPr>
          <w:p/>
        </w:tc>
        <w:tc>
          <w:tcPr>
            <w:vMerge w:val="continue"/>
          </w:tcPr>
          <w:p/>
        </w:tc>
        <w:tc>
          <w:tcPr>
            <w:vMerge w:val="continue"/>
          </w:tcPr>
          <w:p/>
        </w:tc>
        <w:tc>
          <w:tcPr>
            <w:tcW w:w="850" w:type="dxa"/>
          </w:tcPr>
          <w:p>
            <w:pPr>
              <w:pStyle w:val="0"/>
              <w:jc w:val="center"/>
            </w:pPr>
            <w:r>
              <w:rPr>
                <w:sz w:val="20"/>
              </w:rPr>
              <w:t xml:space="preserve">2015</w:t>
            </w:r>
          </w:p>
        </w:tc>
        <w:tc>
          <w:tcPr>
            <w:tcW w:w="1007" w:type="dxa"/>
          </w:tcPr>
          <w:p>
            <w:pPr>
              <w:pStyle w:val="0"/>
              <w:jc w:val="center"/>
            </w:pPr>
            <w:r>
              <w:rPr>
                <w:sz w:val="20"/>
              </w:rPr>
              <w:t xml:space="preserve">-</w:t>
            </w:r>
          </w:p>
        </w:tc>
        <w:tc>
          <w:tcPr>
            <w:tcW w:w="1159" w:type="dxa"/>
          </w:tcPr>
          <w:p>
            <w:pPr>
              <w:pStyle w:val="0"/>
              <w:jc w:val="center"/>
            </w:pPr>
            <w:r>
              <w:rPr>
                <w:sz w:val="20"/>
              </w:rPr>
              <w:t xml:space="preserve">-</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1097" w:type="dxa"/>
          </w:tcPr>
          <w:p>
            <w:pPr>
              <w:pStyle w:val="0"/>
              <w:jc w:val="center"/>
            </w:pPr>
            <w:r>
              <w:rPr>
                <w:sz w:val="20"/>
              </w:rPr>
              <w:t xml:space="preserve">-</w:t>
            </w:r>
          </w:p>
        </w:tc>
        <w:tc>
          <w:tcPr>
            <w:tcW w:w="2551" w:type="dxa"/>
          </w:tcPr>
          <w:p>
            <w:pPr>
              <w:pStyle w:val="0"/>
              <w:jc w:val="center"/>
            </w:pPr>
            <w:r>
              <w:rPr>
                <w:sz w:val="20"/>
              </w:rPr>
              <w:t xml:space="preserve">-</w:t>
            </w:r>
          </w:p>
        </w:tc>
        <w:tc>
          <w:tcPr>
            <w:tcW w:w="2044" w:type="dxa"/>
          </w:tcPr>
          <w:p>
            <w:pPr>
              <w:pStyle w:val="0"/>
            </w:pPr>
            <w:r>
              <w:rPr>
                <w:sz w:val="20"/>
              </w:rPr>
            </w:r>
          </w:p>
        </w:tc>
      </w:tr>
      <w:tr>
        <w:tc>
          <w:tcPr>
            <w:tcW w:w="624" w:type="dxa"/>
            <w:vMerge w:val="restart"/>
          </w:tcPr>
          <w:p>
            <w:pPr>
              <w:pStyle w:val="0"/>
              <w:jc w:val="center"/>
            </w:pPr>
            <w:r>
              <w:rPr>
                <w:sz w:val="20"/>
              </w:rPr>
              <w:t xml:space="preserve">1.11</w:t>
            </w:r>
          </w:p>
        </w:tc>
        <w:tc>
          <w:tcPr>
            <w:tcW w:w="2438" w:type="dxa"/>
            <w:vMerge w:val="restart"/>
          </w:tcPr>
          <w:p>
            <w:pPr>
              <w:pStyle w:val="0"/>
              <w:jc w:val="center"/>
            </w:pPr>
            <w:r>
              <w:rPr>
                <w:sz w:val="20"/>
              </w:rPr>
              <w:t xml:space="preserve">Содействие деятельности учреждений, общественных организаций и объединений, ведущих работу в направлении формирования и развития областной системы молодежных трудовых отрядов</w:t>
            </w:r>
          </w:p>
        </w:tc>
        <w:tc>
          <w:tcPr>
            <w:tcW w:w="1749" w:type="dxa"/>
            <w:vMerge w:val="restart"/>
          </w:tcPr>
          <w:p>
            <w:pPr>
              <w:pStyle w:val="0"/>
              <w:jc w:val="center"/>
            </w:pPr>
            <w:r>
              <w:rPr>
                <w:sz w:val="20"/>
              </w:rPr>
              <w:t xml:space="preserve">Министерство образования Пензенской области</w:t>
            </w:r>
          </w:p>
        </w:tc>
        <w:tc>
          <w:tcPr>
            <w:tcW w:w="850" w:type="dxa"/>
          </w:tcPr>
          <w:p>
            <w:pPr>
              <w:pStyle w:val="0"/>
              <w:jc w:val="center"/>
            </w:pPr>
            <w:r>
              <w:rPr>
                <w:sz w:val="20"/>
              </w:rPr>
              <w:t xml:space="preserve">Итого</w:t>
            </w:r>
          </w:p>
        </w:tc>
        <w:tc>
          <w:tcPr>
            <w:tcW w:w="1007" w:type="dxa"/>
          </w:tcPr>
          <w:p>
            <w:pPr>
              <w:pStyle w:val="0"/>
              <w:jc w:val="center"/>
            </w:pPr>
            <w:r>
              <w:rPr>
                <w:sz w:val="20"/>
              </w:rPr>
              <w:t xml:space="preserve">-</w:t>
            </w:r>
          </w:p>
        </w:tc>
        <w:tc>
          <w:tcPr>
            <w:tcW w:w="1159" w:type="dxa"/>
          </w:tcPr>
          <w:p>
            <w:pPr>
              <w:pStyle w:val="0"/>
              <w:jc w:val="center"/>
            </w:pPr>
            <w:r>
              <w:rPr>
                <w:sz w:val="20"/>
              </w:rPr>
              <w:t xml:space="preserve">-</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1097" w:type="dxa"/>
          </w:tcPr>
          <w:p>
            <w:pPr>
              <w:pStyle w:val="0"/>
              <w:jc w:val="center"/>
            </w:pPr>
            <w:r>
              <w:rPr>
                <w:sz w:val="20"/>
              </w:rPr>
              <w:t xml:space="preserve">-</w:t>
            </w:r>
          </w:p>
        </w:tc>
        <w:tc>
          <w:tcPr>
            <w:tcW w:w="2551" w:type="dxa"/>
          </w:tcPr>
          <w:p>
            <w:pPr>
              <w:pStyle w:val="0"/>
              <w:jc w:val="center"/>
            </w:pPr>
            <w:r>
              <w:rPr>
                <w:sz w:val="20"/>
              </w:rPr>
              <w:t xml:space="preserve">Поддержка государственным учреждением, функции и полномочия учредителя в отношении которого осуществляет Министерство образования Пензенской области, деятельности учреждений, общественных организаций и объединений. Проведение областных мероприятий с охватом участников:</w:t>
            </w:r>
          </w:p>
        </w:tc>
        <w:tc>
          <w:tcPr>
            <w:tcW w:w="2044" w:type="dxa"/>
          </w:tcPr>
          <w:p>
            <w:pPr>
              <w:pStyle w:val="0"/>
              <w:jc w:val="center"/>
            </w:pPr>
            <w:r>
              <w:rPr>
                <w:sz w:val="20"/>
              </w:rPr>
              <w:t xml:space="preserve">Показатели 1, 4 государственной программы; показатель 3 подпрограммы 1</w:t>
            </w:r>
          </w:p>
        </w:tc>
      </w:tr>
      <w:tr>
        <w:tc>
          <w:tcPr>
            <w:vMerge w:val="continue"/>
          </w:tcPr>
          <w:p/>
        </w:tc>
        <w:tc>
          <w:tcPr>
            <w:vMerge w:val="continue"/>
          </w:tcPr>
          <w:p/>
        </w:tc>
        <w:tc>
          <w:tcPr>
            <w:vMerge w:val="continue"/>
          </w:tcPr>
          <w:p/>
        </w:tc>
        <w:tc>
          <w:tcPr>
            <w:tcW w:w="850" w:type="dxa"/>
          </w:tcPr>
          <w:p>
            <w:pPr>
              <w:pStyle w:val="0"/>
              <w:jc w:val="center"/>
            </w:pPr>
            <w:r>
              <w:rPr>
                <w:sz w:val="20"/>
              </w:rPr>
              <w:t xml:space="preserve">2014</w:t>
            </w:r>
          </w:p>
        </w:tc>
        <w:tc>
          <w:tcPr>
            <w:tcW w:w="1007" w:type="dxa"/>
          </w:tcPr>
          <w:p>
            <w:pPr>
              <w:pStyle w:val="0"/>
              <w:jc w:val="center"/>
            </w:pPr>
            <w:r>
              <w:rPr>
                <w:sz w:val="20"/>
              </w:rPr>
              <w:t xml:space="preserve">-</w:t>
            </w:r>
          </w:p>
        </w:tc>
        <w:tc>
          <w:tcPr>
            <w:tcW w:w="1159" w:type="dxa"/>
          </w:tcPr>
          <w:p>
            <w:pPr>
              <w:pStyle w:val="0"/>
              <w:jc w:val="center"/>
            </w:pPr>
            <w:r>
              <w:rPr>
                <w:sz w:val="20"/>
              </w:rPr>
              <w:t xml:space="preserve">-</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1097" w:type="dxa"/>
          </w:tcPr>
          <w:p>
            <w:pPr>
              <w:pStyle w:val="0"/>
              <w:jc w:val="center"/>
            </w:pPr>
            <w:r>
              <w:rPr>
                <w:sz w:val="20"/>
              </w:rPr>
              <w:t xml:space="preserve">-</w:t>
            </w:r>
          </w:p>
        </w:tc>
        <w:tc>
          <w:tcPr>
            <w:tcW w:w="2551" w:type="dxa"/>
          </w:tcPr>
          <w:p>
            <w:pPr>
              <w:pStyle w:val="0"/>
              <w:jc w:val="center"/>
            </w:pPr>
            <w:r>
              <w:rPr>
                <w:sz w:val="20"/>
              </w:rPr>
              <w:t xml:space="preserve">-</w:t>
            </w:r>
          </w:p>
        </w:tc>
        <w:tc>
          <w:tcPr>
            <w:tcW w:w="2044" w:type="dxa"/>
          </w:tcPr>
          <w:p>
            <w:pPr>
              <w:pStyle w:val="0"/>
            </w:pPr>
            <w:r>
              <w:rPr>
                <w:sz w:val="20"/>
              </w:rPr>
            </w:r>
          </w:p>
        </w:tc>
      </w:tr>
      <w:tr>
        <w:tc>
          <w:tcPr>
            <w:vMerge w:val="continue"/>
          </w:tcPr>
          <w:p/>
        </w:tc>
        <w:tc>
          <w:tcPr>
            <w:vMerge w:val="continue"/>
          </w:tcPr>
          <w:p/>
        </w:tc>
        <w:tc>
          <w:tcPr>
            <w:vMerge w:val="continue"/>
          </w:tcPr>
          <w:p/>
        </w:tc>
        <w:tc>
          <w:tcPr>
            <w:tcW w:w="850" w:type="dxa"/>
          </w:tcPr>
          <w:p>
            <w:pPr>
              <w:pStyle w:val="0"/>
              <w:jc w:val="center"/>
            </w:pPr>
            <w:r>
              <w:rPr>
                <w:sz w:val="20"/>
              </w:rPr>
              <w:t xml:space="preserve">2015</w:t>
            </w:r>
          </w:p>
        </w:tc>
        <w:tc>
          <w:tcPr>
            <w:tcW w:w="1007" w:type="dxa"/>
          </w:tcPr>
          <w:p>
            <w:pPr>
              <w:pStyle w:val="0"/>
              <w:jc w:val="center"/>
            </w:pPr>
            <w:r>
              <w:rPr>
                <w:sz w:val="20"/>
              </w:rPr>
              <w:t xml:space="preserve">-</w:t>
            </w:r>
          </w:p>
        </w:tc>
        <w:tc>
          <w:tcPr>
            <w:tcW w:w="1159" w:type="dxa"/>
          </w:tcPr>
          <w:p>
            <w:pPr>
              <w:pStyle w:val="0"/>
              <w:jc w:val="center"/>
            </w:pPr>
            <w:r>
              <w:rPr>
                <w:sz w:val="20"/>
              </w:rPr>
              <w:t xml:space="preserve">-</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1097" w:type="dxa"/>
          </w:tcPr>
          <w:p>
            <w:pPr>
              <w:pStyle w:val="0"/>
              <w:jc w:val="center"/>
            </w:pPr>
            <w:r>
              <w:rPr>
                <w:sz w:val="20"/>
              </w:rPr>
              <w:t xml:space="preserve">-</w:t>
            </w:r>
          </w:p>
        </w:tc>
        <w:tc>
          <w:tcPr>
            <w:tcW w:w="2551" w:type="dxa"/>
          </w:tcPr>
          <w:p>
            <w:pPr>
              <w:pStyle w:val="0"/>
              <w:jc w:val="center"/>
            </w:pPr>
            <w:r>
              <w:rPr>
                <w:sz w:val="20"/>
              </w:rPr>
              <w:t xml:space="preserve">-</w:t>
            </w:r>
          </w:p>
        </w:tc>
        <w:tc>
          <w:tcPr>
            <w:tcW w:w="2044" w:type="dxa"/>
          </w:tcPr>
          <w:p>
            <w:pPr>
              <w:pStyle w:val="0"/>
            </w:pPr>
            <w:r>
              <w:rPr>
                <w:sz w:val="20"/>
              </w:rPr>
            </w:r>
          </w:p>
        </w:tc>
      </w:tr>
      <w:tr>
        <w:tc>
          <w:tcPr>
            <w:tcW w:w="624" w:type="dxa"/>
            <w:vMerge w:val="restart"/>
          </w:tcPr>
          <w:p>
            <w:pPr>
              <w:pStyle w:val="0"/>
              <w:jc w:val="center"/>
            </w:pPr>
            <w:r>
              <w:rPr>
                <w:sz w:val="20"/>
              </w:rPr>
              <w:t xml:space="preserve">1.12</w:t>
            </w:r>
          </w:p>
        </w:tc>
        <w:tc>
          <w:tcPr>
            <w:tcW w:w="2438" w:type="dxa"/>
            <w:vMerge w:val="restart"/>
          </w:tcPr>
          <w:p>
            <w:pPr>
              <w:pStyle w:val="0"/>
              <w:jc w:val="center"/>
            </w:pPr>
            <w:r>
              <w:rPr>
                <w:sz w:val="20"/>
              </w:rPr>
              <w:t xml:space="preserve">Организация и обеспечение участия представителей детских и молодежных объединений и организаций в региональных, межрегиональных, всероссийских и международных конкурсах, фестивалях, форумах и иных аналогичных мероприятиях</w:t>
            </w:r>
          </w:p>
        </w:tc>
        <w:tc>
          <w:tcPr>
            <w:tcW w:w="1749" w:type="dxa"/>
            <w:vMerge w:val="restart"/>
          </w:tcPr>
          <w:p>
            <w:pPr>
              <w:pStyle w:val="0"/>
              <w:jc w:val="center"/>
            </w:pPr>
            <w:r>
              <w:rPr>
                <w:sz w:val="20"/>
              </w:rPr>
              <w:t xml:space="preserve">Министерство образования Пензенской области</w:t>
            </w:r>
          </w:p>
        </w:tc>
        <w:tc>
          <w:tcPr>
            <w:tcW w:w="850" w:type="dxa"/>
          </w:tcPr>
          <w:p>
            <w:pPr>
              <w:pStyle w:val="0"/>
              <w:jc w:val="center"/>
            </w:pPr>
            <w:r>
              <w:rPr>
                <w:sz w:val="20"/>
              </w:rPr>
              <w:t xml:space="preserve">Итого</w:t>
            </w:r>
          </w:p>
        </w:tc>
        <w:tc>
          <w:tcPr>
            <w:tcW w:w="1007" w:type="dxa"/>
          </w:tcPr>
          <w:p>
            <w:pPr>
              <w:pStyle w:val="0"/>
              <w:jc w:val="center"/>
            </w:pPr>
            <w:r>
              <w:rPr>
                <w:sz w:val="20"/>
              </w:rPr>
              <w:t xml:space="preserve">-</w:t>
            </w:r>
          </w:p>
        </w:tc>
        <w:tc>
          <w:tcPr>
            <w:tcW w:w="1159" w:type="dxa"/>
          </w:tcPr>
          <w:p>
            <w:pPr>
              <w:pStyle w:val="0"/>
              <w:jc w:val="center"/>
            </w:pPr>
            <w:r>
              <w:rPr>
                <w:sz w:val="20"/>
              </w:rPr>
              <w:t xml:space="preserve">-</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1097" w:type="dxa"/>
          </w:tcPr>
          <w:p>
            <w:pPr>
              <w:pStyle w:val="0"/>
              <w:jc w:val="center"/>
            </w:pPr>
            <w:r>
              <w:rPr>
                <w:sz w:val="20"/>
              </w:rPr>
              <w:t xml:space="preserve">-</w:t>
            </w:r>
          </w:p>
        </w:tc>
        <w:tc>
          <w:tcPr>
            <w:tcW w:w="2551" w:type="dxa"/>
          </w:tcPr>
          <w:p>
            <w:pPr>
              <w:pStyle w:val="0"/>
              <w:jc w:val="center"/>
            </w:pPr>
            <w:r>
              <w:rPr>
                <w:sz w:val="20"/>
              </w:rPr>
              <w:t xml:space="preserve">Организация государственным учреждением, функции и полномочия учредителя в отношении которого осуществляет Министерство образования Пензенской области, участия молодежи в:</w:t>
            </w:r>
          </w:p>
        </w:tc>
        <w:tc>
          <w:tcPr>
            <w:tcW w:w="2044" w:type="dxa"/>
          </w:tcPr>
          <w:p>
            <w:pPr>
              <w:pStyle w:val="0"/>
              <w:jc w:val="center"/>
            </w:pPr>
            <w:r>
              <w:rPr>
                <w:sz w:val="20"/>
              </w:rPr>
              <w:t xml:space="preserve">Показатели 1, 4 государственной программы; показатель 3 подпрограммы 1</w:t>
            </w:r>
          </w:p>
        </w:tc>
      </w:tr>
      <w:tr>
        <w:tc>
          <w:tcPr>
            <w:vMerge w:val="continue"/>
          </w:tcPr>
          <w:p/>
        </w:tc>
        <w:tc>
          <w:tcPr>
            <w:vMerge w:val="continue"/>
          </w:tcPr>
          <w:p/>
        </w:tc>
        <w:tc>
          <w:tcPr>
            <w:vMerge w:val="continue"/>
          </w:tcPr>
          <w:p/>
        </w:tc>
        <w:tc>
          <w:tcPr>
            <w:tcW w:w="850" w:type="dxa"/>
          </w:tcPr>
          <w:p>
            <w:pPr>
              <w:pStyle w:val="0"/>
              <w:jc w:val="center"/>
            </w:pPr>
            <w:r>
              <w:rPr>
                <w:sz w:val="20"/>
              </w:rPr>
              <w:t xml:space="preserve">2014</w:t>
            </w:r>
          </w:p>
        </w:tc>
        <w:tc>
          <w:tcPr>
            <w:tcW w:w="1007" w:type="dxa"/>
          </w:tcPr>
          <w:p>
            <w:pPr>
              <w:pStyle w:val="0"/>
              <w:jc w:val="center"/>
            </w:pPr>
            <w:r>
              <w:rPr>
                <w:sz w:val="20"/>
              </w:rPr>
              <w:t xml:space="preserve">-</w:t>
            </w:r>
          </w:p>
        </w:tc>
        <w:tc>
          <w:tcPr>
            <w:tcW w:w="1159" w:type="dxa"/>
          </w:tcPr>
          <w:p>
            <w:pPr>
              <w:pStyle w:val="0"/>
              <w:jc w:val="center"/>
            </w:pPr>
            <w:r>
              <w:rPr>
                <w:sz w:val="20"/>
              </w:rPr>
              <w:t xml:space="preserve">-</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1097" w:type="dxa"/>
          </w:tcPr>
          <w:p>
            <w:pPr>
              <w:pStyle w:val="0"/>
              <w:jc w:val="center"/>
            </w:pPr>
            <w:r>
              <w:rPr>
                <w:sz w:val="20"/>
              </w:rPr>
              <w:t xml:space="preserve">-</w:t>
            </w:r>
          </w:p>
        </w:tc>
        <w:tc>
          <w:tcPr>
            <w:tcW w:w="2551" w:type="dxa"/>
          </w:tcPr>
          <w:p>
            <w:pPr>
              <w:pStyle w:val="0"/>
              <w:jc w:val="center"/>
            </w:pPr>
            <w:r>
              <w:rPr>
                <w:sz w:val="20"/>
              </w:rPr>
              <w:t xml:space="preserve">-</w:t>
            </w:r>
          </w:p>
        </w:tc>
        <w:tc>
          <w:tcPr>
            <w:tcW w:w="2044" w:type="dxa"/>
          </w:tcPr>
          <w:p>
            <w:pPr>
              <w:pStyle w:val="0"/>
            </w:pPr>
            <w:r>
              <w:rPr>
                <w:sz w:val="20"/>
              </w:rPr>
            </w:r>
          </w:p>
        </w:tc>
      </w:tr>
      <w:tr>
        <w:tc>
          <w:tcPr>
            <w:vMerge w:val="continue"/>
          </w:tcPr>
          <w:p/>
        </w:tc>
        <w:tc>
          <w:tcPr>
            <w:vMerge w:val="continue"/>
          </w:tcPr>
          <w:p/>
        </w:tc>
        <w:tc>
          <w:tcPr>
            <w:vMerge w:val="continue"/>
          </w:tcPr>
          <w:p/>
        </w:tc>
        <w:tc>
          <w:tcPr>
            <w:tcW w:w="850" w:type="dxa"/>
          </w:tcPr>
          <w:p>
            <w:pPr>
              <w:pStyle w:val="0"/>
              <w:jc w:val="center"/>
            </w:pPr>
            <w:r>
              <w:rPr>
                <w:sz w:val="20"/>
              </w:rPr>
              <w:t xml:space="preserve">2015</w:t>
            </w:r>
          </w:p>
        </w:tc>
        <w:tc>
          <w:tcPr>
            <w:tcW w:w="1007" w:type="dxa"/>
          </w:tcPr>
          <w:p>
            <w:pPr>
              <w:pStyle w:val="0"/>
              <w:jc w:val="center"/>
            </w:pPr>
            <w:r>
              <w:rPr>
                <w:sz w:val="20"/>
              </w:rPr>
              <w:t xml:space="preserve">-</w:t>
            </w:r>
          </w:p>
        </w:tc>
        <w:tc>
          <w:tcPr>
            <w:tcW w:w="1159" w:type="dxa"/>
          </w:tcPr>
          <w:p>
            <w:pPr>
              <w:pStyle w:val="0"/>
              <w:jc w:val="center"/>
            </w:pPr>
            <w:r>
              <w:rPr>
                <w:sz w:val="20"/>
              </w:rPr>
              <w:t xml:space="preserve">-</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1097" w:type="dxa"/>
          </w:tcPr>
          <w:p>
            <w:pPr>
              <w:pStyle w:val="0"/>
              <w:jc w:val="center"/>
            </w:pPr>
            <w:r>
              <w:rPr>
                <w:sz w:val="20"/>
              </w:rPr>
              <w:t xml:space="preserve">-</w:t>
            </w:r>
          </w:p>
        </w:tc>
        <w:tc>
          <w:tcPr>
            <w:tcW w:w="2551" w:type="dxa"/>
          </w:tcPr>
          <w:p>
            <w:pPr>
              <w:pStyle w:val="0"/>
              <w:jc w:val="center"/>
            </w:pPr>
            <w:r>
              <w:rPr>
                <w:sz w:val="20"/>
              </w:rPr>
              <w:t xml:space="preserve">-</w:t>
            </w:r>
          </w:p>
        </w:tc>
        <w:tc>
          <w:tcPr>
            <w:tcW w:w="2044" w:type="dxa"/>
          </w:tcPr>
          <w:p>
            <w:pPr>
              <w:pStyle w:val="0"/>
            </w:pPr>
            <w:r>
              <w:rPr>
                <w:sz w:val="20"/>
              </w:rPr>
            </w:r>
          </w:p>
        </w:tc>
      </w:tr>
      <w:tr>
        <w:tc>
          <w:tcPr>
            <w:tcW w:w="624" w:type="dxa"/>
            <w:vMerge w:val="restart"/>
          </w:tcPr>
          <w:p>
            <w:pPr>
              <w:pStyle w:val="0"/>
              <w:jc w:val="center"/>
            </w:pPr>
            <w:r>
              <w:rPr>
                <w:sz w:val="20"/>
              </w:rPr>
              <w:t xml:space="preserve">1.13</w:t>
            </w:r>
          </w:p>
        </w:tc>
        <w:tc>
          <w:tcPr>
            <w:tcW w:w="2438" w:type="dxa"/>
            <w:vMerge w:val="restart"/>
          </w:tcPr>
          <w:p>
            <w:pPr>
              <w:pStyle w:val="0"/>
              <w:jc w:val="center"/>
            </w:pPr>
            <w:r>
              <w:rPr>
                <w:sz w:val="20"/>
              </w:rPr>
              <w:t xml:space="preserve">Организация и обеспечение участия молодых людей в возрасте до 30 лет включительно в региональных, межрегиональных, всероссийских и международных конкурсах, фестивалях, форумах и иных аналогичных мероприятиях, в том числе по направлениям приоритетных проектов, утвержденных Федеральным агентством по делам молодежи</w:t>
            </w:r>
          </w:p>
        </w:tc>
        <w:tc>
          <w:tcPr>
            <w:tcW w:w="1749" w:type="dxa"/>
            <w:vMerge w:val="restart"/>
          </w:tcPr>
          <w:p>
            <w:pPr>
              <w:pStyle w:val="0"/>
              <w:jc w:val="center"/>
            </w:pPr>
            <w:r>
              <w:rPr>
                <w:sz w:val="20"/>
              </w:rPr>
              <w:t xml:space="preserve">Министерство образования Пензенской области</w:t>
            </w:r>
          </w:p>
        </w:tc>
        <w:tc>
          <w:tcPr>
            <w:tcW w:w="850" w:type="dxa"/>
          </w:tcPr>
          <w:p>
            <w:pPr>
              <w:pStyle w:val="0"/>
              <w:jc w:val="center"/>
            </w:pPr>
            <w:r>
              <w:rPr>
                <w:sz w:val="20"/>
              </w:rPr>
              <w:t xml:space="preserve">Итого</w:t>
            </w:r>
          </w:p>
        </w:tc>
        <w:tc>
          <w:tcPr>
            <w:tcW w:w="1007" w:type="dxa"/>
          </w:tcPr>
          <w:p>
            <w:pPr>
              <w:pStyle w:val="0"/>
              <w:jc w:val="center"/>
            </w:pPr>
            <w:r>
              <w:rPr>
                <w:sz w:val="20"/>
              </w:rPr>
              <w:t xml:space="preserve">1299,8</w:t>
            </w:r>
          </w:p>
        </w:tc>
        <w:tc>
          <w:tcPr>
            <w:tcW w:w="1159" w:type="dxa"/>
          </w:tcPr>
          <w:p>
            <w:pPr>
              <w:pStyle w:val="0"/>
              <w:jc w:val="center"/>
            </w:pPr>
            <w:r>
              <w:rPr>
                <w:sz w:val="20"/>
              </w:rPr>
              <w:t xml:space="preserve">1299,8</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1097" w:type="dxa"/>
          </w:tcPr>
          <w:p>
            <w:pPr>
              <w:pStyle w:val="0"/>
              <w:jc w:val="center"/>
            </w:pPr>
            <w:r>
              <w:rPr>
                <w:sz w:val="20"/>
              </w:rPr>
              <w:t xml:space="preserve">-</w:t>
            </w:r>
          </w:p>
        </w:tc>
        <w:tc>
          <w:tcPr>
            <w:tcW w:w="2551" w:type="dxa"/>
          </w:tcPr>
          <w:p>
            <w:pPr>
              <w:pStyle w:val="0"/>
              <w:jc w:val="center"/>
            </w:pPr>
            <w:r>
              <w:rPr>
                <w:sz w:val="20"/>
              </w:rPr>
              <w:t xml:space="preserve">Организация государственным учреждением, функции и полномочия учредителя в отношении которого осуществляет Министерство образования Пензенской области, участия молодежи в:</w:t>
            </w:r>
          </w:p>
        </w:tc>
        <w:tc>
          <w:tcPr>
            <w:tcW w:w="2044" w:type="dxa"/>
          </w:tcPr>
          <w:p>
            <w:pPr>
              <w:pStyle w:val="0"/>
              <w:jc w:val="center"/>
            </w:pPr>
            <w:r>
              <w:rPr>
                <w:sz w:val="20"/>
              </w:rPr>
              <w:t xml:space="preserve">Показатели 1, 3 государственной программы; показатель 3 подпрограммы 1</w:t>
            </w:r>
          </w:p>
        </w:tc>
      </w:tr>
      <w:tr>
        <w:tc>
          <w:tcPr>
            <w:vMerge w:val="continue"/>
          </w:tcPr>
          <w:p/>
        </w:tc>
        <w:tc>
          <w:tcPr>
            <w:vMerge w:val="continue"/>
          </w:tcPr>
          <w:p/>
        </w:tc>
        <w:tc>
          <w:tcPr>
            <w:vMerge w:val="continue"/>
          </w:tcPr>
          <w:p/>
        </w:tc>
        <w:tc>
          <w:tcPr>
            <w:tcW w:w="850" w:type="dxa"/>
          </w:tcPr>
          <w:p>
            <w:pPr>
              <w:pStyle w:val="0"/>
              <w:jc w:val="center"/>
            </w:pPr>
            <w:r>
              <w:rPr>
                <w:sz w:val="20"/>
              </w:rPr>
              <w:t xml:space="preserve">2014</w:t>
            </w:r>
          </w:p>
        </w:tc>
        <w:tc>
          <w:tcPr>
            <w:tcW w:w="1007" w:type="dxa"/>
          </w:tcPr>
          <w:p>
            <w:pPr>
              <w:pStyle w:val="0"/>
              <w:jc w:val="center"/>
            </w:pPr>
            <w:r>
              <w:rPr>
                <w:sz w:val="20"/>
              </w:rPr>
              <w:t xml:space="preserve">-</w:t>
            </w:r>
          </w:p>
        </w:tc>
        <w:tc>
          <w:tcPr>
            <w:tcW w:w="1159" w:type="dxa"/>
          </w:tcPr>
          <w:p>
            <w:pPr>
              <w:pStyle w:val="0"/>
              <w:jc w:val="center"/>
            </w:pPr>
            <w:r>
              <w:rPr>
                <w:sz w:val="20"/>
              </w:rPr>
              <w:t xml:space="preserve">-</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1097" w:type="dxa"/>
          </w:tcPr>
          <w:p>
            <w:pPr>
              <w:pStyle w:val="0"/>
              <w:jc w:val="center"/>
            </w:pPr>
            <w:r>
              <w:rPr>
                <w:sz w:val="20"/>
              </w:rPr>
              <w:t xml:space="preserve">-</w:t>
            </w:r>
          </w:p>
        </w:tc>
        <w:tc>
          <w:tcPr>
            <w:tcW w:w="2551" w:type="dxa"/>
          </w:tcPr>
          <w:p>
            <w:pPr>
              <w:pStyle w:val="0"/>
              <w:jc w:val="center"/>
            </w:pPr>
            <w:r>
              <w:rPr>
                <w:sz w:val="20"/>
              </w:rPr>
              <w:t xml:space="preserve">-</w:t>
            </w:r>
          </w:p>
        </w:tc>
        <w:tc>
          <w:tcPr>
            <w:tcW w:w="2044" w:type="dxa"/>
          </w:tcPr>
          <w:p>
            <w:pPr>
              <w:pStyle w:val="0"/>
            </w:pPr>
            <w:r>
              <w:rPr>
                <w:sz w:val="20"/>
              </w:rPr>
            </w:r>
          </w:p>
        </w:tc>
      </w:tr>
      <w:tr>
        <w:tc>
          <w:tcPr>
            <w:vMerge w:val="continue"/>
          </w:tcPr>
          <w:p/>
        </w:tc>
        <w:tc>
          <w:tcPr>
            <w:vMerge w:val="continue"/>
          </w:tcPr>
          <w:p/>
        </w:tc>
        <w:tc>
          <w:tcPr>
            <w:vMerge w:val="continue"/>
          </w:tcPr>
          <w:p/>
        </w:tc>
        <w:tc>
          <w:tcPr>
            <w:tcW w:w="850" w:type="dxa"/>
          </w:tcPr>
          <w:p>
            <w:pPr>
              <w:pStyle w:val="0"/>
              <w:jc w:val="center"/>
            </w:pPr>
            <w:r>
              <w:rPr>
                <w:sz w:val="20"/>
              </w:rPr>
              <w:t xml:space="preserve">2015</w:t>
            </w:r>
          </w:p>
        </w:tc>
        <w:tc>
          <w:tcPr>
            <w:tcW w:w="1007" w:type="dxa"/>
          </w:tcPr>
          <w:p>
            <w:pPr>
              <w:pStyle w:val="0"/>
              <w:jc w:val="center"/>
            </w:pPr>
            <w:r>
              <w:rPr>
                <w:sz w:val="20"/>
              </w:rPr>
              <w:t xml:space="preserve">1299,8</w:t>
            </w:r>
          </w:p>
        </w:tc>
        <w:tc>
          <w:tcPr>
            <w:tcW w:w="1159" w:type="dxa"/>
          </w:tcPr>
          <w:p>
            <w:pPr>
              <w:pStyle w:val="0"/>
              <w:jc w:val="center"/>
            </w:pPr>
            <w:r>
              <w:rPr>
                <w:sz w:val="20"/>
              </w:rPr>
              <w:t xml:space="preserve">1299,8</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1097" w:type="dxa"/>
          </w:tcPr>
          <w:p>
            <w:pPr>
              <w:pStyle w:val="0"/>
              <w:jc w:val="center"/>
            </w:pPr>
            <w:r>
              <w:rPr>
                <w:sz w:val="20"/>
              </w:rPr>
              <w:t xml:space="preserve">-</w:t>
            </w:r>
          </w:p>
        </w:tc>
        <w:tc>
          <w:tcPr>
            <w:tcW w:w="2551" w:type="dxa"/>
          </w:tcPr>
          <w:p>
            <w:pPr>
              <w:pStyle w:val="0"/>
              <w:jc w:val="center"/>
            </w:pPr>
            <w:r>
              <w:rPr>
                <w:sz w:val="20"/>
              </w:rPr>
              <w:t xml:space="preserve">2 мероприятиях;</w:t>
            </w:r>
          </w:p>
        </w:tc>
        <w:tc>
          <w:tcPr>
            <w:tcW w:w="2044" w:type="dxa"/>
          </w:tcPr>
          <w:p>
            <w:pPr>
              <w:pStyle w:val="0"/>
            </w:pPr>
            <w:r>
              <w:rPr>
                <w:sz w:val="20"/>
              </w:rPr>
            </w:r>
          </w:p>
        </w:tc>
      </w:tr>
      <w:tr>
        <w:tc>
          <w:tcPr>
            <w:tcW w:w="624" w:type="dxa"/>
            <w:vMerge w:val="restart"/>
          </w:tcPr>
          <w:p>
            <w:pPr>
              <w:pStyle w:val="0"/>
              <w:jc w:val="center"/>
            </w:pPr>
            <w:r>
              <w:rPr>
                <w:sz w:val="20"/>
              </w:rPr>
              <w:t xml:space="preserve">1.14</w:t>
            </w:r>
          </w:p>
        </w:tc>
        <w:tc>
          <w:tcPr>
            <w:tcW w:w="2438" w:type="dxa"/>
            <w:vMerge w:val="restart"/>
          </w:tcPr>
          <w:p>
            <w:pPr>
              <w:pStyle w:val="0"/>
              <w:jc w:val="center"/>
            </w:pPr>
            <w:r>
              <w:rPr>
                <w:sz w:val="20"/>
              </w:rPr>
              <w:t xml:space="preserve">Проведение мероприятий по празднованию международных дней защиты детей, матери, семьи</w:t>
            </w:r>
          </w:p>
        </w:tc>
        <w:tc>
          <w:tcPr>
            <w:tcW w:w="1749" w:type="dxa"/>
            <w:vMerge w:val="restart"/>
          </w:tcPr>
          <w:p>
            <w:pPr>
              <w:pStyle w:val="0"/>
              <w:jc w:val="center"/>
            </w:pPr>
            <w:r>
              <w:rPr>
                <w:sz w:val="20"/>
              </w:rPr>
              <w:t xml:space="preserve">Министерство образования Пензенской области</w:t>
            </w:r>
          </w:p>
        </w:tc>
        <w:tc>
          <w:tcPr>
            <w:tcW w:w="850" w:type="dxa"/>
          </w:tcPr>
          <w:p>
            <w:pPr>
              <w:pStyle w:val="0"/>
              <w:jc w:val="center"/>
            </w:pPr>
            <w:r>
              <w:rPr>
                <w:sz w:val="20"/>
              </w:rPr>
              <w:t xml:space="preserve">Итого</w:t>
            </w:r>
          </w:p>
        </w:tc>
        <w:tc>
          <w:tcPr>
            <w:tcW w:w="1007" w:type="dxa"/>
          </w:tcPr>
          <w:p>
            <w:pPr>
              <w:pStyle w:val="0"/>
              <w:jc w:val="center"/>
            </w:pPr>
            <w:r>
              <w:rPr>
                <w:sz w:val="20"/>
              </w:rPr>
              <w:t xml:space="preserve">-</w:t>
            </w:r>
          </w:p>
        </w:tc>
        <w:tc>
          <w:tcPr>
            <w:tcW w:w="1159" w:type="dxa"/>
          </w:tcPr>
          <w:p>
            <w:pPr>
              <w:pStyle w:val="0"/>
              <w:jc w:val="center"/>
            </w:pPr>
            <w:r>
              <w:rPr>
                <w:sz w:val="20"/>
              </w:rPr>
              <w:t xml:space="preserve">-</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1097" w:type="dxa"/>
          </w:tcPr>
          <w:p>
            <w:pPr>
              <w:pStyle w:val="0"/>
              <w:jc w:val="center"/>
            </w:pPr>
            <w:r>
              <w:rPr>
                <w:sz w:val="20"/>
              </w:rPr>
              <w:t xml:space="preserve">-</w:t>
            </w:r>
          </w:p>
        </w:tc>
        <w:tc>
          <w:tcPr>
            <w:tcW w:w="2551" w:type="dxa"/>
          </w:tcPr>
          <w:p>
            <w:pPr>
              <w:pStyle w:val="0"/>
              <w:jc w:val="center"/>
            </w:pPr>
            <w:r>
              <w:rPr>
                <w:sz w:val="20"/>
              </w:rPr>
              <w:t xml:space="preserve">Пропаганда здорового образа жизни, укрепление семейных традиций, обеспечение прав и социальных гарантий детей. Проведение государственным учреждением, функции и полномочия учредителя в отношении которого осуществляет Министерство образования Пензенской области, мероприятий с охватом участников:</w:t>
            </w:r>
          </w:p>
        </w:tc>
        <w:tc>
          <w:tcPr>
            <w:tcW w:w="2044" w:type="dxa"/>
          </w:tcPr>
          <w:p>
            <w:pPr>
              <w:pStyle w:val="0"/>
              <w:jc w:val="center"/>
            </w:pPr>
            <w:r>
              <w:rPr>
                <w:sz w:val="20"/>
              </w:rPr>
              <w:t xml:space="preserve">Показатель 2 государственной программы; показатель 2 подпрограммы 1</w:t>
            </w:r>
          </w:p>
        </w:tc>
      </w:tr>
      <w:tr>
        <w:tc>
          <w:tcPr>
            <w:vMerge w:val="continue"/>
          </w:tcPr>
          <w:p/>
        </w:tc>
        <w:tc>
          <w:tcPr>
            <w:vMerge w:val="continue"/>
          </w:tcPr>
          <w:p/>
        </w:tc>
        <w:tc>
          <w:tcPr>
            <w:vMerge w:val="continue"/>
          </w:tcPr>
          <w:p/>
        </w:tc>
        <w:tc>
          <w:tcPr>
            <w:tcW w:w="850" w:type="dxa"/>
          </w:tcPr>
          <w:p>
            <w:pPr>
              <w:pStyle w:val="0"/>
              <w:jc w:val="center"/>
            </w:pPr>
            <w:r>
              <w:rPr>
                <w:sz w:val="20"/>
              </w:rPr>
              <w:t xml:space="preserve">2014</w:t>
            </w:r>
          </w:p>
        </w:tc>
        <w:tc>
          <w:tcPr>
            <w:tcW w:w="1007" w:type="dxa"/>
          </w:tcPr>
          <w:p>
            <w:pPr>
              <w:pStyle w:val="0"/>
              <w:jc w:val="center"/>
            </w:pPr>
            <w:r>
              <w:rPr>
                <w:sz w:val="20"/>
              </w:rPr>
              <w:t xml:space="preserve">-</w:t>
            </w:r>
          </w:p>
        </w:tc>
        <w:tc>
          <w:tcPr>
            <w:tcW w:w="1159" w:type="dxa"/>
          </w:tcPr>
          <w:p>
            <w:pPr>
              <w:pStyle w:val="0"/>
              <w:jc w:val="center"/>
            </w:pPr>
            <w:r>
              <w:rPr>
                <w:sz w:val="20"/>
              </w:rPr>
              <w:t xml:space="preserve">-</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1097" w:type="dxa"/>
          </w:tcPr>
          <w:p>
            <w:pPr>
              <w:pStyle w:val="0"/>
              <w:jc w:val="center"/>
            </w:pPr>
            <w:r>
              <w:rPr>
                <w:sz w:val="20"/>
              </w:rPr>
              <w:t xml:space="preserve">-</w:t>
            </w:r>
          </w:p>
        </w:tc>
        <w:tc>
          <w:tcPr>
            <w:tcW w:w="2551" w:type="dxa"/>
          </w:tcPr>
          <w:p>
            <w:pPr>
              <w:pStyle w:val="0"/>
              <w:jc w:val="center"/>
            </w:pPr>
            <w:r>
              <w:rPr>
                <w:sz w:val="20"/>
              </w:rPr>
              <w:t xml:space="preserve">-</w:t>
            </w:r>
          </w:p>
        </w:tc>
        <w:tc>
          <w:tcPr>
            <w:tcW w:w="2044" w:type="dxa"/>
          </w:tcPr>
          <w:p>
            <w:pPr>
              <w:pStyle w:val="0"/>
            </w:pPr>
            <w:r>
              <w:rPr>
                <w:sz w:val="20"/>
              </w:rPr>
            </w:r>
          </w:p>
        </w:tc>
      </w:tr>
      <w:tr>
        <w:tc>
          <w:tcPr>
            <w:vMerge w:val="continue"/>
          </w:tcPr>
          <w:p/>
        </w:tc>
        <w:tc>
          <w:tcPr>
            <w:vMerge w:val="continue"/>
          </w:tcPr>
          <w:p/>
        </w:tc>
        <w:tc>
          <w:tcPr>
            <w:vMerge w:val="continue"/>
          </w:tcPr>
          <w:p/>
        </w:tc>
        <w:tc>
          <w:tcPr>
            <w:tcW w:w="850" w:type="dxa"/>
          </w:tcPr>
          <w:p>
            <w:pPr>
              <w:pStyle w:val="0"/>
              <w:jc w:val="center"/>
            </w:pPr>
            <w:r>
              <w:rPr>
                <w:sz w:val="20"/>
              </w:rPr>
              <w:t xml:space="preserve">2015</w:t>
            </w:r>
          </w:p>
        </w:tc>
        <w:tc>
          <w:tcPr>
            <w:tcW w:w="1007" w:type="dxa"/>
          </w:tcPr>
          <w:p>
            <w:pPr>
              <w:pStyle w:val="0"/>
              <w:jc w:val="center"/>
            </w:pPr>
            <w:r>
              <w:rPr>
                <w:sz w:val="20"/>
              </w:rPr>
              <w:t xml:space="preserve">-</w:t>
            </w:r>
          </w:p>
        </w:tc>
        <w:tc>
          <w:tcPr>
            <w:tcW w:w="1159" w:type="dxa"/>
          </w:tcPr>
          <w:p>
            <w:pPr>
              <w:pStyle w:val="0"/>
              <w:jc w:val="center"/>
            </w:pPr>
            <w:r>
              <w:rPr>
                <w:sz w:val="20"/>
              </w:rPr>
              <w:t xml:space="preserve">-</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1097" w:type="dxa"/>
          </w:tcPr>
          <w:p>
            <w:pPr>
              <w:pStyle w:val="0"/>
              <w:jc w:val="center"/>
            </w:pPr>
            <w:r>
              <w:rPr>
                <w:sz w:val="20"/>
              </w:rPr>
              <w:t xml:space="preserve">-</w:t>
            </w:r>
          </w:p>
        </w:tc>
        <w:tc>
          <w:tcPr>
            <w:tcW w:w="2551" w:type="dxa"/>
          </w:tcPr>
          <w:p>
            <w:pPr>
              <w:pStyle w:val="0"/>
              <w:jc w:val="center"/>
            </w:pPr>
            <w:r>
              <w:rPr>
                <w:sz w:val="20"/>
              </w:rPr>
              <w:t xml:space="preserve">-</w:t>
            </w:r>
          </w:p>
        </w:tc>
        <w:tc>
          <w:tcPr>
            <w:tcW w:w="2044" w:type="dxa"/>
          </w:tcPr>
          <w:p>
            <w:pPr>
              <w:pStyle w:val="0"/>
            </w:pPr>
            <w:r>
              <w:rPr>
                <w:sz w:val="20"/>
              </w:rPr>
            </w:r>
          </w:p>
        </w:tc>
      </w:tr>
      <w:tr>
        <w:tc>
          <w:tcPr>
            <w:tcW w:w="624" w:type="dxa"/>
            <w:vMerge w:val="restart"/>
          </w:tcPr>
          <w:p>
            <w:pPr>
              <w:pStyle w:val="0"/>
              <w:jc w:val="center"/>
            </w:pPr>
            <w:r>
              <w:rPr>
                <w:sz w:val="20"/>
              </w:rPr>
              <w:t xml:space="preserve">1.15</w:t>
            </w:r>
          </w:p>
        </w:tc>
        <w:tc>
          <w:tcPr>
            <w:tcW w:w="2438" w:type="dxa"/>
            <w:vMerge w:val="restart"/>
          </w:tcPr>
          <w:p>
            <w:pPr>
              <w:pStyle w:val="0"/>
              <w:jc w:val="center"/>
            </w:pPr>
            <w:r>
              <w:rPr>
                <w:sz w:val="20"/>
              </w:rPr>
              <w:t xml:space="preserve">Организация занятости и трудоустройства детей и молодежи, в т.ч. "группы риска"</w:t>
            </w:r>
          </w:p>
        </w:tc>
        <w:tc>
          <w:tcPr>
            <w:tcW w:w="1749" w:type="dxa"/>
            <w:vMerge w:val="restart"/>
          </w:tcPr>
          <w:p>
            <w:pPr>
              <w:pStyle w:val="0"/>
              <w:jc w:val="center"/>
            </w:pPr>
            <w:r>
              <w:rPr>
                <w:sz w:val="20"/>
              </w:rPr>
              <w:t xml:space="preserve">Министерство образования Пензенской области</w:t>
            </w:r>
          </w:p>
        </w:tc>
        <w:tc>
          <w:tcPr>
            <w:tcW w:w="850" w:type="dxa"/>
          </w:tcPr>
          <w:p>
            <w:pPr>
              <w:pStyle w:val="0"/>
              <w:jc w:val="center"/>
            </w:pPr>
            <w:r>
              <w:rPr>
                <w:sz w:val="20"/>
              </w:rPr>
              <w:t xml:space="preserve">Итого</w:t>
            </w:r>
          </w:p>
        </w:tc>
        <w:tc>
          <w:tcPr>
            <w:tcW w:w="1007" w:type="dxa"/>
          </w:tcPr>
          <w:p>
            <w:pPr>
              <w:pStyle w:val="0"/>
              <w:jc w:val="center"/>
            </w:pPr>
            <w:r>
              <w:rPr>
                <w:sz w:val="20"/>
              </w:rPr>
              <w:t xml:space="preserve">-</w:t>
            </w:r>
          </w:p>
        </w:tc>
        <w:tc>
          <w:tcPr>
            <w:tcW w:w="1159" w:type="dxa"/>
          </w:tcPr>
          <w:p>
            <w:pPr>
              <w:pStyle w:val="0"/>
              <w:jc w:val="center"/>
            </w:pPr>
            <w:r>
              <w:rPr>
                <w:sz w:val="20"/>
              </w:rPr>
              <w:t xml:space="preserve">-</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1097" w:type="dxa"/>
          </w:tcPr>
          <w:p>
            <w:pPr>
              <w:pStyle w:val="0"/>
              <w:jc w:val="center"/>
            </w:pPr>
            <w:r>
              <w:rPr>
                <w:sz w:val="20"/>
              </w:rPr>
              <w:t xml:space="preserve">-</w:t>
            </w:r>
          </w:p>
        </w:tc>
        <w:tc>
          <w:tcPr>
            <w:tcW w:w="2551" w:type="dxa"/>
          </w:tcPr>
          <w:p>
            <w:pPr>
              <w:pStyle w:val="0"/>
              <w:jc w:val="center"/>
            </w:pPr>
            <w:r>
              <w:rPr>
                <w:sz w:val="20"/>
              </w:rPr>
              <w:t xml:space="preserve">Организация государственным учреждением, функции и полномочия учредителя в отношении которого осуществляет Министерство образования Пензенской области, занятости и трудоустройства детей и молодежи, в т.ч. "группы риска":</w:t>
            </w:r>
          </w:p>
        </w:tc>
        <w:tc>
          <w:tcPr>
            <w:tcW w:w="2044" w:type="dxa"/>
          </w:tcPr>
          <w:p>
            <w:pPr>
              <w:pStyle w:val="0"/>
              <w:jc w:val="center"/>
            </w:pPr>
            <w:r>
              <w:rPr>
                <w:sz w:val="20"/>
              </w:rPr>
              <w:t xml:space="preserve">Показатель 1 государственной программы; показатель 1 подпрограммы 1</w:t>
            </w:r>
          </w:p>
        </w:tc>
      </w:tr>
      <w:tr>
        <w:tc>
          <w:tcPr>
            <w:vMerge w:val="continue"/>
          </w:tcPr>
          <w:p/>
        </w:tc>
        <w:tc>
          <w:tcPr>
            <w:vMerge w:val="continue"/>
          </w:tcPr>
          <w:p/>
        </w:tc>
        <w:tc>
          <w:tcPr>
            <w:vMerge w:val="continue"/>
          </w:tcPr>
          <w:p/>
        </w:tc>
        <w:tc>
          <w:tcPr>
            <w:tcW w:w="850" w:type="dxa"/>
          </w:tcPr>
          <w:p>
            <w:pPr>
              <w:pStyle w:val="0"/>
              <w:jc w:val="center"/>
            </w:pPr>
            <w:r>
              <w:rPr>
                <w:sz w:val="20"/>
              </w:rPr>
              <w:t xml:space="preserve">2014</w:t>
            </w:r>
          </w:p>
        </w:tc>
        <w:tc>
          <w:tcPr>
            <w:tcW w:w="1007" w:type="dxa"/>
          </w:tcPr>
          <w:p>
            <w:pPr>
              <w:pStyle w:val="0"/>
              <w:jc w:val="center"/>
            </w:pPr>
            <w:r>
              <w:rPr>
                <w:sz w:val="20"/>
              </w:rPr>
              <w:t xml:space="preserve">-</w:t>
            </w:r>
          </w:p>
        </w:tc>
        <w:tc>
          <w:tcPr>
            <w:tcW w:w="1159" w:type="dxa"/>
          </w:tcPr>
          <w:p>
            <w:pPr>
              <w:pStyle w:val="0"/>
              <w:jc w:val="center"/>
            </w:pPr>
            <w:r>
              <w:rPr>
                <w:sz w:val="20"/>
              </w:rPr>
              <w:t xml:space="preserve">-</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1097" w:type="dxa"/>
          </w:tcPr>
          <w:p>
            <w:pPr>
              <w:pStyle w:val="0"/>
              <w:jc w:val="center"/>
            </w:pPr>
            <w:r>
              <w:rPr>
                <w:sz w:val="20"/>
              </w:rPr>
              <w:t xml:space="preserve">-</w:t>
            </w:r>
          </w:p>
        </w:tc>
        <w:tc>
          <w:tcPr>
            <w:tcW w:w="2551" w:type="dxa"/>
          </w:tcPr>
          <w:p>
            <w:pPr>
              <w:pStyle w:val="0"/>
              <w:jc w:val="center"/>
            </w:pPr>
            <w:r>
              <w:rPr>
                <w:sz w:val="20"/>
              </w:rPr>
              <w:t xml:space="preserve">-</w:t>
            </w:r>
          </w:p>
        </w:tc>
        <w:tc>
          <w:tcPr>
            <w:tcW w:w="2044" w:type="dxa"/>
          </w:tcPr>
          <w:p>
            <w:pPr>
              <w:pStyle w:val="0"/>
            </w:pPr>
            <w:r>
              <w:rPr>
                <w:sz w:val="20"/>
              </w:rPr>
            </w:r>
          </w:p>
        </w:tc>
      </w:tr>
      <w:tr>
        <w:tc>
          <w:tcPr>
            <w:vMerge w:val="continue"/>
          </w:tcPr>
          <w:p/>
        </w:tc>
        <w:tc>
          <w:tcPr>
            <w:vMerge w:val="continue"/>
          </w:tcPr>
          <w:p/>
        </w:tc>
        <w:tc>
          <w:tcPr>
            <w:vMerge w:val="continue"/>
          </w:tcPr>
          <w:p/>
        </w:tc>
        <w:tc>
          <w:tcPr>
            <w:tcW w:w="850" w:type="dxa"/>
          </w:tcPr>
          <w:p>
            <w:pPr>
              <w:pStyle w:val="0"/>
              <w:jc w:val="center"/>
            </w:pPr>
            <w:r>
              <w:rPr>
                <w:sz w:val="20"/>
              </w:rPr>
              <w:t xml:space="preserve">2015</w:t>
            </w:r>
          </w:p>
        </w:tc>
        <w:tc>
          <w:tcPr>
            <w:tcW w:w="1007" w:type="dxa"/>
          </w:tcPr>
          <w:p>
            <w:pPr>
              <w:pStyle w:val="0"/>
              <w:jc w:val="center"/>
            </w:pPr>
            <w:r>
              <w:rPr>
                <w:sz w:val="20"/>
              </w:rPr>
              <w:t xml:space="preserve">-</w:t>
            </w:r>
          </w:p>
        </w:tc>
        <w:tc>
          <w:tcPr>
            <w:tcW w:w="1159" w:type="dxa"/>
          </w:tcPr>
          <w:p>
            <w:pPr>
              <w:pStyle w:val="0"/>
              <w:jc w:val="center"/>
            </w:pPr>
            <w:r>
              <w:rPr>
                <w:sz w:val="20"/>
              </w:rPr>
              <w:t xml:space="preserve">-</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1097" w:type="dxa"/>
          </w:tcPr>
          <w:p>
            <w:pPr>
              <w:pStyle w:val="0"/>
              <w:jc w:val="center"/>
            </w:pPr>
            <w:r>
              <w:rPr>
                <w:sz w:val="20"/>
              </w:rPr>
              <w:t xml:space="preserve">-</w:t>
            </w:r>
          </w:p>
        </w:tc>
        <w:tc>
          <w:tcPr>
            <w:tcW w:w="2551" w:type="dxa"/>
          </w:tcPr>
          <w:p>
            <w:pPr>
              <w:pStyle w:val="0"/>
              <w:jc w:val="center"/>
            </w:pPr>
            <w:r>
              <w:rPr>
                <w:sz w:val="20"/>
              </w:rPr>
              <w:t xml:space="preserve">-</w:t>
            </w:r>
          </w:p>
        </w:tc>
        <w:tc>
          <w:tcPr>
            <w:tcW w:w="2044" w:type="dxa"/>
          </w:tcPr>
          <w:p>
            <w:pPr>
              <w:pStyle w:val="0"/>
            </w:pPr>
            <w:r>
              <w:rPr>
                <w:sz w:val="20"/>
              </w:rPr>
            </w:r>
          </w:p>
        </w:tc>
      </w:tr>
      <w:tr>
        <w:tc>
          <w:tcPr>
            <w:tcW w:w="624" w:type="dxa"/>
            <w:vMerge w:val="restart"/>
          </w:tcPr>
          <w:p>
            <w:pPr>
              <w:pStyle w:val="0"/>
              <w:jc w:val="center"/>
            </w:pPr>
            <w:r>
              <w:rPr>
                <w:sz w:val="20"/>
              </w:rPr>
              <w:t xml:space="preserve">1.16</w:t>
            </w:r>
          </w:p>
        </w:tc>
        <w:tc>
          <w:tcPr>
            <w:tcW w:w="2438" w:type="dxa"/>
            <w:vMerge w:val="restart"/>
          </w:tcPr>
          <w:p>
            <w:pPr>
              <w:pStyle w:val="0"/>
              <w:jc w:val="center"/>
            </w:pPr>
            <w:r>
              <w:rPr>
                <w:sz w:val="20"/>
              </w:rPr>
              <w:t xml:space="preserve">Проведение мониторинговых, социологических исследований в области молодежной политики</w:t>
            </w:r>
          </w:p>
        </w:tc>
        <w:tc>
          <w:tcPr>
            <w:tcW w:w="1749" w:type="dxa"/>
            <w:vMerge w:val="restart"/>
          </w:tcPr>
          <w:p>
            <w:pPr>
              <w:pStyle w:val="0"/>
              <w:jc w:val="center"/>
            </w:pPr>
            <w:r>
              <w:rPr>
                <w:sz w:val="20"/>
              </w:rPr>
              <w:t xml:space="preserve">Министерство образования Пензенской области</w:t>
            </w:r>
          </w:p>
        </w:tc>
        <w:tc>
          <w:tcPr>
            <w:tcW w:w="850" w:type="dxa"/>
          </w:tcPr>
          <w:p>
            <w:pPr>
              <w:pStyle w:val="0"/>
              <w:jc w:val="center"/>
            </w:pPr>
            <w:r>
              <w:rPr>
                <w:sz w:val="20"/>
              </w:rPr>
              <w:t xml:space="preserve">Итого</w:t>
            </w:r>
          </w:p>
        </w:tc>
        <w:tc>
          <w:tcPr>
            <w:tcW w:w="1007" w:type="dxa"/>
          </w:tcPr>
          <w:p>
            <w:pPr>
              <w:pStyle w:val="0"/>
              <w:jc w:val="center"/>
            </w:pPr>
            <w:r>
              <w:rPr>
                <w:sz w:val="20"/>
              </w:rPr>
              <w:t xml:space="preserve">-</w:t>
            </w:r>
          </w:p>
        </w:tc>
        <w:tc>
          <w:tcPr>
            <w:tcW w:w="1159" w:type="dxa"/>
          </w:tcPr>
          <w:p>
            <w:pPr>
              <w:pStyle w:val="0"/>
              <w:jc w:val="center"/>
            </w:pPr>
            <w:r>
              <w:rPr>
                <w:sz w:val="20"/>
              </w:rPr>
              <w:t xml:space="preserve">-</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1097" w:type="dxa"/>
          </w:tcPr>
          <w:p>
            <w:pPr>
              <w:pStyle w:val="0"/>
              <w:jc w:val="center"/>
            </w:pPr>
            <w:r>
              <w:rPr>
                <w:sz w:val="20"/>
              </w:rPr>
              <w:t xml:space="preserve">-</w:t>
            </w:r>
          </w:p>
        </w:tc>
        <w:tc>
          <w:tcPr>
            <w:tcW w:w="2551" w:type="dxa"/>
          </w:tcPr>
          <w:p>
            <w:pPr>
              <w:pStyle w:val="0"/>
              <w:jc w:val="center"/>
            </w:pPr>
            <w:r>
              <w:rPr>
                <w:sz w:val="20"/>
              </w:rPr>
              <w:t xml:space="preserve">Организация и проведение исследований молодежной среды учреждением, функции и полномочия учредителя в отношении которого осуществляет Министерство образования Пензенской области:</w:t>
            </w:r>
          </w:p>
        </w:tc>
        <w:tc>
          <w:tcPr>
            <w:tcW w:w="2044" w:type="dxa"/>
          </w:tcPr>
          <w:p>
            <w:pPr>
              <w:pStyle w:val="0"/>
              <w:jc w:val="center"/>
            </w:pPr>
            <w:r>
              <w:rPr>
                <w:sz w:val="20"/>
              </w:rPr>
              <w:t xml:space="preserve">Показатель 1 государственной программы; показатель 2 подпрограммы 1</w:t>
            </w:r>
          </w:p>
        </w:tc>
      </w:tr>
      <w:tr>
        <w:tc>
          <w:tcPr>
            <w:vMerge w:val="continue"/>
          </w:tcPr>
          <w:p/>
        </w:tc>
        <w:tc>
          <w:tcPr>
            <w:vMerge w:val="continue"/>
          </w:tcPr>
          <w:p/>
        </w:tc>
        <w:tc>
          <w:tcPr>
            <w:vMerge w:val="continue"/>
          </w:tcPr>
          <w:p/>
        </w:tc>
        <w:tc>
          <w:tcPr>
            <w:tcW w:w="850" w:type="dxa"/>
          </w:tcPr>
          <w:p>
            <w:pPr>
              <w:pStyle w:val="0"/>
              <w:jc w:val="center"/>
            </w:pPr>
            <w:r>
              <w:rPr>
                <w:sz w:val="20"/>
              </w:rPr>
              <w:t xml:space="preserve">2014</w:t>
            </w:r>
          </w:p>
        </w:tc>
        <w:tc>
          <w:tcPr>
            <w:tcW w:w="1007" w:type="dxa"/>
          </w:tcPr>
          <w:p>
            <w:pPr>
              <w:pStyle w:val="0"/>
              <w:jc w:val="center"/>
            </w:pPr>
            <w:r>
              <w:rPr>
                <w:sz w:val="20"/>
              </w:rPr>
              <w:t xml:space="preserve">-</w:t>
            </w:r>
          </w:p>
        </w:tc>
        <w:tc>
          <w:tcPr>
            <w:tcW w:w="1159" w:type="dxa"/>
          </w:tcPr>
          <w:p>
            <w:pPr>
              <w:pStyle w:val="0"/>
              <w:jc w:val="center"/>
            </w:pPr>
            <w:r>
              <w:rPr>
                <w:sz w:val="20"/>
              </w:rPr>
              <w:t xml:space="preserve">-</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1097" w:type="dxa"/>
          </w:tcPr>
          <w:p>
            <w:pPr>
              <w:pStyle w:val="0"/>
              <w:jc w:val="center"/>
            </w:pPr>
            <w:r>
              <w:rPr>
                <w:sz w:val="20"/>
              </w:rPr>
              <w:t xml:space="preserve">-</w:t>
            </w:r>
          </w:p>
        </w:tc>
        <w:tc>
          <w:tcPr>
            <w:tcW w:w="2551" w:type="dxa"/>
          </w:tcPr>
          <w:p>
            <w:pPr>
              <w:pStyle w:val="0"/>
              <w:jc w:val="center"/>
            </w:pPr>
            <w:r>
              <w:rPr>
                <w:sz w:val="20"/>
              </w:rPr>
              <w:t xml:space="preserve">-</w:t>
            </w:r>
          </w:p>
        </w:tc>
        <w:tc>
          <w:tcPr>
            <w:tcW w:w="2044" w:type="dxa"/>
          </w:tcPr>
          <w:p>
            <w:pPr>
              <w:pStyle w:val="0"/>
            </w:pPr>
            <w:r>
              <w:rPr>
                <w:sz w:val="20"/>
              </w:rPr>
            </w:r>
          </w:p>
        </w:tc>
      </w:tr>
      <w:tr>
        <w:tc>
          <w:tcPr>
            <w:vMerge w:val="continue"/>
          </w:tcPr>
          <w:p/>
        </w:tc>
        <w:tc>
          <w:tcPr>
            <w:vMerge w:val="continue"/>
          </w:tcPr>
          <w:p/>
        </w:tc>
        <w:tc>
          <w:tcPr>
            <w:vMerge w:val="continue"/>
          </w:tcPr>
          <w:p/>
        </w:tc>
        <w:tc>
          <w:tcPr>
            <w:tcW w:w="850" w:type="dxa"/>
          </w:tcPr>
          <w:p>
            <w:pPr>
              <w:pStyle w:val="0"/>
              <w:jc w:val="center"/>
            </w:pPr>
            <w:r>
              <w:rPr>
                <w:sz w:val="20"/>
              </w:rPr>
              <w:t xml:space="preserve">2015</w:t>
            </w:r>
          </w:p>
        </w:tc>
        <w:tc>
          <w:tcPr>
            <w:tcW w:w="1007" w:type="dxa"/>
          </w:tcPr>
          <w:p>
            <w:pPr>
              <w:pStyle w:val="0"/>
              <w:jc w:val="center"/>
            </w:pPr>
            <w:r>
              <w:rPr>
                <w:sz w:val="20"/>
              </w:rPr>
              <w:t xml:space="preserve">-</w:t>
            </w:r>
          </w:p>
        </w:tc>
        <w:tc>
          <w:tcPr>
            <w:tcW w:w="1159" w:type="dxa"/>
          </w:tcPr>
          <w:p>
            <w:pPr>
              <w:pStyle w:val="0"/>
              <w:jc w:val="center"/>
            </w:pPr>
            <w:r>
              <w:rPr>
                <w:sz w:val="20"/>
              </w:rPr>
              <w:t xml:space="preserve">-</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1097" w:type="dxa"/>
          </w:tcPr>
          <w:p>
            <w:pPr>
              <w:pStyle w:val="0"/>
              <w:jc w:val="center"/>
            </w:pPr>
            <w:r>
              <w:rPr>
                <w:sz w:val="20"/>
              </w:rPr>
              <w:t xml:space="preserve">-</w:t>
            </w:r>
          </w:p>
        </w:tc>
        <w:tc>
          <w:tcPr>
            <w:tcW w:w="2551" w:type="dxa"/>
          </w:tcPr>
          <w:p>
            <w:pPr>
              <w:pStyle w:val="0"/>
              <w:jc w:val="center"/>
            </w:pPr>
            <w:r>
              <w:rPr>
                <w:sz w:val="20"/>
              </w:rPr>
              <w:t xml:space="preserve">-</w:t>
            </w:r>
          </w:p>
        </w:tc>
        <w:tc>
          <w:tcPr>
            <w:tcW w:w="2044" w:type="dxa"/>
          </w:tcPr>
          <w:p>
            <w:pPr>
              <w:pStyle w:val="0"/>
            </w:pPr>
            <w:r>
              <w:rPr>
                <w:sz w:val="20"/>
              </w:rPr>
            </w:r>
          </w:p>
        </w:tc>
      </w:tr>
      <w:tr>
        <w:tc>
          <w:tcPr>
            <w:gridSpan w:val="11"/>
            <w:tcW w:w="15673" w:type="dxa"/>
          </w:tcPr>
          <w:p>
            <w:pPr>
              <w:pStyle w:val="0"/>
              <w:outlineLvl w:val="4"/>
              <w:jc w:val="center"/>
            </w:pPr>
            <w:r>
              <w:rPr>
                <w:sz w:val="20"/>
              </w:rPr>
              <w:t xml:space="preserve">Задача 3 "Обеспечение деятельности учреждений в сфере молодежной политики"</w:t>
            </w:r>
          </w:p>
        </w:tc>
      </w:tr>
      <w:tr>
        <w:tc>
          <w:tcPr>
            <w:tcW w:w="624" w:type="dxa"/>
            <w:tcBorders>
              <w:bottom w:val="nil"/>
            </w:tcBorders>
            <w:vMerge w:val="restart"/>
          </w:tcPr>
          <w:p>
            <w:pPr>
              <w:pStyle w:val="0"/>
              <w:jc w:val="center"/>
            </w:pPr>
            <w:r>
              <w:rPr>
                <w:sz w:val="20"/>
              </w:rPr>
              <w:t xml:space="preserve">1.17</w:t>
            </w:r>
          </w:p>
        </w:tc>
        <w:tc>
          <w:tcPr>
            <w:tcW w:w="2438" w:type="dxa"/>
            <w:tcBorders>
              <w:bottom w:val="nil"/>
            </w:tcBorders>
            <w:vMerge w:val="restart"/>
          </w:tcPr>
          <w:p>
            <w:pPr>
              <w:pStyle w:val="0"/>
              <w:jc w:val="center"/>
            </w:pPr>
            <w:r>
              <w:rPr>
                <w:sz w:val="20"/>
              </w:rPr>
              <w:t xml:space="preserve">Ресурсное обеспечение деятельности учреждений в сфере молодежной политики</w:t>
            </w:r>
          </w:p>
        </w:tc>
        <w:tc>
          <w:tcPr>
            <w:tcW w:w="1749" w:type="dxa"/>
            <w:tcBorders>
              <w:bottom w:val="nil"/>
            </w:tcBorders>
            <w:vMerge w:val="restart"/>
          </w:tcPr>
          <w:p>
            <w:pPr>
              <w:pStyle w:val="0"/>
              <w:jc w:val="center"/>
            </w:pPr>
            <w:r>
              <w:rPr>
                <w:sz w:val="20"/>
              </w:rPr>
              <w:t xml:space="preserve">Министерство образования Пензенской области</w:t>
            </w:r>
          </w:p>
        </w:tc>
        <w:tc>
          <w:tcPr>
            <w:tcW w:w="850" w:type="dxa"/>
          </w:tcPr>
          <w:p>
            <w:pPr>
              <w:pStyle w:val="0"/>
              <w:jc w:val="center"/>
            </w:pPr>
            <w:r>
              <w:rPr>
                <w:sz w:val="20"/>
              </w:rPr>
              <w:t xml:space="preserve">Итого</w:t>
            </w:r>
          </w:p>
        </w:tc>
        <w:tc>
          <w:tcPr>
            <w:tcW w:w="1007" w:type="dxa"/>
          </w:tcPr>
          <w:p>
            <w:pPr>
              <w:pStyle w:val="0"/>
              <w:jc w:val="center"/>
            </w:pPr>
            <w:r>
              <w:rPr>
                <w:sz w:val="20"/>
              </w:rPr>
              <w:t xml:space="preserve">19973,7</w:t>
            </w:r>
          </w:p>
        </w:tc>
        <w:tc>
          <w:tcPr>
            <w:tcW w:w="1159" w:type="dxa"/>
          </w:tcPr>
          <w:p>
            <w:pPr>
              <w:pStyle w:val="0"/>
              <w:jc w:val="center"/>
            </w:pPr>
            <w:r>
              <w:rPr>
                <w:sz w:val="20"/>
              </w:rPr>
              <w:t xml:space="preserve">19973,7</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1097" w:type="dxa"/>
          </w:tcPr>
          <w:p>
            <w:pPr>
              <w:pStyle w:val="0"/>
              <w:jc w:val="center"/>
            </w:pPr>
            <w:r>
              <w:rPr>
                <w:sz w:val="20"/>
              </w:rPr>
              <w:t xml:space="preserve">-</w:t>
            </w:r>
          </w:p>
        </w:tc>
        <w:tc>
          <w:tcPr>
            <w:tcW w:w="2551" w:type="dxa"/>
          </w:tcPr>
          <w:p>
            <w:pPr>
              <w:pStyle w:val="0"/>
              <w:jc w:val="center"/>
            </w:pPr>
            <w:r>
              <w:rPr>
                <w:sz w:val="20"/>
              </w:rPr>
              <w:t xml:space="preserve">Ресурсное обеспечение деятельности:</w:t>
            </w:r>
          </w:p>
        </w:tc>
        <w:tc>
          <w:tcPr>
            <w:tcW w:w="2044" w:type="dxa"/>
          </w:tcPr>
          <w:p>
            <w:pPr>
              <w:pStyle w:val="0"/>
              <w:jc w:val="center"/>
            </w:pPr>
            <w:r>
              <w:rPr>
                <w:sz w:val="20"/>
              </w:rPr>
              <w:t xml:space="preserve">Показатель 1 государственной программы; показатель 1 подпрограммы 1</w:t>
            </w:r>
          </w:p>
        </w:tc>
      </w:tr>
      <w:tr>
        <w:tc>
          <w:tcPr>
            <w:tcBorders>
              <w:bottom w:val="nil"/>
            </w:tcBorders>
            <w:vMerge w:val="continue"/>
          </w:tcPr>
          <w:p/>
        </w:tc>
        <w:tc>
          <w:tcPr>
            <w:tcBorders>
              <w:bottom w:val="nil"/>
            </w:tcBorders>
            <w:vMerge w:val="continue"/>
          </w:tcPr>
          <w:p/>
        </w:tc>
        <w:tc>
          <w:tcPr>
            <w:tcBorders>
              <w:bottom w:val="nil"/>
            </w:tcBorders>
            <w:vMerge w:val="continue"/>
          </w:tcPr>
          <w:p/>
        </w:tc>
        <w:tc>
          <w:tcPr>
            <w:tcW w:w="850" w:type="dxa"/>
          </w:tcPr>
          <w:p>
            <w:pPr>
              <w:pStyle w:val="0"/>
              <w:jc w:val="center"/>
            </w:pPr>
            <w:r>
              <w:rPr>
                <w:sz w:val="20"/>
              </w:rPr>
              <w:t xml:space="preserve">2014</w:t>
            </w:r>
          </w:p>
        </w:tc>
        <w:tc>
          <w:tcPr>
            <w:tcW w:w="1007" w:type="dxa"/>
          </w:tcPr>
          <w:p>
            <w:pPr>
              <w:pStyle w:val="0"/>
              <w:jc w:val="center"/>
            </w:pPr>
            <w:r>
              <w:rPr>
                <w:sz w:val="20"/>
              </w:rPr>
              <w:t xml:space="preserve">10226,2</w:t>
            </w:r>
          </w:p>
        </w:tc>
        <w:tc>
          <w:tcPr>
            <w:tcW w:w="1159" w:type="dxa"/>
          </w:tcPr>
          <w:p>
            <w:pPr>
              <w:pStyle w:val="0"/>
              <w:jc w:val="center"/>
            </w:pPr>
            <w:r>
              <w:rPr>
                <w:sz w:val="20"/>
              </w:rPr>
              <w:t xml:space="preserve">10226,2</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1097" w:type="dxa"/>
          </w:tcPr>
          <w:p>
            <w:pPr>
              <w:pStyle w:val="0"/>
              <w:jc w:val="center"/>
            </w:pPr>
            <w:r>
              <w:rPr>
                <w:sz w:val="20"/>
              </w:rPr>
              <w:t xml:space="preserve">-</w:t>
            </w:r>
          </w:p>
        </w:tc>
        <w:tc>
          <w:tcPr>
            <w:tcW w:w="2551" w:type="dxa"/>
          </w:tcPr>
          <w:p>
            <w:pPr>
              <w:pStyle w:val="0"/>
              <w:jc w:val="center"/>
            </w:pPr>
            <w:r>
              <w:rPr>
                <w:sz w:val="20"/>
              </w:rPr>
              <w:t xml:space="preserve">1-го учреждения сферы молодежной политики</w:t>
            </w:r>
          </w:p>
        </w:tc>
        <w:tc>
          <w:tcPr>
            <w:tcW w:w="2044" w:type="dxa"/>
          </w:tcPr>
          <w:p>
            <w:pPr>
              <w:pStyle w:val="0"/>
            </w:pPr>
            <w:r>
              <w:rPr>
                <w:sz w:val="20"/>
              </w:rPr>
            </w: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W w:w="850" w:type="dxa"/>
            <w:tcBorders>
              <w:bottom w:val="nil"/>
            </w:tcBorders>
          </w:tcPr>
          <w:p>
            <w:pPr>
              <w:pStyle w:val="0"/>
              <w:jc w:val="center"/>
            </w:pPr>
            <w:r>
              <w:rPr>
                <w:sz w:val="20"/>
              </w:rPr>
              <w:t xml:space="preserve">2015</w:t>
            </w:r>
          </w:p>
        </w:tc>
        <w:tc>
          <w:tcPr>
            <w:tcW w:w="1007" w:type="dxa"/>
            <w:tcBorders>
              <w:bottom w:val="nil"/>
            </w:tcBorders>
          </w:tcPr>
          <w:p>
            <w:pPr>
              <w:pStyle w:val="0"/>
              <w:jc w:val="center"/>
            </w:pPr>
            <w:r>
              <w:rPr>
                <w:sz w:val="20"/>
              </w:rPr>
              <w:t xml:space="preserve">9747,5</w:t>
            </w:r>
          </w:p>
        </w:tc>
        <w:tc>
          <w:tcPr>
            <w:tcW w:w="1159" w:type="dxa"/>
            <w:tcBorders>
              <w:bottom w:val="nil"/>
            </w:tcBorders>
          </w:tcPr>
          <w:p>
            <w:pPr>
              <w:pStyle w:val="0"/>
              <w:jc w:val="center"/>
            </w:pPr>
            <w:r>
              <w:rPr>
                <w:sz w:val="20"/>
              </w:rPr>
              <w:t xml:space="preserve">9747,5</w:t>
            </w:r>
          </w:p>
        </w:tc>
        <w:tc>
          <w:tcPr>
            <w:tcW w:w="1020" w:type="dxa"/>
            <w:tcBorders>
              <w:bottom w:val="nil"/>
            </w:tcBorders>
          </w:tcPr>
          <w:p>
            <w:pPr>
              <w:pStyle w:val="0"/>
              <w:jc w:val="center"/>
            </w:pPr>
            <w:r>
              <w:rPr>
                <w:sz w:val="20"/>
              </w:rPr>
              <w:t xml:space="preserve">-</w:t>
            </w:r>
          </w:p>
        </w:tc>
        <w:tc>
          <w:tcPr>
            <w:tcW w:w="1134" w:type="dxa"/>
            <w:tcBorders>
              <w:bottom w:val="nil"/>
            </w:tcBorders>
          </w:tcPr>
          <w:p>
            <w:pPr>
              <w:pStyle w:val="0"/>
              <w:jc w:val="center"/>
            </w:pPr>
            <w:r>
              <w:rPr>
                <w:sz w:val="20"/>
              </w:rPr>
              <w:t xml:space="preserve">-</w:t>
            </w:r>
          </w:p>
        </w:tc>
        <w:tc>
          <w:tcPr>
            <w:tcW w:w="1097" w:type="dxa"/>
            <w:tcBorders>
              <w:bottom w:val="nil"/>
            </w:tcBorders>
          </w:tcPr>
          <w:p>
            <w:pPr>
              <w:pStyle w:val="0"/>
              <w:jc w:val="center"/>
            </w:pPr>
            <w:r>
              <w:rPr>
                <w:sz w:val="20"/>
              </w:rPr>
              <w:t xml:space="preserve">-</w:t>
            </w:r>
          </w:p>
        </w:tc>
        <w:tc>
          <w:tcPr>
            <w:tcW w:w="2551" w:type="dxa"/>
            <w:tcBorders>
              <w:bottom w:val="nil"/>
            </w:tcBorders>
          </w:tcPr>
          <w:p>
            <w:pPr>
              <w:pStyle w:val="0"/>
              <w:jc w:val="center"/>
            </w:pPr>
            <w:r>
              <w:rPr>
                <w:sz w:val="20"/>
              </w:rPr>
              <w:t xml:space="preserve">1-го учреждения сферы молодежной политики</w:t>
            </w:r>
          </w:p>
        </w:tc>
        <w:tc>
          <w:tcPr>
            <w:tcW w:w="2044" w:type="dxa"/>
            <w:tcBorders>
              <w:bottom w:val="nil"/>
            </w:tcBorders>
          </w:tcPr>
          <w:p>
            <w:pPr>
              <w:pStyle w:val="0"/>
            </w:pPr>
            <w:r>
              <w:rPr>
                <w:sz w:val="20"/>
              </w:rPr>
            </w:r>
          </w:p>
        </w:tc>
      </w:tr>
      <w:tr>
        <w:tblPrEx>
          <w:tblBorders>
            <w:insideH w:val="nil"/>
          </w:tblBorders>
        </w:tblPrEx>
        <w:tc>
          <w:tcPr>
            <w:gridSpan w:val="11"/>
            <w:tcW w:w="15673" w:type="dxa"/>
            <w:tcBorders>
              <w:top w:val="nil"/>
            </w:tcBorders>
          </w:tcPr>
          <w:p>
            <w:pPr>
              <w:pStyle w:val="0"/>
              <w:jc w:val="both"/>
            </w:pPr>
            <w:r>
              <w:rPr>
                <w:sz w:val="20"/>
              </w:rPr>
              <w:t xml:space="preserve">(п. 1.17 в ред. </w:t>
            </w:r>
            <w:hyperlink w:history="0" r:id="rId252" w:tooltip="Постановление Правительства Пензенской обл. от 14.03.2016 N 143-пП &quot;О внесении изменений в государственную программу Пензенской области &quot;Молодежь Пензенской области на 2014 - 2020 годы&quot;, утвержденную постановлением Правительства Пензенской области от 24.09.2013 N 712-пП (с последующими изменениями)&quot; {КонсультантПлюс}">
              <w:r>
                <w:rPr>
                  <w:sz w:val="20"/>
                  <w:color w:val="0000ff"/>
                </w:rPr>
                <w:t xml:space="preserve">Постановления</w:t>
              </w:r>
            </w:hyperlink>
            <w:r>
              <w:rPr>
                <w:sz w:val="20"/>
              </w:rPr>
              <w:t xml:space="preserve"> Правительства Пензенской обл. от 14.03.2016 N 143-пП)</w:t>
            </w:r>
          </w:p>
        </w:tc>
      </w:tr>
      <w:tr>
        <w:tc>
          <w:tcPr>
            <w:tcW w:w="624" w:type="dxa"/>
            <w:vMerge w:val="restart"/>
          </w:tcPr>
          <w:p>
            <w:pPr>
              <w:pStyle w:val="0"/>
              <w:jc w:val="center"/>
            </w:pPr>
            <w:r>
              <w:rPr>
                <w:sz w:val="20"/>
              </w:rPr>
              <w:t xml:space="preserve">1.18</w:t>
            </w:r>
          </w:p>
        </w:tc>
        <w:tc>
          <w:tcPr>
            <w:tcW w:w="2438" w:type="dxa"/>
            <w:vMerge w:val="restart"/>
          </w:tcPr>
          <w:p>
            <w:pPr>
              <w:pStyle w:val="0"/>
              <w:jc w:val="center"/>
            </w:pPr>
            <w:r>
              <w:rPr>
                <w:sz w:val="20"/>
              </w:rPr>
              <w:t xml:space="preserve">Капитальный ремонт учреждений в сфере молодежной политики</w:t>
            </w:r>
          </w:p>
        </w:tc>
        <w:tc>
          <w:tcPr>
            <w:tcW w:w="1749" w:type="dxa"/>
            <w:vMerge w:val="restart"/>
          </w:tcPr>
          <w:p>
            <w:pPr>
              <w:pStyle w:val="0"/>
              <w:jc w:val="center"/>
            </w:pPr>
            <w:r>
              <w:rPr>
                <w:sz w:val="20"/>
              </w:rPr>
              <w:t xml:space="preserve">Министерство образования Пензенской области</w:t>
            </w:r>
          </w:p>
        </w:tc>
        <w:tc>
          <w:tcPr>
            <w:tcW w:w="850" w:type="dxa"/>
          </w:tcPr>
          <w:p>
            <w:pPr>
              <w:pStyle w:val="0"/>
              <w:jc w:val="center"/>
            </w:pPr>
            <w:r>
              <w:rPr>
                <w:sz w:val="20"/>
              </w:rPr>
              <w:t xml:space="preserve">Итого</w:t>
            </w:r>
          </w:p>
        </w:tc>
        <w:tc>
          <w:tcPr>
            <w:tcW w:w="1007" w:type="dxa"/>
          </w:tcPr>
          <w:p>
            <w:pPr>
              <w:pStyle w:val="0"/>
              <w:jc w:val="center"/>
            </w:pPr>
            <w:r>
              <w:rPr>
                <w:sz w:val="20"/>
              </w:rPr>
              <w:t xml:space="preserve">1459,9</w:t>
            </w:r>
          </w:p>
        </w:tc>
        <w:tc>
          <w:tcPr>
            <w:tcW w:w="1159" w:type="dxa"/>
          </w:tcPr>
          <w:p>
            <w:pPr>
              <w:pStyle w:val="0"/>
              <w:jc w:val="center"/>
            </w:pPr>
            <w:r>
              <w:rPr>
                <w:sz w:val="20"/>
              </w:rPr>
              <w:t xml:space="preserve">1459,9</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1097" w:type="dxa"/>
          </w:tcPr>
          <w:p>
            <w:pPr>
              <w:pStyle w:val="0"/>
              <w:jc w:val="center"/>
            </w:pPr>
            <w:r>
              <w:rPr>
                <w:sz w:val="20"/>
              </w:rPr>
              <w:t xml:space="preserve">-</w:t>
            </w:r>
          </w:p>
        </w:tc>
        <w:tc>
          <w:tcPr>
            <w:tcW w:w="2551" w:type="dxa"/>
          </w:tcPr>
          <w:p>
            <w:pPr>
              <w:pStyle w:val="0"/>
              <w:jc w:val="center"/>
            </w:pPr>
            <w:r>
              <w:rPr>
                <w:sz w:val="20"/>
              </w:rPr>
              <w:t xml:space="preserve">Осуществление капитального ремонта:</w:t>
            </w:r>
          </w:p>
        </w:tc>
        <w:tc>
          <w:tcPr>
            <w:tcW w:w="2044" w:type="dxa"/>
          </w:tcPr>
          <w:p>
            <w:pPr>
              <w:pStyle w:val="0"/>
              <w:jc w:val="center"/>
            </w:pPr>
            <w:r>
              <w:rPr>
                <w:sz w:val="20"/>
              </w:rPr>
              <w:t xml:space="preserve">Показатель 1 государственной программы; показатель 1 подпрограммы 1</w:t>
            </w:r>
          </w:p>
        </w:tc>
      </w:tr>
      <w:tr>
        <w:tc>
          <w:tcPr>
            <w:vMerge w:val="continue"/>
          </w:tcPr>
          <w:p/>
        </w:tc>
        <w:tc>
          <w:tcPr>
            <w:vMerge w:val="continue"/>
          </w:tcPr>
          <w:p/>
        </w:tc>
        <w:tc>
          <w:tcPr>
            <w:vMerge w:val="continue"/>
          </w:tcPr>
          <w:p/>
        </w:tc>
        <w:tc>
          <w:tcPr>
            <w:tcW w:w="850" w:type="dxa"/>
          </w:tcPr>
          <w:p>
            <w:pPr>
              <w:pStyle w:val="0"/>
              <w:jc w:val="center"/>
            </w:pPr>
            <w:r>
              <w:rPr>
                <w:sz w:val="20"/>
              </w:rPr>
              <w:t xml:space="preserve">2014</w:t>
            </w:r>
          </w:p>
        </w:tc>
        <w:tc>
          <w:tcPr>
            <w:tcW w:w="1007" w:type="dxa"/>
          </w:tcPr>
          <w:p>
            <w:pPr>
              <w:pStyle w:val="0"/>
              <w:jc w:val="center"/>
            </w:pPr>
            <w:r>
              <w:rPr>
                <w:sz w:val="20"/>
              </w:rPr>
              <w:t xml:space="preserve">-</w:t>
            </w:r>
          </w:p>
        </w:tc>
        <w:tc>
          <w:tcPr>
            <w:tcW w:w="1159" w:type="dxa"/>
          </w:tcPr>
          <w:p>
            <w:pPr>
              <w:pStyle w:val="0"/>
            </w:pPr>
            <w:r>
              <w:rPr>
                <w:sz w:val="20"/>
              </w:rPr>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1097" w:type="dxa"/>
          </w:tcPr>
          <w:p>
            <w:pPr>
              <w:pStyle w:val="0"/>
              <w:jc w:val="center"/>
            </w:pPr>
            <w:r>
              <w:rPr>
                <w:sz w:val="20"/>
              </w:rPr>
              <w:t xml:space="preserve">-</w:t>
            </w:r>
          </w:p>
        </w:tc>
        <w:tc>
          <w:tcPr>
            <w:tcW w:w="2551" w:type="dxa"/>
          </w:tcPr>
          <w:p>
            <w:pPr>
              <w:pStyle w:val="0"/>
              <w:jc w:val="center"/>
            </w:pPr>
            <w:r>
              <w:rPr>
                <w:sz w:val="20"/>
              </w:rPr>
              <w:t xml:space="preserve">-</w:t>
            </w:r>
          </w:p>
        </w:tc>
        <w:tc>
          <w:tcPr>
            <w:tcW w:w="2044" w:type="dxa"/>
          </w:tcPr>
          <w:p>
            <w:pPr>
              <w:pStyle w:val="0"/>
            </w:pPr>
            <w:r>
              <w:rPr>
                <w:sz w:val="20"/>
              </w:rPr>
            </w:r>
          </w:p>
        </w:tc>
      </w:tr>
      <w:tr>
        <w:tc>
          <w:tcPr>
            <w:vMerge w:val="continue"/>
          </w:tcPr>
          <w:p/>
        </w:tc>
        <w:tc>
          <w:tcPr>
            <w:vMerge w:val="continue"/>
          </w:tcPr>
          <w:p/>
        </w:tc>
        <w:tc>
          <w:tcPr>
            <w:vMerge w:val="continue"/>
          </w:tcPr>
          <w:p/>
        </w:tc>
        <w:tc>
          <w:tcPr>
            <w:tcW w:w="850" w:type="dxa"/>
          </w:tcPr>
          <w:p>
            <w:pPr>
              <w:pStyle w:val="0"/>
              <w:jc w:val="center"/>
            </w:pPr>
            <w:r>
              <w:rPr>
                <w:sz w:val="20"/>
              </w:rPr>
              <w:t xml:space="preserve">2015</w:t>
            </w:r>
          </w:p>
        </w:tc>
        <w:tc>
          <w:tcPr>
            <w:tcW w:w="1007" w:type="dxa"/>
          </w:tcPr>
          <w:p>
            <w:pPr>
              <w:pStyle w:val="0"/>
              <w:jc w:val="center"/>
            </w:pPr>
            <w:r>
              <w:rPr>
                <w:sz w:val="20"/>
              </w:rPr>
              <w:t xml:space="preserve">1459,9</w:t>
            </w:r>
          </w:p>
        </w:tc>
        <w:tc>
          <w:tcPr>
            <w:tcW w:w="1159" w:type="dxa"/>
          </w:tcPr>
          <w:p>
            <w:pPr>
              <w:pStyle w:val="0"/>
              <w:jc w:val="center"/>
            </w:pPr>
            <w:r>
              <w:rPr>
                <w:sz w:val="20"/>
              </w:rPr>
              <w:t xml:space="preserve">1459,9</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1097" w:type="dxa"/>
          </w:tcPr>
          <w:p>
            <w:pPr>
              <w:pStyle w:val="0"/>
              <w:jc w:val="center"/>
            </w:pPr>
            <w:r>
              <w:rPr>
                <w:sz w:val="20"/>
              </w:rPr>
              <w:t xml:space="preserve">-</w:t>
            </w:r>
          </w:p>
        </w:tc>
        <w:tc>
          <w:tcPr>
            <w:tcW w:w="2551" w:type="dxa"/>
          </w:tcPr>
          <w:p>
            <w:pPr>
              <w:pStyle w:val="0"/>
              <w:jc w:val="center"/>
            </w:pPr>
            <w:r>
              <w:rPr>
                <w:sz w:val="20"/>
              </w:rPr>
              <w:t xml:space="preserve">1 учреждения сферы молодежной политики</w:t>
            </w:r>
          </w:p>
        </w:tc>
        <w:tc>
          <w:tcPr>
            <w:tcW w:w="2044" w:type="dxa"/>
          </w:tcPr>
          <w:p>
            <w:pPr>
              <w:pStyle w:val="0"/>
            </w:pPr>
            <w:r>
              <w:rPr>
                <w:sz w:val="20"/>
              </w:rPr>
            </w:r>
          </w:p>
        </w:tc>
      </w:tr>
      <w:tr>
        <w:tc>
          <w:tcPr>
            <w:gridSpan w:val="3"/>
            <w:tcW w:w="4811" w:type="dxa"/>
            <w:tcBorders>
              <w:bottom w:val="nil"/>
            </w:tcBorders>
            <w:vMerge w:val="restart"/>
          </w:tcPr>
          <w:p>
            <w:pPr>
              <w:pStyle w:val="0"/>
              <w:jc w:val="center"/>
            </w:pPr>
            <w:r>
              <w:rPr>
                <w:sz w:val="20"/>
              </w:rPr>
              <w:t xml:space="preserve">Всего по </w:t>
            </w:r>
            <w:hyperlink w:history="0" w:anchor="P160" w:tooltip="ПАСПОРТ">
              <w:r>
                <w:rPr>
                  <w:sz w:val="20"/>
                  <w:color w:val="0000ff"/>
                </w:rPr>
                <w:t xml:space="preserve">подпрограмме 1</w:t>
              </w:r>
            </w:hyperlink>
          </w:p>
        </w:tc>
        <w:tc>
          <w:tcPr>
            <w:tcW w:w="850" w:type="dxa"/>
          </w:tcPr>
          <w:p>
            <w:pPr>
              <w:pStyle w:val="0"/>
              <w:jc w:val="center"/>
            </w:pPr>
            <w:r>
              <w:rPr>
                <w:sz w:val="20"/>
              </w:rPr>
              <w:t xml:space="preserve">Итого</w:t>
            </w:r>
          </w:p>
        </w:tc>
        <w:tc>
          <w:tcPr>
            <w:tcW w:w="1007" w:type="dxa"/>
          </w:tcPr>
          <w:p>
            <w:pPr>
              <w:pStyle w:val="0"/>
              <w:jc w:val="center"/>
            </w:pPr>
            <w:r>
              <w:rPr>
                <w:sz w:val="20"/>
              </w:rPr>
              <w:t xml:space="preserve">22793,4</w:t>
            </w:r>
          </w:p>
        </w:tc>
        <w:tc>
          <w:tcPr>
            <w:tcW w:w="1159" w:type="dxa"/>
          </w:tcPr>
          <w:p>
            <w:pPr>
              <w:pStyle w:val="0"/>
              <w:jc w:val="center"/>
            </w:pPr>
            <w:r>
              <w:rPr>
                <w:sz w:val="20"/>
              </w:rPr>
              <w:t xml:space="preserve">22793,4</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1097" w:type="dxa"/>
          </w:tcPr>
          <w:p>
            <w:pPr>
              <w:pStyle w:val="0"/>
              <w:jc w:val="center"/>
            </w:pPr>
            <w:r>
              <w:rPr>
                <w:sz w:val="20"/>
              </w:rPr>
              <w:t xml:space="preserve">-</w:t>
            </w:r>
          </w:p>
        </w:tc>
        <w:tc>
          <w:tcPr>
            <w:tcW w:w="2551" w:type="dxa"/>
          </w:tcPr>
          <w:p>
            <w:pPr>
              <w:pStyle w:val="0"/>
            </w:pPr>
            <w:r>
              <w:rPr>
                <w:sz w:val="20"/>
              </w:rPr>
            </w:r>
          </w:p>
        </w:tc>
        <w:tc>
          <w:tcPr>
            <w:tcW w:w="2044" w:type="dxa"/>
          </w:tcPr>
          <w:p>
            <w:pPr>
              <w:pStyle w:val="0"/>
            </w:pPr>
            <w:r>
              <w:rPr>
                <w:sz w:val="20"/>
              </w:rPr>
            </w:r>
          </w:p>
        </w:tc>
      </w:tr>
      <w:tr>
        <w:tc>
          <w:tcPr>
            <w:gridSpan w:val="3"/>
            <w:tcBorders>
              <w:bottom w:val="nil"/>
            </w:tcBorders>
            <w:vMerge w:val="continue"/>
          </w:tcPr>
          <w:p/>
        </w:tc>
        <w:tc>
          <w:tcPr>
            <w:tcW w:w="850" w:type="dxa"/>
          </w:tcPr>
          <w:p>
            <w:pPr>
              <w:pStyle w:val="0"/>
              <w:jc w:val="center"/>
            </w:pPr>
            <w:r>
              <w:rPr>
                <w:sz w:val="20"/>
              </w:rPr>
              <w:t xml:space="preserve">2014</w:t>
            </w:r>
          </w:p>
        </w:tc>
        <w:tc>
          <w:tcPr>
            <w:tcW w:w="1007" w:type="dxa"/>
          </w:tcPr>
          <w:p>
            <w:pPr>
              <w:pStyle w:val="0"/>
              <w:jc w:val="center"/>
            </w:pPr>
            <w:r>
              <w:rPr>
                <w:sz w:val="20"/>
              </w:rPr>
              <w:t xml:space="preserve">10226,2</w:t>
            </w:r>
          </w:p>
        </w:tc>
        <w:tc>
          <w:tcPr>
            <w:tcW w:w="1159" w:type="dxa"/>
          </w:tcPr>
          <w:p>
            <w:pPr>
              <w:pStyle w:val="0"/>
              <w:jc w:val="center"/>
            </w:pPr>
            <w:r>
              <w:rPr>
                <w:sz w:val="20"/>
              </w:rPr>
              <w:t xml:space="preserve">10226,2</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1097" w:type="dxa"/>
          </w:tcPr>
          <w:p>
            <w:pPr>
              <w:pStyle w:val="0"/>
              <w:jc w:val="center"/>
            </w:pPr>
            <w:r>
              <w:rPr>
                <w:sz w:val="20"/>
              </w:rPr>
              <w:t xml:space="preserve">-</w:t>
            </w:r>
          </w:p>
        </w:tc>
        <w:tc>
          <w:tcPr>
            <w:tcW w:w="2551" w:type="dxa"/>
          </w:tcPr>
          <w:p>
            <w:pPr>
              <w:pStyle w:val="0"/>
            </w:pPr>
            <w:r>
              <w:rPr>
                <w:sz w:val="20"/>
              </w:rPr>
            </w:r>
          </w:p>
        </w:tc>
        <w:tc>
          <w:tcPr>
            <w:tcW w:w="2044" w:type="dxa"/>
          </w:tcPr>
          <w:p>
            <w:pPr>
              <w:pStyle w:val="0"/>
            </w:pPr>
            <w:r>
              <w:rPr>
                <w:sz w:val="20"/>
              </w:rPr>
            </w:r>
          </w:p>
        </w:tc>
      </w:tr>
      <w:tr>
        <w:tblPrEx>
          <w:tblBorders>
            <w:insideH w:val="nil"/>
          </w:tblBorders>
        </w:tblPrEx>
        <w:tc>
          <w:tcPr>
            <w:gridSpan w:val="3"/>
            <w:tcBorders>
              <w:bottom w:val="nil"/>
            </w:tcBorders>
            <w:vMerge w:val="continue"/>
          </w:tcPr>
          <w:p/>
        </w:tc>
        <w:tc>
          <w:tcPr>
            <w:tcW w:w="850" w:type="dxa"/>
            <w:tcBorders>
              <w:bottom w:val="nil"/>
            </w:tcBorders>
          </w:tcPr>
          <w:p>
            <w:pPr>
              <w:pStyle w:val="0"/>
              <w:jc w:val="center"/>
            </w:pPr>
            <w:r>
              <w:rPr>
                <w:sz w:val="20"/>
              </w:rPr>
              <w:t xml:space="preserve">2015</w:t>
            </w:r>
          </w:p>
        </w:tc>
        <w:tc>
          <w:tcPr>
            <w:tcW w:w="1007" w:type="dxa"/>
            <w:tcBorders>
              <w:bottom w:val="nil"/>
            </w:tcBorders>
          </w:tcPr>
          <w:p>
            <w:pPr>
              <w:pStyle w:val="0"/>
              <w:jc w:val="center"/>
            </w:pPr>
            <w:r>
              <w:rPr>
                <w:sz w:val="20"/>
              </w:rPr>
              <w:t xml:space="preserve">12567,2</w:t>
            </w:r>
          </w:p>
        </w:tc>
        <w:tc>
          <w:tcPr>
            <w:tcW w:w="1159" w:type="dxa"/>
            <w:tcBorders>
              <w:bottom w:val="nil"/>
            </w:tcBorders>
          </w:tcPr>
          <w:p>
            <w:pPr>
              <w:pStyle w:val="0"/>
              <w:jc w:val="center"/>
            </w:pPr>
            <w:r>
              <w:rPr>
                <w:sz w:val="20"/>
              </w:rPr>
              <w:t xml:space="preserve">12567,2</w:t>
            </w:r>
          </w:p>
        </w:tc>
        <w:tc>
          <w:tcPr>
            <w:tcW w:w="1020" w:type="dxa"/>
            <w:tcBorders>
              <w:bottom w:val="nil"/>
            </w:tcBorders>
          </w:tcPr>
          <w:p>
            <w:pPr>
              <w:pStyle w:val="0"/>
              <w:jc w:val="center"/>
            </w:pPr>
            <w:r>
              <w:rPr>
                <w:sz w:val="20"/>
              </w:rPr>
              <w:t xml:space="preserve">-</w:t>
            </w:r>
          </w:p>
        </w:tc>
        <w:tc>
          <w:tcPr>
            <w:tcW w:w="1134" w:type="dxa"/>
            <w:tcBorders>
              <w:bottom w:val="nil"/>
            </w:tcBorders>
          </w:tcPr>
          <w:p>
            <w:pPr>
              <w:pStyle w:val="0"/>
              <w:jc w:val="center"/>
            </w:pPr>
            <w:r>
              <w:rPr>
                <w:sz w:val="20"/>
              </w:rPr>
              <w:t xml:space="preserve">-</w:t>
            </w:r>
          </w:p>
        </w:tc>
        <w:tc>
          <w:tcPr>
            <w:tcW w:w="1097" w:type="dxa"/>
            <w:tcBorders>
              <w:bottom w:val="nil"/>
            </w:tcBorders>
          </w:tcPr>
          <w:p>
            <w:pPr>
              <w:pStyle w:val="0"/>
              <w:jc w:val="center"/>
            </w:pPr>
            <w:r>
              <w:rPr>
                <w:sz w:val="20"/>
              </w:rPr>
              <w:t xml:space="preserve">-</w:t>
            </w:r>
          </w:p>
        </w:tc>
        <w:tc>
          <w:tcPr>
            <w:tcW w:w="2551" w:type="dxa"/>
            <w:tcBorders>
              <w:bottom w:val="nil"/>
            </w:tcBorders>
          </w:tcPr>
          <w:p>
            <w:pPr>
              <w:pStyle w:val="0"/>
            </w:pPr>
            <w:r>
              <w:rPr>
                <w:sz w:val="20"/>
              </w:rPr>
            </w:r>
          </w:p>
        </w:tc>
        <w:tc>
          <w:tcPr>
            <w:tcW w:w="2044" w:type="dxa"/>
            <w:tcBorders>
              <w:bottom w:val="nil"/>
            </w:tcBorders>
          </w:tcPr>
          <w:p>
            <w:pPr>
              <w:pStyle w:val="0"/>
            </w:pPr>
            <w:r>
              <w:rPr>
                <w:sz w:val="20"/>
              </w:rPr>
            </w:r>
          </w:p>
        </w:tc>
      </w:tr>
      <w:tr>
        <w:tblPrEx>
          <w:tblBorders>
            <w:insideH w:val="nil"/>
          </w:tblBorders>
        </w:tblPrEx>
        <w:tc>
          <w:tcPr>
            <w:gridSpan w:val="11"/>
            <w:tcW w:w="15673" w:type="dxa"/>
            <w:tcBorders>
              <w:top w:val="nil"/>
            </w:tcBorders>
          </w:tcPr>
          <w:p>
            <w:pPr>
              <w:pStyle w:val="0"/>
              <w:jc w:val="both"/>
            </w:pPr>
            <w:r>
              <w:rPr>
                <w:sz w:val="20"/>
              </w:rPr>
              <w:t xml:space="preserve">(в ред. </w:t>
            </w:r>
            <w:hyperlink w:history="0" r:id="rId253" w:tooltip="Постановление Правительства Пензенской обл. от 14.03.2016 N 143-пП &quot;О внесении изменений в государственную программу Пензенской области &quot;Молодежь Пензенской области на 2014 - 2020 годы&quot;, утвержденную постановлением Правительства Пензенской области от 24.09.2013 N 712-пП (с последующими изменениями)&quot; {КонсультантПлюс}">
              <w:r>
                <w:rPr>
                  <w:sz w:val="20"/>
                  <w:color w:val="0000ff"/>
                </w:rPr>
                <w:t xml:space="preserve">Постановления</w:t>
              </w:r>
            </w:hyperlink>
            <w:r>
              <w:rPr>
                <w:sz w:val="20"/>
              </w:rPr>
              <w:t xml:space="preserve"> Правительства Пензенской обл. от 14.03.2016 N 143-пП)</w:t>
            </w:r>
          </w:p>
        </w:tc>
      </w:tr>
      <w:tr>
        <w:tc>
          <w:tcPr>
            <w:gridSpan w:val="11"/>
            <w:tcW w:w="15673" w:type="dxa"/>
          </w:tcPr>
          <w:p>
            <w:pPr>
              <w:pStyle w:val="0"/>
              <w:outlineLvl w:val="2"/>
              <w:jc w:val="center"/>
            </w:pPr>
            <w:hyperlink w:history="0" w:anchor="P208" w:tooltip="ПАСПОРТ">
              <w:r>
                <w:rPr>
                  <w:sz w:val="20"/>
                  <w:color w:val="0000ff"/>
                </w:rPr>
                <w:t xml:space="preserve">Подпрограмма 2</w:t>
              </w:r>
            </w:hyperlink>
            <w:r>
              <w:rPr>
                <w:sz w:val="20"/>
              </w:rPr>
              <w:t xml:space="preserve"> "Формирование системы поддержки инициативной и талантливой молодежи"</w:t>
            </w:r>
          </w:p>
        </w:tc>
      </w:tr>
      <w:tr>
        <w:tc>
          <w:tcPr>
            <w:gridSpan w:val="11"/>
            <w:tcW w:w="15673" w:type="dxa"/>
          </w:tcPr>
          <w:p>
            <w:pPr>
              <w:pStyle w:val="0"/>
              <w:outlineLvl w:val="3"/>
              <w:jc w:val="center"/>
            </w:pPr>
            <w:r>
              <w:rPr>
                <w:sz w:val="20"/>
              </w:rPr>
              <w:t xml:space="preserve">Цель подпрограммы - развитие интеллектуального, творческого, физического потенциала молодежи, поддержка способной, инициативной и талантливой молодежи</w:t>
            </w:r>
          </w:p>
        </w:tc>
      </w:tr>
      <w:tr>
        <w:tc>
          <w:tcPr>
            <w:gridSpan w:val="11"/>
            <w:tcW w:w="15673" w:type="dxa"/>
          </w:tcPr>
          <w:p>
            <w:pPr>
              <w:pStyle w:val="0"/>
              <w:outlineLvl w:val="4"/>
              <w:jc w:val="center"/>
            </w:pPr>
            <w:r>
              <w:rPr>
                <w:sz w:val="20"/>
              </w:rPr>
              <w:t xml:space="preserve">Задача 1 "Государственная поддержка талантливой молодежи"</w:t>
            </w:r>
          </w:p>
        </w:tc>
      </w:tr>
      <w:tr>
        <w:tc>
          <w:tcPr>
            <w:tcW w:w="624" w:type="dxa"/>
            <w:vMerge w:val="restart"/>
          </w:tcPr>
          <w:p>
            <w:pPr>
              <w:pStyle w:val="0"/>
              <w:jc w:val="center"/>
            </w:pPr>
            <w:r>
              <w:rPr>
                <w:sz w:val="20"/>
              </w:rPr>
              <w:t xml:space="preserve">2.1</w:t>
            </w:r>
          </w:p>
        </w:tc>
        <w:tc>
          <w:tcPr>
            <w:tcW w:w="2438" w:type="dxa"/>
            <w:vMerge w:val="restart"/>
          </w:tcPr>
          <w:p>
            <w:pPr>
              <w:pStyle w:val="0"/>
              <w:jc w:val="center"/>
            </w:pPr>
            <w:r>
              <w:rPr>
                <w:sz w:val="20"/>
              </w:rPr>
              <w:t xml:space="preserve">Материальная поддержка победителей региональных и межрегиональных конкурсных мероприятий</w:t>
            </w:r>
          </w:p>
        </w:tc>
        <w:tc>
          <w:tcPr>
            <w:tcW w:w="1749" w:type="dxa"/>
            <w:vMerge w:val="restart"/>
          </w:tcPr>
          <w:p>
            <w:pPr>
              <w:pStyle w:val="0"/>
              <w:jc w:val="center"/>
            </w:pPr>
            <w:r>
              <w:rPr>
                <w:sz w:val="20"/>
              </w:rPr>
              <w:t xml:space="preserve">Министерство образования Пензенской области</w:t>
            </w:r>
          </w:p>
        </w:tc>
        <w:tc>
          <w:tcPr>
            <w:tcW w:w="850" w:type="dxa"/>
          </w:tcPr>
          <w:p>
            <w:pPr>
              <w:pStyle w:val="0"/>
              <w:jc w:val="center"/>
            </w:pPr>
            <w:r>
              <w:rPr>
                <w:sz w:val="20"/>
              </w:rPr>
              <w:t xml:space="preserve">Итого</w:t>
            </w:r>
          </w:p>
        </w:tc>
        <w:tc>
          <w:tcPr>
            <w:tcW w:w="1007" w:type="dxa"/>
          </w:tcPr>
          <w:p>
            <w:pPr>
              <w:pStyle w:val="0"/>
              <w:jc w:val="center"/>
            </w:pPr>
            <w:r>
              <w:rPr>
                <w:sz w:val="20"/>
              </w:rPr>
              <w:t xml:space="preserve">-</w:t>
            </w:r>
          </w:p>
        </w:tc>
        <w:tc>
          <w:tcPr>
            <w:tcW w:w="1159" w:type="dxa"/>
          </w:tcPr>
          <w:p>
            <w:pPr>
              <w:pStyle w:val="0"/>
              <w:jc w:val="center"/>
            </w:pPr>
            <w:r>
              <w:rPr>
                <w:sz w:val="20"/>
              </w:rPr>
              <w:t xml:space="preserve">-</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1097" w:type="dxa"/>
          </w:tcPr>
          <w:p>
            <w:pPr>
              <w:pStyle w:val="0"/>
              <w:jc w:val="center"/>
            </w:pPr>
            <w:r>
              <w:rPr>
                <w:sz w:val="20"/>
              </w:rPr>
              <w:t xml:space="preserve">-</w:t>
            </w:r>
          </w:p>
        </w:tc>
        <w:tc>
          <w:tcPr>
            <w:tcW w:w="2551" w:type="dxa"/>
          </w:tcPr>
          <w:p>
            <w:pPr>
              <w:pStyle w:val="0"/>
              <w:jc w:val="center"/>
            </w:pPr>
            <w:r>
              <w:rPr>
                <w:sz w:val="20"/>
              </w:rPr>
              <w:t xml:space="preserve">Награждение премиями победителей региональных и межрегиональных конкурсов, мероприятий, молодых людей в возрасте от 14 до 25 лет:</w:t>
            </w:r>
          </w:p>
        </w:tc>
        <w:tc>
          <w:tcPr>
            <w:tcW w:w="2044" w:type="dxa"/>
          </w:tcPr>
          <w:p>
            <w:pPr>
              <w:pStyle w:val="0"/>
              <w:jc w:val="center"/>
            </w:pPr>
            <w:r>
              <w:rPr>
                <w:sz w:val="20"/>
              </w:rPr>
              <w:t xml:space="preserve">Показатели 1, 5 государственной программы; показатель 2 подпрограммы 2</w:t>
            </w:r>
          </w:p>
        </w:tc>
      </w:tr>
      <w:tr>
        <w:tc>
          <w:tcPr>
            <w:vMerge w:val="continue"/>
          </w:tcPr>
          <w:p/>
        </w:tc>
        <w:tc>
          <w:tcPr>
            <w:vMerge w:val="continue"/>
          </w:tcPr>
          <w:p/>
        </w:tc>
        <w:tc>
          <w:tcPr>
            <w:vMerge w:val="continue"/>
          </w:tcPr>
          <w:p/>
        </w:tc>
        <w:tc>
          <w:tcPr>
            <w:tcW w:w="850" w:type="dxa"/>
          </w:tcPr>
          <w:p>
            <w:pPr>
              <w:pStyle w:val="0"/>
              <w:jc w:val="center"/>
            </w:pPr>
            <w:r>
              <w:rPr>
                <w:sz w:val="20"/>
              </w:rPr>
              <w:t xml:space="preserve">2014</w:t>
            </w:r>
          </w:p>
        </w:tc>
        <w:tc>
          <w:tcPr>
            <w:tcW w:w="1007" w:type="dxa"/>
          </w:tcPr>
          <w:p>
            <w:pPr>
              <w:pStyle w:val="0"/>
              <w:jc w:val="center"/>
            </w:pPr>
            <w:r>
              <w:rPr>
                <w:sz w:val="20"/>
              </w:rPr>
              <w:t xml:space="preserve">-</w:t>
            </w:r>
          </w:p>
        </w:tc>
        <w:tc>
          <w:tcPr>
            <w:tcW w:w="1159" w:type="dxa"/>
          </w:tcPr>
          <w:p>
            <w:pPr>
              <w:pStyle w:val="0"/>
              <w:jc w:val="center"/>
            </w:pPr>
            <w:r>
              <w:rPr>
                <w:sz w:val="20"/>
              </w:rPr>
              <w:t xml:space="preserve">-</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1097" w:type="dxa"/>
          </w:tcPr>
          <w:p>
            <w:pPr>
              <w:pStyle w:val="0"/>
              <w:jc w:val="center"/>
            </w:pPr>
            <w:r>
              <w:rPr>
                <w:sz w:val="20"/>
              </w:rPr>
              <w:t xml:space="preserve">-</w:t>
            </w:r>
          </w:p>
        </w:tc>
        <w:tc>
          <w:tcPr>
            <w:tcW w:w="2551" w:type="dxa"/>
          </w:tcPr>
          <w:p>
            <w:pPr>
              <w:pStyle w:val="0"/>
              <w:jc w:val="center"/>
            </w:pPr>
            <w:r>
              <w:rPr>
                <w:sz w:val="20"/>
              </w:rPr>
              <w:t xml:space="preserve">-</w:t>
            </w:r>
          </w:p>
        </w:tc>
        <w:tc>
          <w:tcPr>
            <w:tcW w:w="2044" w:type="dxa"/>
          </w:tcPr>
          <w:p>
            <w:pPr>
              <w:pStyle w:val="0"/>
            </w:pPr>
            <w:r>
              <w:rPr>
                <w:sz w:val="20"/>
              </w:rPr>
            </w:r>
          </w:p>
        </w:tc>
      </w:tr>
      <w:tr>
        <w:tc>
          <w:tcPr>
            <w:vMerge w:val="continue"/>
          </w:tcPr>
          <w:p/>
        </w:tc>
        <w:tc>
          <w:tcPr>
            <w:vMerge w:val="continue"/>
          </w:tcPr>
          <w:p/>
        </w:tc>
        <w:tc>
          <w:tcPr>
            <w:vMerge w:val="continue"/>
          </w:tcPr>
          <w:p/>
        </w:tc>
        <w:tc>
          <w:tcPr>
            <w:tcW w:w="850" w:type="dxa"/>
          </w:tcPr>
          <w:p>
            <w:pPr>
              <w:pStyle w:val="0"/>
              <w:jc w:val="center"/>
            </w:pPr>
            <w:r>
              <w:rPr>
                <w:sz w:val="20"/>
              </w:rPr>
              <w:t xml:space="preserve">2015</w:t>
            </w:r>
          </w:p>
        </w:tc>
        <w:tc>
          <w:tcPr>
            <w:tcW w:w="1007" w:type="dxa"/>
          </w:tcPr>
          <w:p>
            <w:pPr>
              <w:pStyle w:val="0"/>
              <w:jc w:val="center"/>
            </w:pPr>
            <w:r>
              <w:rPr>
                <w:sz w:val="20"/>
              </w:rPr>
              <w:t xml:space="preserve">-</w:t>
            </w:r>
          </w:p>
        </w:tc>
        <w:tc>
          <w:tcPr>
            <w:tcW w:w="1159" w:type="dxa"/>
          </w:tcPr>
          <w:p>
            <w:pPr>
              <w:pStyle w:val="0"/>
              <w:jc w:val="center"/>
            </w:pPr>
            <w:r>
              <w:rPr>
                <w:sz w:val="20"/>
              </w:rPr>
              <w:t xml:space="preserve">-</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1097" w:type="dxa"/>
          </w:tcPr>
          <w:p>
            <w:pPr>
              <w:pStyle w:val="0"/>
              <w:jc w:val="center"/>
            </w:pPr>
            <w:r>
              <w:rPr>
                <w:sz w:val="20"/>
              </w:rPr>
              <w:t xml:space="preserve">-</w:t>
            </w:r>
          </w:p>
        </w:tc>
        <w:tc>
          <w:tcPr>
            <w:tcW w:w="2551" w:type="dxa"/>
          </w:tcPr>
          <w:p>
            <w:pPr>
              <w:pStyle w:val="0"/>
              <w:jc w:val="center"/>
            </w:pPr>
            <w:r>
              <w:rPr>
                <w:sz w:val="20"/>
              </w:rPr>
              <w:t xml:space="preserve">-</w:t>
            </w:r>
          </w:p>
        </w:tc>
        <w:tc>
          <w:tcPr>
            <w:tcW w:w="2044" w:type="dxa"/>
          </w:tcPr>
          <w:p>
            <w:pPr>
              <w:pStyle w:val="0"/>
            </w:pPr>
            <w:r>
              <w:rPr>
                <w:sz w:val="20"/>
              </w:rPr>
            </w:r>
          </w:p>
        </w:tc>
      </w:tr>
      <w:tr>
        <w:tc>
          <w:tcPr>
            <w:tcW w:w="624" w:type="dxa"/>
            <w:vMerge w:val="restart"/>
          </w:tcPr>
          <w:p>
            <w:pPr>
              <w:pStyle w:val="0"/>
              <w:jc w:val="center"/>
            </w:pPr>
            <w:r>
              <w:rPr>
                <w:sz w:val="20"/>
              </w:rPr>
              <w:t xml:space="preserve">2.2</w:t>
            </w:r>
          </w:p>
        </w:tc>
        <w:tc>
          <w:tcPr>
            <w:tcW w:w="2438" w:type="dxa"/>
            <w:vMerge w:val="restart"/>
          </w:tcPr>
          <w:p>
            <w:pPr>
              <w:pStyle w:val="0"/>
              <w:jc w:val="center"/>
            </w:pPr>
            <w:r>
              <w:rPr>
                <w:sz w:val="20"/>
              </w:rPr>
              <w:t xml:space="preserve">Проведение областного конкурса проектов "К вершинам педагогического мастерства"</w:t>
            </w:r>
          </w:p>
        </w:tc>
        <w:tc>
          <w:tcPr>
            <w:tcW w:w="1749" w:type="dxa"/>
            <w:vMerge w:val="restart"/>
          </w:tcPr>
          <w:p>
            <w:pPr>
              <w:pStyle w:val="0"/>
              <w:jc w:val="center"/>
            </w:pPr>
            <w:r>
              <w:rPr>
                <w:sz w:val="20"/>
              </w:rPr>
              <w:t xml:space="preserve">Министерство образования Пензенской области</w:t>
            </w:r>
          </w:p>
        </w:tc>
        <w:tc>
          <w:tcPr>
            <w:tcW w:w="850" w:type="dxa"/>
          </w:tcPr>
          <w:p>
            <w:pPr>
              <w:pStyle w:val="0"/>
              <w:jc w:val="center"/>
            </w:pPr>
            <w:r>
              <w:rPr>
                <w:sz w:val="20"/>
              </w:rPr>
              <w:t xml:space="preserve">Итого</w:t>
            </w:r>
          </w:p>
        </w:tc>
        <w:tc>
          <w:tcPr>
            <w:tcW w:w="1007" w:type="dxa"/>
          </w:tcPr>
          <w:p>
            <w:pPr>
              <w:pStyle w:val="0"/>
              <w:jc w:val="center"/>
            </w:pPr>
            <w:r>
              <w:rPr>
                <w:sz w:val="20"/>
              </w:rPr>
              <w:t xml:space="preserve">-</w:t>
            </w:r>
          </w:p>
        </w:tc>
        <w:tc>
          <w:tcPr>
            <w:tcW w:w="1159" w:type="dxa"/>
          </w:tcPr>
          <w:p>
            <w:pPr>
              <w:pStyle w:val="0"/>
              <w:jc w:val="center"/>
            </w:pPr>
            <w:r>
              <w:rPr>
                <w:sz w:val="20"/>
              </w:rPr>
              <w:t xml:space="preserve">-</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1097" w:type="dxa"/>
          </w:tcPr>
          <w:p>
            <w:pPr>
              <w:pStyle w:val="0"/>
              <w:jc w:val="center"/>
            </w:pPr>
            <w:r>
              <w:rPr>
                <w:sz w:val="20"/>
              </w:rPr>
              <w:t xml:space="preserve">-</w:t>
            </w:r>
          </w:p>
        </w:tc>
        <w:tc>
          <w:tcPr>
            <w:tcW w:w="2551" w:type="dxa"/>
          </w:tcPr>
          <w:p>
            <w:pPr>
              <w:pStyle w:val="0"/>
              <w:jc w:val="center"/>
            </w:pPr>
            <w:r>
              <w:rPr>
                <w:sz w:val="20"/>
              </w:rPr>
              <w:t xml:space="preserve">Награждение победителей областного конкурса проектов:</w:t>
            </w:r>
          </w:p>
        </w:tc>
        <w:tc>
          <w:tcPr>
            <w:tcW w:w="2044" w:type="dxa"/>
          </w:tcPr>
          <w:p>
            <w:pPr>
              <w:pStyle w:val="0"/>
              <w:jc w:val="center"/>
            </w:pPr>
            <w:r>
              <w:rPr>
                <w:sz w:val="20"/>
              </w:rPr>
              <w:t xml:space="preserve">Показатели 2, 5 государственной программы; показатель 2 подпрограммы 2</w:t>
            </w:r>
          </w:p>
        </w:tc>
      </w:tr>
      <w:tr>
        <w:tc>
          <w:tcPr>
            <w:vMerge w:val="continue"/>
          </w:tcPr>
          <w:p/>
        </w:tc>
        <w:tc>
          <w:tcPr>
            <w:vMerge w:val="continue"/>
          </w:tcPr>
          <w:p/>
        </w:tc>
        <w:tc>
          <w:tcPr>
            <w:vMerge w:val="continue"/>
          </w:tcPr>
          <w:p/>
        </w:tc>
        <w:tc>
          <w:tcPr>
            <w:tcW w:w="850" w:type="dxa"/>
          </w:tcPr>
          <w:p>
            <w:pPr>
              <w:pStyle w:val="0"/>
              <w:jc w:val="center"/>
            </w:pPr>
            <w:r>
              <w:rPr>
                <w:sz w:val="20"/>
              </w:rPr>
              <w:t xml:space="preserve">2014</w:t>
            </w:r>
          </w:p>
        </w:tc>
        <w:tc>
          <w:tcPr>
            <w:tcW w:w="1007" w:type="dxa"/>
          </w:tcPr>
          <w:p>
            <w:pPr>
              <w:pStyle w:val="0"/>
              <w:jc w:val="center"/>
            </w:pPr>
            <w:r>
              <w:rPr>
                <w:sz w:val="20"/>
              </w:rPr>
              <w:t xml:space="preserve">-</w:t>
            </w:r>
          </w:p>
        </w:tc>
        <w:tc>
          <w:tcPr>
            <w:tcW w:w="1159" w:type="dxa"/>
          </w:tcPr>
          <w:p>
            <w:pPr>
              <w:pStyle w:val="0"/>
              <w:jc w:val="center"/>
            </w:pPr>
            <w:r>
              <w:rPr>
                <w:sz w:val="20"/>
              </w:rPr>
              <w:t xml:space="preserve">-</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1097" w:type="dxa"/>
          </w:tcPr>
          <w:p>
            <w:pPr>
              <w:pStyle w:val="0"/>
              <w:jc w:val="center"/>
            </w:pPr>
            <w:r>
              <w:rPr>
                <w:sz w:val="20"/>
              </w:rPr>
              <w:t xml:space="preserve">-</w:t>
            </w:r>
          </w:p>
        </w:tc>
        <w:tc>
          <w:tcPr>
            <w:tcW w:w="2551" w:type="dxa"/>
          </w:tcPr>
          <w:p>
            <w:pPr>
              <w:pStyle w:val="0"/>
              <w:jc w:val="center"/>
            </w:pPr>
            <w:r>
              <w:rPr>
                <w:sz w:val="20"/>
              </w:rPr>
              <w:t xml:space="preserve">-</w:t>
            </w:r>
          </w:p>
        </w:tc>
        <w:tc>
          <w:tcPr>
            <w:tcW w:w="2044" w:type="dxa"/>
          </w:tcPr>
          <w:p>
            <w:pPr>
              <w:pStyle w:val="0"/>
            </w:pPr>
            <w:r>
              <w:rPr>
                <w:sz w:val="20"/>
              </w:rPr>
            </w:r>
          </w:p>
        </w:tc>
      </w:tr>
      <w:tr>
        <w:tc>
          <w:tcPr>
            <w:vMerge w:val="continue"/>
          </w:tcPr>
          <w:p/>
        </w:tc>
        <w:tc>
          <w:tcPr>
            <w:vMerge w:val="continue"/>
          </w:tcPr>
          <w:p/>
        </w:tc>
        <w:tc>
          <w:tcPr>
            <w:vMerge w:val="continue"/>
          </w:tcPr>
          <w:p/>
        </w:tc>
        <w:tc>
          <w:tcPr>
            <w:tcW w:w="850" w:type="dxa"/>
          </w:tcPr>
          <w:p>
            <w:pPr>
              <w:pStyle w:val="0"/>
              <w:jc w:val="center"/>
            </w:pPr>
            <w:r>
              <w:rPr>
                <w:sz w:val="20"/>
              </w:rPr>
              <w:t xml:space="preserve">2015</w:t>
            </w:r>
          </w:p>
        </w:tc>
        <w:tc>
          <w:tcPr>
            <w:tcW w:w="1007" w:type="dxa"/>
          </w:tcPr>
          <w:p>
            <w:pPr>
              <w:pStyle w:val="0"/>
              <w:jc w:val="center"/>
            </w:pPr>
            <w:r>
              <w:rPr>
                <w:sz w:val="20"/>
              </w:rPr>
              <w:t xml:space="preserve">-</w:t>
            </w:r>
          </w:p>
        </w:tc>
        <w:tc>
          <w:tcPr>
            <w:tcW w:w="1159" w:type="dxa"/>
          </w:tcPr>
          <w:p>
            <w:pPr>
              <w:pStyle w:val="0"/>
              <w:jc w:val="center"/>
            </w:pPr>
            <w:r>
              <w:rPr>
                <w:sz w:val="20"/>
              </w:rPr>
              <w:t xml:space="preserve">-</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1097" w:type="dxa"/>
          </w:tcPr>
          <w:p>
            <w:pPr>
              <w:pStyle w:val="0"/>
              <w:jc w:val="center"/>
            </w:pPr>
            <w:r>
              <w:rPr>
                <w:sz w:val="20"/>
              </w:rPr>
              <w:t xml:space="preserve">-</w:t>
            </w:r>
          </w:p>
        </w:tc>
        <w:tc>
          <w:tcPr>
            <w:tcW w:w="2551" w:type="dxa"/>
          </w:tcPr>
          <w:p>
            <w:pPr>
              <w:pStyle w:val="0"/>
              <w:jc w:val="center"/>
            </w:pPr>
            <w:r>
              <w:rPr>
                <w:sz w:val="20"/>
              </w:rPr>
              <w:t xml:space="preserve">-</w:t>
            </w:r>
          </w:p>
        </w:tc>
        <w:tc>
          <w:tcPr>
            <w:tcW w:w="2044" w:type="dxa"/>
          </w:tcPr>
          <w:p>
            <w:pPr>
              <w:pStyle w:val="0"/>
            </w:pPr>
            <w:r>
              <w:rPr>
                <w:sz w:val="20"/>
              </w:rPr>
            </w:r>
          </w:p>
        </w:tc>
      </w:tr>
      <w:tr>
        <w:tc>
          <w:tcPr>
            <w:gridSpan w:val="11"/>
            <w:tcW w:w="15673" w:type="dxa"/>
          </w:tcPr>
          <w:p>
            <w:pPr>
              <w:pStyle w:val="0"/>
              <w:outlineLvl w:val="4"/>
              <w:jc w:val="center"/>
            </w:pPr>
            <w:r>
              <w:rPr>
                <w:sz w:val="20"/>
              </w:rPr>
              <w:t xml:space="preserve">Задача 2 "Создание условий для интеллектуальной, творческой, физической самореализации молодежи"</w:t>
            </w:r>
          </w:p>
        </w:tc>
      </w:tr>
      <w:tr>
        <w:tc>
          <w:tcPr>
            <w:tcW w:w="624" w:type="dxa"/>
            <w:vMerge w:val="restart"/>
          </w:tcPr>
          <w:p>
            <w:pPr>
              <w:pStyle w:val="0"/>
              <w:jc w:val="center"/>
            </w:pPr>
            <w:r>
              <w:rPr>
                <w:sz w:val="20"/>
              </w:rPr>
              <w:t xml:space="preserve">2.3</w:t>
            </w:r>
          </w:p>
        </w:tc>
        <w:tc>
          <w:tcPr>
            <w:tcW w:w="2438" w:type="dxa"/>
            <w:vMerge w:val="restart"/>
          </w:tcPr>
          <w:p>
            <w:pPr>
              <w:pStyle w:val="0"/>
              <w:jc w:val="center"/>
            </w:pPr>
            <w:r>
              <w:rPr>
                <w:sz w:val="20"/>
              </w:rPr>
              <w:t xml:space="preserve">Проведение выставочных, конкурсных и иных мероприятий по научно-техническому и прикладному творчеству молодежи</w:t>
            </w:r>
          </w:p>
        </w:tc>
        <w:tc>
          <w:tcPr>
            <w:tcW w:w="1749" w:type="dxa"/>
            <w:vMerge w:val="restart"/>
          </w:tcPr>
          <w:p>
            <w:pPr>
              <w:pStyle w:val="0"/>
              <w:jc w:val="center"/>
            </w:pPr>
            <w:r>
              <w:rPr>
                <w:sz w:val="20"/>
              </w:rPr>
              <w:t xml:space="preserve">Министерство образования Пензенской области</w:t>
            </w:r>
          </w:p>
        </w:tc>
        <w:tc>
          <w:tcPr>
            <w:tcW w:w="850" w:type="dxa"/>
          </w:tcPr>
          <w:p>
            <w:pPr>
              <w:pStyle w:val="0"/>
              <w:jc w:val="center"/>
            </w:pPr>
            <w:r>
              <w:rPr>
                <w:sz w:val="20"/>
              </w:rPr>
              <w:t xml:space="preserve">Итого</w:t>
            </w:r>
          </w:p>
        </w:tc>
        <w:tc>
          <w:tcPr>
            <w:tcW w:w="1007" w:type="dxa"/>
          </w:tcPr>
          <w:p>
            <w:pPr>
              <w:pStyle w:val="0"/>
              <w:jc w:val="center"/>
            </w:pPr>
            <w:r>
              <w:rPr>
                <w:sz w:val="20"/>
              </w:rPr>
              <w:t xml:space="preserve">-</w:t>
            </w:r>
          </w:p>
        </w:tc>
        <w:tc>
          <w:tcPr>
            <w:tcW w:w="1159" w:type="dxa"/>
          </w:tcPr>
          <w:p>
            <w:pPr>
              <w:pStyle w:val="0"/>
              <w:jc w:val="center"/>
            </w:pPr>
            <w:r>
              <w:rPr>
                <w:sz w:val="20"/>
              </w:rPr>
              <w:t xml:space="preserve">-</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1097" w:type="dxa"/>
          </w:tcPr>
          <w:p>
            <w:pPr>
              <w:pStyle w:val="0"/>
              <w:jc w:val="center"/>
            </w:pPr>
            <w:r>
              <w:rPr>
                <w:sz w:val="20"/>
              </w:rPr>
              <w:t xml:space="preserve">-</w:t>
            </w:r>
          </w:p>
        </w:tc>
        <w:tc>
          <w:tcPr>
            <w:tcW w:w="2551" w:type="dxa"/>
          </w:tcPr>
          <w:p>
            <w:pPr>
              <w:pStyle w:val="0"/>
              <w:jc w:val="center"/>
            </w:pPr>
            <w:r>
              <w:rPr>
                <w:sz w:val="20"/>
              </w:rPr>
              <w:t xml:space="preserve">Проведение государственным учреждением, функции и полномочия учредителя в отношении которого осуществляет Министерство образования Пензенской области, выставочных, конкурсных и иных мероприятий по научно-техническому и прикладному творчеству молодежи с охватом участников:</w:t>
            </w:r>
          </w:p>
        </w:tc>
        <w:tc>
          <w:tcPr>
            <w:tcW w:w="2044" w:type="dxa"/>
          </w:tcPr>
          <w:p>
            <w:pPr>
              <w:pStyle w:val="0"/>
              <w:jc w:val="center"/>
            </w:pPr>
            <w:r>
              <w:rPr>
                <w:sz w:val="20"/>
              </w:rPr>
              <w:t xml:space="preserve">Показатели 1, 5 государственной программы; показатель 1 подпрограммы 2</w:t>
            </w:r>
          </w:p>
        </w:tc>
      </w:tr>
      <w:tr>
        <w:tc>
          <w:tcPr>
            <w:vMerge w:val="continue"/>
          </w:tcPr>
          <w:p/>
        </w:tc>
        <w:tc>
          <w:tcPr>
            <w:vMerge w:val="continue"/>
          </w:tcPr>
          <w:p/>
        </w:tc>
        <w:tc>
          <w:tcPr>
            <w:vMerge w:val="continue"/>
          </w:tcPr>
          <w:p/>
        </w:tc>
        <w:tc>
          <w:tcPr>
            <w:tcW w:w="850" w:type="dxa"/>
          </w:tcPr>
          <w:p>
            <w:pPr>
              <w:pStyle w:val="0"/>
              <w:jc w:val="center"/>
            </w:pPr>
            <w:r>
              <w:rPr>
                <w:sz w:val="20"/>
              </w:rPr>
              <w:t xml:space="preserve">2014</w:t>
            </w:r>
          </w:p>
        </w:tc>
        <w:tc>
          <w:tcPr>
            <w:tcW w:w="1007" w:type="dxa"/>
          </w:tcPr>
          <w:p>
            <w:pPr>
              <w:pStyle w:val="0"/>
              <w:jc w:val="center"/>
            </w:pPr>
            <w:r>
              <w:rPr>
                <w:sz w:val="20"/>
              </w:rPr>
              <w:t xml:space="preserve">-</w:t>
            </w:r>
          </w:p>
        </w:tc>
        <w:tc>
          <w:tcPr>
            <w:tcW w:w="1159" w:type="dxa"/>
          </w:tcPr>
          <w:p>
            <w:pPr>
              <w:pStyle w:val="0"/>
              <w:jc w:val="center"/>
            </w:pPr>
            <w:r>
              <w:rPr>
                <w:sz w:val="20"/>
              </w:rPr>
              <w:t xml:space="preserve">-</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1097" w:type="dxa"/>
          </w:tcPr>
          <w:p>
            <w:pPr>
              <w:pStyle w:val="0"/>
              <w:jc w:val="center"/>
            </w:pPr>
            <w:r>
              <w:rPr>
                <w:sz w:val="20"/>
              </w:rPr>
              <w:t xml:space="preserve">-</w:t>
            </w:r>
          </w:p>
        </w:tc>
        <w:tc>
          <w:tcPr>
            <w:tcW w:w="2551" w:type="dxa"/>
          </w:tcPr>
          <w:p>
            <w:pPr>
              <w:pStyle w:val="0"/>
              <w:jc w:val="center"/>
            </w:pPr>
            <w:r>
              <w:rPr>
                <w:sz w:val="20"/>
              </w:rPr>
              <w:t xml:space="preserve">-</w:t>
            </w:r>
          </w:p>
        </w:tc>
        <w:tc>
          <w:tcPr>
            <w:tcW w:w="2044" w:type="dxa"/>
          </w:tcPr>
          <w:p>
            <w:pPr>
              <w:pStyle w:val="0"/>
            </w:pPr>
            <w:r>
              <w:rPr>
                <w:sz w:val="20"/>
              </w:rPr>
            </w:r>
          </w:p>
        </w:tc>
      </w:tr>
      <w:tr>
        <w:tc>
          <w:tcPr>
            <w:vMerge w:val="continue"/>
          </w:tcPr>
          <w:p/>
        </w:tc>
        <w:tc>
          <w:tcPr>
            <w:vMerge w:val="continue"/>
          </w:tcPr>
          <w:p/>
        </w:tc>
        <w:tc>
          <w:tcPr>
            <w:vMerge w:val="continue"/>
          </w:tcPr>
          <w:p/>
        </w:tc>
        <w:tc>
          <w:tcPr>
            <w:tcW w:w="850" w:type="dxa"/>
          </w:tcPr>
          <w:p>
            <w:pPr>
              <w:pStyle w:val="0"/>
              <w:jc w:val="center"/>
            </w:pPr>
            <w:r>
              <w:rPr>
                <w:sz w:val="20"/>
              </w:rPr>
              <w:t xml:space="preserve">2015</w:t>
            </w:r>
          </w:p>
        </w:tc>
        <w:tc>
          <w:tcPr>
            <w:tcW w:w="1007" w:type="dxa"/>
          </w:tcPr>
          <w:p>
            <w:pPr>
              <w:pStyle w:val="0"/>
              <w:jc w:val="center"/>
            </w:pPr>
            <w:r>
              <w:rPr>
                <w:sz w:val="20"/>
              </w:rPr>
              <w:t xml:space="preserve">-</w:t>
            </w:r>
          </w:p>
        </w:tc>
        <w:tc>
          <w:tcPr>
            <w:tcW w:w="1159" w:type="dxa"/>
          </w:tcPr>
          <w:p>
            <w:pPr>
              <w:pStyle w:val="0"/>
              <w:jc w:val="center"/>
            </w:pPr>
            <w:r>
              <w:rPr>
                <w:sz w:val="20"/>
              </w:rPr>
              <w:t xml:space="preserve">-</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1097" w:type="dxa"/>
          </w:tcPr>
          <w:p>
            <w:pPr>
              <w:pStyle w:val="0"/>
              <w:jc w:val="center"/>
            </w:pPr>
            <w:r>
              <w:rPr>
                <w:sz w:val="20"/>
              </w:rPr>
              <w:t xml:space="preserve">-</w:t>
            </w:r>
          </w:p>
        </w:tc>
        <w:tc>
          <w:tcPr>
            <w:tcW w:w="2551" w:type="dxa"/>
          </w:tcPr>
          <w:p>
            <w:pPr>
              <w:pStyle w:val="0"/>
              <w:jc w:val="center"/>
            </w:pPr>
            <w:r>
              <w:rPr>
                <w:sz w:val="20"/>
              </w:rPr>
              <w:t xml:space="preserve">-</w:t>
            </w:r>
          </w:p>
        </w:tc>
        <w:tc>
          <w:tcPr>
            <w:tcW w:w="2044" w:type="dxa"/>
          </w:tcPr>
          <w:p>
            <w:pPr>
              <w:pStyle w:val="0"/>
            </w:pPr>
            <w:r>
              <w:rPr>
                <w:sz w:val="20"/>
              </w:rPr>
            </w:r>
          </w:p>
        </w:tc>
      </w:tr>
      <w:tr>
        <w:tc>
          <w:tcPr>
            <w:tcW w:w="624" w:type="dxa"/>
            <w:vMerge w:val="restart"/>
          </w:tcPr>
          <w:p>
            <w:pPr>
              <w:pStyle w:val="0"/>
              <w:jc w:val="center"/>
            </w:pPr>
            <w:r>
              <w:rPr>
                <w:sz w:val="20"/>
              </w:rPr>
              <w:t xml:space="preserve">2.4</w:t>
            </w:r>
          </w:p>
        </w:tc>
        <w:tc>
          <w:tcPr>
            <w:tcW w:w="2438" w:type="dxa"/>
            <w:vMerge w:val="restart"/>
          </w:tcPr>
          <w:p>
            <w:pPr>
              <w:pStyle w:val="0"/>
              <w:jc w:val="center"/>
            </w:pPr>
            <w:r>
              <w:rPr>
                <w:sz w:val="20"/>
              </w:rPr>
              <w:t xml:space="preserve">Организация и проведение мероприятий, направленных на развитие инновационной, научно-исследовательской, научно-технической деятельности молодежи, в том числе в рамках плана мероприятий "1000-листник"</w:t>
            </w:r>
          </w:p>
        </w:tc>
        <w:tc>
          <w:tcPr>
            <w:tcW w:w="1749" w:type="dxa"/>
            <w:vMerge w:val="restart"/>
          </w:tcPr>
          <w:p>
            <w:pPr>
              <w:pStyle w:val="0"/>
              <w:jc w:val="center"/>
            </w:pPr>
            <w:r>
              <w:rPr>
                <w:sz w:val="20"/>
              </w:rPr>
              <w:t xml:space="preserve">Министерство образования Пензенской области</w:t>
            </w:r>
          </w:p>
        </w:tc>
        <w:tc>
          <w:tcPr>
            <w:tcW w:w="850" w:type="dxa"/>
          </w:tcPr>
          <w:p>
            <w:pPr>
              <w:pStyle w:val="0"/>
              <w:jc w:val="center"/>
            </w:pPr>
            <w:r>
              <w:rPr>
                <w:sz w:val="20"/>
              </w:rPr>
              <w:t xml:space="preserve">Итого</w:t>
            </w:r>
          </w:p>
        </w:tc>
        <w:tc>
          <w:tcPr>
            <w:tcW w:w="1007" w:type="dxa"/>
          </w:tcPr>
          <w:p>
            <w:pPr>
              <w:pStyle w:val="0"/>
              <w:jc w:val="center"/>
            </w:pPr>
            <w:r>
              <w:rPr>
                <w:sz w:val="20"/>
              </w:rPr>
              <w:t xml:space="preserve">-</w:t>
            </w:r>
          </w:p>
        </w:tc>
        <w:tc>
          <w:tcPr>
            <w:tcW w:w="1159" w:type="dxa"/>
          </w:tcPr>
          <w:p>
            <w:pPr>
              <w:pStyle w:val="0"/>
              <w:jc w:val="center"/>
            </w:pPr>
            <w:r>
              <w:rPr>
                <w:sz w:val="20"/>
              </w:rPr>
              <w:t xml:space="preserve">-</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1097" w:type="dxa"/>
          </w:tcPr>
          <w:p>
            <w:pPr>
              <w:pStyle w:val="0"/>
              <w:jc w:val="center"/>
            </w:pPr>
            <w:r>
              <w:rPr>
                <w:sz w:val="20"/>
              </w:rPr>
              <w:t xml:space="preserve">-</w:t>
            </w:r>
          </w:p>
        </w:tc>
        <w:tc>
          <w:tcPr>
            <w:tcW w:w="2551" w:type="dxa"/>
          </w:tcPr>
          <w:p>
            <w:pPr>
              <w:pStyle w:val="0"/>
              <w:jc w:val="center"/>
            </w:pPr>
            <w:r>
              <w:rPr>
                <w:sz w:val="20"/>
              </w:rPr>
              <w:t xml:space="preserve">Проведение государственным учреждением, функции и полномочия учредителя в отношении которого осуществляет Министерство образования Пензенской области, мероприятий с охватом участников:</w:t>
            </w:r>
          </w:p>
        </w:tc>
        <w:tc>
          <w:tcPr>
            <w:tcW w:w="2044" w:type="dxa"/>
          </w:tcPr>
          <w:p>
            <w:pPr>
              <w:pStyle w:val="0"/>
              <w:jc w:val="center"/>
            </w:pPr>
            <w:r>
              <w:rPr>
                <w:sz w:val="20"/>
              </w:rPr>
              <w:t xml:space="preserve">Показатели 2, 5 государственной программы; показатель 1 подпрограммы 2</w:t>
            </w:r>
          </w:p>
        </w:tc>
      </w:tr>
      <w:tr>
        <w:tc>
          <w:tcPr>
            <w:vMerge w:val="continue"/>
          </w:tcPr>
          <w:p/>
        </w:tc>
        <w:tc>
          <w:tcPr>
            <w:vMerge w:val="continue"/>
          </w:tcPr>
          <w:p/>
        </w:tc>
        <w:tc>
          <w:tcPr>
            <w:vMerge w:val="continue"/>
          </w:tcPr>
          <w:p/>
        </w:tc>
        <w:tc>
          <w:tcPr>
            <w:tcW w:w="850" w:type="dxa"/>
          </w:tcPr>
          <w:p>
            <w:pPr>
              <w:pStyle w:val="0"/>
              <w:jc w:val="center"/>
            </w:pPr>
            <w:r>
              <w:rPr>
                <w:sz w:val="20"/>
              </w:rPr>
              <w:t xml:space="preserve">2014</w:t>
            </w:r>
          </w:p>
        </w:tc>
        <w:tc>
          <w:tcPr>
            <w:tcW w:w="1007" w:type="dxa"/>
          </w:tcPr>
          <w:p>
            <w:pPr>
              <w:pStyle w:val="0"/>
              <w:jc w:val="center"/>
            </w:pPr>
            <w:r>
              <w:rPr>
                <w:sz w:val="20"/>
              </w:rPr>
              <w:t xml:space="preserve">-</w:t>
            </w:r>
          </w:p>
        </w:tc>
        <w:tc>
          <w:tcPr>
            <w:tcW w:w="1159" w:type="dxa"/>
          </w:tcPr>
          <w:p>
            <w:pPr>
              <w:pStyle w:val="0"/>
              <w:jc w:val="center"/>
            </w:pPr>
            <w:r>
              <w:rPr>
                <w:sz w:val="20"/>
              </w:rPr>
              <w:t xml:space="preserve">-</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1097" w:type="dxa"/>
          </w:tcPr>
          <w:p>
            <w:pPr>
              <w:pStyle w:val="0"/>
              <w:jc w:val="center"/>
            </w:pPr>
            <w:r>
              <w:rPr>
                <w:sz w:val="20"/>
              </w:rPr>
              <w:t xml:space="preserve">-</w:t>
            </w:r>
          </w:p>
        </w:tc>
        <w:tc>
          <w:tcPr>
            <w:tcW w:w="2551" w:type="dxa"/>
          </w:tcPr>
          <w:p>
            <w:pPr>
              <w:pStyle w:val="0"/>
              <w:jc w:val="center"/>
            </w:pPr>
            <w:r>
              <w:rPr>
                <w:sz w:val="20"/>
              </w:rPr>
              <w:t xml:space="preserve">-</w:t>
            </w:r>
          </w:p>
        </w:tc>
        <w:tc>
          <w:tcPr>
            <w:tcW w:w="2044" w:type="dxa"/>
          </w:tcPr>
          <w:p>
            <w:pPr>
              <w:pStyle w:val="0"/>
            </w:pPr>
            <w:r>
              <w:rPr>
                <w:sz w:val="20"/>
              </w:rPr>
            </w:r>
          </w:p>
        </w:tc>
      </w:tr>
      <w:tr>
        <w:tc>
          <w:tcPr>
            <w:vMerge w:val="continue"/>
          </w:tcPr>
          <w:p/>
        </w:tc>
        <w:tc>
          <w:tcPr>
            <w:vMerge w:val="continue"/>
          </w:tcPr>
          <w:p/>
        </w:tc>
        <w:tc>
          <w:tcPr>
            <w:vMerge w:val="continue"/>
          </w:tcPr>
          <w:p/>
        </w:tc>
        <w:tc>
          <w:tcPr>
            <w:tcW w:w="850" w:type="dxa"/>
          </w:tcPr>
          <w:p>
            <w:pPr>
              <w:pStyle w:val="0"/>
              <w:jc w:val="center"/>
            </w:pPr>
            <w:r>
              <w:rPr>
                <w:sz w:val="20"/>
              </w:rPr>
              <w:t xml:space="preserve">2015</w:t>
            </w:r>
          </w:p>
        </w:tc>
        <w:tc>
          <w:tcPr>
            <w:tcW w:w="1007" w:type="dxa"/>
          </w:tcPr>
          <w:p>
            <w:pPr>
              <w:pStyle w:val="0"/>
              <w:jc w:val="center"/>
            </w:pPr>
            <w:r>
              <w:rPr>
                <w:sz w:val="20"/>
              </w:rPr>
              <w:t xml:space="preserve">-</w:t>
            </w:r>
          </w:p>
        </w:tc>
        <w:tc>
          <w:tcPr>
            <w:tcW w:w="1159" w:type="dxa"/>
          </w:tcPr>
          <w:p>
            <w:pPr>
              <w:pStyle w:val="0"/>
              <w:jc w:val="center"/>
            </w:pPr>
            <w:r>
              <w:rPr>
                <w:sz w:val="20"/>
              </w:rPr>
              <w:t xml:space="preserve">-</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1097" w:type="dxa"/>
          </w:tcPr>
          <w:p>
            <w:pPr>
              <w:pStyle w:val="0"/>
              <w:jc w:val="center"/>
            </w:pPr>
            <w:r>
              <w:rPr>
                <w:sz w:val="20"/>
              </w:rPr>
              <w:t xml:space="preserve">-</w:t>
            </w:r>
          </w:p>
        </w:tc>
        <w:tc>
          <w:tcPr>
            <w:tcW w:w="2551" w:type="dxa"/>
          </w:tcPr>
          <w:p>
            <w:pPr>
              <w:pStyle w:val="0"/>
              <w:jc w:val="center"/>
            </w:pPr>
            <w:r>
              <w:rPr>
                <w:sz w:val="20"/>
              </w:rPr>
              <w:t xml:space="preserve">-</w:t>
            </w:r>
          </w:p>
        </w:tc>
        <w:tc>
          <w:tcPr>
            <w:tcW w:w="2044" w:type="dxa"/>
          </w:tcPr>
          <w:p>
            <w:pPr>
              <w:pStyle w:val="0"/>
            </w:pPr>
            <w:r>
              <w:rPr>
                <w:sz w:val="20"/>
              </w:rPr>
            </w:r>
          </w:p>
        </w:tc>
      </w:tr>
      <w:tr>
        <w:tc>
          <w:tcPr>
            <w:tcW w:w="624" w:type="dxa"/>
            <w:vMerge w:val="restart"/>
          </w:tcPr>
          <w:p>
            <w:pPr>
              <w:pStyle w:val="0"/>
              <w:jc w:val="center"/>
            </w:pPr>
            <w:r>
              <w:rPr>
                <w:sz w:val="20"/>
              </w:rPr>
              <w:t xml:space="preserve">2.5</w:t>
            </w:r>
          </w:p>
        </w:tc>
        <w:tc>
          <w:tcPr>
            <w:tcW w:w="2438" w:type="dxa"/>
            <w:vMerge w:val="restart"/>
          </w:tcPr>
          <w:p>
            <w:pPr>
              <w:pStyle w:val="0"/>
              <w:jc w:val="center"/>
            </w:pPr>
            <w:r>
              <w:rPr>
                <w:sz w:val="20"/>
              </w:rPr>
              <w:t xml:space="preserve">Организация и проведение мероприятий, направленных на информирование молодежи и поддержку молодежных СМИ</w:t>
            </w:r>
          </w:p>
        </w:tc>
        <w:tc>
          <w:tcPr>
            <w:tcW w:w="1749" w:type="dxa"/>
            <w:vMerge w:val="restart"/>
          </w:tcPr>
          <w:p>
            <w:pPr>
              <w:pStyle w:val="0"/>
              <w:jc w:val="center"/>
            </w:pPr>
            <w:r>
              <w:rPr>
                <w:sz w:val="20"/>
              </w:rPr>
              <w:t xml:space="preserve">Министерство образования Пензенской области</w:t>
            </w:r>
          </w:p>
        </w:tc>
        <w:tc>
          <w:tcPr>
            <w:tcW w:w="850" w:type="dxa"/>
          </w:tcPr>
          <w:p>
            <w:pPr>
              <w:pStyle w:val="0"/>
              <w:jc w:val="center"/>
            </w:pPr>
            <w:r>
              <w:rPr>
                <w:sz w:val="20"/>
              </w:rPr>
              <w:t xml:space="preserve">Итого</w:t>
            </w:r>
          </w:p>
        </w:tc>
        <w:tc>
          <w:tcPr>
            <w:tcW w:w="1007" w:type="dxa"/>
          </w:tcPr>
          <w:p>
            <w:pPr>
              <w:pStyle w:val="0"/>
              <w:jc w:val="center"/>
            </w:pPr>
            <w:r>
              <w:rPr>
                <w:sz w:val="20"/>
              </w:rPr>
              <w:t xml:space="preserve">-</w:t>
            </w:r>
          </w:p>
        </w:tc>
        <w:tc>
          <w:tcPr>
            <w:tcW w:w="1159" w:type="dxa"/>
          </w:tcPr>
          <w:p>
            <w:pPr>
              <w:pStyle w:val="0"/>
              <w:jc w:val="center"/>
            </w:pPr>
            <w:r>
              <w:rPr>
                <w:sz w:val="20"/>
              </w:rPr>
              <w:t xml:space="preserve">-</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1097" w:type="dxa"/>
          </w:tcPr>
          <w:p>
            <w:pPr>
              <w:pStyle w:val="0"/>
              <w:jc w:val="center"/>
            </w:pPr>
            <w:r>
              <w:rPr>
                <w:sz w:val="20"/>
              </w:rPr>
              <w:t xml:space="preserve">-</w:t>
            </w:r>
          </w:p>
        </w:tc>
        <w:tc>
          <w:tcPr>
            <w:tcW w:w="2551" w:type="dxa"/>
          </w:tcPr>
          <w:p>
            <w:pPr>
              <w:pStyle w:val="0"/>
              <w:jc w:val="center"/>
            </w:pPr>
            <w:r>
              <w:rPr>
                <w:sz w:val="20"/>
              </w:rPr>
              <w:t xml:space="preserve">Ежегодная поддержка государственным учреждением, функции и полномочия учредителя в отношении которого осуществляет Министерство образования Пензенской области, 1 молодежного СМИ и проведение мероприятий с общим охватом участников:</w:t>
            </w:r>
          </w:p>
        </w:tc>
        <w:tc>
          <w:tcPr>
            <w:tcW w:w="2044" w:type="dxa"/>
          </w:tcPr>
          <w:p>
            <w:pPr>
              <w:pStyle w:val="0"/>
              <w:jc w:val="center"/>
            </w:pPr>
            <w:r>
              <w:rPr>
                <w:sz w:val="20"/>
              </w:rPr>
              <w:t xml:space="preserve">Показатель 1 государственной программы; показатель 1 подпрограммы 2</w:t>
            </w:r>
          </w:p>
        </w:tc>
      </w:tr>
      <w:tr>
        <w:tc>
          <w:tcPr>
            <w:vMerge w:val="continue"/>
          </w:tcPr>
          <w:p/>
        </w:tc>
        <w:tc>
          <w:tcPr>
            <w:vMerge w:val="continue"/>
          </w:tcPr>
          <w:p/>
        </w:tc>
        <w:tc>
          <w:tcPr>
            <w:vMerge w:val="continue"/>
          </w:tcPr>
          <w:p/>
        </w:tc>
        <w:tc>
          <w:tcPr>
            <w:tcW w:w="850" w:type="dxa"/>
          </w:tcPr>
          <w:p>
            <w:pPr>
              <w:pStyle w:val="0"/>
              <w:jc w:val="center"/>
            </w:pPr>
            <w:r>
              <w:rPr>
                <w:sz w:val="20"/>
              </w:rPr>
              <w:t xml:space="preserve">2014</w:t>
            </w:r>
          </w:p>
        </w:tc>
        <w:tc>
          <w:tcPr>
            <w:tcW w:w="1007" w:type="dxa"/>
          </w:tcPr>
          <w:p>
            <w:pPr>
              <w:pStyle w:val="0"/>
              <w:jc w:val="center"/>
            </w:pPr>
            <w:r>
              <w:rPr>
                <w:sz w:val="20"/>
              </w:rPr>
              <w:t xml:space="preserve">-</w:t>
            </w:r>
          </w:p>
        </w:tc>
        <w:tc>
          <w:tcPr>
            <w:tcW w:w="1159" w:type="dxa"/>
          </w:tcPr>
          <w:p>
            <w:pPr>
              <w:pStyle w:val="0"/>
              <w:jc w:val="center"/>
            </w:pPr>
            <w:r>
              <w:rPr>
                <w:sz w:val="20"/>
              </w:rPr>
              <w:t xml:space="preserve">-</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1097" w:type="dxa"/>
          </w:tcPr>
          <w:p>
            <w:pPr>
              <w:pStyle w:val="0"/>
              <w:jc w:val="center"/>
            </w:pPr>
            <w:r>
              <w:rPr>
                <w:sz w:val="20"/>
              </w:rPr>
              <w:t xml:space="preserve">-</w:t>
            </w:r>
          </w:p>
        </w:tc>
        <w:tc>
          <w:tcPr>
            <w:tcW w:w="2551" w:type="dxa"/>
          </w:tcPr>
          <w:p>
            <w:pPr>
              <w:pStyle w:val="0"/>
              <w:jc w:val="center"/>
            </w:pPr>
            <w:r>
              <w:rPr>
                <w:sz w:val="20"/>
              </w:rPr>
              <w:t xml:space="preserve">-</w:t>
            </w:r>
          </w:p>
        </w:tc>
        <w:tc>
          <w:tcPr>
            <w:tcW w:w="2044" w:type="dxa"/>
          </w:tcPr>
          <w:p>
            <w:pPr>
              <w:pStyle w:val="0"/>
            </w:pPr>
            <w:r>
              <w:rPr>
                <w:sz w:val="20"/>
              </w:rPr>
            </w:r>
          </w:p>
        </w:tc>
      </w:tr>
      <w:tr>
        <w:tc>
          <w:tcPr>
            <w:vMerge w:val="continue"/>
          </w:tcPr>
          <w:p/>
        </w:tc>
        <w:tc>
          <w:tcPr>
            <w:vMerge w:val="continue"/>
          </w:tcPr>
          <w:p/>
        </w:tc>
        <w:tc>
          <w:tcPr>
            <w:vMerge w:val="continue"/>
          </w:tcPr>
          <w:p/>
        </w:tc>
        <w:tc>
          <w:tcPr>
            <w:tcW w:w="850" w:type="dxa"/>
          </w:tcPr>
          <w:p>
            <w:pPr>
              <w:pStyle w:val="0"/>
              <w:jc w:val="center"/>
            </w:pPr>
            <w:r>
              <w:rPr>
                <w:sz w:val="20"/>
              </w:rPr>
              <w:t xml:space="preserve">2015</w:t>
            </w:r>
          </w:p>
        </w:tc>
        <w:tc>
          <w:tcPr>
            <w:tcW w:w="1007" w:type="dxa"/>
          </w:tcPr>
          <w:p>
            <w:pPr>
              <w:pStyle w:val="0"/>
              <w:jc w:val="center"/>
            </w:pPr>
            <w:r>
              <w:rPr>
                <w:sz w:val="20"/>
              </w:rPr>
              <w:t xml:space="preserve">-</w:t>
            </w:r>
          </w:p>
        </w:tc>
        <w:tc>
          <w:tcPr>
            <w:tcW w:w="1159" w:type="dxa"/>
          </w:tcPr>
          <w:p>
            <w:pPr>
              <w:pStyle w:val="0"/>
              <w:jc w:val="center"/>
            </w:pPr>
            <w:r>
              <w:rPr>
                <w:sz w:val="20"/>
              </w:rPr>
              <w:t xml:space="preserve">-</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1097" w:type="dxa"/>
          </w:tcPr>
          <w:p>
            <w:pPr>
              <w:pStyle w:val="0"/>
              <w:jc w:val="center"/>
            </w:pPr>
            <w:r>
              <w:rPr>
                <w:sz w:val="20"/>
              </w:rPr>
              <w:t xml:space="preserve">-</w:t>
            </w:r>
          </w:p>
        </w:tc>
        <w:tc>
          <w:tcPr>
            <w:tcW w:w="2551" w:type="dxa"/>
          </w:tcPr>
          <w:p>
            <w:pPr>
              <w:pStyle w:val="0"/>
              <w:jc w:val="center"/>
            </w:pPr>
            <w:r>
              <w:rPr>
                <w:sz w:val="20"/>
              </w:rPr>
              <w:t xml:space="preserve">-</w:t>
            </w:r>
          </w:p>
        </w:tc>
        <w:tc>
          <w:tcPr>
            <w:tcW w:w="2044" w:type="dxa"/>
          </w:tcPr>
          <w:p>
            <w:pPr>
              <w:pStyle w:val="0"/>
            </w:pPr>
            <w:r>
              <w:rPr>
                <w:sz w:val="20"/>
              </w:rPr>
            </w:r>
          </w:p>
        </w:tc>
      </w:tr>
      <w:tr>
        <w:tc>
          <w:tcPr>
            <w:tcW w:w="624" w:type="dxa"/>
            <w:vMerge w:val="restart"/>
          </w:tcPr>
          <w:p>
            <w:pPr>
              <w:pStyle w:val="0"/>
              <w:jc w:val="center"/>
            </w:pPr>
            <w:r>
              <w:rPr>
                <w:sz w:val="20"/>
              </w:rPr>
              <w:t xml:space="preserve">2.6</w:t>
            </w:r>
          </w:p>
        </w:tc>
        <w:tc>
          <w:tcPr>
            <w:tcW w:w="2438" w:type="dxa"/>
            <w:vMerge w:val="restart"/>
          </w:tcPr>
          <w:p>
            <w:pPr>
              <w:pStyle w:val="0"/>
              <w:jc w:val="center"/>
            </w:pPr>
            <w:r>
              <w:rPr>
                <w:sz w:val="20"/>
              </w:rPr>
              <w:t xml:space="preserve">Организация и проведение выставочных, конкурсных и иных мероприятий по направлениям приоритетных проектов, утвержденных Федеральным агентством по делам молодежи</w:t>
            </w:r>
          </w:p>
        </w:tc>
        <w:tc>
          <w:tcPr>
            <w:tcW w:w="1749" w:type="dxa"/>
            <w:vMerge w:val="restart"/>
          </w:tcPr>
          <w:p>
            <w:pPr>
              <w:pStyle w:val="0"/>
              <w:jc w:val="center"/>
            </w:pPr>
            <w:r>
              <w:rPr>
                <w:sz w:val="20"/>
              </w:rPr>
              <w:t xml:space="preserve">Министерство образования Пензенской области</w:t>
            </w:r>
          </w:p>
        </w:tc>
        <w:tc>
          <w:tcPr>
            <w:tcW w:w="850" w:type="dxa"/>
          </w:tcPr>
          <w:p>
            <w:pPr>
              <w:pStyle w:val="0"/>
              <w:jc w:val="center"/>
            </w:pPr>
            <w:r>
              <w:rPr>
                <w:sz w:val="20"/>
              </w:rPr>
              <w:t xml:space="preserve">Итого</w:t>
            </w:r>
          </w:p>
        </w:tc>
        <w:tc>
          <w:tcPr>
            <w:tcW w:w="1007" w:type="dxa"/>
          </w:tcPr>
          <w:p>
            <w:pPr>
              <w:pStyle w:val="0"/>
              <w:jc w:val="center"/>
            </w:pPr>
            <w:r>
              <w:rPr>
                <w:sz w:val="20"/>
              </w:rPr>
              <w:t xml:space="preserve">-</w:t>
            </w:r>
          </w:p>
        </w:tc>
        <w:tc>
          <w:tcPr>
            <w:tcW w:w="1159" w:type="dxa"/>
          </w:tcPr>
          <w:p>
            <w:pPr>
              <w:pStyle w:val="0"/>
              <w:jc w:val="center"/>
            </w:pPr>
            <w:r>
              <w:rPr>
                <w:sz w:val="20"/>
              </w:rPr>
              <w:t xml:space="preserve">-</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1097" w:type="dxa"/>
          </w:tcPr>
          <w:p>
            <w:pPr>
              <w:pStyle w:val="0"/>
              <w:jc w:val="center"/>
            </w:pPr>
            <w:r>
              <w:rPr>
                <w:sz w:val="20"/>
              </w:rPr>
              <w:t xml:space="preserve">-</w:t>
            </w:r>
          </w:p>
        </w:tc>
        <w:tc>
          <w:tcPr>
            <w:tcW w:w="2551" w:type="dxa"/>
          </w:tcPr>
          <w:p>
            <w:pPr>
              <w:pStyle w:val="0"/>
              <w:jc w:val="center"/>
            </w:pPr>
            <w:r>
              <w:rPr>
                <w:sz w:val="20"/>
              </w:rPr>
              <w:t xml:space="preserve">Проведение государственным учреждением, функции и полномочия учредителя в отношении которого осуществляет Министерство образования Пензенской области, мероприятий по направлениям Федерального агентства по делам молодежи, с охватом участников:</w:t>
            </w:r>
          </w:p>
        </w:tc>
        <w:tc>
          <w:tcPr>
            <w:tcW w:w="2044" w:type="dxa"/>
          </w:tcPr>
          <w:p>
            <w:pPr>
              <w:pStyle w:val="0"/>
              <w:jc w:val="center"/>
            </w:pPr>
            <w:r>
              <w:rPr>
                <w:sz w:val="20"/>
              </w:rPr>
              <w:t xml:space="preserve">Показатели 1, 3 государственной программы; показатель 1 подпрограммы 2</w:t>
            </w:r>
          </w:p>
        </w:tc>
      </w:tr>
      <w:tr>
        <w:tc>
          <w:tcPr>
            <w:vMerge w:val="continue"/>
          </w:tcPr>
          <w:p/>
        </w:tc>
        <w:tc>
          <w:tcPr>
            <w:vMerge w:val="continue"/>
          </w:tcPr>
          <w:p/>
        </w:tc>
        <w:tc>
          <w:tcPr>
            <w:vMerge w:val="continue"/>
          </w:tcPr>
          <w:p/>
        </w:tc>
        <w:tc>
          <w:tcPr>
            <w:tcW w:w="850" w:type="dxa"/>
          </w:tcPr>
          <w:p>
            <w:pPr>
              <w:pStyle w:val="0"/>
              <w:jc w:val="center"/>
            </w:pPr>
            <w:r>
              <w:rPr>
                <w:sz w:val="20"/>
              </w:rPr>
              <w:t xml:space="preserve">2014</w:t>
            </w:r>
          </w:p>
        </w:tc>
        <w:tc>
          <w:tcPr>
            <w:tcW w:w="1007" w:type="dxa"/>
          </w:tcPr>
          <w:p>
            <w:pPr>
              <w:pStyle w:val="0"/>
              <w:jc w:val="center"/>
            </w:pPr>
            <w:r>
              <w:rPr>
                <w:sz w:val="20"/>
              </w:rPr>
              <w:t xml:space="preserve">-</w:t>
            </w:r>
          </w:p>
        </w:tc>
        <w:tc>
          <w:tcPr>
            <w:tcW w:w="1159" w:type="dxa"/>
          </w:tcPr>
          <w:p>
            <w:pPr>
              <w:pStyle w:val="0"/>
              <w:jc w:val="center"/>
            </w:pPr>
            <w:r>
              <w:rPr>
                <w:sz w:val="20"/>
              </w:rPr>
              <w:t xml:space="preserve">-</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1097" w:type="dxa"/>
          </w:tcPr>
          <w:p>
            <w:pPr>
              <w:pStyle w:val="0"/>
              <w:jc w:val="center"/>
            </w:pPr>
            <w:r>
              <w:rPr>
                <w:sz w:val="20"/>
              </w:rPr>
              <w:t xml:space="preserve">-</w:t>
            </w:r>
          </w:p>
        </w:tc>
        <w:tc>
          <w:tcPr>
            <w:tcW w:w="2551" w:type="dxa"/>
          </w:tcPr>
          <w:p>
            <w:pPr>
              <w:pStyle w:val="0"/>
              <w:jc w:val="center"/>
            </w:pPr>
            <w:r>
              <w:rPr>
                <w:sz w:val="20"/>
              </w:rPr>
              <w:t xml:space="preserve">-</w:t>
            </w:r>
          </w:p>
        </w:tc>
        <w:tc>
          <w:tcPr>
            <w:tcW w:w="2044" w:type="dxa"/>
          </w:tcPr>
          <w:p>
            <w:pPr>
              <w:pStyle w:val="0"/>
            </w:pPr>
            <w:r>
              <w:rPr>
                <w:sz w:val="20"/>
              </w:rPr>
            </w:r>
          </w:p>
        </w:tc>
      </w:tr>
      <w:tr>
        <w:tc>
          <w:tcPr>
            <w:vMerge w:val="continue"/>
          </w:tcPr>
          <w:p/>
        </w:tc>
        <w:tc>
          <w:tcPr>
            <w:vMerge w:val="continue"/>
          </w:tcPr>
          <w:p/>
        </w:tc>
        <w:tc>
          <w:tcPr>
            <w:vMerge w:val="continue"/>
          </w:tcPr>
          <w:p/>
        </w:tc>
        <w:tc>
          <w:tcPr>
            <w:tcW w:w="850" w:type="dxa"/>
          </w:tcPr>
          <w:p>
            <w:pPr>
              <w:pStyle w:val="0"/>
              <w:jc w:val="center"/>
            </w:pPr>
            <w:r>
              <w:rPr>
                <w:sz w:val="20"/>
              </w:rPr>
              <w:t xml:space="preserve">2015</w:t>
            </w:r>
          </w:p>
        </w:tc>
        <w:tc>
          <w:tcPr>
            <w:tcW w:w="1007" w:type="dxa"/>
          </w:tcPr>
          <w:p>
            <w:pPr>
              <w:pStyle w:val="0"/>
              <w:jc w:val="center"/>
            </w:pPr>
            <w:r>
              <w:rPr>
                <w:sz w:val="20"/>
              </w:rPr>
              <w:t xml:space="preserve">-</w:t>
            </w:r>
          </w:p>
        </w:tc>
        <w:tc>
          <w:tcPr>
            <w:tcW w:w="1159" w:type="dxa"/>
          </w:tcPr>
          <w:p>
            <w:pPr>
              <w:pStyle w:val="0"/>
              <w:jc w:val="center"/>
            </w:pPr>
            <w:r>
              <w:rPr>
                <w:sz w:val="20"/>
              </w:rPr>
              <w:t xml:space="preserve">-</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1097" w:type="dxa"/>
          </w:tcPr>
          <w:p>
            <w:pPr>
              <w:pStyle w:val="0"/>
              <w:jc w:val="center"/>
            </w:pPr>
            <w:r>
              <w:rPr>
                <w:sz w:val="20"/>
              </w:rPr>
              <w:t xml:space="preserve">-</w:t>
            </w:r>
          </w:p>
        </w:tc>
        <w:tc>
          <w:tcPr>
            <w:tcW w:w="2551" w:type="dxa"/>
          </w:tcPr>
          <w:p>
            <w:pPr>
              <w:pStyle w:val="0"/>
              <w:jc w:val="center"/>
            </w:pPr>
            <w:r>
              <w:rPr>
                <w:sz w:val="20"/>
              </w:rPr>
              <w:t xml:space="preserve">-</w:t>
            </w:r>
          </w:p>
        </w:tc>
        <w:tc>
          <w:tcPr>
            <w:tcW w:w="2044" w:type="dxa"/>
          </w:tcPr>
          <w:p>
            <w:pPr>
              <w:pStyle w:val="0"/>
            </w:pPr>
            <w:r>
              <w:rPr>
                <w:sz w:val="20"/>
              </w:rPr>
            </w:r>
          </w:p>
        </w:tc>
      </w:tr>
      <w:tr>
        <w:tc>
          <w:tcPr>
            <w:tcW w:w="624" w:type="dxa"/>
            <w:vMerge w:val="restart"/>
          </w:tcPr>
          <w:p>
            <w:pPr>
              <w:pStyle w:val="0"/>
              <w:jc w:val="center"/>
            </w:pPr>
            <w:r>
              <w:rPr>
                <w:sz w:val="20"/>
              </w:rPr>
              <w:t xml:space="preserve">2.7</w:t>
            </w:r>
          </w:p>
        </w:tc>
        <w:tc>
          <w:tcPr>
            <w:tcW w:w="2438" w:type="dxa"/>
            <w:vMerge w:val="restart"/>
          </w:tcPr>
          <w:p>
            <w:pPr>
              <w:pStyle w:val="0"/>
              <w:jc w:val="center"/>
            </w:pPr>
            <w:r>
              <w:rPr>
                <w:sz w:val="20"/>
              </w:rPr>
              <w:t xml:space="preserve">Организация и проведение областных конкурсов и фестивалей, направленных на поддержку молодой семьи</w:t>
            </w:r>
          </w:p>
        </w:tc>
        <w:tc>
          <w:tcPr>
            <w:tcW w:w="1749" w:type="dxa"/>
            <w:vMerge w:val="restart"/>
          </w:tcPr>
          <w:p>
            <w:pPr>
              <w:pStyle w:val="0"/>
              <w:jc w:val="center"/>
            </w:pPr>
            <w:r>
              <w:rPr>
                <w:sz w:val="20"/>
              </w:rPr>
              <w:t xml:space="preserve">Министерство образования Пензенской области</w:t>
            </w:r>
          </w:p>
        </w:tc>
        <w:tc>
          <w:tcPr>
            <w:tcW w:w="850" w:type="dxa"/>
          </w:tcPr>
          <w:p>
            <w:pPr>
              <w:pStyle w:val="0"/>
              <w:jc w:val="center"/>
            </w:pPr>
            <w:r>
              <w:rPr>
                <w:sz w:val="20"/>
              </w:rPr>
              <w:t xml:space="preserve">Итого</w:t>
            </w:r>
          </w:p>
        </w:tc>
        <w:tc>
          <w:tcPr>
            <w:tcW w:w="1007" w:type="dxa"/>
          </w:tcPr>
          <w:p>
            <w:pPr>
              <w:pStyle w:val="0"/>
              <w:jc w:val="center"/>
            </w:pPr>
            <w:r>
              <w:rPr>
                <w:sz w:val="20"/>
              </w:rPr>
              <w:t xml:space="preserve">-</w:t>
            </w:r>
          </w:p>
        </w:tc>
        <w:tc>
          <w:tcPr>
            <w:tcW w:w="1159" w:type="dxa"/>
          </w:tcPr>
          <w:p>
            <w:pPr>
              <w:pStyle w:val="0"/>
              <w:jc w:val="center"/>
            </w:pPr>
            <w:r>
              <w:rPr>
                <w:sz w:val="20"/>
              </w:rPr>
              <w:t xml:space="preserve">-</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1097" w:type="dxa"/>
          </w:tcPr>
          <w:p>
            <w:pPr>
              <w:pStyle w:val="0"/>
              <w:jc w:val="center"/>
            </w:pPr>
            <w:r>
              <w:rPr>
                <w:sz w:val="20"/>
              </w:rPr>
              <w:t xml:space="preserve">-</w:t>
            </w:r>
          </w:p>
        </w:tc>
        <w:tc>
          <w:tcPr>
            <w:tcW w:w="2551" w:type="dxa"/>
          </w:tcPr>
          <w:p>
            <w:pPr>
              <w:pStyle w:val="0"/>
              <w:jc w:val="center"/>
            </w:pPr>
            <w:r>
              <w:rPr>
                <w:sz w:val="20"/>
              </w:rPr>
              <w:t xml:space="preserve">Проведение государственным учреждением, функции и полномочия учредителя в отношении которого осуществляет Министерство образования Пензенской области, ежегодно мероприятий, направленных на поддержку молодой семьи, с охватом участников:</w:t>
            </w:r>
          </w:p>
        </w:tc>
        <w:tc>
          <w:tcPr>
            <w:tcW w:w="2044" w:type="dxa"/>
          </w:tcPr>
          <w:p>
            <w:pPr>
              <w:pStyle w:val="0"/>
              <w:jc w:val="center"/>
            </w:pPr>
            <w:r>
              <w:rPr>
                <w:sz w:val="20"/>
              </w:rPr>
              <w:t xml:space="preserve">Показатель 2 государственной программы; показатель 1 подпрограммы 2</w:t>
            </w:r>
          </w:p>
        </w:tc>
      </w:tr>
      <w:tr>
        <w:tc>
          <w:tcPr>
            <w:vMerge w:val="continue"/>
          </w:tcPr>
          <w:p/>
        </w:tc>
        <w:tc>
          <w:tcPr>
            <w:vMerge w:val="continue"/>
          </w:tcPr>
          <w:p/>
        </w:tc>
        <w:tc>
          <w:tcPr>
            <w:vMerge w:val="continue"/>
          </w:tcPr>
          <w:p/>
        </w:tc>
        <w:tc>
          <w:tcPr>
            <w:tcW w:w="850" w:type="dxa"/>
          </w:tcPr>
          <w:p>
            <w:pPr>
              <w:pStyle w:val="0"/>
              <w:jc w:val="center"/>
            </w:pPr>
            <w:r>
              <w:rPr>
                <w:sz w:val="20"/>
              </w:rPr>
              <w:t xml:space="preserve">2014</w:t>
            </w:r>
          </w:p>
        </w:tc>
        <w:tc>
          <w:tcPr>
            <w:tcW w:w="1007" w:type="dxa"/>
          </w:tcPr>
          <w:p>
            <w:pPr>
              <w:pStyle w:val="0"/>
              <w:jc w:val="center"/>
            </w:pPr>
            <w:r>
              <w:rPr>
                <w:sz w:val="20"/>
              </w:rPr>
              <w:t xml:space="preserve">-</w:t>
            </w:r>
          </w:p>
        </w:tc>
        <w:tc>
          <w:tcPr>
            <w:tcW w:w="1159" w:type="dxa"/>
          </w:tcPr>
          <w:p>
            <w:pPr>
              <w:pStyle w:val="0"/>
              <w:jc w:val="center"/>
            </w:pPr>
            <w:r>
              <w:rPr>
                <w:sz w:val="20"/>
              </w:rPr>
              <w:t xml:space="preserve">-</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1097" w:type="dxa"/>
          </w:tcPr>
          <w:p>
            <w:pPr>
              <w:pStyle w:val="0"/>
              <w:jc w:val="center"/>
            </w:pPr>
            <w:r>
              <w:rPr>
                <w:sz w:val="20"/>
              </w:rPr>
              <w:t xml:space="preserve">-</w:t>
            </w:r>
          </w:p>
        </w:tc>
        <w:tc>
          <w:tcPr>
            <w:tcW w:w="2551" w:type="dxa"/>
          </w:tcPr>
          <w:p>
            <w:pPr>
              <w:pStyle w:val="0"/>
              <w:jc w:val="center"/>
            </w:pPr>
            <w:r>
              <w:rPr>
                <w:sz w:val="20"/>
              </w:rPr>
              <w:t xml:space="preserve">-</w:t>
            </w:r>
          </w:p>
        </w:tc>
        <w:tc>
          <w:tcPr>
            <w:tcW w:w="2044" w:type="dxa"/>
          </w:tcPr>
          <w:p>
            <w:pPr>
              <w:pStyle w:val="0"/>
            </w:pPr>
            <w:r>
              <w:rPr>
                <w:sz w:val="20"/>
              </w:rPr>
            </w:r>
          </w:p>
        </w:tc>
      </w:tr>
      <w:tr>
        <w:tc>
          <w:tcPr>
            <w:vMerge w:val="continue"/>
          </w:tcPr>
          <w:p/>
        </w:tc>
        <w:tc>
          <w:tcPr>
            <w:vMerge w:val="continue"/>
          </w:tcPr>
          <w:p/>
        </w:tc>
        <w:tc>
          <w:tcPr>
            <w:vMerge w:val="continue"/>
          </w:tcPr>
          <w:p/>
        </w:tc>
        <w:tc>
          <w:tcPr>
            <w:tcW w:w="850" w:type="dxa"/>
          </w:tcPr>
          <w:p>
            <w:pPr>
              <w:pStyle w:val="0"/>
              <w:jc w:val="center"/>
            </w:pPr>
            <w:r>
              <w:rPr>
                <w:sz w:val="20"/>
              </w:rPr>
              <w:t xml:space="preserve">2015</w:t>
            </w:r>
          </w:p>
        </w:tc>
        <w:tc>
          <w:tcPr>
            <w:tcW w:w="1007" w:type="dxa"/>
          </w:tcPr>
          <w:p>
            <w:pPr>
              <w:pStyle w:val="0"/>
              <w:jc w:val="center"/>
            </w:pPr>
            <w:r>
              <w:rPr>
                <w:sz w:val="20"/>
              </w:rPr>
              <w:t xml:space="preserve">-</w:t>
            </w:r>
          </w:p>
        </w:tc>
        <w:tc>
          <w:tcPr>
            <w:tcW w:w="1159" w:type="dxa"/>
          </w:tcPr>
          <w:p>
            <w:pPr>
              <w:pStyle w:val="0"/>
              <w:jc w:val="center"/>
            </w:pPr>
            <w:r>
              <w:rPr>
                <w:sz w:val="20"/>
              </w:rPr>
              <w:t xml:space="preserve">-</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1097" w:type="dxa"/>
          </w:tcPr>
          <w:p>
            <w:pPr>
              <w:pStyle w:val="0"/>
              <w:jc w:val="center"/>
            </w:pPr>
            <w:r>
              <w:rPr>
                <w:sz w:val="20"/>
              </w:rPr>
              <w:t xml:space="preserve">-</w:t>
            </w:r>
          </w:p>
        </w:tc>
        <w:tc>
          <w:tcPr>
            <w:tcW w:w="2551" w:type="dxa"/>
          </w:tcPr>
          <w:p>
            <w:pPr>
              <w:pStyle w:val="0"/>
              <w:jc w:val="center"/>
            </w:pPr>
            <w:r>
              <w:rPr>
                <w:sz w:val="20"/>
              </w:rPr>
              <w:t xml:space="preserve">-</w:t>
            </w:r>
          </w:p>
        </w:tc>
        <w:tc>
          <w:tcPr>
            <w:tcW w:w="2044" w:type="dxa"/>
          </w:tcPr>
          <w:p>
            <w:pPr>
              <w:pStyle w:val="0"/>
            </w:pPr>
            <w:r>
              <w:rPr>
                <w:sz w:val="20"/>
              </w:rPr>
            </w:r>
          </w:p>
        </w:tc>
      </w:tr>
      <w:tr>
        <w:tc>
          <w:tcPr>
            <w:tcW w:w="624" w:type="dxa"/>
            <w:vMerge w:val="restart"/>
          </w:tcPr>
          <w:p>
            <w:pPr>
              <w:pStyle w:val="0"/>
              <w:jc w:val="center"/>
            </w:pPr>
            <w:r>
              <w:rPr>
                <w:sz w:val="20"/>
              </w:rPr>
              <w:t xml:space="preserve">2.8</w:t>
            </w:r>
          </w:p>
        </w:tc>
        <w:tc>
          <w:tcPr>
            <w:tcW w:w="2438" w:type="dxa"/>
            <w:vMerge w:val="restart"/>
          </w:tcPr>
          <w:p>
            <w:pPr>
              <w:pStyle w:val="0"/>
              <w:jc w:val="center"/>
            </w:pPr>
            <w:r>
              <w:rPr>
                <w:sz w:val="20"/>
              </w:rPr>
              <w:t xml:space="preserve">Организация и проведение областных конкурсов и фестивалей творчества детей-инвалидов</w:t>
            </w:r>
          </w:p>
        </w:tc>
        <w:tc>
          <w:tcPr>
            <w:tcW w:w="1749" w:type="dxa"/>
            <w:vMerge w:val="restart"/>
          </w:tcPr>
          <w:p>
            <w:pPr>
              <w:pStyle w:val="0"/>
              <w:jc w:val="center"/>
            </w:pPr>
            <w:r>
              <w:rPr>
                <w:sz w:val="20"/>
              </w:rPr>
              <w:t xml:space="preserve">Министерство образования Пензенской области</w:t>
            </w:r>
          </w:p>
        </w:tc>
        <w:tc>
          <w:tcPr>
            <w:tcW w:w="850" w:type="dxa"/>
          </w:tcPr>
          <w:p>
            <w:pPr>
              <w:pStyle w:val="0"/>
              <w:jc w:val="center"/>
            </w:pPr>
            <w:r>
              <w:rPr>
                <w:sz w:val="20"/>
              </w:rPr>
              <w:t xml:space="preserve">Итого</w:t>
            </w:r>
          </w:p>
        </w:tc>
        <w:tc>
          <w:tcPr>
            <w:tcW w:w="1007" w:type="dxa"/>
          </w:tcPr>
          <w:p>
            <w:pPr>
              <w:pStyle w:val="0"/>
              <w:jc w:val="center"/>
            </w:pPr>
            <w:r>
              <w:rPr>
                <w:sz w:val="20"/>
              </w:rPr>
              <w:t xml:space="preserve">-</w:t>
            </w:r>
          </w:p>
        </w:tc>
        <w:tc>
          <w:tcPr>
            <w:tcW w:w="1159" w:type="dxa"/>
          </w:tcPr>
          <w:p>
            <w:pPr>
              <w:pStyle w:val="0"/>
              <w:jc w:val="center"/>
            </w:pPr>
            <w:r>
              <w:rPr>
                <w:sz w:val="20"/>
              </w:rPr>
              <w:t xml:space="preserve">-</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1097" w:type="dxa"/>
          </w:tcPr>
          <w:p>
            <w:pPr>
              <w:pStyle w:val="0"/>
              <w:jc w:val="center"/>
            </w:pPr>
            <w:r>
              <w:rPr>
                <w:sz w:val="20"/>
              </w:rPr>
              <w:t xml:space="preserve">-</w:t>
            </w:r>
          </w:p>
        </w:tc>
        <w:tc>
          <w:tcPr>
            <w:tcW w:w="2551" w:type="dxa"/>
          </w:tcPr>
          <w:p>
            <w:pPr>
              <w:pStyle w:val="0"/>
              <w:jc w:val="center"/>
            </w:pPr>
            <w:r>
              <w:rPr>
                <w:sz w:val="20"/>
              </w:rPr>
              <w:t xml:space="preserve">Развитие творческих способностей детей с ограниченными возможностями. Проведение государственным учреждением, функции и полномочия учредителя в отношении которого осуществляет Министерство образования Пензенской области, мероприятий с охватом участников:</w:t>
            </w:r>
          </w:p>
        </w:tc>
        <w:tc>
          <w:tcPr>
            <w:tcW w:w="2044" w:type="dxa"/>
          </w:tcPr>
          <w:p>
            <w:pPr>
              <w:pStyle w:val="0"/>
              <w:jc w:val="center"/>
            </w:pPr>
            <w:r>
              <w:rPr>
                <w:sz w:val="20"/>
              </w:rPr>
              <w:t xml:space="preserve">Показатели 2, 5 государственной программы; показатель 1 подпрограммы 2</w:t>
            </w:r>
          </w:p>
        </w:tc>
      </w:tr>
      <w:tr>
        <w:tc>
          <w:tcPr>
            <w:vMerge w:val="continue"/>
          </w:tcPr>
          <w:p/>
        </w:tc>
        <w:tc>
          <w:tcPr>
            <w:vMerge w:val="continue"/>
          </w:tcPr>
          <w:p/>
        </w:tc>
        <w:tc>
          <w:tcPr>
            <w:vMerge w:val="continue"/>
          </w:tcPr>
          <w:p/>
        </w:tc>
        <w:tc>
          <w:tcPr>
            <w:tcW w:w="850" w:type="dxa"/>
          </w:tcPr>
          <w:p>
            <w:pPr>
              <w:pStyle w:val="0"/>
              <w:jc w:val="center"/>
            </w:pPr>
            <w:r>
              <w:rPr>
                <w:sz w:val="20"/>
              </w:rPr>
              <w:t xml:space="preserve">2014</w:t>
            </w:r>
          </w:p>
        </w:tc>
        <w:tc>
          <w:tcPr>
            <w:tcW w:w="1007" w:type="dxa"/>
          </w:tcPr>
          <w:p>
            <w:pPr>
              <w:pStyle w:val="0"/>
              <w:jc w:val="center"/>
            </w:pPr>
            <w:r>
              <w:rPr>
                <w:sz w:val="20"/>
              </w:rPr>
              <w:t xml:space="preserve">-</w:t>
            </w:r>
          </w:p>
        </w:tc>
        <w:tc>
          <w:tcPr>
            <w:tcW w:w="1159" w:type="dxa"/>
          </w:tcPr>
          <w:p>
            <w:pPr>
              <w:pStyle w:val="0"/>
              <w:jc w:val="center"/>
            </w:pPr>
            <w:r>
              <w:rPr>
                <w:sz w:val="20"/>
              </w:rPr>
              <w:t xml:space="preserve">-</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1097" w:type="dxa"/>
          </w:tcPr>
          <w:p>
            <w:pPr>
              <w:pStyle w:val="0"/>
              <w:jc w:val="center"/>
            </w:pPr>
            <w:r>
              <w:rPr>
                <w:sz w:val="20"/>
              </w:rPr>
              <w:t xml:space="preserve">-</w:t>
            </w:r>
          </w:p>
        </w:tc>
        <w:tc>
          <w:tcPr>
            <w:tcW w:w="2551" w:type="dxa"/>
          </w:tcPr>
          <w:p>
            <w:pPr>
              <w:pStyle w:val="0"/>
              <w:jc w:val="center"/>
            </w:pPr>
            <w:r>
              <w:rPr>
                <w:sz w:val="20"/>
              </w:rPr>
              <w:t xml:space="preserve">-</w:t>
            </w:r>
          </w:p>
        </w:tc>
        <w:tc>
          <w:tcPr>
            <w:tcW w:w="2044" w:type="dxa"/>
          </w:tcPr>
          <w:p>
            <w:pPr>
              <w:pStyle w:val="0"/>
            </w:pPr>
            <w:r>
              <w:rPr>
                <w:sz w:val="20"/>
              </w:rPr>
            </w:r>
          </w:p>
        </w:tc>
      </w:tr>
      <w:tr>
        <w:tc>
          <w:tcPr>
            <w:vMerge w:val="continue"/>
          </w:tcPr>
          <w:p/>
        </w:tc>
        <w:tc>
          <w:tcPr>
            <w:vMerge w:val="continue"/>
          </w:tcPr>
          <w:p/>
        </w:tc>
        <w:tc>
          <w:tcPr>
            <w:vMerge w:val="continue"/>
          </w:tcPr>
          <w:p/>
        </w:tc>
        <w:tc>
          <w:tcPr>
            <w:tcW w:w="850" w:type="dxa"/>
          </w:tcPr>
          <w:p>
            <w:pPr>
              <w:pStyle w:val="0"/>
              <w:jc w:val="center"/>
            </w:pPr>
            <w:r>
              <w:rPr>
                <w:sz w:val="20"/>
              </w:rPr>
              <w:t xml:space="preserve">2015</w:t>
            </w:r>
          </w:p>
        </w:tc>
        <w:tc>
          <w:tcPr>
            <w:tcW w:w="1007" w:type="dxa"/>
          </w:tcPr>
          <w:p>
            <w:pPr>
              <w:pStyle w:val="0"/>
              <w:jc w:val="center"/>
            </w:pPr>
            <w:r>
              <w:rPr>
                <w:sz w:val="20"/>
              </w:rPr>
              <w:t xml:space="preserve">-</w:t>
            </w:r>
          </w:p>
        </w:tc>
        <w:tc>
          <w:tcPr>
            <w:tcW w:w="1159" w:type="dxa"/>
          </w:tcPr>
          <w:p>
            <w:pPr>
              <w:pStyle w:val="0"/>
              <w:jc w:val="center"/>
            </w:pPr>
            <w:r>
              <w:rPr>
                <w:sz w:val="20"/>
              </w:rPr>
              <w:t xml:space="preserve">-</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1097" w:type="dxa"/>
          </w:tcPr>
          <w:p>
            <w:pPr>
              <w:pStyle w:val="0"/>
              <w:jc w:val="center"/>
            </w:pPr>
            <w:r>
              <w:rPr>
                <w:sz w:val="20"/>
              </w:rPr>
              <w:t xml:space="preserve">-</w:t>
            </w:r>
          </w:p>
        </w:tc>
        <w:tc>
          <w:tcPr>
            <w:tcW w:w="2551" w:type="dxa"/>
          </w:tcPr>
          <w:p>
            <w:pPr>
              <w:pStyle w:val="0"/>
              <w:jc w:val="center"/>
            </w:pPr>
            <w:r>
              <w:rPr>
                <w:sz w:val="20"/>
              </w:rPr>
              <w:t xml:space="preserve">-</w:t>
            </w:r>
          </w:p>
        </w:tc>
        <w:tc>
          <w:tcPr>
            <w:tcW w:w="2044" w:type="dxa"/>
          </w:tcPr>
          <w:p>
            <w:pPr>
              <w:pStyle w:val="0"/>
            </w:pPr>
            <w:r>
              <w:rPr>
                <w:sz w:val="20"/>
              </w:rPr>
            </w:r>
          </w:p>
        </w:tc>
      </w:tr>
      <w:tr>
        <w:tc>
          <w:tcPr>
            <w:tcW w:w="624" w:type="dxa"/>
            <w:vMerge w:val="restart"/>
          </w:tcPr>
          <w:p>
            <w:pPr>
              <w:pStyle w:val="0"/>
              <w:jc w:val="center"/>
            </w:pPr>
            <w:r>
              <w:rPr>
                <w:sz w:val="20"/>
              </w:rPr>
              <w:t xml:space="preserve">2.9</w:t>
            </w:r>
          </w:p>
        </w:tc>
        <w:tc>
          <w:tcPr>
            <w:tcW w:w="2438" w:type="dxa"/>
            <w:vMerge w:val="restart"/>
          </w:tcPr>
          <w:p>
            <w:pPr>
              <w:pStyle w:val="0"/>
              <w:jc w:val="center"/>
            </w:pPr>
            <w:r>
              <w:rPr>
                <w:sz w:val="20"/>
              </w:rPr>
              <w:t xml:space="preserve">Организация и проведение областных конкурсов и фестивалей творчества детей и молодежи, в том числе Всероссийского фестиваля-конкурса детского эстрадного творчества "Муравейник"</w:t>
            </w:r>
          </w:p>
        </w:tc>
        <w:tc>
          <w:tcPr>
            <w:tcW w:w="1749" w:type="dxa"/>
            <w:vMerge w:val="restart"/>
          </w:tcPr>
          <w:p>
            <w:pPr>
              <w:pStyle w:val="0"/>
              <w:jc w:val="center"/>
            </w:pPr>
            <w:r>
              <w:rPr>
                <w:sz w:val="20"/>
              </w:rPr>
              <w:t xml:space="preserve">Министерство образования Пензенской области</w:t>
            </w:r>
          </w:p>
        </w:tc>
        <w:tc>
          <w:tcPr>
            <w:tcW w:w="850" w:type="dxa"/>
          </w:tcPr>
          <w:p>
            <w:pPr>
              <w:pStyle w:val="0"/>
              <w:jc w:val="center"/>
            </w:pPr>
            <w:r>
              <w:rPr>
                <w:sz w:val="20"/>
              </w:rPr>
              <w:t xml:space="preserve">Итого</w:t>
            </w:r>
          </w:p>
        </w:tc>
        <w:tc>
          <w:tcPr>
            <w:tcW w:w="1007" w:type="dxa"/>
          </w:tcPr>
          <w:p>
            <w:pPr>
              <w:pStyle w:val="0"/>
              <w:jc w:val="center"/>
            </w:pPr>
            <w:r>
              <w:rPr>
                <w:sz w:val="20"/>
              </w:rPr>
              <w:t xml:space="preserve">-</w:t>
            </w:r>
          </w:p>
        </w:tc>
        <w:tc>
          <w:tcPr>
            <w:tcW w:w="1159" w:type="dxa"/>
          </w:tcPr>
          <w:p>
            <w:pPr>
              <w:pStyle w:val="0"/>
              <w:jc w:val="center"/>
            </w:pPr>
            <w:r>
              <w:rPr>
                <w:sz w:val="20"/>
              </w:rPr>
              <w:t xml:space="preserve">-</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1097" w:type="dxa"/>
          </w:tcPr>
          <w:p>
            <w:pPr>
              <w:pStyle w:val="0"/>
              <w:jc w:val="center"/>
            </w:pPr>
            <w:r>
              <w:rPr>
                <w:sz w:val="20"/>
              </w:rPr>
              <w:t xml:space="preserve">-</w:t>
            </w:r>
          </w:p>
        </w:tc>
        <w:tc>
          <w:tcPr>
            <w:tcW w:w="2551" w:type="dxa"/>
          </w:tcPr>
          <w:p>
            <w:pPr>
              <w:pStyle w:val="0"/>
              <w:jc w:val="center"/>
            </w:pPr>
            <w:r>
              <w:rPr>
                <w:sz w:val="20"/>
              </w:rPr>
              <w:t xml:space="preserve">Развитие творческих способностей детей и молодежи Проведение государственным учреждением, функции и полномочия учредителя в отношении которого осуществляет Министерство образования Пензенской области, мероприятий с охватом участников:</w:t>
            </w:r>
          </w:p>
        </w:tc>
        <w:tc>
          <w:tcPr>
            <w:tcW w:w="2044" w:type="dxa"/>
          </w:tcPr>
          <w:p>
            <w:pPr>
              <w:pStyle w:val="0"/>
              <w:jc w:val="center"/>
            </w:pPr>
            <w:r>
              <w:rPr>
                <w:sz w:val="20"/>
              </w:rPr>
              <w:t xml:space="preserve">Показатели 2, 5 государственной программы; показатель 1 подпрограммы 2</w:t>
            </w:r>
          </w:p>
        </w:tc>
      </w:tr>
      <w:tr>
        <w:tc>
          <w:tcPr>
            <w:vMerge w:val="continue"/>
          </w:tcPr>
          <w:p/>
        </w:tc>
        <w:tc>
          <w:tcPr>
            <w:vMerge w:val="continue"/>
          </w:tcPr>
          <w:p/>
        </w:tc>
        <w:tc>
          <w:tcPr>
            <w:vMerge w:val="continue"/>
          </w:tcPr>
          <w:p/>
        </w:tc>
        <w:tc>
          <w:tcPr>
            <w:tcW w:w="850" w:type="dxa"/>
          </w:tcPr>
          <w:p>
            <w:pPr>
              <w:pStyle w:val="0"/>
              <w:jc w:val="center"/>
            </w:pPr>
            <w:r>
              <w:rPr>
                <w:sz w:val="20"/>
              </w:rPr>
              <w:t xml:space="preserve">2014</w:t>
            </w:r>
          </w:p>
        </w:tc>
        <w:tc>
          <w:tcPr>
            <w:tcW w:w="1007" w:type="dxa"/>
          </w:tcPr>
          <w:p>
            <w:pPr>
              <w:pStyle w:val="0"/>
              <w:jc w:val="center"/>
            </w:pPr>
            <w:r>
              <w:rPr>
                <w:sz w:val="20"/>
              </w:rPr>
              <w:t xml:space="preserve">-</w:t>
            </w:r>
          </w:p>
        </w:tc>
        <w:tc>
          <w:tcPr>
            <w:tcW w:w="1159" w:type="dxa"/>
          </w:tcPr>
          <w:p>
            <w:pPr>
              <w:pStyle w:val="0"/>
              <w:jc w:val="center"/>
            </w:pPr>
            <w:r>
              <w:rPr>
                <w:sz w:val="20"/>
              </w:rPr>
              <w:t xml:space="preserve">-</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1097" w:type="dxa"/>
          </w:tcPr>
          <w:p>
            <w:pPr>
              <w:pStyle w:val="0"/>
              <w:jc w:val="center"/>
            </w:pPr>
            <w:r>
              <w:rPr>
                <w:sz w:val="20"/>
              </w:rPr>
              <w:t xml:space="preserve">-</w:t>
            </w:r>
          </w:p>
        </w:tc>
        <w:tc>
          <w:tcPr>
            <w:tcW w:w="2551" w:type="dxa"/>
          </w:tcPr>
          <w:p>
            <w:pPr>
              <w:pStyle w:val="0"/>
              <w:jc w:val="center"/>
            </w:pPr>
            <w:r>
              <w:rPr>
                <w:sz w:val="20"/>
              </w:rPr>
              <w:t xml:space="preserve">-</w:t>
            </w:r>
          </w:p>
        </w:tc>
        <w:tc>
          <w:tcPr>
            <w:tcW w:w="2044" w:type="dxa"/>
          </w:tcPr>
          <w:p>
            <w:pPr>
              <w:pStyle w:val="0"/>
            </w:pPr>
            <w:r>
              <w:rPr>
                <w:sz w:val="20"/>
              </w:rPr>
            </w:r>
          </w:p>
        </w:tc>
      </w:tr>
      <w:tr>
        <w:tc>
          <w:tcPr>
            <w:vMerge w:val="continue"/>
          </w:tcPr>
          <w:p/>
        </w:tc>
        <w:tc>
          <w:tcPr>
            <w:vMerge w:val="continue"/>
          </w:tcPr>
          <w:p/>
        </w:tc>
        <w:tc>
          <w:tcPr>
            <w:vMerge w:val="continue"/>
          </w:tcPr>
          <w:p/>
        </w:tc>
        <w:tc>
          <w:tcPr>
            <w:tcW w:w="850" w:type="dxa"/>
          </w:tcPr>
          <w:p>
            <w:pPr>
              <w:pStyle w:val="0"/>
              <w:jc w:val="center"/>
            </w:pPr>
            <w:r>
              <w:rPr>
                <w:sz w:val="20"/>
              </w:rPr>
              <w:t xml:space="preserve">2015</w:t>
            </w:r>
          </w:p>
        </w:tc>
        <w:tc>
          <w:tcPr>
            <w:tcW w:w="1007" w:type="dxa"/>
          </w:tcPr>
          <w:p>
            <w:pPr>
              <w:pStyle w:val="0"/>
              <w:jc w:val="center"/>
            </w:pPr>
            <w:r>
              <w:rPr>
                <w:sz w:val="20"/>
              </w:rPr>
              <w:t xml:space="preserve">-</w:t>
            </w:r>
          </w:p>
        </w:tc>
        <w:tc>
          <w:tcPr>
            <w:tcW w:w="1159" w:type="dxa"/>
          </w:tcPr>
          <w:p>
            <w:pPr>
              <w:pStyle w:val="0"/>
              <w:jc w:val="center"/>
            </w:pPr>
            <w:r>
              <w:rPr>
                <w:sz w:val="20"/>
              </w:rPr>
              <w:t xml:space="preserve">-</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1097" w:type="dxa"/>
          </w:tcPr>
          <w:p>
            <w:pPr>
              <w:pStyle w:val="0"/>
              <w:jc w:val="center"/>
            </w:pPr>
            <w:r>
              <w:rPr>
                <w:sz w:val="20"/>
              </w:rPr>
              <w:t xml:space="preserve">-</w:t>
            </w:r>
          </w:p>
        </w:tc>
        <w:tc>
          <w:tcPr>
            <w:tcW w:w="2551" w:type="dxa"/>
          </w:tcPr>
          <w:p>
            <w:pPr>
              <w:pStyle w:val="0"/>
              <w:jc w:val="center"/>
            </w:pPr>
            <w:r>
              <w:rPr>
                <w:sz w:val="20"/>
              </w:rPr>
              <w:t xml:space="preserve">-</w:t>
            </w:r>
          </w:p>
        </w:tc>
        <w:tc>
          <w:tcPr>
            <w:tcW w:w="2044" w:type="dxa"/>
          </w:tcPr>
          <w:p>
            <w:pPr>
              <w:pStyle w:val="0"/>
            </w:pPr>
            <w:r>
              <w:rPr>
                <w:sz w:val="20"/>
              </w:rPr>
            </w:r>
          </w:p>
        </w:tc>
      </w:tr>
      <w:tr>
        <w:tc>
          <w:tcPr>
            <w:tcW w:w="624" w:type="dxa"/>
            <w:vMerge w:val="restart"/>
          </w:tcPr>
          <w:p>
            <w:pPr>
              <w:pStyle w:val="0"/>
              <w:jc w:val="center"/>
            </w:pPr>
            <w:r>
              <w:rPr>
                <w:sz w:val="20"/>
              </w:rPr>
              <w:t xml:space="preserve">2.10</w:t>
            </w:r>
          </w:p>
        </w:tc>
        <w:tc>
          <w:tcPr>
            <w:tcW w:w="2438" w:type="dxa"/>
            <w:vMerge w:val="restart"/>
          </w:tcPr>
          <w:p>
            <w:pPr>
              <w:pStyle w:val="0"/>
              <w:jc w:val="center"/>
            </w:pPr>
            <w:r>
              <w:rPr>
                <w:sz w:val="20"/>
              </w:rPr>
              <w:t xml:space="preserve">Проведение мероприятий и организация участия студенческой молодежи в конкурсах и фестивалях, направленных на поддержку студенческого творчества, в том числе в фестивале студенческого творчества "Студенческая весна"</w:t>
            </w:r>
          </w:p>
        </w:tc>
        <w:tc>
          <w:tcPr>
            <w:tcW w:w="1749" w:type="dxa"/>
            <w:vMerge w:val="restart"/>
          </w:tcPr>
          <w:p>
            <w:pPr>
              <w:pStyle w:val="0"/>
              <w:jc w:val="center"/>
            </w:pPr>
            <w:r>
              <w:rPr>
                <w:sz w:val="20"/>
              </w:rPr>
              <w:t xml:space="preserve">Министерство образования Пензенской области</w:t>
            </w:r>
          </w:p>
        </w:tc>
        <w:tc>
          <w:tcPr>
            <w:tcW w:w="850" w:type="dxa"/>
          </w:tcPr>
          <w:p>
            <w:pPr>
              <w:pStyle w:val="0"/>
              <w:jc w:val="center"/>
            </w:pPr>
            <w:r>
              <w:rPr>
                <w:sz w:val="20"/>
              </w:rPr>
              <w:t xml:space="preserve">Итого</w:t>
            </w:r>
          </w:p>
        </w:tc>
        <w:tc>
          <w:tcPr>
            <w:tcW w:w="1007" w:type="dxa"/>
          </w:tcPr>
          <w:p>
            <w:pPr>
              <w:pStyle w:val="0"/>
              <w:jc w:val="center"/>
            </w:pPr>
            <w:r>
              <w:rPr>
                <w:sz w:val="20"/>
              </w:rPr>
              <w:t xml:space="preserve">-</w:t>
            </w:r>
          </w:p>
        </w:tc>
        <w:tc>
          <w:tcPr>
            <w:tcW w:w="1159" w:type="dxa"/>
          </w:tcPr>
          <w:p>
            <w:pPr>
              <w:pStyle w:val="0"/>
              <w:jc w:val="center"/>
            </w:pPr>
            <w:r>
              <w:rPr>
                <w:sz w:val="20"/>
              </w:rPr>
              <w:t xml:space="preserve">-</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1097" w:type="dxa"/>
          </w:tcPr>
          <w:p>
            <w:pPr>
              <w:pStyle w:val="0"/>
              <w:jc w:val="center"/>
            </w:pPr>
            <w:r>
              <w:rPr>
                <w:sz w:val="20"/>
              </w:rPr>
              <w:t xml:space="preserve">-</w:t>
            </w:r>
          </w:p>
        </w:tc>
        <w:tc>
          <w:tcPr>
            <w:tcW w:w="2551" w:type="dxa"/>
          </w:tcPr>
          <w:p>
            <w:pPr>
              <w:pStyle w:val="0"/>
              <w:jc w:val="center"/>
            </w:pPr>
            <w:r>
              <w:rPr>
                <w:sz w:val="20"/>
              </w:rPr>
              <w:t xml:space="preserve">Развитие творческих способностей студенческой молодежи. Проведение государственным учреждением, функции и полномочия учредителя в отношении которого осуществляет Министерство образования Пензенской области, мероприятий с охватом участников:</w:t>
            </w:r>
          </w:p>
        </w:tc>
        <w:tc>
          <w:tcPr>
            <w:tcW w:w="2044" w:type="dxa"/>
          </w:tcPr>
          <w:p>
            <w:pPr>
              <w:pStyle w:val="0"/>
              <w:jc w:val="center"/>
            </w:pPr>
            <w:r>
              <w:rPr>
                <w:sz w:val="20"/>
              </w:rPr>
              <w:t xml:space="preserve">Показатели 2, 5 государственной программы; показатель 1 подпрограммы 2</w:t>
            </w:r>
          </w:p>
        </w:tc>
      </w:tr>
      <w:tr>
        <w:tc>
          <w:tcPr>
            <w:vMerge w:val="continue"/>
          </w:tcPr>
          <w:p/>
        </w:tc>
        <w:tc>
          <w:tcPr>
            <w:vMerge w:val="continue"/>
          </w:tcPr>
          <w:p/>
        </w:tc>
        <w:tc>
          <w:tcPr>
            <w:vMerge w:val="continue"/>
          </w:tcPr>
          <w:p/>
        </w:tc>
        <w:tc>
          <w:tcPr>
            <w:tcW w:w="850" w:type="dxa"/>
          </w:tcPr>
          <w:p>
            <w:pPr>
              <w:pStyle w:val="0"/>
              <w:jc w:val="center"/>
            </w:pPr>
            <w:r>
              <w:rPr>
                <w:sz w:val="20"/>
              </w:rPr>
              <w:t xml:space="preserve">2014</w:t>
            </w:r>
          </w:p>
        </w:tc>
        <w:tc>
          <w:tcPr>
            <w:tcW w:w="1007" w:type="dxa"/>
          </w:tcPr>
          <w:p>
            <w:pPr>
              <w:pStyle w:val="0"/>
              <w:jc w:val="center"/>
            </w:pPr>
            <w:r>
              <w:rPr>
                <w:sz w:val="20"/>
              </w:rPr>
              <w:t xml:space="preserve">-</w:t>
            </w:r>
          </w:p>
        </w:tc>
        <w:tc>
          <w:tcPr>
            <w:tcW w:w="1159" w:type="dxa"/>
          </w:tcPr>
          <w:p>
            <w:pPr>
              <w:pStyle w:val="0"/>
              <w:jc w:val="center"/>
            </w:pPr>
            <w:r>
              <w:rPr>
                <w:sz w:val="20"/>
              </w:rPr>
              <w:t xml:space="preserve">-</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1097" w:type="dxa"/>
          </w:tcPr>
          <w:p>
            <w:pPr>
              <w:pStyle w:val="0"/>
              <w:jc w:val="center"/>
            </w:pPr>
            <w:r>
              <w:rPr>
                <w:sz w:val="20"/>
              </w:rPr>
              <w:t xml:space="preserve">-</w:t>
            </w:r>
          </w:p>
        </w:tc>
        <w:tc>
          <w:tcPr>
            <w:tcW w:w="2551" w:type="dxa"/>
          </w:tcPr>
          <w:p>
            <w:pPr>
              <w:pStyle w:val="0"/>
              <w:jc w:val="center"/>
            </w:pPr>
            <w:r>
              <w:rPr>
                <w:sz w:val="20"/>
              </w:rPr>
              <w:t xml:space="preserve">-</w:t>
            </w:r>
          </w:p>
        </w:tc>
        <w:tc>
          <w:tcPr>
            <w:tcW w:w="2044" w:type="dxa"/>
          </w:tcPr>
          <w:p>
            <w:pPr>
              <w:pStyle w:val="0"/>
            </w:pPr>
            <w:r>
              <w:rPr>
                <w:sz w:val="20"/>
              </w:rPr>
            </w:r>
          </w:p>
        </w:tc>
      </w:tr>
      <w:tr>
        <w:tc>
          <w:tcPr>
            <w:vMerge w:val="continue"/>
          </w:tcPr>
          <w:p/>
        </w:tc>
        <w:tc>
          <w:tcPr>
            <w:vMerge w:val="continue"/>
          </w:tcPr>
          <w:p/>
        </w:tc>
        <w:tc>
          <w:tcPr>
            <w:vMerge w:val="continue"/>
          </w:tcPr>
          <w:p/>
        </w:tc>
        <w:tc>
          <w:tcPr>
            <w:tcW w:w="850" w:type="dxa"/>
          </w:tcPr>
          <w:p>
            <w:pPr>
              <w:pStyle w:val="0"/>
              <w:jc w:val="center"/>
            </w:pPr>
            <w:r>
              <w:rPr>
                <w:sz w:val="20"/>
              </w:rPr>
              <w:t xml:space="preserve">2015</w:t>
            </w:r>
          </w:p>
        </w:tc>
        <w:tc>
          <w:tcPr>
            <w:tcW w:w="1007" w:type="dxa"/>
          </w:tcPr>
          <w:p>
            <w:pPr>
              <w:pStyle w:val="0"/>
              <w:jc w:val="center"/>
            </w:pPr>
            <w:r>
              <w:rPr>
                <w:sz w:val="20"/>
              </w:rPr>
              <w:t xml:space="preserve">-</w:t>
            </w:r>
          </w:p>
        </w:tc>
        <w:tc>
          <w:tcPr>
            <w:tcW w:w="1159" w:type="dxa"/>
          </w:tcPr>
          <w:p>
            <w:pPr>
              <w:pStyle w:val="0"/>
              <w:jc w:val="center"/>
            </w:pPr>
            <w:r>
              <w:rPr>
                <w:sz w:val="20"/>
              </w:rPr>
              <w:t xml:space="preserve">-</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1097" w:type="dxa"/>
          </w:tcPr>
          <w:p>
            <w:pPr>
              <w:pStyle w:val="0"/>
              <w:jc w:val="center"/>
            </w:pPr>
            <w:r>
              <w:rPr>
                <w:sz w:val="20"/>
              </w:rPr>
              <w:t xml:space="preserve">-</w:t>
            </w:r>
          </w:p>
        </w:tc>
        <w:tc>
          <w:tcPr>
            <w:tcW w:w="2551" w:type="dxa"/>
          </w:tcPr>
          <w:p>
            <w:pPr>
              <w:pStyle w:val="0"/>
              <w:jc w:val="center"/>
            </w:pPr>
            <w:r>
              <w:rPr>
                <w:sz w:val="20"/>
              </w:rPr>
              <w:t xml:space="preserve">-</w:t>
            </w:r>
          </w:p>
        </w:tc>
        <w:tc>
          <w:tcPr>
            <w:tcW w:w="2044" w:type="dxa"/>
          </w:tcPr>
          <w:p>
            <w:pPr>
              <w:pStyle w:val="0"/>
            </w:pPr>
            <w:r>
              <w:rPr>
                <w:sz w:val="20"/>
              </w:rPr>
            </w:r>
          </w:p>
        </w:tc>
      </w:tr>
      <w:tr>
        <w:tc>
          <w:tcPr>
            <w:tcW w:w="624" w:type="dxa"/>
            <w:vMerge w:val="restart"/>
          </w:tcPr>
          <w:p>
            <w:pPr>
              <w:pStyle w:val="0"/>
              <w:jc w:val="center"/>
            </w:pPr>
            <w:r>
              <w:rPr>
                <w:sz w:val="20"/>
              </w:rPr>
              <w:t xml:space="preserve">2.11</w:t>
            </w:r>
          </w:p>
        </w:tc>
        <w:tc>
          <w:tcPr>
            <w:tcW w:w="2438" w:type="dxa"/>
            <w:vMerge w:val="restart"/>
          </w:tcPr>
          <w:p>
            <w:pPr>
              <w:pStyle w:val="0"/>
              <w:jc w:val="center"/>
            </w:pPr>
            <w:r>
              <w:rPr>
                <w:sz w:val="20"/>
              </w:rPr>
              <w:t xml:space="preserve">Организация и проведение круглых столов, встреч и иных мероприятий с участием победителей региональных, межрегиональных, всероссийских конкурсных мероприятий и социально активной молодежи (в том числе чествование способной и талантливой молодежи Пензенской области)</w:t>
            </w:r>
          </w:p>
        </w:tc>
        <w:tc>
          <w:tcPr>
            <w:tcW w:w="1749" w:type="dxa"/>
            <w:vMerge w:val="restart"/>
          </w:tcPr>
          <w:p>
            <w:pPr>
              <w:pStyle w:val="0"/>
              <w:jc w:val="center"/>
            </w:pPr>
            <w:r>
              <w:rPr>
                <w:sz w:val="20"/>
              </w:rPr>
              <w:t xml:space="preserve">Министерство образования Пензенской области</w:t>
            </w:r>
          </w:p>
        </w:tc>
        <w:tc>
          <w:tcPr>
            <w:tcW w:w="850" w:type="dxa"/>
          </w:tcPr>
          <w:p>
            <w:pPr>
              <w:pStyle w:val="0"/>
              <w:jc w:val="center"/>
            </w:pPr>
            <w:r>
              <w:rPr>
                <w:sz w:val="20"/>
              </w:rPr>
              <w:t xml:space="preserve">Итого</w:t>
            </w:r>
          </w:p>
        </w:tc>
        <w:tc>
          <w:tcPr>
            <w:tcW w:w="1007" w:type="dxa"/>
          </w:tcPr>
          <w:p>
            <w:pPr>
              <w:pStyle w:val="0"/>
              <w:jc w:val="center"/>
            </w:pPr>
            <w:r>
              <w:rPr>
                <w:sz w:val="20"/>
              </w:rPr>
              <w:t xml:space="preserve">-</w:t>
            </w:r>
          </w:p>
        </w:tc>
        <w:tc>
          <w:tcPr>
            <w:tcW w:w="1159" w:type="dxa"/>
          </w:tcPr>
          <w:p>
            <w:pPr>
              <w:pStyle w:val="0"/>
              <w:jc w:val="center"/>
            </w:pPr>
            <w:r>
              <w:rPr>
                <w:sz w:val="20"/>
              </w:rPr>
              <w:t xml:space="preserve">-</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1097" w:type="dxa"/>
          </w:tcPr>
          <w:p>
            <w:pPr>
              <w:pStyle w:val="0"/>
              <w:jc w:val="center"/>
            </w:pPr>
            <w:r>
              <w:rPr>
                <w:sz w:val="20"/>
              </w:rPr>
              <w:t xml:space="preserve">-</w:t>
            </w:r>
          </w:p>
        </w:tc>
        <w:tc>
          <w:tcPr>
            <w:tcW w:w="2551" w:type="dxa"/>
          </w:tcPr>
          <w:p>
            <w:pPr>
              <w:pStyle w:val="0"/>
              <w:jc w:val="center"/>
            </w:pPr>
            <w:r>
              <w:rPr>
                <w:sz w:val="20"/>
              </w:rPr>
              <w:t xml:space="preserve">Проведение государственным учреждением, функции и полномочия учредителя в отношении которого осуществляет Министерство образования Пензенской области, круглых столов, встреч и иных мероприятий с участием победителей региональных и межрегиональных конкурсных мероприятий и социально активной молодежи: не менее 3 мероприятий ежегодно с общим охватом:</w:t>
            </w:r>
          </w:p>
        </w:tc>
        <w:tc>
          <w:tcPr>
            <w:tcW w:w="2044" w:type="dxa"/>
          </w:tcPr>
          <w:p>
            <w:pPr>
              <w:pStyle w:val="0"/>
              <w:jc w:val="center"/>
            </w:pPr>
            <w:r>
              <w:rPr>
                <w:sz w:val="20"/>
              </w:rPr>
              <w:t xml:space="preserve">Показатели 1, 5 государственной программы; показатель 1 подпрограммы 2</w:t>
            </w:r>
          </w:p>
        </w:tc>
      </w:tr>
      <w:tr>
        <w:tc>
          <w:tcPr>
            <w:vMerge w:val="continue"/>
          </w:tcPr>
          <w:p/>
        </w:tc>
        <w:tc>
          <w:tcPr>
            <w:vMerge w:val="continue"/>
          </w:tcPr>
          <w:p/>
        </w:tc>
        <w:tc>
          <w:tcPr>
            <w:vMerge w:val="continue"/>
          </w:tcPr>
          <w:p/>
        </w:tc>
        <w:tc>
          <w:tcPr>
            <w:tcW w:w="850" w:type="dxa"/>
          </w:tcPr>
          <w:p>
            <w:pPr>
              <w:pStyle w:val="0"/>
              <w:jc w:val="center"/>
            </w:pPr>
            <w:r>
              <w:rPr>
                <w:sz w:val="20"/>
              </w:rPr>
              <w:t xml:space="preserve">2014</w:t>
            </w:r>
          </w:p>
        </w:tc>
        <w:tc>
          <w:tcPr>
            <w:tcW w:w="1007" w:type="dxa"/>
          </w:tcPr>
          <w:p>
            <w:pPr>
              <w:pStyle w:val="0"/>
              <w:jc w:val="center"/>
            </w:pPr>
            <w:r>
              <w:rPr>
                <w:sz w:val="20"/>
              </w:rPr>
              <w:t xml:space="preserve">-</w:t>
            </w:r>
          </w:p>
        </w:tc>
        <w:tc>
          <w:tcPr>
            <w:tcW w:w="1159" w:type="dxa"/>
          </w:tcPr>
          <w:p>
            <w:pPr>
              <w:pStyle w:val="0"/>
              <w:jc w:val="center"/>
            </w:pPr>
            <w:r>
              <w:rPr>
                <w:sz w:val="20"/>
              </w:rPr>
              <w:t xml:space="preserve">-</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1097" w:type="dxa"/>
          </w:tcPr>
          <w:p>
            <w:pPr>
              <w:pStyle w:val="0"/>
              <w:jc w:val="center"/>
            </w:pPr>
            <w:r>
              <w:rPr>
                <w:sz w:val="20"/>
              </w:rPr>
              <w:t xml:space="preserve">-</w:t>
            </w:r>
          </w:p>
        </w:tc>
        <w:tc>
          <w:tcPr>
            <w:tcW w:w="2551" w:type="dxa"/>
          </w:tcPr>
          <w:p>
            <w:pPr>
              <w:pStyle w:val="0"/>
              <w:jc w:val="center"/>
            </w:pPr>
            <w:r>
              <w:rPr>
                <w:sz w:val="20"/>
              </w:rPr>
              <w:t xml:space="preserve">-</w:t>
            </w:r>
          </w:p>
        </w:tc>
        <w:tc>
          <w:tcPr>
            <w:tcW w:w="2044" w:type="dxa"/>
          </w:tcPr>
          <w:p>
            <w:pPr>
              <w:pStyle w:val="0"/>
            </w:pPr>
            <w:r>
              <w:rPr>
                <w:sz w:val="20"/>
              </w:rPr>
            </w:r>
          </w:p>
        </w:tc>
      </w:tr>
      <w:tr>
        <w:tc>
          <w:tcPr>
            <w:vMerge w:val="continue"/>
          </w:tcPr>
          <w:p/>
        </w:tc>
        <w:tc>
          <w:tcPr>
            <w:vMerge w:val="continue"/>
          </w:tcPr>
          <w:p/>
        </w:tc>
        <w:tc>
          <w:tcPr>
            <w:vMerge w:val="continue"/>
          </w:tcPr>
          <w:p/>
        </w:tc>
        <w:tc>
          <w:tcPr>
            <w:tcW w:w="850" w:type="dxa"/>
          </w:tcPr>
          <w:p>
            <w:pPr>
              <w:pStyle w:val="0"/>
              <w:jc w:val="center"/>
            </w:pPr>
            <w:r>
              <w:rPr>
                <w:sz w:val="20"/>
              </w:rPr>
              <w:t xml:space="preserve">2015</w:t>
            </w:r>
          </w:p>
        </w:tc>
        <w:tc>
          <w:tcPr>
            <w:tcW w:w="1007" w:type="dxa"/>
          </w:tcPr>
          <w:p>
            <w:pPr>
              <w:pStyle w:val="0"/>
              <w:jc w:val="center"/>
            </w:pPr>
            <w:r>
              <w:rPr>
                <w:sz w:val="20"/>
              </w:rPr>
              <w:t xml:space="preserve">-</w:t>
            </w:r>
          </w:p>
        </w:tc>
        <w:tc>
          <w:tcPr>
            <w:tcW w:w="1159" w:type="dxa"/>
          </w:tcPr>
          <w:p>
            <w:pPr>
              <w:pStyle w:val="0"/>
              <w:jc w:val="center"/>
            </w:pPr>
            <w:r>
              <w:rPr>
                <w:sz w:val="20"/>
              </w:rPr>
              <w:t xml:space="preserve">-</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1097" w:type="dxa"/>
          </w:tcPr>
          <w:p>
            <w:pPr>
              <w:pStyle w:val="0"/>
              <w:jc w:val="center"/>
            </w:pPr>
            <w:r>
              <w:rPr>
                <w:sz w:val="20"/>
              </w:rPr>
              <w:t xml:space="preserve">-</w:t>
            </w:r>
          </w:p>
        </w:tc>
        <w:tc>
          <w:tcPr>
            <w:tcW w:w="2551" w:type="dxa"/>
          </w:tcPr>
          <w:p>
            <w:pPr>
              <w:pStyle w:val="0"/>
              <w:jc w:val="center"/>
            </w:pPr>
            <w:r>
              <w:rPr>
                <w:sz w:val="20"/>
              </w:rPr>
              <w:t xml:space="preserve">-</w:t>
            </w:r>
          </w:p>
        </w:tc>
        <w:tc>
          <w:tcPr>
            <w:tcW w:w="2044" w:type="dxa"/>
          </w:tcPr>
          <w:p>
            <w:pPr>
              <w:pStyle w:val="0"/>
            </w:pPr>
            <w:r>
              <w:rPr>
                <w:sz w:val="20"/>
              </w:rPr>
            </w:r>
          </w:p>
        </w:tc>
      </w:tr>
      <w:tr>
        <w:tc>
          <w:tcPr>
            <w:gridSpan w:val="3"/>
            <w:tcW w:w="4811" w:type="dxa"/>
            <w:vMerge w:val="restart"/>
          </w:tcPr>
          <w:p>
            <w:pPr>
              <w:pStyle w:val="0"/>
              <w:jc w:val="center"/>
            </w:pPr>
            <w:r>
              <w:rPr>
                <w:sz w:val="20"/>
              </w:rPr>
              <w:t xml:space="preserve">Всего по </w:t>
            </w:r>
            <w:hyperlink w:history="0" w:anchor="P208" w:tooltip="ПАСПОРТ">
              <w:r>
                <w:rPr>
                  <w:sz w:val="20"/>
                  <w:color w:val="0000ff"/>
                </w:rPr>
                <w:t xml:space="preserve">подпрограмме 2</w:t>
              </w:r>
            </w:hyperlink>
          </w:p>
        </w:tc>
        <w:tc>
          <w:tcPr>
            <w:tcW w:w="850" w:type="dxa"/>
          </w:tcPr>
          <w:p>
            <w:pPr>
              <w:pStyle w:val="0"/>
              <w:jc w:val="center"/>
            </w:pPr>
            <w:r>
              <w:rPr>
                <w:sz w:val="20"/>
              </w:rPr>
              <w:t xml:space="preserve">Итого</w:t>
            </w:r>
          </w:p>
        </w:tc>
        <w:tc>
          <w:tcPr>
            <w:tcW w:w="1007" w:type="dxa"/>
          </w:tcPr>
          <w:p>
            <w:pPr>
              <w:pStyle w:val="0"/>
              <w:jc w:val="center"/>
            </w:pPr>
            <w:r>
              <w:rPr>
                <w:sz w:val="20"/>
              </w:rPr>
              <w:t xml:space="preserve">-</w:t>
            </w:r>
          </w:p>
        </w:tc>
        <w:tc>
          <w:tcPr>
            <w:tcW w:w="1159" w:type="dxa"/>
          </w:tcPr>
          <w:p>
            <w:pPr>
              <w:pStyle w:val="0"/>
              <w:jc w:val="center"/>
            </w:pPr>
            <w:r>
              <w:rPr>
                <w:sz w:val="20"/>
              </w:rPr>
              <w:t xml:space="preserve">-</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1097" w:type="dxa"/>
          </w:tcPr>
          <w:p>
            <w:pPr>
              <w:pStyle w:val="0"/>
              <w:jc w:val="center"/>
            </w:pPr>
            <w:r>
              <w:rPr>
                <w:sz w:val="20"/>
              </w:rPr>
              <w:t xml:space="preserve">-</w:t>
            </w:r>
          </w:p>
        </w:tc>
        <w:tc>
          <w:tcPr>
            <w:tcW w:w="2551" w:type="dxa"/>
          </w:tcPr>
          <w:p>
            <w:pPr>
              <w:pStyle w:val="0"/>
            </w:pPr>
            <w:r>
              <w:rPr>
                <w:sz w:val="20"/>
              </w:rPr>
            </w:r>
          </w:p>
        </w:tc>
        <w:tc>
          <w:tcPr>
            <w:tcW w:w="2044" w:type="dxa"/>
          </w:tcPr>
          <w:p>
            <w:pPr>
              <w:pStyle w:val="0"/>
            </w:pPr>
            <w:r>
              <w:rPr>
                <w:sz w:val="20"/>
              </w:rPr>
            </w:r>
          </w:p>
        </w:tc>
      </w:tr>
      <w:tr>
        <w:tc>
          <w:tcPr>
            <w:gridSpan w:val="3"/>
            <w:vMerge w:val="continue"/>
          </w:tcPr>
          <w:p/>
        </w:tc>
        <w:tc>
          <w:tcPr>
            <w:tcW w:w="850" w:type="dxa"/>
          </w:tcPr>
          <w:p>
            <w:pPr>
              <w:pStyle w:val="0"/>
              <w:jc w:val="center"/>
            </w:pPr>
            <w:r>
              <w:rPr>
                <w:sz w:val="20"/>
              </w:rPr>
              <w:t xml:space="preserve">2014</w:t>
            </w:r>
          </w:p>
        </w:tc>
        <w:tc>
          <w:tcPr>
            <w:tcW w:w="1007" w:type="dxa"/>
          </w:tcPr>
          <w:p>
            <w:pPr>
              <w:pStyle w:val="0"/>
              <w:jc w:val="center"/>
            </w:pPr>
            <w:r>
              <w:rPr>
                <w:sz w:val="20"/>
              </w:rPr>
              <w:t xml:space="preserve">-</w:t>
            </w:r>
          </w:p>
        </w:tc>
        <w:tc>
          <w:tcPr>
            <w:tcW w:w="1159" w:type="dxa"/>
          </w:tcPr>
          <w:p>
            <w:pPr>
              <w:pStyle w:val="0"/>
              <w:jc w:val="center"/>
            </w:pPr>
            <w:r>
              <w:rPr>
                <w:sz w:val="20"/>
              </w:rPr>
              <w:t xml:space="preserve">-</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1097" w:type="dxa"/>
          </w:tcPr>
          <w:p>
            <w:pPr>
              <w:pStyle w:val="0"/>
              <w:jc w:val="center"/>
            </w:pPr>
            <w:r>
              <w:rPr>
                <w:sz w:val="20"/>
              </w:rPr>
              <w:t xml:space="preserve">-</w:t>
            </w:r>
          </w:p>
        </w:tc>
        <w:tc>
          <w:tcPr>
            <w:tcW w:w="2551" w:type="dxa"/>
          </w:tcPr>
          <w:p>
            <w:pPr>
              <w:pStyle w:val="0"/>
            </w:pPr>
            <w:r>
              <w:rPr>
                <w:sz w:val="20"/>
              </w:rPr>
            </w:r>
          </w:p>
        </w:tc>
        <w:tc>
          <w:tcPr>
            <w:tcW w:w="2044" w:type="dxa"/>
          </w:tcPr>
          <w:p>
            <w:pPr>
              <w:pStyle w:val="0"/>
            </w:pPr>
            <w:r>
              <w:rPr>
                <w:sz w:val="20"/>
              </w:rPr>
            </w:r>
          </w:p>
        </w:tc>
      </w:tr>
      <w:tr>
        <w:tc>
          <w:tcPr>
            <w:gridSpan w:val="3"/>
            <w:vMerge w:val="continue"/>
          </w:tcPr>
          <w:p/>
        </w:tc>
        <w:tc>
          <w:tcPr>
            <w:tcW w:w="850" w:type="dxa"/>
          </w:tcPr>
          <w:p>
            <w:pPr>
              <w:pStyle w:val="0"/>
              <w:jc w:val="center"/>
            </w:pPr>
            <w:r>
              <w:rPr>
                <w:sz w:val="20"/>
              </w:rPr>
              <w:t xml:space="preserve">2015</w:t>
            </w:r>
          </w:p>
        </w:tc>
        <w:tc>
          <w:tcPr>
            <w:tcW w:w="1007" w:type="dxa"/>
          </w:tcPr>
          <w:p>
            <w:pPr>
              <w:pStyle w:val="0"/>
              <w:jc w:val="center"/>
            </w:pPr>
            <w:r>
              <w:rPr>
                <w:sz w:val="20"/>
              </w:rPr>
              <w:t xml:space="preserve">-</w:t>
            </w:r>
          </w:p>
        </w:tc>
        <w:tc>
          <w:tcPr>
            <w:tcW w:w="1159" w:type="dxa"/>
          </w:tcPr>
          <w:p>
            <w:pPr>
              <w:pStyle w:val="0"/>
              <w:jc w:val="center"/>
            </w:pPr>
            <w:r>
              <w:rPr>
                <w:sz w:val="20"/>
              </w:rPr>
              <w:t xml:space="preserve">-</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1097" w:type="dxa"/>
          </w:tcPr>
          <w:p>
            <w:pPr>
              <w:pStyle w:val="0"/>
              <w:jc w:val="center"/>
            </w:pPr>
            <w:r>
              <w:rPr>
                <w:sz w:val="20"/>
              </w:rPr>
              <w:t xml:space="preserve">-</w:t>
            </w:r>
          </w:p>
        </w:tc>
        <w:tc>
          <w:tcPr>
            <w:tcW w:w="2551" w:type="dxa"/>
          </w:tcPr>
          <w:p>
            <w:pPr>
              <w:pStyle w:val="0"/>
            </w:pPr>
            <w:r>
              <w:rPr>
                <w:sz w:val="20"/>
              </w:rPr>
            </w:r>
          </w:p>
        </w:tc>
        <w:tc>
          <w:tcPr>
            <w:tcW w:w="2044" w:type="dxa"/>
          </w:tcPr>
          <w:p>
            <w:pPr>
              <w:pStyle w:val="0"/>
            </w:pPr>
            <w:r>
              <w:rPr>
                <w:sz w:val="20"/>
              </w:rPr>
            </w:r>
          </w:p>
        </w:tc>
      </w:tr>
      <w:tr>
        <w:tc>
          <w:tcPr>
            <w:gridSpan w:val="11"/>
            <w:tcW w:w="15673" w:type="dxa"/>
          </w:tcPr>
          <w:p>
            <w:pPr>
              <w:pStyle w:val="0"/>
              <w:outlineLvl w:val="2"/>
              <w:jc w:val="center"/>
            </w:pPr>
            <w:hyperlink w:history="0" w:anchor="P259" w:tooltip="ПАСПОРТ">
              <w:r>
                <w:rPr>
                  <w:sz w:val="20"/>
                  <w:color w:val="0000ff"/>
                </w:rPr>
                <w:t xml:space="preserve">Подпрограмма 3</w:t>
              </w:r>
            </w:hyperlink>
            <w:r>
              <w:rPr>
                <w:sz w:val="20"/>
              </w:rPr>
              <w:t xml:space="preserve"> "Вовлечение молодежи в предпринимательскую деятельность"</w:t>
            </w:r>
          </w:p>
        </w:tc>
      </w:tr>
      <w:tr>
        <w:tc>
          <w:tcPr>
            <w:gridSpan w:val="11"/>
            <w:tcW w:w="15673" w:type="dxa"/>
          </w:tcPr>
          <w:p>
            <w:pPr>
              <w:pStyle w:val="0"/>
              <w:outlineLvl w:val="3"/>
              <w:jc w:val="center"/>
            </w:pPr>
            <w:r>
              <w:rPr>
                <w:sz w:val="20"/>
              </w:rPr>
              <w:t xml:space="preserve">Цель подпрограммы - развитие молодежного предпринимательства и деловой активности молодежи, создание условий для включения молодого человека в новые для себя виды деятельности</w:t>
            </w:r>
          </w:p>
        </w:tc>
      </w:tr>
      <w:tr>
        <w:tc>
          <w:tcPr>
            <w:gridSpan w:val="11"/>
            <w:tcW w:w="15673" w:type="dxa"/>
          </w:tcPr>
          <w:p>
            <w:pPr>
              <w:pStyle w:val="0"/>
              <w:outlineLvl w:val="4"/>
              <w:jc w:val="center"/>
            </w:pPr>
            <w:r>
              <w:rPr>
                <w:sz w:val="20"/>
              </w:rPr>
              <w:t xml:space="preserve">Задача 1 "Организация кампании по вовлечению молодежи в предпринимательскую деятельность"</w:t>
            </w:r>
          </w:p>
        </w:tc>
      </w:tr>
      <w:tr>
        <w:tc>
          <w:tcPr>
            <w:tcW w:w="624" w:type="dxa"/>
            <w:tcBorders>
              <w:bottom w:val="nil"/>
            </w:tcBorders>
            <w:vMerge w:val="restart"/>
          </w:tcPr>
          <w:p>
            <w:pPr>
              <w:pStyle w:val="0"/>
              <w:jc w:val="center"/>
            </w:pPr>
            <w:r>
              <w:rPr>
                <w:sz w:val="20"/>
              </w:rPr>
              <w:t xml:space="preserve">3.1.</w:t>
            </w:r>
          </w:p>
        </w:tc>
        <w:tc>
          <w:tcPr>
            <w:tcW w:w="2438" w:type="dxa"/>
            <w:tcBorders>
              <w:bottom w:val="nil"/>
            </w:tcBorders>
            <w:vMerge w:val="restart"/>
          </w:tcPr>
          <w:p>
            <w:pPr>
              <w:pStyle w:val="0"/>
              <w:jc w:val="center"/>
            </w:pPr>
            <w:r>
              <w:rPr>
                <w:sz w:val="20"/>
              </w:rPr>
              <w:t xml:space="preserve">Проведение информационной и рекламной кампании по повышению престижа предпринимательской деятельности</w:t>
            </w:r>
          </w:p>
        </w:tc>
        <w:tc>
          <w:tcPr>
            <w:tcW w:w="1749" w:type="dxa"/>
            <w:tcBorders>
              <w:bottom w:val="nil"/>
            </w:tcBorders>
            <w:vMerge w:val="restart"/>
          </w:tcPr>
          <w:p>
            <w:pPr>
              <w:pStyle w:val="0"/>
              <w:jc w:val="center"/>
            </w:pPr>
            <w:r>
              <w:rPr>
                <w:sz w:val="20"/>
              </w:rPr>
              <w:t xml:space="preserve">Министерство образования Пензенской области</w:t>
            </w:r>
          </w:p>
        </w:tc>
        <w:tc>
          <w:tcPr>
            <w:tcW w:w="850" w:type="dxa"/>
          </w:tcPr>
          <w:p>
            <w:pPr>
              <w:pStyle w:val="0"/>
              <w:jc w:val="center"/>
            </w:pPr>
            <w:r>
              <w:rPr>
                <w:sz w:val="20"/>
              </w:rPr>
              <w:t xml:space="preserve">Итого</w:t>
            </w:r>
          </w:p>
        </w:tc>
        <w:tc>
          <w:tcPr>
            <w:tcW w:w="1007" w:type="dxa"/>
          </w:tcPr>
          <w:p>
            <w:pPr>
              <w:pStyle w:val="0"/>
              <w:jc w:val="center"/>
            </w:pPr>
            <w:r>
              <w:rPr>
                <w:sz w:val="20"/>
              </w:rPr>
              <w:t xml:space="preserve">-</w:t>
            </w:r>
          </w:p>
        </w:tc>
        <w:tc>
          <w:tcPr>
            <w:tcW w:w="1159" w:type="dxa"/>
          </w:tcPr>
          <w:p>
            <w:pPr>
              <w:pStyle w:val="0"/>
              <w:jc w:val="center"/>
            </w:pPr>
            <w:r>
              <w:rPr>
                <w:sz w:val="20"/>
              </w:rPr>
              <w:t xml:space="preserve">-</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1097" w:type="dxa"/>
          </w:tcPr>
          <w:p>
            <w:pPr>
              <w:pStyle w:val="0"/>
              <w:jc w:val="center"/>
            </w:pPr>
            <w:r>
              <w:rPr>
                <w:sz w:val="20"/>
              </w:rPr>
              <w:t xml:space="preserve">-</w:t>
            </w:r>
          </w:p>
        </w:tc>
        <w:tc>
          <w:tcPr>
            <w:tcW w:w="2551" w:type="dxa"/>
          </w:tcPr>
          <w:p>
            <w:pPr>
              <w:pStyle w:val="0"/>
              <w:jc w:val="center"/>
            </w:pPr>
            <w:r>
              <w:rPr>
                <w:sz w:val="20"/>
              </w:rPr>
              <w:t xml:space="preserve">Организация и проведение государственным учреждением, функции и полномочия учредителя в отношении которого осуществляет Министерство образования Пензенской области, информирования молодых людей в возрасте от 14 до 35 лет о мероприятиях программы по поддержке молодежного предпринимательства. Количество молодежи, проинформированной о программе:</w:t>
            </w:r>
          </w:p>
        </w:tc>
        <w:tc>
          <w:tcPr>
            <w:tcW w:w="2044" w:type="dxa"/>
          </w:tcPr>
          <w:p>
            <w:pPr>
              <w:pStyle w:val="0"/>
              <w:jc w:val="center"/>
            </w:pPr>
            <w:r>
              <w:rPr>
                <w:sz w:val="20"/>
              </w:rPr>
              <w:t xml:space="preserve">Показатели 1, 6 государственной программы; показатель 1 подпрограммы 3</w:t>
            </w:r>
          </w:p>
        </w:tc>
      </w:tr>
      <w:tr>
        <w:tc>
          <w:tcPr>
            <w:tcBorders>
              <w:bottom w:val="nil"/>
            </w:tcBorders>
            <w:vMerge w:val="continue"/>
          </w:tcPr>
          <w:p/>
        </w:tc>
        <w:tc>
          <w:tcPr>
            <w:tcBorders>
              <w:bottom w:val="nil"/>
            </w:tcBorders>
            <w:vMerge w:val="continue"/>
          </w:tcPr>
          <w:p/>
        </w:tc>
        <w:tc>
          <w:tcPr>
            <w:tcBorders>
              <w:bottom w:val="nil"/>
            </w:tcBorders>
            <w:vMerge w:val="continue"/>
          </w:tcPr>
          <w:p/>
        </w:tc>
        <w:tc>
          <w:tcPr>
            <w:tcW w:w="850" w:type="dxa"/>
          </w:tcPr>
          <w:p>
            <w:pPr>
              <w:pStyle w:val="0"/>
              <w:jc w:val="center"/>
            </w:pPr>
            <w:r>
              <w:rPr>
                <w:sz w:val="20"/>
              </w:rPr>
              <w:t xml:space="preserve">2014</w:t>
            </w:r>
          </w:p>
        </w:tc>
        <w:tc>
          <w:tcPr>
            <w:tcW w:w="1007" w:type="dxa"/>
          </w:tcPr>
          <w:p>
            <w:pPr>
              <w:pStyle w:val="0"/>
              <w:jc w:val="center"/>
            </w:pPr>
            <w:r>
              <w:rPr>
                <w:sz w:val="20"/>
              </w:rPr>
              <w:t xml:space="preserve">-</w:t>
            </w:r>
          </w:p>
        </w:tc>
        <w:tc>
          <w:tcPr>
            <w:tcW w:w="1159" w:type="dxa"/>
          </w:tcPr>
          <w:p>
            <w:pPr>
              <w:pStyle w:val="0"/>
              <w:jc w:val="center"/>
            </w:pPr>
            <w:r>
              <w:rPr>
                <w:sz w:val="20"/>
              </w:rPr>
              <w:t xml:space="preserve">-</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1097" w:type="dxa"/>
          </w:tcPr>
          <w:p>
            <w:pPr>
              <w:pStyle w:val="0"/>
              <w:jc w:val="center"/>
            </w:pPr>
            <w:r>
              <w:rPr>
                <w:sz w:val="20"/>
              </w:rPr>
              <w:t xml:space="preserve">-</w:t>
            </w:r>
          </w:p>
        </w:tc>
        <w:tc>
          <w:tcPr>
            <w:tcW w:w="2551" w:type="dxa"/>
          </w:tcPr>
          <w:p>
            <w:pPr>
              <w:pStyle w:val="0"/>
              <w:jc w:val="center"/>
            </w:pPr>
            <w:r>
              <w:rPr>
                <w:sz w:val="20"/>
              </w:rPr>
              <w:t xml:space="preserve">-</w:t>
            </w:r>
          </w:p>
        </w:tc>
        <w:tc>
          <w:tcPr>
            <w:tcW w:w="2044" w:type="dxa"/>
          </w:tcPr>
          <w:p>
            <w:pPr>
              <w:pStyle w:val="0"/>
            </w:pPr>
            <w:r>
              <w:rPr>
                <w:sz w:val="20"/>
              </w:rPr>
            </w: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W w:w="850" w:type="dxa"/>
            <w:tcBorders>
              <w:bottom w:val="nil"/>
            </w:tcBorders>
          </w:tcPr>
          <w:p>
            <w:pPr>
              <w:pStyle w:val="0"/>
              <w:jc w:val="center"/>
            </w:pPr>
            <w:r>
              <w:rPr>
                <w:sz w:val="20"/>
              </w:rPr>
              <w:t xml:space="preserve">2015</w:t>
            </w:r>
          </w:p>
        </w:tc>
        <w:tc>
          <w:tcPr>
            <w:tcW w:w="1007" w:type="dxa"/>
            <w:tcBorders>
              <w:bottom w:val="nil"/>
            </w:tcBorders>
          </w:tcPr>
          <w:p>
            <w:pPr>
              <w:pStyle w:val="0"/>
              <w:jc w:val="center"/>
            </w:pPr>
            <w:r>
              <w:rPr>
                <w:sz w:val="20"/>
              </w:rPr>
              <w:t xml:space="preserve">-</w:t>
            </w:r>
          </w:p>
        </w:tc>
        <w:tc>
          <w:tcPr>
            <w:tcW w:w="1159" w:type="dxa"/>
            <w:tcBorders>
              <w:bottom w:val="nil"/>
            </w:tcBorders>
          </w:tcPr>
          <w:p>
            <w:pPr>
              <w:pStyle w:val="0"/>
              <w:jc w:val="center"/>
            </w:pPr>
            <w:r>
              <w:rPr>
                <w:sz w:val="20"/>
              </w:rPr>
              <w:t xml:space="preserve">-</w:t>
            </w:r>
          </w:p>
        </w:tc>
        <w:tc>
          <w:tcPr>
            <w:tcW w:w="1020" w:type="dxa"/>
            <w:tcBorders>
              <w:bottom w:val="nil"/>
            </w:tcBorders>
          </w:tcPr>
          <w:p>
            <w:pPr>
              <w:pStyle w:val="0"/>
              <w:jc w:val="center"/>
            </w:pPr>
            <w:r>
              <w:rPr>
                <w:sz w:val="20"/>
              </w:rPr>
              <w:t xml:space="preserve">-</w:t>
            </w:r>
          </w:p>
        </w:tc>
        <w:tc>
          <w:tcPr>
            <w:tcW w:w="1134" w:type="dxa"/>
            <w:tcBorders>
              <w:bottom w:val="nil"/>
            </w:tcBorders>
          </w:tcPr>
          <w:p>
            <w:pPr>
              <w:pStyle w:val="0"/>
              <w:jc w:val="center"/>
            </w:pPr>
            <w:r>
              <w:rPr>
                <w:sz w:val="20"/>
              </w:rPr>
              <w:t xml:space="preserve">-</w:t>
            </w:r>
          </w:p>
        </w:tc>
        <w:tc>
          <w:tcPr>
            <w:tcW w:w="1097" w:type="dxa"/>
            <w:tcBorders>
              <w:bottom w:val="nil"/>
            </w:tcBorders>
          </w:tcPr>
          <w:p>
            <w:pPr>
              <w:pStyle w:val="0"/>
              <w:jc w:val="center"/>
            </w:pPr>
            <w:r>
              <w:rPr>
                <w:sz w:val="20"/>
              </w:rPr>
              <w:t xml:space="preserve">-</w:t>
            </w:r>
          </w:p>
        </w:tc>
        <w:tc>
          <w:tcPr>
            <w:tcW w:w="2551" w:type="dxa"/>
            <w:tcBorders>
              <w:bottom w:val="nil"/>
            </w:tcBorders>
          </w:tcPr>
          <w:p>
            <w:pPr>
              <w:pStyle w:val="0"/>
              <w:jc w:val="center"/>
            </w:pPr>
            <w:r>
              <w:rPr>
                <w:sz w:val="20"/>
              </w:rPr>
              <w:t xml:space="preserve">-</w:t>
            </w:r>
          </w:p>
        </w:tc>
        <w:tc>
          <w:tcPr>
            <w:tcW w:w="2044" w:type="dxa"/>
            <w:tcBorders>
              <w:bottom w:val="nil"/>
            </w:tcBorders>
          </w:tcPr>
          <w:p>
            <w:pPr>
              <w:pStyle w:val="0"/>
            </w:pPr>
            <w:r>
              <w:rPr>
                <w:sz w:val="20"/>
              </w:rPr>
            </w:r>
          </w:p>
        </w:tc>
      </w:tr>
      <w:tr>
        <w:tblPrEx>
          <w:tblBorders>
            <w:insideH w:val="nil"/>
          </w:tblBorders>
        </w:tblPrEx>
        <w:tc>
          <w:tcPr>
            <w:gridSpan w:val="11"/>
            <w:tcW w:w="15673" w:type="dxa"/>
            <w:tcBorders>
              <w:top w:val="nil"/>
            </w:tcBorders>
          </w:tcPr>
          <w:p>
            <w:pPr>
              <w:pStyle w:val="0"/>
              <w:jc w:val="both"/>
            </w:pPr>
            <w:r>
              <w:rPr>
                <w:sz w:val="20"/>
              </w:rPr>
              <w:t xml:space="preserve">(в ред. </w:t>
            </w:r>
            <w:hyperlink w:history="0" r:id="rId254" w:tooltip="Постановление Правительства Пензенской обл. от 02.03.2021 N 87-пП &quot;О внесении изменений в государственную программу Пензенской области &quot;Молодежь Пензенской области&quot;, утвержденную постановлением Правительства Пензенской области от 24.09.2013 N 712-пП (с последующими изменениями)&quot; (вместе с &quot;Перечнем основных мероприятий (региональных проектов), мероприятий государственной программы Пензенской области &quot;Молодежь Пензенской области&quot;) {КонсультантПлюс}">
              <w:r>
                <w:rPr>
                  <w:sz w:val="20"/>
                  <w:color w:val="0000ff"/>
                </w:rPr>
                <w:t xml:space="preserve">Постановления</w:t>
              </w:r>
            </w:hyperlink>
            <w:r>
              <w:rPr>
                <w:sz w:val="20"/>
              </w:rPr>
              <w:t xml:space="preserve"> Правительства Пензенской обл. от 02.03.2021 N 87-пП)</w:t>
            </w:r>
          </w:p>
        </w:tc>
      </w:tr>
      <w:tr>
        <w:tc>
          <w:tcPr>
            <w:tcW w:w="624" w:type="dxa"/>
            <w:vMerge w:val="restart"/>
          </w:tcPr>
          <w:p>
            <w:pPr>
              <w:pStyle w:val="0"/>
              <w:jc w:val="center"/>
            </w:pPr>
            <w:r>
              <w:rPr>
                <w:sz w:val="20"/>
              </w:rPr>
              <w:t xml:space="preserve">3.2.</w:t>
            </w:r>
          </w:p>
        </w:tc>
        <w:tc>
          <w:tcPr>
            <w:tcW w:w="2438" w:type="dxa"/>
            <w:vMerge w:val="restart"/>
          </w:tcPr>
          <w:p>
            <w:pPr>
              <w:pStyle w:val="0"/>
              <w:jc w:val="center"/>
            </w:pPr>
            <w:r>
              <w:rPr>
                <w:sz w:val="20"/>
              </w:rPr>
              <w:t xml:space="preserve">Организация мероприятий по вовлечению молодых людей в предпринимательскую деятельность</w:t>
            </w:r>
          </w:p>
        </w:tc>
        <w:tc>
          <w:tcPr>
            <w:tcW w:w="1749" w:type="dxa"/>
            <w:vMerge w:val="restart"/>
          </w:tcPr>
          <w:p>
            <w:pPr>
              <w:pStyle w:val="0"/>
              <w:jc w:val="center"/>
            </w:pPr>
            <w:r>
              <w:rPr>
                <w:sz w:val="20"/>
              </w:rPr>
              <w:t xml:space="preserve">Министерство образования Пензенской области</w:t>
            </w:r>
          </w:p>
        </w:tc>
        <w:tc>
          <w:tcPr>
            <w:tcW w:w="850" w:type="dxa"/>
          </w:tcPr>
          <w:p>
            <w:pPr>
              <w:pStyle w:val="0"/>
              <w:jc w:val="center"/>
            </w:pPr>
            <w:r>
              <w:rPr>
                <w:sz w:val="20"/>
              </w:rPr>
              <w:t xml:space="preserve">Итого</w:t>
            </w:r>
          </w:p>
        </w:tc>
        <w:tc>
          <w:tcPr>
            <w:tcW w:w="1007" w:type="dxa"/>
          </w:tcPr>
          <w:p>
            <w:pPr>
              <w:pStyle w:val="0"/>
              <w:jc w:val="center"/>
            </w:pPr>
            <w:r>
              <w:rPr>
                <w:sz w:val="20"/>
              </w:rPr>
              <w:t xml:space="preserve">-</w:t>
            </w:r>
          </w:p>
        </w:tc>
        <w:tc>
          <w:tcPr>
            <w:tcW w:w="1159" w:type="dxa"/>
          </w:tcPr>
          <w:p>
            <w:pPr>
              <w:pStyle w:val="0"/>
              <w:jc w:val="center"/>
            </w:pPr>
            <w:r>
              <w:rPr>
                <w:sz w:val="20"/>
              </w:rPr>
              <w:t xml:space="preserve">-</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1097" w:type="dxa"/>
          </w:tcPr>
          <w:p>
            <w:pPr>
              <w:pStyle w:val="0"/>
              <w:jc w:val="center"/>
            </w:pPr>
            <w:r>
              <w:rPr>
                <w:sz w:val="20"/>
              </w:rPr>
              <w:t xml:space="preserve">-</w:t>
            </w:r>
          </w:p>
        </w:tc>
        <w:tc>
          <w:tcPr>
            <w:tcW w:w="2551" w:type="dxa"/>
          </w:tcPr>
          <w:p>
            <w:pPr>
              <w:pStyle w:val="0"/>
              <w:jc w:val="center"/>
            </w:pPr>
            <w:r>
              <w:rPr>
                <w:sz w:val="20"/>
              </w:rPr>
              <w:t xml:space="preserve">Организация государственным учреждением, функции и полномочия учредителя в отношении которого осуществляет Министерство образования Пензенской области, сбора заявок от молодых людей Пензенской области на участие в программе по поддержке молодежного предпринимательства. Количество заявок молодых людей на участие в программе:</w:t>
            </w:r>
          </w:p>
        </w:tc>
        <w:tc>
          <w:tcPr>
            <w:tcW w:w="2044" w:type="dxa"/>
          </w:tcPr>
          <w:p>
            <w:pPr>
              <w:pStyle w:val="0"/>
              <w:jc w:val="center"/>
            </w:pPr>
            <w:r>
              <w:rPr>
                <w:sz w:val="20"/>
              </w:rPr>
              <w:t xml:space="preserve">Показатели 1, 6 государственной программы; показатель 2 подпрограммы 3</w:t>
            </w:r>
          </w:p>
        </w:tc>
      </w:tr>
      <w:tr>
        <w:tc>
          <w:tcPr>
            <w:vMerge w:val="continue"/>
          </w:tcPr>
          <w:p/>
        </w:tc>
        <w:tc>
          <w:tcPr>
            <w:vMerge w:val="continue"/>
          </w:tcPr>
          <w:p/>
        </w:tc>
        <w:tc>
          <w:tcPr>
            <w:vMerge w:val="continue"/>
          </w:tcPr>
          <w:p/>
        </w:tc>
        <w:tc>
          <w:tcPr>
            <w:tcW w:w="850" w:type="dxa"/>
          </w:tcPr>
          <w:p>
            <w:pPr>
              <w:pStyle w:val="0"/>
              <w:jc w:val="center"/>
            </w:pPr>
            <w:r>
              <w:rPr>
                <w:sz w:val="20"/>
              </w:rPr>
              <w:t xml:space="preserve">2014</w:t>
            </w:r>
          </w:p>
        </w:tc>
        <w:tc>
          <w:tcPr>
            <w:tcW w:w="1007" w:type="dxa"/>
          </w:tcPr>
          <w:p>
            <w:pPr>
              <w:pStyle w:val="0"/>
              <w:jc w:val="center"/>
            </w:pPr>
            <w:r>
              <w:rPr>
                <w:sz w:val="20"/>
              </w:rPr>
              <w:t xml:space="preserve">-</w:t>
            </w:r>
          </w:p>
        </w:tc>
        <w:tc>
          <w:tcPr>
            <w:tcW w:w="1159" w:type="dxa"/>
          </w:tcPr>
          <w:p>
            <w:pPr>
              <w:pStyle w:val="0"/>
              <w:jc w:val="center"/>
            </w:pPr>
            <w:r>
              <w:rPr>
                <w:sz w:val="20"/>
              </w:rPr>
              <w:t xml:space="preserve">-</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1097" w:type="dxa"/>
          </w:tcPr>
          <w:p>
            <w:pPr>
              <w:pStyle w:val="0"/>
              <w:jc w:val="center"/>
            </w:pPr>
            <w:r>
              <w:rPr>
                <w:sz w:val="20"/>
              </w:rPr>
              <w:t xml:space="preserve">-</w:t>
            </w:r>
          </w:p>
        </w:tc>
        <w:tc>
          <w:tcPr>
            <w:tcW w:w="2551" w:type="dxa"/>
          </w:tcPr>
          <w:p>
            <w:pPr>
              <w:pStyle w:val="0"/>
              <w:jc w:val="center"/>
            </w:pPr>
            <w:r>
              <w:rPr>
                <w:sz w:val="20"/>
              </w:rPr>
              <w:t xml:space="preserve">-</w:t>
            </w:r>
          </w:p>
        </w:tc>
        <w:tc>
          <w:tcPr>
            <w:tcW w:w="2044" w:type="dxa"/>
          </w:tcPr>
          <w:p>
            <w:pPr>
              <w:pStyle w:val="0"/>
            </w:pPr>
            <w:r>
              <w:rPr>
                <w:sz w:val="20"/>
              </w:rPr>
            </w:r>
          </w:p>
        </w:tc>
      </w:tr>
      <w:tr>
        <w:tc>
          <w:tcPr>
            <w:vMerge w:val="continue"/>
          </w:tcPr>
          <w:p/>
        </w:tc>
        <w:tc>
          <w:tcPr>
            <w:vMerge w:val="continue"/>
          </w:tcPr>
          <w:p/>
        </w:tc>
        <w:tc>
          <w:tcPr>
            <w:vMerge w:val="continue"/>
          </w:tcPr>
          <w:p/>
        </w:tc>
        <w:tc>
          <w:tcPr>
            <w:tcW w:w="850" w:type="dxa"/>
          </w:tcPr>
          <w:p>
            <w:pPr>
              <w:pStyle w:val="0"/>
              <w:jc w:val="center"/>
            </w:pPr>
            <w:r>
              <w:rPr>
                <w:sz w:val="20"/>
              </w:rPr>
              <w:t xml:space="preserve">2015</w:t>
            </w:r>
          </w:p>
        </w:tc>
        <w:tc>
          <w:tcPr>
            <w:tcW w:w="1007" w:type="dxa"/>
          </w:tcPr>
          <w:p>
            <w:pPr>
              <w:pStyle w:val="0"/>
              <w:jc w:val="center"/>
            </w:pPr>
            <w:r>
              <w:rPr>
                <w:sz w:val="20"/>
              </w:rPr>
              <w:t xml:space="preserve">-</w:t>
            </w:r>
          </w:p>
        </w:tc>
        <w:tc>
          <w:tcPr>
            <w:tcW w:w="1159" w:type="dxa"/>
          </w:tcPr>
          <w:p>
            <w:pPr>
              <w:pStyle w:val="0"/>
              <w:jc w:val="center"/>
            </w:pPr>
            <w:r>
              <w:rPr>
                <w:sz w:val="20"/>
              </w:rPr>
              <w:t xml:space="preserve">-</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1097" w:type="dxa"/>
          </w:tcPr>
          <w:p>
            <w:pPr>
              <w:pStyle w:val="0"/>
              <w:jc w:val="center"/>
            </w:pPr>
            <w:r>
              <w:rPr>
                <w:sz w:val="20"/>
              </w:rPr>
              <w:t xml:space="preserve">-</w:t>
            </w:r>
          </w:p>
        </w:tc>
        <w:tc>
          <w:tcPr>
            <w:tcW w:w="2551" w:type="dxa"/>
          </w:tcPr>
          <w:p>
            <w:pPr>
              <w:pStyle w:val="0"/>
              <w:jc w:val="center"/>
            </w:pPr>
            <w:r>
              <w:rPr>
                <w:sz w:val="20"/>
              </w:rPr>
              <w:t xml:space="preserve">-</w:t>
            </w:r>
          </w:p>
        </w:tc>
        <w:tc>
          <w:tcPr>
            <w:tcW w:w="2044" w:type="dxa"/>
          </w:tcPr>
          <w:p>
            <w:pPr>
              <w:pStyle w:val="0"/>
            </w:pPr>
            <w:r>
              <w:rPr>
                <w:sz w:val="20"/>
              </w:rPr>
            </w:r>
          </w:p>
        </w:tc>
      </w:tr>
      <w:tr>
        <w:tc>
          <w:tcPr>
            <w:tcW w:w="624" w:type="dxa"/>
            <w:vMerge w:val="restart"/>
          </w:tcPr>
          <w:p>
            <w:pPr>
              <w:pStyle w:val="0"/>
              <w:jc w:val="center"/>
            </w:pPr>
            <w:r>
              <w:rPr>
                <w:sz w:val="20"/>
              </w:rPr>
              <w:t xml:space="preserve">3.3.</w:t>
            </w:r>
          </w:p>
        </w:tc>
        <w:tc>
          <w:tcPr>
            <w:tcW w:w="2438" w:type="dxa"/>
            <w:vMerge w:val="restart"/>
          </w:tcPr>
          <w:p>
            <w:pPr>
              <w:pStyle w:val="0"/>
              <w:jc w:val="center"/>
            </w:pPr>
            <w:r>
              <w:rPr>
                <w:sz w:val="20"/>
              </w:rPr>
              <w:t xml:space="preserve">Проведение отбора молодых людей, имеющих способности к занятию предпринимательской деятельностью</w:t>
            </w:r>
          </w:p>
        </w:tc>
        <w:tc>
          <w:tcPr>
            <w:tcW w:w="1749" w:type="dxa"/>
            <w:vMerge w:val="restart"/>
          </w:tcPr>
          <w:p>
            <w:pPr>
              <w:pStyle w:val="0"/>
              <w:jc w:val="center"/>
            </w:pPr>
            <w:r>
              <w:rPr>
                <w:sz w:val="20"/>
              </w:rPr>
              <w:t xml:space="preserve">Министерство образования Пензенской области</w:t>
            </w:r>
          </w:p>
        </w:tc>
        <w:tc>
          <w:tcPr>
            <w:tcW w:w="850" w:type="dxa"/>
          </w:tcPr>
          <w:p>
            <w:pPr>
              <w:pStyle w:val="0"/>
              <w:jc w:val="center"/>
            </w:pPr>
            <w:r>
              <w:rPr>
                <w:sz w:val="20"/>
              </w:rPr>
              <w:t xml:space="preserve">Итого</w:t>
            </w:r>
          </w:p>
        </w:tc>
        <w:tc>
          <w:tcPr>
            <w:tcW w:w="1007" w:type="dxa"/>
          </w:tcPr>
          <w:p>
            <w:pPr>
              <w:pStyle w:val="0"/>
              <w:jc w:val="center"/>
            </w:pPr>
            <w:r>
              <w:rPr>
                <w:sz w:val="20"/>
              </w:rPr>
              <w:t xml:space="preserve">-</w:t>
            </w:r>
          </w:p>
        </w:tc>
        <w:tc>
          <w:tcPr>
            <w:tcW w:w="1159" w:type="dxa"/>
          </w:tcPr>
          <w:p>
            <w:pPr>
              <w:pStyle w:val="0"/>
              <w:jc w:val="center"/>
            </w:pPr>
            <w:r>
              <w:rPr>
                <w:sz w:val="20"/>
              </w:rPr>
              <w:t xml:space="preserve">-</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1097" w:type="dxa"/>
          </w:tcPr>
          <w:p>
            <w:pPr>
              <w:pStyle w:val="0"/>
              <w:jc w:val="center"/>
            </w:pPr>
            <w:r>
              <w:rPr>
                <w:sz w:val="20"/>
              </w:rPr>
              <w:t xml:space="preserve">-</w:t>
            </w:r>
          </w:p>
        </w:tc>
        <w:tc>
          <w:tcPr>
            <w:tcW w:w="2551" w:type="dxa"/>
          </w:tcPr>
          <w:p>
            <w:pPr>
              <w:pStyle w:val="0"/>
              <w:jc w:val="center"/>
            </w:pPr>
            <w:r>
              <w:rPr>
                <w:sz w:val="20"/>
              </w:rPr>
              <w:t xml:space="preserve">Проведение государственным учреждением, функции и полномочия учредителя в отношении которого осуществляет Министерство образования Пензенской области, отбора молодых людей Пензенской области на участие в программе по поддержке молодежного предпринимательства. Количество участников, прошедших отбор:</w:t>
            </w:r>
          </w:p>
        </w:tc>
        <w:tc>
          <w:tcPr>
            <w:tcW w:w="2044" w:type="dxa"/>
          </w:tcPr>
          <w:p>
            <w:pPr>
              <w:pStyle w:val="0"/>
              <w:jc w:val="center"/>
            </w:pPr>
            <w:r>
              <w:rPr>
                <w:sz w:val="20"/>
              </w:rPr>
              <w:t xml:space="preserve">Показатели 2, 6 государственной программы; показатель 1 подпрограммы 3</w:t>
            </w:r>
          </w:p>
        </w:tc>
      </w:tr>
      <w:tr>
        <w:tc>
          <w:tcPr>
            <w:vMerge w:val="continue"/>
          </w:tcPr>
          <w:p/>
        </w:tc>
        <w:tc>
          <w:tcPr>
            <w:vMerge w:val="continue"/>
          </w:tcPr>
          <w:p/>
        </w:tc>
        <w:tc>
          <w:tcPr>
            <w:vMerge w:val="continue"/>
          </w:tcPr>
          <w:p/>
        </w:tc>
        <w:tc>
          <w:tcPr>
            <w:tcW w:w="850" w:type="dxa"/>
          </w:tcPr>
          <w:p>
            <w:pPr>
              <w:pStyle w:val="0"/>
              <w:jc w:val="center"/>
            </w:pPr>
            <w:r>
              <w:rPr>
                <w:sz w:val="20"/>
              </w:rPr>
              <w:t xml:space="preserve">2014</w:t>
            </w:r>
          </w:p>
        </w:tc>
        <w:tc>
          <w:tcPr>
            <w:tcW w:w="1007" w:type="dxa"/>
          </w:tcPr>
          <w:p>
            <w:pPr>
              <w:pStyle w:val="0"/>
              <w:jc w:val="center"/>
            </w:pPr>
            <w:r>
              <w:rPr>
                <w:sz w:val="20"/>
              </w:rPr>
              <w:t xml:space="preserve">-</w:t>
            </w:r>
          </w:p>
        </w:tc>
        <w:tc>
          <w:tcPr>
            <w:tcW w:w="1159" w:type="dxa"/>
          </w:tcPr>
          <w:p>
            <w:pPr>
              <w:pStyle w:val="0"/>
              <w:jc w:val="center"/>
            </w:pPr>
            <w:r>
              <w:rPr>
                <w:sz w:val="20"/>
              </w:rPr>
              <w:t xml:space="preserve">-</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1097" w:type="dxa"/>
          </w:tcPr>
          <w:p>
            <w:pPr>
              <w:pStyle w:val="0"/>
              <w:jc w:val="center"/>
            </w:pPr>
            <w:r>
              <w:rPr>
                <w:sz w:val="20"/>
              </w:rPr>
              <w:t xml:space="preserve">-</w:t>
            </w:r>
          </w:p>
        </w:tc>
        <w:tc>
          <w:tcPr>
            <w:tcW w:w="2551" w:type="dxa"/>
          </w:tcPr>
          <w:p>
            <w:pPr>
              <w:pStyle w:val="0"/>
              <w:jc w:val="center"/>
            </w:pPr>
            <w:r>
              <w:rPr>
                <w:sz w:val="20"/>
              </w:rPr>
              <w:t xml:space="preserve">-</w:t>
            </w:r>
          </w:p>
        </w:tc>
        <w:tc>
          <w:tcPr>
            <w:tcW w:w="2044" w:type="dxa"/>
          </w:tcPr>
          <w:p>
            <w:pPr>
              <w:pStyle w:val="0"/>
            </w:pPr>
            <w:r>
              <w:rPr>
                <w:sz w:val="20"/>
              </w:rPr>
            </w:r>
          </w:p>
        </w:tc>
      </w:tr>
      <w:tr>
        <w:tc>
          <w:tcPr>
            <w:vMerge w:val="continue"/>
          </w:tcPr>
          <w:p/>
        </w:tc>
        <w:tc>
          <w:tcPr>
            <w:vMerge w:val="continue"/>
          </w:tcPr>
          <w:p/>
        </w:tc>
        <w:tc>
          <w:tcPr>
            <w:vMerge w:val="continue"/>
          </w:tcPr>
          <w:p/>
        </w:tc>
        <w:tc>
          <w:tcPr>
            <w:tcW w:w="850" w:type="dxa"/>
          </w:tcPr>
          <w:p>
            <w:pPr>
              <w:pStyle w:val="0"/>
              <w:jc w:val="center"/>
            </w:pPr>
            <w:r>
              <w:rPr>
                <w:sz w:val="20"/>
              </w:rPr>
              <w:t xml:space="preserve">2015</w:t>
            </w:r>
          </w:p>
        </w:tc>
        <w:tc>
          <w:tcPr>
            <w:tcW w:w="1007" w:type="dxa"/>
          </w:tcPr>
          <w:p>
            <w:pPr>
              <w:pStyle w:val="0"/>
              <w:jc w:val="center"/>
            </w:pPr>
            <w:r>
              <w:rPr>
                <w:sz w:val="20"/>
              </w:rPr>
              <w:t xml:space="preserve">-</w:t>
            </w:r>
          </w:p>
        </w:tc>
        <w:tc>
          <w:tcPr>
            <w:tcW w:w="1159" w:type="dxa"/>
          </w:tcPr>
          <w:p>
            <w:pPr>
              <w:pStyle w:val="0"/>
              <w:jc w:val="center"/>
            </w:pPr>
            <w:r>
              <w:rPr>
                <w:sz w:val="20"/>
              </w:rPr>
              <w:t xml:space="preserve">-</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1097" w:type="dxa"/>
          </w:tcPr>
          <w:p>
            <w:pPr>
              <w:pStyle w:val="0"/>
              <w:jc w:val="center"/>
            </w:pPr>
            <w:r>
              <w:rPr>
                <w:sz w:val="20"/>
              </w:rPr>
              <w:t xml:space="preserve">-</w:t>
            </w:r>
          </w:p>
        </w:tc>
        <w:tc>
          <w:tcPr>
            <w:tcW w:w="2551" w:type="dxa"/>
          </w:tcPr>
          <w:p>
            <w:pPr>
              <w:pStyle w:val="0"/>
              <w:jc w:val="center"/>
            </w:pPr>
            <w:r>
              <w:rPr>
                <w:sz w:val="20"/>
              </w:rPr>
              <w:t xml:space="preserve">-</w:t>
            </w:r>
          </w:p>
        </w:tc>
        <w:tc>
          <w:tcPr>
            <w:tcW w:w="2044" w:type="dxa"/>
          </w:tcPr>
          <w:p>
            <w:pPr>
              <w:pStyle w:val="0"/>
            </w:pPr>
            <w:r>
              <w:rPr>
                <w:sz w:val="20"/>
              </w:rPr>
            </w:r>
          </w:p>
        </w:tc>
      </w:tr>
      <w:tr>
        <w:tc>
          <w:tcPr>
            <w:tcW w:w="624" w:type="dxa"/>
            <w:vMerge w:val="restart"/>
          </w:tcPr>
          <w:p>
            <w:pPr>
              <w:pStyle w:val="0"/>
              <w:jc w:val="center"/>
            </w:pPr>
            <w:r>
              <w:rPr>
                <w:sz w:val="20"/>
              </w:rPr>
              <w:t xml:space="preserve">3.4</w:t>
            </w:r>
          </w:p>
        </w:tc>
        <w:tc>
          <w:tcPr>
            <w:tcW w:w="2438" w:type="dxa"/>
            <w:vMerge w:val="restart"/>
          </w:tcPr>
          <w:p>
            <w:pPr>
              <w:pStyle w:val="0"/>
              <w:jc w:val="center"/>
            </w:pPr>
            <w:r>
              <w:rPr>
                <w:sz w:val="20"/>
              </w:rPr>
              <w:t xml:space="preserve">Обучение молодых людей в возрасте до 30 лет основам предпринимательства, развитие предпринимательских компетенций</w:t>
            </w:r>
          </w:p>
        </w:tc>
        <w:tc>
          <w:tcPr>
            <w:tcW w:w="1749" w:type="dxa"/>
            <w:vMerge w:val="restart"/>
          </w:tcPr>
          <w:p>
            <w:pPr>
              <w:pStyle w:val="0"/>
              <w:jc w:val="center"/>
            </w:pPr>
            <w:r>
              <w:rPr>
                <w:sz w:val="20"/>
              </w:rPr>
              <w:t xml:space="preserve">Министерство образования Пензенской области</w:t>
            </w:r>
          </w:p>
        </w:tc>
        <w:tc>
          <w:tcPr>
            <w:tcW w:w="850" w:type="dxa"/>
          </w:tcPr>
          <w:p>
            <w:pPr>
              <w:pStyle w:val="0"/>
              <w:jc w:val="center"/>
            </w:pPr>
            <w:r>
              <w:rPr>
                <w:sz w:val="20"/>
              </w:rPr>
              <w:t xml:space="preserve">Итого</w:t>
            </w:r>
          </w:p>
        </w:tc>
        <w:tc>
          <w:tcPr>
            <w:tcW w:w="1007" w:type="dxa"/>
          </w:tcPr>
          <w:p>
            <w:pPr>
              <w:pStyle w:val="0"/>
              <w:jc w:val="center"/>
            </w:pPr>
            <w:r>
              <w:rPr>
                <w:sz w:val="20"/>
              </w:rPr>
              <w:t xml:space="preserve">-</w:t>
            </w:r>
          </w:p>
        </w:tc>
        <w:tc>
          <w:tcPr>
            <w:tcW w:w="1159" w:type="dxa"/>
          </w:tcPr>
          <w:p>
            <w:pPr>
              <w:pStyle w:val="0"/>
              <w:jc w:val="center"/>
            </w:pPr>
            <w:r>
              <w:rPr>
                <w:sz w:val="20"/>
              </w:rPr>
              <w:t xml:space="preserve">-</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1097" w:type="dxa"/>
          </w:tcPr>
          <w:p>
            <w:pPr>
              <w:pStyle w:val="0"/>
              <w:jc w:val="center"/>
            </w:pPr>
            <w:r>
              <w:rPr>
                <w:sz w:val="20"/>
              </w:rPr>
              <w:t xml:space="preserve">-</w:t>
            </w:r>
          </w:p>
        </w:tc>
        <w:tc>
          <w:tcPr>
            <w:tcW w:w="2551" w:type="dxa"/>
          </w:tcPr>
          <w:p>
            <w:pPr>
              <w:pStyle w:val="0"/>
              <w:jc w:val="center"/>
            </w:pPr>
            <w:r>
              <w:rPr>
                <w:sz w:val="20"/>
              </w:rPr>
              <w:t xml:space="preserve">Организация и проведение государственным учреждением, функции и полномочия учредителя в отношении которого осуществляет Министерство образования Пензенской области, обучения молодых людей основам предпринимательской деятельности. Количество участников образовательных программ:</w:t>
            </w:r>
          </w:p>
        </w:tc>
        <w:tc>
          <w:tcPr>
            <w:tcW w:w="2044" w:type="dxa"/>
          </w:tcPr>
          <w:p>
            <w:pPr>
              <w:pStyle w:val="0"/>
              <w:jc w:val="center"/>
            </w:pPr>
            <w:r>
              <w:rPr>
                <w:sz w:val="20"/>
              </w:rPr>
              <w:t xml:space="preserve">Показатели 2, 6 государственной программы; показатель 1 подпрограммы 3</w:t>
            </w:r>
          </w:p>
        </w:tc>
      </w:tr>
      <w:tr>
        <w:tc>
          <w:tcPr>
            <w:vMerge w:val="continue"/>
          </w:tcPr>
          <w:p/>
        </w:tc>
        <w:tc>
          <w:tcPr>
            <w:vMerge w:val="continue"/>
          </w:tcPr>
          <w:p/>
        </w:tc>
        <w:tc>
          <w:tcPr>
            <w:vMerge w:val="continue"/>
          </w:tcPr>
          <w:p/>
        </w:tc>
        <w:tc>
          <w:tcPr>
            <w:tcW w:w="850" w:type="dxa"/>
          </w:tcPr>
          <w:p>
            <w:pPr>
              <w:pStyle w:val="0"/>
              <w:jc w:val="center"/>
            </w:pPr>
            <w:r>
              <w:rPr>
                <w:sz w:val="20"/>
              </w:rPr>
              <w:t xml:space="preserve">2014</w:t>
            </w:r>
          </w:p>
        </w:tc>
        <w:tc>
          <w:tcPr>
            <w:tcW w:w="1007" w:type="dxa"/>
          </w:tcPr>
          <w:p>
            <w:pPr>
              <w:pStyle w:val="0"/>
              <w:jc w:val="center"/>
            </w:pPr>
            <w:r>
              <w:rPr>
                <w:sz w:val="20"/>
              </w:rPr>
              <w:t xml:space="preserve">-</w:t>
            </w:r>
          </w:p>
        </w:tc>
        <w:tc>
          <w:tcPr>
            <w:tcW w:w="1159" w:type="dxa"/>
          </w:tcPr>
          <w:p>
            <w:pPr>
              <w:pStyle w:val="0"/>
              <w:jc w:val="center"/>
            </w:pPr>
            <w:r>
              <w:rPr>
                <w:sz w:val="20"/>
              </w:rPr>
              <w:t xml:space="preserve">-</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1097" w:type="dxa"/>
          </w:tcPr>
          <w:p>
            <w:pPr>
              <w:pStyle w:val="0"/>
              <w:jc w:val="center"/>
            </w:pPr>
            <w:r>
              <w:rPr>
                <w:sz w:val="20"/>
              </w:rPr>
              <w:t xml:space="preserve">-</w:t>
            </w:r>
          </w:p>
        </w:tc>
        <w:tc>
          <w:tcPr>
            <w:tcW w:w="2551" w:type="dxa"/>
          </w:tcPr>
          <w:p>
            <w:pPr>
              <w:pStyle w:val="0"/>
              <w:jc w:val="center"/>
            </w:pPr>
            <w:r>
              <w:rPr>
                <w:sz w:val="20"/>
              </w:rPr>
              <w:t xml:space="preserve">-</w:t>
            </w:r>
          </w:p>
        </w:tc>
        <w:tc>
          <w:tcPr>
            <w:tcW w:w="2044" w:type="dxa"/>
          </w:tcPr>
          <w:p>
            <w:pPr>
              <w:pStyle w:val="0"/>
            </w:pPr>
            <w:r>
              <w:rPr>
                <w:sz w:val="20"/>
              </w:rPr>
            </w:r>
          </w:p>
        </w:tc>
      </w:tr>
      <w:tr>
        <w:tc>
          <w:tcPr>
            <w:vMerge w:val="continue"/>
          </w:tcPr>
          <w:p/>
        </w:tc>
        <w:tc>
          <w:tcPr>
            <w:vMerge w:val="continue"/>
          </w:tcPr>
          <w:p/>
        </w:tc>
        <w:tc>
          <w:tcPr>
            <w:vMerge w:val="continue"/>
          </w:tcPr>
          <w:p/>
        </w:tc>
        <w:tc>
          <w:tcPr>
            <w:tcW w:w="850" w:type="dxa"/>
          </w:tcPr>
          <w:p>
            <w:pPr>
              <w:pStyle w:val="0"/>
              <w:jc w:val="center"/>
            </w:pPr>
            <w:r>
              <w:rPr>
                <w:sz w:val="20"/>
              </w:rPr>
              <w:t xml:space="preserve">2015</w:t>
            </w:r>
          </w:p>
        </w:tc>
        <w:tc>
          <w:tcPr>
            <w:tcW w:w="1007" w:type="dxa"/>
          </w:tcPr>
          <w:p>
            <w:pPr>
              <w:pStyle w:val="0"/>
              <w:jc w:val="center"/>
            </w:pPr>
            <w:r>
              <w:rPr>
                <w:sz w:val="20"/>
              </w:rPr>
              <w:t xml:space="preserve">-</w:t>
            </w:r>
          </w:p>
        </w:tc>
        <w:tc>
          <w:tcPr>
            <w:tcW w:w="1159" w:type="dxa"/>
          </w:tcPr>
          <w:p>
            <w:pPr>
              <w:pStyle w:val="0"/>
              <w:jc w:val="center"/>
            </w:pPr>
            <w:r>
              <w:rPr>
                <w:sz w:val="20"/>
              </w:rPr>
              <w:t xml:space="preserve">-</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1097" w:type="dxa"/>
          </w:tcPr>
          <w:p>
            <w:pPr>
              <w:pStyle w:val="0"/>
              <w:jc w:val="center"/>
            </w:pPr>
            <w:r>
              <w:rPr>
                <w:sz w:val="20"/>
              </w:rPr>
              <w:t xml:space="preserve">-</w:t>
            </w:r>
          </w:p>
        </w:tc>
        <w:tc>
          <w:tcPr>
            <w:tcW w:w="2551" w:type="dxa"/>
          </w:tcPr>
          <w:p>
            <w:pPr>
              <w:pStyle w:val="0"/>
              <w:jc w:val="center"/>
            </w:pPr>
            <w:r>
              <w:rPr>
                <w:sz w:val="20"/>
              </w:rPr>
              <w:t xml:space="preserve">-</w:t>
            </w:r>
          </w:p>
        </w:tc>
        <w:tc>
          <w:tcPr>
            <w:tcW w:w="2044" w:type="dxa"/>
          </w:tcPr>
          <w:p>
            <w:pPr>
              <w:pStyle w:val="0"/>
            </w:pPr>
            <w:r>
              <w:rPr>
                <w:sz w:val="20"/>
              </w:rPr>
            </w:r>
          </w:p>
        </w:tc>
      </w:tr>
      <w:tr>
        <w:tc>
          <w:tcPr>
            <w:gridSpan w:val="11"/>
            <w:tcW w:w="15673" w:type="dxa"/>
          </w:tcPr>
          <w:p>
            <w:pPr>
              <w:pStyle w:val="0"/>
              <w:outlineLvl w:val="4"/>
              <w:jc w:val="center"/>
            </w:pPr>
            <w:r>
              <w:rPr>
                <w:sz w:val="20"/>
              </w:rPr>
              <w:t xml:space="preserve">Задача 2 "Сопровождение начинающих молодых предпринимателей"</w:t>
            </w:r>
          </w:p>
        </w:tc>
      </w:tr>
      <w:tr>
        <w:tc>
          <w:tcPr>
            <w:tcW w:w="624" w:type="dxa"/>
            <w:vMerge w:val="restart"/>
          </w:tcPr>
          <w:p>
            <w:pPr>
              <w:pStyle w:val="0"/>
              <w:jc w:val="center"/>
            </w:pPr>
            <w:r>
              <w:rPr>
                <w:sz w:val="20"/>
              </w:rPr>
              <w:t xml:space="preserve">3.5</w:t>
            </w:r>
          </w:p>
        </w:tc>
        <w:tc>
          <w:tcPr>
            <w:tcW w:w="2438" w:type="dxa"/>
            <w:vMerge w:val="restart"/>
          </w:tcPr>
          <w:p>
            <w:pPr>
              <w:pStyle w:val="0"/>
              <w:jc w:val="center"/>
            </w:pPr>
            <w:r>
              <w:rPr>
                <w:sz w:val="20"/>
              </w:rPr>
              <w:t xml:space="preserve">Сопровождение начинающих молодых предпринимателей в возрасте до 30 лет (консультирование начинающих молодых предпринимателей, проведение итогового регионального молодежного форума)</w:t>
            </w:r>
          </w:p>
        </w:tc>
        <w:tc>
          <w:tcPr>
            <w:tcW w:w="1749" w:type="dxa"/>
            <w:vMerge w:val="restart"/>
          </w:tcPr>
          <w:p>
            <w:pPr>
              <w:pStyle w:val="0"/>
              <w:jc w:val="center"/>
            </w:pPr>
            <w:r>
              <w:rPr>
                <w:sz w:val="20"/>
              </w:rPr>
              <w:t xml:space="preserve">Министерство образования Пензенской области</w:t>
            </w:r>
          </w:p>
        </w:tc>
        <w:tc>
          <w:tcPr>
            <w:tcW w:w="850" w:type="dxa"/>
          </w:tcPr>
          <w:p>
            <w:pPr>
              <w:pStyle w:val="0"/>
              <w:jc w:val="center"/>
            </w:pPr>
            <w:r>
              <w:rPr>
                <w:sz w:val="20"/>
              </w:rPr>
              <w:t xml:space="preserve">Итого</w:t>
            </w:r>
          </w:p>
        </w:tc>
        <w:tc>
          <w:tcPr>
            <w:tcW w:w="1007" w:type="dxa"/>
          </w:tcPr>
          <w:p>
            <w:pPr>
              <w:pStyle w:val="0"/>
              <w:jc w:val="center"/>
            </w:pPr>
            <w:r>
              <w:rPr>
                <w:sz w:val="20"/>
              </w:rPr>
              <w:t xml:space="preserve">-</w:t>
            </w:r>
          </w:p>
        </w:tc>
        <w:tc>
          <w:tcPr>
            <w:tcW w:w="1159" w:type="dxa"/>
          </w:tcPr>
          <w:p>
            <w:pPr>
              <w:pStyle w:val="0"/>
              <w:jc w:val="center"/>
            </w:pPr>
            <w:r>
              <w:rPr>
                <w:sz w:val="20"/>
              </w:rPr>
              <w:t xml:space="preserve">-</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1097" w:type="dxa"/>
          </w:tcPr>
          <w:p>
            <w:pPr>
              <w:pStyle w:val="0"/>
              <w:jc w:val="center"/>
            </w:pPr>
            <w:r>
              <w:rPr>
                <w:sz w:val="20"/>
              </w:rPr>
              <w:t xml:space="preserve">-</w:t>
            </w:r>
          </w:p>
        </w:tc>
        <w:tc>
          <w:tcPr>
            <w:tcW w:w="2551" w:type="dxa"/>
          </w:tcPr>
          <w:p>
            <w:pPr>
              <w:pStyle w:val="0"/>
              <w:jc w:val="center"/>
            </w:pPr>
            <w:r>
              <w:rPr>
                <w:sz w:val="20"/>
              </w:rPr>
              <w:t xml:space="preserve">Организация и проведение государственным учреждением, функции и полномочия учредителя в отношении которого осуществляет Министерство образования Пензенской области, мероприятий по сопровождению молодых предпринимателей и участников программы. Количество вновь созданных субъектов малого и среднего предпринимательства из числа участников программы:</w:t>
            </w:r>
          </w:p>
        </w:tc>
        <w:tc>
          <w:tcPr>
            <w:tcW w:w="2044" w:type="dxa"/>
          </w:tcPr>
          <w:p>
            <w:pPr>
              <w:pStyle w:val="0"/>
              <w:jc w:val="center"/>
            </w:pPr>
            <w:r>
              <w:rPr>
                <w:sz w:val="20"/>
              </w:rPr>
              <w:t xml:space="preserve">Показатели 2, 6 государственной программы; показатель 2 подпрограммы 3</w:t>
            </w:r>
          </w:p>
        </w:tc>
      </w:tr>
      <w:tr>
        <w:tc>
          <w:tcPr>
            <w:vMerge w:val="continue"/>
          </w:tcPr>
          <w:p/>
        </w:tc>
        <w:tc>
          <w:tcPr>
            <w:vMerge w:val="continue"/>
          </w:tcPr>
          <w:p/>
        </w:tc>
        <w:tc>
          <w:tcPr>
            <w:vMerge w:val="continue"/>
          </w:tcPr>
          <w:p/>
        </w:tc>
        <w:tc>
          <w:tcPr>
            <w:tcW w:w="850" w:type="dxa"/>
          </w:tcPr>
          <w:p>
            <w:pPr>
              <w:pStyle w:val="0"/>
              <w:jc w:val="center"/>
            </w:pPr>
            <w:r>
              <w:rPr>
                <w:sz w:val="20"/>
              </w:rPr>
              <w:t xml:space="preserve">2014</w:t>
            </w:r>
          </w:p>
        </w:tc>
        <w:tc>
          <w:tcPr>
            <w:tcW w:w="1007" w:type="dxa"/>
          </w:tcPr>
          <w:p>
            <w:pPr>
              <w:pStyle w:val="0"/>
              <w:jc w:val="center"/>
            </w:pPr>
            <w:r>
              <w:rPr>
                <w:sz w:val="20"/>
              </w:rPr>
              <w:t xml:space="preserve">-</w:t>
            </w:r>
          </w:p>
        </w:tc>
        <w:tc>
          <w:tcPr>
            <w:tcW w:w="1159" w:type="dxa"/>
          </w:tcPr>
          <w:p>
            <w:pPr>
              <w:pStyle w:val="0"/>
              <w:jc w:val="center"/>
            </w:pPr>
            <w:r>
              <w:rPr>
                <w:sz w:val="20"/>
              </w:rPr>
              <w:t xml:space="preserve">-</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1097" w:type="dxa"/>
          </w:tcPr>
          <w:p>
            <w:pPr>
              <w:pStyle w:val="0"/>
              <w:jc w:val="center"/>
            </w:pPr>
            <w:r>
              <w:rPr>
                <w:sz w:val="20"/>
              </w:rPr>
              <w:t xml:space="preserve">-</w:t>
            </w:r>
          </w:p>
        </w:tc>
        <w:tc>
          <w:tcPr>
            <w:tcW w:w="2551" w:type="dxa"/>
          </w:tcPr>
          <w:p>
            <w:pPr>
              <w:pStyle w:val="0"/>
              <w:jc w:val="center"/>
            </w:pPr>
            <w:r>
              <w:rPr>
                <w:sz w:val="20"/>
              </w:rPr>
              <w:t xml:space="preserve">-</w:t>
            </w:r>
          </w:p>
        </w:tc>
        <w:tc>
          <w:tcPr>
            <w:tcW w:w="2044" w:type="dxa"/>
          </w:tcPr>
          <w:p>
            <w:pPr>
              <w:pStyle w:val="0"/>
            </w:pPr>
            <w:r>
              <w:rPr>
                <w:sz w:val="20"/>
              </w:rPr>
            </w:r>
          </w:p>
        </w:tc>
      </w:tr>
      <w:tr>
        <w:tc>
          <w:tcPr>
            <w:vMerge w:val="continue"/>
          </w:tcPr>
          <w:p/>
        </w:tc>
        <w:tc>
          <w:tcPr>
            <w:vMerge w:val="continue"/>
          </w:tcPr>
          <w:p/>
        </w:tc>
        <w:tc>
          <w:tcPr>
            <w:vMerge w:val="continue"/>
          </w:tcPr>
          <w:p/>
        </w:tc>
        <w:tc>
          <w:tcPr>
            <w:tcW w:w="850" w:type="dxa"/>
          </w:tcPr>
          <w:p>
            <w:pPr>
              <w:pStyle w:val="0"/>
              <w:jc w:val="center"/>
            </w:pPr>
            <w:r>
              <w:rPr>
                <w:sz w:val="20"/>
              </w:rPr>
              <w:t xml:space="preserve">2015</w:t>
            </w:r>
          </w:p>
        </w:tc>
        <w:tc>
          <w:tcPr>
            <w:tcW w:w="1007" w:type="dxa"/>
          </w:tcPr>
          <w:p>
            <w:pPr>
              <w:pStyle w:val="0"/>
              <w:jc w:val="center"/>
            </w:pPr>
            <w:r>
              <w:rPr>
                <w:sz w:val="20"/>
              </w:rPr>
              <w:t xml:space="preserve">-</w:t>
            </w:r>
          </w:p>
        </w:tc>
        <w:tc>
          <w:tcPr>
            <w:tcW w:w="1159" w:type="dxa"/>
          </w:tcPr>
          <w:p>
            <w:pPr>
              <w:pStyle w:val="0"/>
              <w:jc w:val="center"/>
            </w:pPr>
            <w:r>
              <w:rPr>
                <w:sz w:val="20"/>
              </w:rPr>
              <w:t xml:space="preserve">-</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1097" w:type="dxa"/>
          </w:tcPr>
          <w:p>
            <w:pPr>
              <w:pStyle w:val="0"/>
              <w:jc w:val="center"/>
            </w:pPr>
            <w:r>
              <w:rPr>
                <w:sz w:val="20"/>
              </w:rPr>
              <w:t xml:space="preserve">-</w:t>
            </w:r>
          </w:p>
        </w:tc>
        <w:tc>
          <w:tcPr>
            <w:tcW w:w="2551" w:type="dxa"/>
          </w:tcPr>
          <w:p>
            <w:pPr>
              <w:pStyle w:val="0"/>
              <w:jc w:val="center"/>
            </w:pPr>
            <w:r>
              <w:rPr>
                <w:sz w:val="20"/>
              </w:rPr>
              <w:t xml:space="preserve">-</w:t>
            </w:r>
          </w:p>
        </w:tc>
        <w:tc>
          <w:tcPr>
            <w:tcW w:w="2044" w:type="dxa"/>
          </w:tcPr>
          <w:p>
            <w:pPr>
              <w:pStyle w:val="0"/>
            </w:pPr>
            <w:r>
              <w:rPr>
                <w:sz w:val="20"/>
              </w:rPr>
            </w:r>
          </w:p>
        </w:tc>
      </w:tr>
      <w:tr>
        <w:tc>
          <w:tcPr>
            <w:tcW w:w="624" w:type="dxa"/>
            <w:vMerge w:val="restart"/>
          </w:tcPr>
          <w:p>
            <w:pPr>
              <w:pStyle w:val="0"/>
              <w:jc w:val="center"/>
            </w:pPr>
            <w:r>
              <w:rPr>
                <w:sz w:val="20"/>
              </w:rPr>
              <w:t xml:space="preserve">3.6</w:t>
            </w:r>
          </w:p>
        </w:tc>
        <w:tc>
          <w:tcPr>
            <w:tcW w:w="2438" w:type="dxa"/>
            <w:vMerge w:val="restart"/>
          </w:tcPr>
          <w:p>
            <w:pPr>
              <w:pStyle w:val="0"/>
              <w:jc w:val="center"/>
            </w:pPr>
            <w:r>
              <w:rPr>
                <w:sz w:val="20"/>
              </w:rPr>
              <w:t xml:space="preserve">Организация и обеспечение участия молодых людей в возрасте до 30 лет в региональных, межрегиональных, всероссийских и международных инвестиционных, научных, выставочных мероприятиях, форумах и иных аналогичных мероприятиях</w:t>
            </w:r>
          </w:p>
        </w:tc>
        <w:tc>
          <w:tcPr>
            <w:tcW w:w="1749" w:type="dxa"/>
            <w:vMerge w:val="restart"/>
          </w:tcPr>
          <w:p>
            <w:pPr>
              <w:pStyle w:val="0"/>
              <w:jc w:val="center"/>
            </w:pPr>
            <w:r>
              <w:rPr>
                <w:sz w:val="20"/>
              </w:rPr>
              <w:t xml:space="preserve">Министерство образования Пензенской области</w:t>
            </w:r>
          </w:p>
        </w:tc>
        <w:tc>
          <w:tcPr>
            <w:tcW w:w="850" w:type="dxa"/>
          </w:tcPr>
          <w:p>
            <w:pPr>
              <w:pStyle w:val="0"/>
              <w:jc w:val="center"/>
            </w:pPr>
            <w:r>
              <w:rPr>
                <w:sz w:val="20"/>
              </w:rPr>
              <w:t xml:space="preserve">Итого</w:t>
            </w:r>
          </w:p>
        </w:tc>
        <w:tc>
          <w:tcPr>
            <w:tcW w:w="1007" w:type="dxa"/>
          </w:tcPr>
          <w:p>
            <w:pPr>
              <w:pStyle w:val="0"/>
              <w:jc w:val="center"/>
            </w:pPr>
            <w:r>
              <w:rPr>
                <w:sz w:val="20"/>
              </w:rPr>
              <w:t xml:space="preserve">-</w:t>
            </w:r>
          </w:p>
        </w:tc>
        <w:tc>
          <w:tcPr>
            <w:tcW w:w="1159" w:type="dxa"/>
          </w:tcPr>
          <w:p>
            <w:pPr>
              <w:pStyle w:val="0"/>
              <w:jc w:val="center"/>
            </w:pPr>
            <w:r>
              <w:rPr>
                <w:sz w:val="20"/>
              </w:rPr>
              <w:t xml:space="preserve">-</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1097" w:type="dxa"/>
          </w:tcPr>
          <w:p>
            <w:pPr>
              <w:pStyle w:val="0"/>
              <w:jc w:val="center"/>
            </w:pPr>
            <w:r>
              <w:rPr>
                <w:sz w:val="20"/>
              </w:rPr>
              <w:t xml:space="preserve">-</w:t>
            </w:r>
          </w:p>
        </w:tc>
        <w:tc>
          <w:tcPr>
            <w:tcW w:w="2551" w:type="dxa"/>
          </w:tcPr>
          <w:p>
            <w:pPr>
              <w:pStyle w:val="0"/>
              <w:jc w:val="center"/>
            </w:pPr>
            <w:r>
              <w:rPr>
                <w:sz w:val="20"/>
              </w:rPr>
              <w:t xml:space="preserve">Организация государственным учреждением, функции и полномочия учредителя в отношении которого осуществляет Министерство образования Пензенской области, участия молодых людей в региональных межрегиональных, всероссийских и международных инвестиционных, выставочных мероприятиях, форумах и иных аналогичных мероприятиях по тематике молодежного предпринимательства. Количество участников мероприятий:</w:t>
            </w:r>
          </w:p>
        </w:tc>
        <w:tc>
          <w:tcPr>
            <w:tcW w:w="2044" w:type="dxa"/>
          </w:tcPr>
          <w:p>
            <w:pPr>
              <w:pStyle w:val="0"/>
              <w:jc w:val="center"/>
            </w:pPr>
            <w:r>
              <w:rPr>
                <w:sz w:val="20"/>
              </w:rPr>
              <w:t xml:space="preserve">Показатели 1, 3 государственной программы; показатель 2 подпрограммы 3</w:t>
            </w:r>
          </w:p>
        </w:tc>
      </w:tr>
      <w:tr>
        <w:tc>
          <w:tcPr>
            <w:vMerge w:val="continue"/>
          </w:tcPr>
          <w:p/>
        </w:tc>
        <w:tc>
          <w:tcPr>
            <w:vMerge w:val="continue"/>
          </w:tcPr>
          <w:p/>
        </w:tc>
        <w:tc>
          <w:tcPr>
            <w:vMerge w:val="continue"/>
          </w:tcPr>
          <w:p/>
        </w:tc>
        <w:tc>
          <w:tcPr>
            <w:tcW w:w="850" w:type="dxa"/>
          </w:tcPr>
          <w:p>
            <w:pPr>
              <w:pStyle w:val="0"/>
              <w:jc w:val="center"/>
            </w:pPr>
            <w:r>
              <w:rPr>
                <w:sz w:val="20"/>
              </w:rPr>
              <w:t xml:space="preserve">2014</w:t>
            </w:r>
          </w:p>
        </w:tc>
        <w:tc>
          <w:tcPr>
            <w:tcW w:w="1007" w:type="dxa"/>
          </w:tcPr>
          <w:p>
            <w:pPr>
              <w:pStyle w:val="0"/>
              <w:jc w:val="center"/>
            </w:pPr>
            <w:r>
              <w:rPr>
                <w:sz w:val="20"/>
              </w:rPr>
              <w:t xml:space="preserve">-</w:t>
            </w:r>
          </w:p>
        </w:tc>
        <w:tc>
          <w:tcPr>
            <w:tcW w:w="1159" w:type="dxa"/>
          </w:tcPr>
          <w:p>
            <w:pPr>
              <w:pStyle w:val="0"/>
              <w:jc w:val="center"/>
            </w:pPr>
            <w:r>
              <w:rPr>
                <w:sz w:val="20"/>
              </w:rPr>
              <w:t xml:space="preserve">-</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1097" w:type="dxa"/>
          </w:tcPr>
          <w:p>
            <w:pPr>
              <w:pStyle w:val="0"/>
              <w:jc w:val="center"/>
            </w:pPr>
            <w:r>
              <w:rPr>
                <w:sz w:val="20"/>
              </w:rPr>
              <w:t xml:space="preserve">-</w:t>
            </w:r>
          </w:p>
        </w:tc>
        <w:tc>
          <w:tcPr>
            <w:tcW w:w="2551" w:type="dxa"/>
          </w:tcPr>
          <w:p>
            <w:pPr>
              <w:pStyle w:val="0"/>
              <w:jc w:val="center"/>
            </w:pPr>
            <w:r>
              <w:rPr>
                <w:sz w:val="20"/>
              </w:rPr>
              <w:t xml:space="preserve">-</w:t>
            </w:r>
          </w:p>
        </w:tc>
        <w:tc>
          <w:tcPr>
            <w:tcW w:w="2044" w:type="dxa"/>
          </w:tcPr>
          <w:p>
            <w:pPr>
              <w:pStyle w:val="0"/>
            </w:pPr>
            <w:r>
              <w:rPr>
                <w:sz w:val="20"/>
              </w:rPr>
            </w:r>
          </w:p>
        </w:tc>
      </w:tr>
      <w:tr>
        <w:tc>
          <w:tcPr>
            <w:vMerge w:val="continue"/>
          </w:tcPr>
          <w:p/>
        </w:tc>
        <w:tc>
          <w:tcPr>
            <w:vMerge w:val="continue"/>
          </w:tcPr>
          <w:p/>
        </w:tc>
        <w:tc>
          <w:tcPr>
            <w:vMerge w:val="continue"/>
          </w:tcPr>
          <w:p/>
        </w:tc>
        <w:tc>
          <w:tcPr>
            <w:tcW w:w="850" w:type="dxa"/>
          </w:tcPr>
          <w:p>
            <w:pPr>
              <w:pStyle w:val="0"/>
              <w:jc w:val="center"/>
            </w:pPr>
            <w:r>
              <w:rPr>
                <w:sz w:val="20"/>
              </w:rPr>
              <w:t xml:space="preserve">2015</w:t>
            </w:r>
          </w:p>
        </w:tc>
        <w:tc>
          <w:tcPr>
            <w:tcW w:w="1007" w:type="dxa"/>
          </w:tcPr>
          <w:p>
            <w:pPr>
              <w:pStyle w:val="0"/>
              <w:jc w:val="center"/>
            </w:pPr>
            <w:r>
              <w:rPr>
                <w:sz w:val="20"/>
              </w:rPr>
              <w:t xml:space="preserve">-</w:t>
            </w:r>
          </w:p>
        </w:tc>
        <w:tc>
          <w:tcPr>
            <w:tcW w:w="1159" w:type="dxa"/>
          </w:tcPr>
          <w:p>
            <w:pPr>
              <w:pStyle w:val="0"/>
              <w:jc w:val="center"/>
            </w:pPr>
            <w:r>
              <w:rPr>
                <w:sz w:val="20"/>
              </w:rPr>
              <w:t xml:space="preserve">-</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1097" w:type="dxa"/>
          </w:tcPr>
          <w:p>
            <w:pPr>
              <w:pStyle w:val="0"/>
              <w:jc w:val="center"/>
            </w:pPr>
            <w:r>
              <w:rPr>
                <w:sz w:val="20"/>
              </w:rPr>
              <w:t xml:space="preserve">-</w:t>
            </w:r>
          </w:p>
        </w:tc>
        <w:tc>
          <w:tcPr>
            <w:tcW w:w="2551" w:type="dxa"/>
          </w:tcPr>
          <w:p>
            <w:pPr>
              <w:pStyle w:val="0"/>
              <w:jc w:val="center"/>
            </w:pPr>
            <w:r>
              <w:rPr>
                <w:sz w:val="20"/>
              </w:rPr>
              <w:t xml:space="preserve">-</w:t>
            </w:r>
          </w:p>
        </w:tc>
        <w:tc>
          <w:tcPr>
            <w:tcW w:w="2044" w:type="dxa"/>
          </w:tcPr>
          <w:p>
            <w:pPr>
              <w:pStyle w:val="0"/>
            </w:pPr>
            <w:r>
              <w:rPr>
                <w:sz w:val="20"/>
              </w:rPr>
            </w:r>
          </w:p>
        </w:tc>
      </w:tr>
      <w:tr>
        <w:tc>
          <w:tcPr>
            <w:gridSpan w:val="3"/>
            <w:tcW w:w="4811" w:type="dxa"/>
            <w:vMerge w:val="restart"/>
          </w:tcPr>
          <w:p>
            <w:pPr>
              <w:pStyle w:val="0"/>
              <w:jc w:val="center"/>
            </w:pPr>
            <w:r>
              <w:rPr>
                <w:sz w:val="20"/>
              </w:rPr>
              <w:t xml:space="preserve">Всего по </w:t>
            </w:r>
            <w:hyperlink w:history="0" w:anchor="P259" w:tooltip="ПАСПОРТ">
              <w:r>
                <w:rPr>
                  <w:sz w:val="20"/>
                  <w:color w:val="0000ff"/>
                </w:rPr>
                <w:t xml:space="preserve">подпрограмме 3</w:t>
              </w:r>
            </w:hyperlink>
          </w:p>
        </w:tc>
        <w:tc>
          <w:tcPr>
            <w:tcW w:w="850" w:type="dxa"/>
          </w:tcPr>
          <w:p>
            <w:pPr>
              <w:pStyle w:val="0"/>
              <w:jc w:val="center"/>
            </w:pPr>
            <w:r>
              <w:rPr>
                <w:sz w:val="20"/>
              </w:rPr>
              <w:t xml:space="preserve">Итого</w:t>
            </w:r>
          </w:p>
        </w:tc>
        <w:tc>
          <w:tcPr>
            <w:tcW w:w="1007" w:type="dxa"/>
          </w:tcPr>
          <w:p>
            <w:pPr>
              <w:pStyle w:val="0"/>
              <w:jc w:val="center"/>
            </w:pPr>
            <w:r>
              <w:rPr>
                <w:sz w:val="20"/>
              </w:rPr>
              <w:t xml:space="preserve">-</w:t>
            </w:r>
          </w:p>
        </w:tc>
        <w:tc>
          <w:tcPr>
            <w:tcW w:w="1159" w:type="dxa"/>
          </w:tcPr>
          <w:p>
            <w:pPr>
              <w:pStyle w:val="0"/>
              <w:jc w:val="center"/>
            </w:pPr>
            <w:r>
              <w:rPr>
                <w:sz w:val="20"/>
              </w:rPr>
              <w:t xml:space="preserve">-</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1097" w:type="dxa"/>
          </w:tcPr>
          <w:p>
            <w:pPr>
              <w:pStyle w:val="0"/>
              <w:jc w:val="center"/>
            </w:pPr>
            <w:r>
              <w:rPr>
                <w:sz w:val="20"/>
              </w:rPr>
              <w:t xml:space="preserve">-</w:t>
            </w:r>
          </w:p>
        </w:tc>
        <w:tc>
          <w:tcPr>
            <w:tcW w:w="2551" w:type="dxa"/>
          </w:tcPr>
          <w:p>
            <w:pPr>
              <w:pStyle w:val="0"/>
            </w:pPr>
            <w:r>
              <w:rPr>
                <w:sz w:val="20"/>
              </w:rPr>
            </w:r>
          </w:p>
        </w:tc>
        <w:tc>
          <w:tcPr>
            <w:tcW w:w="2044" w:type="dxa"/>
          </w:tcPr>
          <w:p>
            <w:pPr>
              <w:pStyle w:val="0"/>
            </w:pPr>
            <w:r>
              <w:rPr>
                <w:sz w:val="20"/>
              </w:rPr>
            </w:r>
          </w:p>
        </w:tc>
      </w:tr>
      <w:tr>
        <w:tc>
          <w:tcPr>
            <w:gridSpan w:val="3"/>
            <w:vMerge w:val="continue"/>
          </w:tcPr>
          <w:p/>
        </w:tc>
        <w:tc>
          <w:tcPr>
            <w:tcW w:w="850" w:type="dxa"/>
          </w:tcPr>
          <w:p>
            <w:pPr>
              <w:pStyle w:val="0"/>
              <w:jc w:val="center"/>
            </w:pPr>
            <w:r>
              <w:rPr>
                <w:sz w:val="20"/>
              </w:rPr>
              <w:t xml:space="preserve">2014</w:t>
            </w:r>
          </w:p>
        </w:tc>
        <w:tc>
          <w:tcPr>
            <w:tcW w:w="1007" w:type="dxa"/>
          </w:tcPr>
          <w:p>
            <w:pPr>
              <w:pStyle w:val="0"/>
              <w:jc w:val="center"/>
            </w:pPr>
            <w:r>
              <w:rPr>
                <w:sz w:val="20"/>
              </w:rPr>
              <w:t xml:space="preserve">-</w:t>
            </w:r>
          </w:p>
        </w:tc>
        <w:tc>
          <w:tcPr>
            <w:tcW w:w="1159" w:type="dxa"/>
          </w:tcPr>
          <w:p>
            <w:pPr>
              <w:pStyle w:val="0"/>
              <w:jc w:val="center"/>
            </w:pPr>
            <w:r>
              <w:rPr>
                <w:sz w:val="20"/>
              </w:rPr>
              <w:t xml:space="preserve">-</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1097" w:type="dxa"/>
          </w:tcPr>
          <w:p>
            <w:pPr>
              <w:pStyle w:val="0"/>
              <w:jc w:val="center"/>
            </w:pPr>
            <w:r>
              <w:rPr>
                <w:sz w:val="20"/>
              </w:rPr>
              <w:t xml:space="preserve">-</w:t>
            </w:r>
          </w:p>
        </w:tc>
        <w:tc>
          <w:tcPr>
            <w:tcW w:w="2551" w:type="dxa"/>
          </w:tcPr>
          <w:p>
            <w:pPr>
              <w:pStyle w:val="0"/>
            </w:pPr>
            <w:r>
              <w:rPr>
                <w:sz w:val="20"/>
              </w:rPr>
            </w:r>
          </w:p>
        </w:tc>
        <w:tc>
          <w:tcPr>
            <w:tcW w:w="2044" w:type="dxa"/>
          </w:tcPr>
          <w:p>
            <w:pPr>
              <w:pStyle w:val="0"/>
            </w:pPr>
            <w:r>
              <w:rPr>
                <w:sz w:val="20"/>
              </w:rPr>
            </w:r>
          </w:p>
        </w:tc>
      </w:tr>
      <w:tr>
        <w:tc>
          <w:tcPr>
            <w:gridSpan w:val="3"/>
            <w:vMerge w:val="continue"/>
          </w:tcPr>
          <w:p/>
        </w:tc>
        <w:tc>
          <w:tcPr>
            <w:tcW w:w="850" w:type="dxa"/>
          </w:tcPr>
          <w:p>
            <w:pPr>
              <w:pStyle w:val="0"/>
              <w:jc w:val="center"/>
            </w:pPr>
            <w:r>
              <w:rPr>
                <w:sz w:val="20"/>
              </w:rPr>
              <w:t xml:space="preserve">2015</w:t>
            </w:r>
          </w:p>
        </w:tc>
        <w:tc>
          <w:tcPr>
            <w:tcW w:w="1007" w:type="dxa"/>
          </w:tcPr>
          <w:p>
            <w:pPr>
              <w:pStyle w:val="0"/>
              <w:jc w:val="center"/>
            </w:pPr>
            <w:r>
              <w:rPr>
                <w:sz w:val="20"/>
              </w:rPr>
              <w:t xml:space="preserve">-</w:t>
            </w:r>
          </w:p>
        </w:tc>
        <w:tc>
          <w:tcPr>
            <w:tcW w:w="1159" w:type="dxa"/>
          </w:tcPr>
          <w:p>
            <w:pPr>
              <w:pStyle w:val="0"/>
              <w:jc w:val="center"/>
            </w:pPr>
            <w:r>
              <w:rPr>
                <w:sz w:val="20"/>
              </w:rPr>
              <w:t xml:space="preserve">-</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1097" w:type="dxa"/>
          </w:tcPr>
          <w:p>
            <w:pPr>
              <w:pStyle w:val="0"/>
              <w:jc w:val="center"/>
            </w:pPr>
            <w:r>
              <w:rPr>
                <w:sz w:val="20"/>
              </w:rPr>
              <w:t xml:space="preserve">-</w:t>
            </w:r>
          </w:p>
        </w:tc>
        <w:tc>
          <w:tcPr>
            <w:tcW w:w="2551" w:type="dxa"/>
          </w:tcPr>
          <w:p>
            <w:pPr>
              <w:pStyle w:val="0"/>
            </w:pPr>
            <w:r>
              <w:rPr>
                <w:sz w:val="20"/>
              </w:rPr>
            </w:r>
          </w:p>
        </w:tc>
        <w:tc>
          <w:tcPr>
            <w:tcW w:w="2044" w:type="dxa"/>
          </w:tcPr>
          <w:p>
            <w:pPr>
              <w:pStyle w:val="0"/>
            </w:pPr>
            <w:r>
              <w:rPr>
                <w:sz w:val="20"/>
              </w:rPr>
            </w:r>
          </w:p>
        </w:tc>
      </w:tr>
      <w:tr>
        <w:tc>
          <w:tcPr>
            <w:gridSpan w:val="11"/>
            <w:tcW w:w="15673" w:type="dxa"/>
          </w:tcPr>
          <w:p>
            <w:pPr>
              <w:pStyle w:val="0"/>
              <w:outlineLvl w:val="2"/>
              <w:jc w:val="center"/>
            </w:pPr>
            <w:hyperlink w:history="0" w:anchor="P300" w:tooltip="ПАСПОРТ">
              <w:r>
                <w:rPr>
                  <w:sz w:val="20"/>
                  <w:color w:val="0000ff"/>
                </w:rPr>
                <w:t xml:space="preserve">Подпрограмма 4</w:t>
              </w:r>
            </w:hyperlink>
            <w:r>
              <w:rPr>
                <w:sz w:val="20"/>
              </w:rPr>
              <w:t xml:space="preserve"> "Совершенствование системы гражданского и патриотического воспитания, допризывной подготовки молодежи к военной службе, развитие военно-прикладных и военно-технических видов спорта"</w:t>
            </w:r>
          </w:p>
        </w:tc>
      </w:tr>
      <w:tr>
        <w:tc>
          <w:tcPr>
            <w:gridSpan w:val="11"/>
            <w:tcW w:w="15673" w:type="dxa"/>
          </w:tcPr>
          <w:p>
            <w:pPr>
              <w:pStyle w:val="0"/>
              <w:outlineLvl w:val="3"/>
              <w:jc w:val="center"/>
            </w:pPr>
            <w:r>
              <w:rPr>
                <w:sz w:val="20"/>
              </w:rPr>
              <w:t xml:space="preserve">Цель подпрограммы - совершенствование системы гражданского и патриотического воспитания в молодежной среде на основе отечественных нравственных и культурных традиций и ценностей, развитие системы допризывной подготовки молодежи к военной службе, популяризация и пропаганда духовно-нравственных ценностей в молодежной среде</w:t>
            </w:r>
          </w:p>
        </w:tc>
      </w:tr>
      <w:tr>
        <w:tc>
          <w:tcPr>
            <w:gridSpan w:val="11"/>
            <w:tcW w:w="15673" w:type="dxa"/>
          </w:tcPr>
          <w:p>
            <w:pPr>
              <w:pStyle w:val="0"/>
              <w:outlineLvl w:val="4"/>
              <w:jc w:val="center"/>
            </w:pPr>
            <w:r>
              <w:rPr>
                <w:sz w:val="20"/>
              </w:rPr>
              <w:t xml:space="preserve">Задача 1 "Повышение роли государственных и общественных структур в формировании у граждан Пензенской области высокого патриотического сознания"</w:t>
            </w:r>
          </w:p>
        </w:tc>
      </w:tr>
      <w:tr>
        <w:tc>
          <w:tcPr>
            <w:tcW w:w="624" w:type="dxa"/>
            <w:vMerge w:val="restart"/>
          </w:tcPr>
          <w:p>
            <w:pPr>
              <w:pStyle w:val="0"/>
              <w:jc w:val="center"/>
            </w:pPr>
            <w:r>
              <w:rPr>
                <w:sz w:val="20"/>
              </w:rPr>
              <w:t xml:space="preserve">4.1</w:t>
            </w:r>
          </w:p>
        </w:tc>
        <w:tc>
          <w:tcPr>
            <w:tcW w:w="2438" w:type="dxa"/>
            <w:vMerge w:val="restart"/>
          </w:tcPr>
          <w:p>
            <w:pPr>
              <w:pStyle w:val="0"/>
              <w:jc w:val="center"/>
            </w:pPr>
            <w:r>
              <w:rPr>
                <w:sz w:val="20"/>
              </w:rPr>
              <w:t xml:space="preserve">Поддержка деятельности поисковых отрядов и военно-исторических клубов в организации и проведении военно-археологических экспедиций на места боев Великой Отечественной войны</w:t>
            </w:r>
          </w:p>
        </w:tc>
        <w:tc>
          <w:tcPr>
            <w:tcW w:w="1749" w:type="dxa"/>
            <w:vMerge w:val="restart"/>
          </w:tcPr>
          <w:p>
            <w:pPr>
              <w:pStyle w:val="0"/>
              <w:jc w:val="center"/>
            </w:pPr>
            <w:r>
              <w:rPr>
                <w:sz w:val="20"/>
              </w:rPr>
              <w:t xml:space="preserve">Министерство образования Пензенской области</w:t>
            </w:r>
          </w:p>
        </w:tc>
        <w:tc>
          <w:tcPr>
            <w:tcW w:w="850" w:type="dxa"/>
          </w:tcPr>
          <w:p>
            <w:pPr>
              <w:pStyle w:val="0"/>
              <w:jc w:val="center"/>
            </w:pPr>
            <w:r>
              <w:rPr>
                <w:sz w:val="20"/>
              </w:rPr>
              <w:t xml:space="preserve">Итого</w:t>
            </w:r>
          </w:p>
        </w:tc>
        <w:tc>
          <w:tcPr>
            <w:tcW w:w="1007" w:type="dxa"/>
          </w:tcPr>
          <w:p>
            <w:pPr>
              <w:pStyle w:val="0"/>
              <w:jc w:val="center"/>
            </w:pPr>
            <w:r>
              <w:rPr>
                <w:sz w:val="20"/>
              </w:rPr>
              <w:t xml:space="preserve">-</w:t>
            </w:r>
          </w:p>
        </w:tc>
        <w:tc>
          <w:tcPr>
            <w:tcW w:w="1159" w:type="dxa"/>
          </w:tcPr>
          <w:p>
            <w:pPr>
              <w:pStyle w:val="0"/>
              <w:jc w:val="center"/>
            </w:pPr>
            <w:r>
              <w:rPr>
                <w:sz w:val="20"/>
              </w:rPr>
              <w:t xml:space="preserve">-</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1097" w:type="dxa"/>
          </w:tcPr>
          <w:p>
            <w:pPr>
              <w:pStyle w:val="0"/>
              <w:jc w:val="center"/>
            </w:pPr>
            <w:r>
              <w:rPr>
                <w:sz w:val="20"/>
              </w:rPr>
              <w:t xml:space="preserve">-</w:t>
            </w:r>
          </w:p>
        </w:tc>
        <w:tc>
          <w:tcPr>
            <w:tcW w:w="2551" w:type="dxa"/>
          </w:tcPr>
          <w:p>
            <w:pPr>
              <w:pStyle w:val="0"/>
              <w:jc w:val="center"/>
            </w:pPr>
            <w:r>
              <w:rPr>
                <w:sz w:val="20"/>
              </w:rPr>
              <w:t xml:space="preserve">Повышение эффективности деятельности поисковых отрядов, приобщение членов военно-исторических клубов к поисковой работе, ежегодная организация государственным учреждением, функции и полномочия учредителя в отношении которого осуществляет Министерство образования Пензенской области, военно-археологических экспедиций:</w:t>
            </w:r>
          </w:p>
        </w:tc>
        <w:tc>
          <w:tcPr>
            <w:tcW w:w="2044" w:type="dxa"/>
          </w:tcPr>
          <w:p>
            <w:pPr>
              <w:pStyle w:val="0"/>
              <w:jc w:val="center"/>
            </w:pPr>
            <w:r>
              <w:rPr>
                <w:sz w:val="20"/>
              </w:rPr>
              <w:t xml:space="preserve">Показатели 1, 7 государственной программы; показатель 5 подпрограммы 4</w:t>
            </w:r>
          </w:p>
        </w:tc>
      </w:tr>
      <w:tr>
        <w:tc>
          <w:tcPr>
            <w:vMerge w:val="continue"/>
          </w:tcPr>
          <w:p/>
        </w:tc>
        <w:tc>
          <w:tcPr>
            <w:vMerge w:val="continue"/>
          </w:tcPr>
          <w:p/>
        </w:tc>
        <w:tc>
          <w:tcPr>
            <w:vMerge w:val="continue"/>
          </w:tcPr>
          <w:p/>
        </w:tc>
        <w:tc>
          <w:tcPr>
            <w:tcW w:w="850" w:type="dxa"/>
          </w:tcPr>
          <w:p>
            <w:pPr>
              <w:pStyle w:val="0"/>
              <w:jc w:val="center"/>
            </w:pPr>
            <w:r>
              <w:rPr>
                <w:sz w:val="20"/>
              </w:rPr>
              <w:t xml:space="preserve">2014</w:t>
            </w:r>
          </w:p>
        </w:tc>
        <w:tc>
          <w:tcPr>
            <w:tcW w:w="1007" w:type="dxa"/>
          </w:tcPr>
          <w:p>
            <w:pPr>
              <w:pStyle w:val="0"/>
              <w:jc w:val="center"/>
            </w:pPr>
            <w:r>
              <w:rPr>
                <w:sz w:val="20"/>
              </w:rPr>
              <w:t xml:space="preserve">-</w:t>
            </w:r>
          </w:p>
        </w:tc>
        <w:tc>
          <w:tcPr>
            <w:tcW w:w="1159" w:type="dxa"/>
          </w:tcPr>
          <w:p>
            <w:pPr>
              <w:pStyle w:val="0"/>
              <w:jc w:val="center"/>
            </w:pPr>
            <w:r>
              <w:rPr>
                <w:sz w:val="20"/>
              </w:rPr>
              <w:t xml:space="preserve">-</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1097" w:type="dxa"/>
          </w:tcPr>
          <w:p>
            <w:pPr>
              <w:pStyle w:val="0"/>
              <w:jc w:val="center"/>
            </w:pPr>
            <w:r>
              <w:rPr>
                <w:sz w:val="20"/>
              </w:rPr>
              <w:t xml:space="preserve">-</w:t>
            </w:r>
          </w:p>
        </w:tc>
        <w:tc>
          <w:tcPr>
            <w:tcW w:w="2551" w:type="dxa"/>
          </w:tcPr>
          <w:p>
            <w:pPr>
              <w:pStyle w:val="0"/>
              <w:jc w:val="center"/>
            </w:pPr>
            <w:r>
              <w:rPr>
                <w:sz w:val="20"/>
              </w:rPr>
              <w:t xml:space="preserve">-</w:t>
            </w:r>
          </w:p>
        </w:tc>
        <w:tc>
          <w:tcPr>
            <w:tcW w:w="2044" w:type="dxa"/>
          </w:tcPr>
          <w:p>
            <w:pPr>
              <w:pStyle w:val="0"/>
            </w:pPr>
            <w:r>
              <w:rPr>
                <w:sz w:val="20"/>
              </w:rPr>
            </w:r>
          </w:p>
        </w:tc>
      </w:tr>
      <w:tr>
        <w:tc>
          <w:tcPr>
            <w:vMerge w:val="continue"/>
          </w:tcPr>
          <w:p/>
        </w:tc>
        <w:tc>
          <w:tcPr>
            <w:vMerge w:val="continue"/>
          </w:tcPr>
          <w:p/>
        </w:tc>
        <w:tc>
          <w:tcPr>
            <w:vMerge w:val="continue"/>
          </w:tcPr>
          <w:p/>
        </w:tc>
        <w:tc>
          <w:tcPr>
            <w:tcW w:w="850" w:type="dxa"/>
          </w:tcPr>
          <w:p>
            <w:pPr>
              <w:pStyle w:val="0"/>
              <w:jc w:val="center"/>
            </w:pPr>
            <w:r>
              <w:rPr>
                <w:sz w:val="20"/>
              </w:rPr>
              <w:t xml:space="preserve">2015</w:t>
            </w:r>
          </w:p>
        </w:tc>
        <w:tc>
          <w:tcPr>
            <w:tcW w:w="1007" w:type="dxa"/>
          </w:tcPr>
          <w:p>
            <w:pPr>
              <w:pStyle w:val="0"/>
              <w:jc w:val="center"/>
            </w:pPr>
            <w:r>
              <w:rPr>
                <w:sz w:val="20"/>
              </w:rPr>
              <w:t xml:space="preserve">-</w:t>
            </w:r>
          </w:p>
        </w:tc>
        <w:tc>
          <w:tcPr>
            <w:tcW w:w="1159" w:type="dxa"/>
          </w:tcPr>
          <w:p>
            <w:pPr>
              <w:pStyle w:val="0"/>
              <w:jc w:val="center"/>
            </w:pPr>
            <w:r>
              <w:rPr>
                <w:sz w:val="20"/>
              </w:rPr>
              <w:t xml:space="preserve">-</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1097" w:type="dxa"/>
          </w:tcPr>
          <w:p>
            <w:pPr>
              <w:pStyle w:val="0"/>
              <w:jc w:val="center"/>
            </w:pPr>
            <w:r>
              <w:rPr>
                <w:sz w:val="20"/>
              </w:rPr>
              <w:t xml:space="preserve">-</w:t>
            </w:r>
          </w:p>
        </w:tc>
        <w:tc>
          <w:tcPr>
            <w:tcW w:w="2551" w:type="dxa"/>
          </w:tcPr>
          <w:p>
            <w:pPr>
              <w:pStyle w:val="0"/>
              <w:jc w:val="center"/>
            </w:pPr>
            <w:r>
              <w:rPr>
                <w:sz w:val="20"/>
              </w:rPr>
              <w:t xml:space="preserve">-</w:t>
            </w:r>
          </w:p>
        </w:tc>
        <w:tc>
          <w:tcPr>
            <w:tcW w:w="2044" w:type="dxa"/>
          </w:tcPr>
          <w:p>
            <w:pPr>
              <w:pStyle w:val="0"/>
            </w:pPr>
            <w:r>
              <w:rPr>
                <w:sz w:val="20"/>
              </w:rPr>
            </w:r>
          </w:p>
        </w:tc>
      </w:tr>
      <w:tr>
        <w:tc>
          <w:tcPr>
            <w:tcW w:w="624" w:type="dxa"/>
            <w:vMerge w:val="restart"/>
          </w:tcPr>
          <w:p>
            <w:pPr>
              <w:pStyle w:val="0"/>
              <w:jc w:val="center"/>
            </w:pPr>
            <w:r>
              <w:rPr>
                <w:sz w:val="20"/>
              </w:rPr>
              <w:t xml:space="preserve">4.2</w:t>
            </w:r>
          </w:p>
        </w:tc>
        <w:tc>
          <w:tcPr>
            <w:tcW w:w="2438" w:type="dxa"/>
            <w:vMerge w:val="restart"/>
          </w:tcPr>
          <w:p>
            <w:pPr>
              <w:pStyle w:val="0"/>
              <w:jc w:val="center"/>
            </w:pPr>
            <w:r>
              <w:rPr>
                <w:sz w:val="20"/>
              </w:rPr>
              <w:t xml:space="preserve">Проведение областной научно-практической конференции обучающихся - участников туристско-краеведческого движения "Земля родная"</w:t>
            </w:r>
          </w:p>
        </w:tc>
        <w:tc>
          <w:tcPr>
            <w:tcW w:w="1749" w:type="dxa"/>
            <w:vMerge w:val="restart"/>
          </w:tcPr>
          <w:p>
            <w:pPr>
              <w:pStyle w:val="0"/>
              <w:jc w:val="center"/>
            </w:pPr>
            <w:r>
              <w:rPr>
                <w:sz w:val="20"/>
              </w:rPr>
              <w:t xml:space="preserve">Министерство образования Пензенской области</w:t>
            </w:r>
          </w:p>
        </w:tc>
        <w:tc>
          <w:tcPr>
            <w:tcW w:w="850" w:type="dxa"/>
          </w:tcPr>
          <w:p>
            <w:pPr>
              <w:pStyle w:val="0"/>
              <w:jc w:val="center"/>
            </w:pPr>
            <w:r>
              <w:rPr>
                <w:sz w:val="20"/>
              </w:rPr>
              <w:t xml:space="preserve">Итого</w:t>
            </w:r>
          </w:p>
        </w:tc>
        <w:tc>
          <w:tcPr>
            <w:tcW w:w="1007" w:type="dxa"/>
          </w:tcPr>
          <w:p>
            <w:pPr>
              <w:pStyle w:val="0"/>
              <w:jc w:val="center"/>
            </w:pPr>
            <w:r>
              <w:rPr>
                <w:sz w:val="20"/>
              </w:rPr>
              <w:t xml:space="preserve">-</w:t>
            </w:r>
          </w:p>
        </w:tc>
        <w:tc>
          <w:tcPr>
            <w:tcW w:w="1159" w:type="dxa"/>
          </w:tcPr>
          <w:p>
            <w:pPr>
              <w:pStyle w:val="0"/>
              <w:jc w:val="center"/>
            </w:pPr>
            <w:r>
              <w:rPr>
                <w:sz w:val="20"/>
              </w:rPr>
              <w:t xml:space="preserve">-</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1097" w:type="dxa"/>
          </w:tcPr>
          <w:p>
            <w:pPr>
              <w:pStyle w:val="0"/>
              <w:jc w:val="center"/>
            </w:pPr>
            <w:r>
              <w:rPr>
                <w:sz w:val="20"/>
              </w:rPr>
              <w:t xml:space="preserve">-</w:t>
            </w:r>
          </w:p>
        </w:tc>
        <w:tc>
          <w:tcPr>
            <w:tcW w:w="2551" w:type="dxa"/>
          </w:tcPr>
          <w:p>
            <w:pPr>
              <w:pStyle w:val="0"/>
              <w:jc w:val="center"/>
            </w:pPr>
            <w:r>
              <w:rPr>
                <w:sz w:val="20"/>
              </w:rPr>
              <w:t xml:space="preserve">Привлечение подростков к научно-исследовательской деятельности, ежегодное проведение государственным учреждением, функции и полномочия учредителя в отношении которого осуществляет Министерство образования Пензенской области, мероприятия с охватом участников:</w:t>
            </w:r>
          </w:p>
        </w:tc>
        <w:tc>
          <w:tcPr>
            <w:tcW w:w="2044" w:type="dxa"/>
          </w:tcPr>
          <w:p>
            <w:pPr>
              <w:pStyle w:val="0"/>
              <w:jc w:val="center"/>
            </w:pPr>
            <w:r>
              <w:rPr>
                <w:sz w:val="20"/>
              </w:rPr>
              <w:t xml:space="preserve">Показатели 2, 7 государственной программы; показатель 5 подпрограммы 4</w:t>
            </w:r>
          </w:p>
        </w:tc>
      </w:tr>
      <w:tr>
        <w:tc>
          <w:tcPr>
            <w:vMerge w:val="continue"/>
          </w:tcPr>
          <w:p/>
        </w:tc>
        <w:tc>
          <w:tcPr>
            <w:vMerge w:val="continue"/>
          </w:tcPr>
          <w:p/>
        </w:tc>
        <w:tc>
          <w:tcPr>
            <w:vMerge w:val="continue"/>
          </w:tcPr>
          <w:p/>
        </w:tc>
        <w:tc>
          <w:tcPr>
            <w:tcW w:w="850" w:type="dxa"/>
          </w:tcPr>
          <w:p>
            <w:pPr>
              <w:pStyle w:val="0"/>
              <w:jc w:val="center"/>
            </w:pPr>
            <w:r>
              <w:rPr>
                <w:sz w:val="20"/>
              </w:rPr>
              <w:t xml:space="preserve">2014</w:t>
            </w:r>
          </w:p>
        </w:tc>
        <w:tc>
          <w:tcPr>
            <w:tcW w:w="1007" w:type="dxa"/>
          </w:tcPr>
          <w:p>
            <w:pPr>
              <w:pStyle w:val="0"/>
              <w:jc w:val="center"/>
            </w:pPr>
            <w:r>
              <w:rPr>
                <w:sz w:val="20"/>
              </w:rPr>
              <w:t xml:space="preserve">-</w:t>
            </w:r>
          </w:p>
        </w:tc>
        <w:tc>
          <w:tcPr>
            <w:tcW w:w="1159" w:type="dxa"/>
          </w:tcPr>
          <w:p>
            <w:pPr>
              <w:pStyle w:val="0"/>
              <w:jc w:val="center"/>
            </w:pPr>
            <w:r>
              <w:rPr>
                <w:sz w:val="20"/>
              </w:rPr>
              <w:t xml:space="preserve">-</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1097" w:type="dxa"/>
          </w:tcPr>
          <w:p>
            <w:pPr>
              <w:pStyle w:val="0"/>
              <w:jc w:val="center"/>
            </w:pPr>
            <w:r>
              <w:rPr>
                <w:sz w:val="20"/>
              </w:rPr>
              <w:t xml:space="preserve">-</w:t>
            </w:r>
          </w:p>
        </w:tc>
        <w:tc>
          <w:tcPr>
            <w:tcW w:w="2551" w:type="dxa"/>
          </w:tcPr>
          <w:p>
            <w:pPr>
              <w:pStyle w:val="0"/>
              <w:jc w:val="center"/>
            </w:pPr>
            <w:r>
              <w:rPr>
                <w:sz w:val="20"/>
              </w:rPr>
              <w:t xml:space="preserve">-</w:t>
            </w:r>
          </w:p>
        </w:tc>
        <w:tc>
          <w:tcPr>
            <w:tcW w:w="2044" w:type="dxa"/>
          </w:tcPr>
          <w:p>
            <w:pPr>
              <w:pStyle w:val="0"/>
            </w:pPr>
            <w:r>
              <w:rPr>
                <w:sz w:val="20"/>
              </w:rPr>
            </w:r>
          </w:p>
        </w:tc>
      </w:tr>
      <w:tr>
        <w:tc>
          <w:tcPr>
            <w:vMerge w:val="continue"/>
          </w:tcPr>
          <w:p/>
        </w:tc>
        <w:tc>
          <w:tcPr>
            <w:vMerge w:val="continue"/>
          </w:tcPr>
          <w:p/>
        </w:tc>
        <w:tc>
          <w:tcPr>
            <w:vMerge w:val="continue"/>
          </w:tcPr>
          <w:p/>
        </w:tc>
        <w:tc>
          <w:tcPr>
            <w:tcW w:w="850" w:type="dxa"/>
          </w:tcPr>
          <w:p>
            <w:pPr>
              <w:pStyle w:val="0"/>
              <w:jc w:val="center"/>
            </w:pPr>
            <w:r>
              <w:rPr>
                <w:sz w:val="20"/>
              </w:rPr>
              <w:t xml:space="preserve">2015</w:t>
            </w:r>
          </w:p>
        </w:tc>
        <w:tc>
          <w:tcPr>
            <w:tcW w:w="1007" w:type="dxa"/>
          </w:tcPr>
          <w:p>
            <w:pPr>
              <w:pStyle w:val="0"/>
              <w:jc w:val="center"/>
            </w:pPr>
            <w:r>
              <w:rPr>
                <w:sz w:val="20"/>
              </w:rPr>
              <w:t xml:space="preserve">-</w:t>
            </w:r>
          </w:p>
        </w:tc>
        <w:tc>
          <w:tcPr>
            <w:tcW w:w="1159" w:type="dxa"/>
          </w:tcPr>
          <w:p>
            <w:pPr>
              <w:pStyle w:val="0"/>
              <w:jc w:val="center"/>
            </w:pPr>
            <w:r>
              <w:rPr>
                <w:sz w:val="20"/>
              </w:rPr>
              <w:t xml:space="preserve">-</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1097" w:type="dxa"/>
          </w:tcPr>
          <w:p>
            <w:pPr>
              <w:pStyle w:val="0"/>
              <w:jc w:val="center"/>
            </w:pPr>
            <w:r>
              <w:rPr>
                <w:sz w:val="20"/>
              </w:rPr>
              <w:t xml:space="preserve">-</w:t>
            </w:r>
          </w:p>
        </w:tc>
        <w:tc>
          <w:tcPr>
            <w:tcW w:w="2551" w:type="dxa"/>
          </w:tcPr>
          <w:p>
            <w:pPr>
              <w:pStyle w:val="0"/>
              <w:jc w:val="center"/>
            </w:pPr>
            <w:r>
              <w:rPr>
                <w:sz w:val="20"/>
              </w:rPr>
              <w:t xml:space="preserve">-</w:t>
            </w:r>
          </w:p>
        </w:tc>
        <w:tc>
          <w:tcPr>
            <w:tcW w:w="2044" w:type="dxa"/>
          </w:tcPr>
          <w:p>
            <w:pPr>
              <w:pStyle w:val="0"/>
            </w:pPr>
            <w:r>
              <w:rPr>
                <w:sz w:val="20"/>
              </w:rPr>
            </w:r>
          </w:p>
        </w:tc>
      </w:tr>
      <w:tr>
        <w:tc>
          <w:tcPr>
            <w:tcW w:w="624" w:type="dxa"/>
            <w:vMerge w:val="restart"/>
          </w:tcPr>
          <w:p>
            <w:pPr>
              <w:pStyle w:val="0"/>
              <w:jc w:val="center"/>
            </w:pPr>
            <w:r>
              <w:rPr>
                <w:sz w:val="20"/>
              </w:rPr>
              <w:t xml:space="preserve">4.3</w:t>
            </w:r>
          </w:p>
        </w:tc>
        <w:tc>
          <w:tcPr>
            <w:tcW w:w="2438" w:type="dxa"/>
            <w:vMerge w:val="restart"/>
          </w:tcPr>
          <w:p>
            <w:pPr>
              <w:pStyle w:val="0"/>
              <w:jc w:val="center"/>
            </w:pPr>
            <w:r>
              <w:rPr>
                <w:sz w:val="20"/>
              </w:rPr>
              <w:t xml:space="preserve">Проведение областного фестиваля народного творчества "Катюша" с участием воинов Вооруженных Сил Российской Федерации, ветеранов войн и военной службы, членов их семей</w:t>
            </w:r>
          </w:p>
        </w:tc>
        <w:tc>
          <w:tcPr>
            <w:tcW w:w="1749" w:type="dxa"/>
            <w:vMerge w:val="restart"/>
          </w:tcPr>
          <w:p>
            <w:pPr>
              <w:pStyle w:val="0"/>
              <w:jc w:val="center"/>
            </w:pPr>
            <w:r>
              <w:rPr>
                <w:sz w:val="20"/>
              </w:rPr>
              <w:t xml:space="preserve">Управление культуры и архива Пензенской области</w:t>
            </w:r>
          </w:p>
        </w:tc>
        <w:tc>
          <w:tcPr>
            <w:tcW w:w="850" w:type="dxa"/>
          </w:tcPr>
          <w:p>
            <w:pPr>
              <w:pStyle w:val="0"/>
              <w:jc w:val="center"/>
            </w:pPr>
            <w:r>
              <w:rPr>
                <w:sz w:val="20"/>
              </w:rPr>
              <w:t xml:space="preserve">Итого</w:t>
            </w:r>
          </w:p>
        </w:tc>
        <w:tc>
          <w:tcPr>
            <w:tcW w:w="1007" w:type="dxa"/>
          </w:tcPr>
          <w:p>
            <w:pPr>
              <w:pStyle w:val="0"/>
              <w:jc w:val="center"/>
            </w:pPr>
            <w:r>
              <w:rPr>
                <w:sz w:val="20"/>
              </w:rPr>
              <w:t xml:space="preserve">-</w:t>
            </w:r>
          </w:p>
        </w:tc>
        <w:tc>
          <w:tcPr>
            <w:tcW w:w="1159" w:type="dxa"/>
          </w:tcPr>
          <w:p>
            <w:pPr>
              <w:pStyle w:val="0"/>
              <w:jc w:val="center"/>
            </w:pPr>
            <w:r>
              <w:rPr>
                <w:sz w:val="20"/>
              </w:rPr>
              <w:t xml:space="preserve">-</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1097" w:type="dxa"/>
          </w:tcPr>
          <w:p>
            <w:pPr>
              <w:pStyle w:val="0"/>
              <w:jc w:val="center"/>
            </w:pPr>
            <w:r>
              <w:rPr>
                <w:sz w:val="20"/>
              </w:rPr>
              <w:t xml:space="preserve">-</w:t>
            </w:r>
          </w:p>
        </w:tc>
        <w:tc>
          <w:tcPr>
            <w:tcW w:w="2551" w:type="dxa"/>
          </w:tcPr>
          <w:p>
            <w:pPr>
              <w:pStyle w:val="0"/>
              <w:jc w:val="center"/>
            </w:pPr>
            <w:r>
              <w:rPr>
                <w:sz w:val="20"/>
              </w:rPr>
              <w:t xml:space="preserve">Активизация творческого потенциала воинов Вооруженных Сил и ветеранов в воспитании подрастающего поколения, проведение мероприятия с охватом участников:</w:t>
            </w:r>
          </w:p>
        </w:tc>
        <w:tc>
          <w:tcPr>
            <w:tcW w:w="2044" w:type="dxa"/>
          </w:tcPr>
          <w:p>
            <w:pPr>
              <w:pStyle w:val="0"/>
              <w:jc w:val="center"/>
            </w:pPr>
            <w:r>
              <w:rPr>
                <w:sz w:val="20"/>
              </w:rPr>
              <w:t xml:space="preserve">Показатели 2, 7 государственной программы; показатель 5 подпрограммы 4</w:t>
            </w:r>
          </w:p>
        </w:tc>
      </w:tr>
      <w:tr>
        <w:tc>
          <w:tcPr>
            <w:vMerge w:val="continue"/>
          </w:tcPr>
          <w:p/>
        </w:tc>
        <w:tc>
          <w:tcPr>
            <w:vMerge w:val="continue"/>
          </w:tcPr>
          <w:p/>
        </w:tc>
        <w:tc>
          <w:tcPr>
            <w:vMerge w:val="continue"/>
          </w:tcPr>
          <w:p/>
        </w:tc>
        <w:tc>
          <w:tcPr>
            <w:tcW w:w="850" w:type="dxa"/>
          </w:tcPr>
          <w:p>
            <w:pPr>
              <w:pStyle w:val="0"/>
              <w:jc w:val="center"/>
            </w:pPr>
            <w:r>
              <w:rPr>
                <w:sz w:val="20"/>
              </w:rPr>
              <w:t xml:space="preserve">2014</w:t>
            </w:r>
          </w:p>
        </w:tc>
        <w:tc>
          <w:tcPr>
            <w:tcW w:w="1007" w:type="dxa"/>
          </w:tcPr>
          <w:p>
            <w:pPr>
              <w:pStyle w:val="0"/>
              <w:jc w:val="center"/>
            </w:pPr>
            <w:r>
              <w:rPr>
                <w:sz w:val="20"/>
              </w:rPr>
              <w:t xml:space="preserve">-</w:t>
            </w:r>
          </w:p>
        </w:tc>
        <w:tc>
          <w:tcPr>
            <w:tcW w:w="1159" w:type="dxa"/>
          </w:tcPr>
          <w:p>
            <w:pPr>
              <w:pStyle w:val="0"/>
              <w:jc w:val="center"/>
            </w:pPr>
            <w:r>
              <w:rPr>
                <w:sz w:val="20"/>
              </w:rPr>
              <w:t xml:space="preserve">-</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1097" w:type="dxa"/>
          </w:tcPr>
          <w:p>
            <w:pPr>
              <w:pStyle w:val="0"/>
              <w:jc w:val="center"/>
            </w:pPr>
            <w:r>
              <w:rPr>
                <w:sz w:val="20"/>
              </w:rPr>
              <w:t xml:space="preserve">-</w:t>
            </w:r>
          </w:p>
        </w:tc>
        <w:tc>
          <w:tcPr>
            <w:tcW w:w="2551" w:type="dxa"/>
          </w:tcPr>
          <w:p>
            <w:pPr>
              <w:pStyle w:val="0"/>
              <w:jc w:val="center"/>
            </w:pPr>
            <w:r>
              <w:rPr>
                <w:sz w:val="20"/>
              </w:rPr>
              <w:t xml:space="preserve">-</w:t>
            </w:r>
          </w:p>
        </w:tc>
        <w:tc>
          <w:tcPr>
            <w:tcW w:w="2044" w:type="dxa"/>
          </w:tcPr>
          <w:p>
            <w:pPr>
              <w:pStyle w:val="0"/>
            </w:pPr>
            <w:r>
              <w:rPr>
                <w:sz w:val="20"/>
              </w:rPr>
            </w:r>
          </w:p>
        </w:tc>
      </w:tr>
      <w:tr>
        <w:tc>
          <w:tcPr>
            <w:vMerge w:val="continue"/>
          </w:tcPr>
          <w:p/>
        </w:tc>
        <w:tc>
          <w:tcPr>
            <w:vMerge w:val="continue"/>
          </w:tcPr>
          <w:p/>
        </w:tc>
        <w:tc>
          <w:tcPr>
            <w:vMerge w:val="continue"/>
          </w:tcPr>
          <w:p/>
        </w:tc>
        <w:tc>
          <w:tcPr>
            <w:tcW w:w="850" w:type="dxa"/>
          </w:tcPr>
          <w:p>
            <w:pPr>
              <w:pStyle w:val="0"/>
              <w:jc w:val="center"/>
            </w:pPr>
            <w:r>
              <w:rPr>
                <w:sz w:val="20"/>
              </w:rPr>
              <w:t xml:space="preserve">2015</w:t>
            </w:r>
          </w:p>
        </w:tc>
        <w:tc>
          <w:tcPr>
            <w:tcW w:w="1007" w:type="dxa"/>
          </w:tcPr>
          <w:p>
            <w:pPr>
              <w:pStyle w:val="0"/>
              <w:jc w:val="center"/>
            </w:pPr>
            <w:r>
              <w:rPr>
                <w:sz w:val="20"/>
              </w:rPr>
              <w:t xml:space="preserve">-</w:t>
            </w:r>
          </w:p>
        </w:tc>
        <w:tc>
          <w:tcPr>
            <w:tcW w:w="1159" w:type="dxa"/>
          </w:tcPr>
          <w:p>
            <w:pPr>
              <w:pStyle w:val="0"/>
              <w:jc w:val="center"/>
            </w:pPr>
            <w:r>
              <w:rPr>
                <w:sz w:val="20"/>
              </w:rPr>
              <w:t xml:space="preserve">-</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1097" w:type="dxa"/>
          </w:tcPr>
          <w:p>
            <w:pPr>
              <w:pStyle w:val="0"/>
              <w:jc w:val="center"/>
            </w:pPr>
            <w:r>
              <w:rPr>
                <w:sz w:val="20"/>
              </w:rPr>
              <w:t xml:space="preserve">-</w:t>
            </w:r>
          </w:p>
        </w:tc>
        <w:tc>
          <w:tcPr>
            <w:tcW w:w="2551" w:type="dxa"/>
          </w:tcPr>
          <w:p>
            <w:pPr>
              <w:pStyle w:val="0"/>
              <w:jc w:val="center"/>
            </w:pPr>
            <w:r>
              <w:rPr>
                <w:sz w:val="20"/>
              </w:rPr>
              <w:t xml:space="preserve">-</w:t>
            </w:r>
          </w:p>
        </w:tc>
        <w:tc>
          <w:tcPr>
            <w:tcW w:w="2044" w:type="dxa"/>
          </w:tcPr>
          <w:p>
            <w:pPr>
              <w:pStyle w:val="0"/>
            </w:pPr>
            <w:r>
              <w:rPr>
                <w:sz w:val="20"/>
              </w:rPr>
            </w:r>
          </w:p>
        </w:tc>
      </w:tr>
      <w:tr>
        <w:tc>
          <w:tcPr>
            <w:tcW w:w="624" w:type="dxa"/>
            <w:vMerge w:val="restart"/>
          </w:tcPr>
          <w:p>
            <w:pPr>
              <w:pStyle w:val="0"/>
              <w:jc w:val="center"/>
            </w:pPr>
            <w:r>
              <w:rPr>
                <w:sz w:val="20"/>
              </w:rPr>
              <w:t xml:space="preserve">4.4</w:t>
            </w:r>
          </w:p>
        </w:tc>
        <w:tc>
          <w:tcPr>
            <w:tcW w:w="2438" w:type="dxa"/>
            <w:vMerge w:val="restart"/>
          </w:tcPr>
          <w:p>
            <w:pPr>
              <w:pStyle w:val="0"/>
              <w:jc w:val="center"/>
            </w:pPr>
            <w:r>
              <w:rPr>
                <w:sz w:val="20"/>
              </w:rPr>
              <w:t xml:space="preserve">Проведение агитпохода "Звездный"</w:t>
            </w:r>
          </w:p>
        </w:tc>
        <w:tc>
          <w:tcPr>
            <w:tcW w:w="1749" w:type="dxa"/>
            <w:vMerge w:val="restart"/>
          </w:tcPr>
          <w:p>
            <w:pPr>
              <w:pStyle w:val="0"/>
              <w:jc w:val="center"/>
            </w:pPr>
            <w:r>
              <w:rPr>
                <w:sz w:val="20"/>
              </w:rPr>
              <w:t xml:space="preserve">Министерство образования Пензенской области</w:t>
            </w:r>
          </w:p>
        </w:tc>
        <w:tc>
          <w:tcPr>
            <w:tcW w:w="850" w:type="dxa"/>
          </w:tcPr>
          <w:p>
            <w:pPr>
              <w:pStyle w:val="0"/>
              <w:jc w:val="center"/>
            </w:pPr>
            <w:r>
              <w:rPr>
                <w:sz w:val="20"/>
              </w:rPr>
              <w:t xml:space="preserve">Итого</w:t>
            </w:r>
          </w:p>
        </w:tc>
        <w:tc>
          <w:tcPr>
            <w:tcW w:w="1007" w:type="dxa"/>
          </w:tcPr>
          <w:p>
            <w:pPr>
              <w:pStyle w:val="0"/>
              <w:jc w:val="center"/>
            </w:pPr>
            <w:r>
              <w:rPr>
                <w:sz w:val="20"/>
              </w:rPr>
              <w:t xml:space="preserve">-</w:t>
            </w:r>
          </w:p>
        </w:tc>
        <w:tc>
          <w:tcPr>
            <w:tcW w:w="1159" w:type="dxa"/>
          </w:tcPr>
          <w:p>
            <w:pPr>
              <w:pStyle w:val="0"/>
              <w:jc w:val="center"/>
            </w:pPr>
            <w:r>
              <w:rPr>
                <w:sz w:val="20"/>
              </w:rPr>
              <w:t xml:space="preserve">-</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1097" w:type="dxa"/>
          </w:tcPr>
          <w:p>
            <w:pPr>
              <w:pStyle w:val="0"/>
              <w:jc w:val="center"/>
            </w:pPr>
            <w:r>
              <w:rPr>
                <w:sz w:val="20"/>
              </w:rPr>
              <w:t xml:space="preserve">-</w:t>
            </w:r>
          </w:p>
        </w:tc>
        <w:tc>
          <w:tcPr>
            <w:tcW w:w="2551" w:type="dxa"/>
          </w:tcPr>
          <w:p>
            <w:pPr>
              <w:pStyle w:val="0"/>
              <w:jc w:val="center"/>
            </w:pPr>
            <w:r>
              <w:rPr>
                <w:sz w:val="20"/>
              </w:rPr>
              <w:t xml:space="preserve">Пропаганда здорового образа жизни, изучение традиций и истории народов Пензенского края, ежегодное проведение государственным учреждением, функции и полномочия учредителя в отношении которого осуществляет Министерство образования Пензенской области, агитпохода с охватом участников:</w:t>
            </w:r>
          </w:p>
        </w:tc>
        <w:tc>
          <w:tcPr>
            <w:tcW w:w="2044" w:type="dxa"/>
          </w:tcPr>
          <w:p>
            <w:pPr>
              <w:pStyle w:val="0"/>
              <w:jc w:val="center"/>
            </w:pPr>
            <w:r>
              <w:rPr>
                <w:sz w:val="20"/>
              </w:rPr>
              <w:t xml:space="preserve">Показатели 2, 7 государственной программы; показатель 5 подпрограммы 4</w:t>
            </w:r>
          </w:p>
        </w:tc>
      </w:tr>
      <w:tr>
        <w:tc>
          <w:tcPr>
            <w:vMerge w:val="continue"/>
          </w:tcPr>
          <w:p/>
        </w:tc>
        <w:tc>
          <w:tcPr>
            <w:vMerge w:val="continue"/>
          </w:tcPr>
          <w:p/>
        </w:tc>
        <w:tc>
          <w:tcPr>
            <w:vMerge w:val="continue"/>
          </w:tcPr>
          <w:p/>
        </w:tc>
        <w:tc>
          <w:tcPr>
            <w:tcW w:w="850" w:type="dxa"/>
          </w:tcPr>
          <w:p>
            <w:pPr>
              <w:pStyle w:val="0"/>
              <w:jc w:val="center"/>
            </w:pPr>
            <w:r>
              <w:rPr>
                <w:sz w:val="20"/>
              </w:rPr>
              <w:t xml:space="preserve">2014</w:t>
            </w:r>
          </w:p>
        </w:tc>
        <w:tc>
          <w:tcPr>
            <w:tcW w:w="1007" w:type="dxa"/>
          </w:tcPr>
          <w:p>
            <w:pPr>
              <w:pStyle w:val="0"/>
              <w:jc w:val="center"/>
            </w:pPr>
            <w:r>
              <w:rPr>
                <w:sz w:val="20"/>
              </w:rPr>
              <w:t xml:space="preserve">-</w:t>
            </w:r>
          </w:p>
        </w:tc>
        <w:tc>
          <w:tcPr>
            <w:tcW w:w="1159" w:type="dxa"/>
          </w:tcPr>
          <w:p>
            <w:pPr>
              <w:pStyle w:val="0"/>
              <w:jc w:val="center"/>
            </w:pPr>
            <w:r>
              <w:rPr>
                <w:sz w:val="20"/>
              </w:rPr>
              <w:t xml:space="preserve">-</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1097" w:type="dxa"/>
          </w:tcPr>
          <w:p>
            <w:pPr>
              <w:pStyle w:val="0"/>
              <w:jc w:val="center"/>
            </w:pPr>
            <w:r>
              <w:rPr>
                <w:sz w:val="20"/>
              </w:rPr>
              <w:t xml:space="preserve">-</w:t>
            </w:r>
          </w:p>
        </w:tc>
        <w:tc>
          <w:tcPr>
            <w:tcW w:w="2551" w:type="dxa"/>
          </w:tcPr>
          <w:p>
            <w:pPr>
              <w:pStyle w:val="0"/>
              <w:jc w:val="center"/>
            </w:pPr>
            <w:r>
              <w:rPr>
                <w:sz w:val="20"/>
              </w:rPr>
              <w:t xml:space="preserve">-</w:t>
            </w:r>
          </w:p>
        </w:tc>
        <w:tc>
          <w:tcPr>
            <w:tcW w:w="2044" w:type="dxa"/>
          </w:tcPr>
          <w:p>
            <w:pPr>
              <w:pStyle w:val="0"/>
            </w:pPr>
            <w:r>
              <w:rPr>
                <w:sz w:val="20"/>
              </w:rPr>
            </w:r>
          </w:p>
        </w:tc>
      </w:tr>
      <w:tr>
        <w:tc>
          <w:tcPr>
            <w:vMerge w:val="continue"/>
          </w:tcPr>
          <w:p/>
        </w:tc>
        <w:tc>
          <w:tcPr>
            <w:vMerge w:val="continue"/>
          </w:tcPr>
          <w:p/>
        </w:tc>
        <w:tc>
          <w:tcPr>
            <w:vMerge w:val="continue"/>
          </w:tcPr>
          <w:p/>
        </w:tc>
        <w:tc>
          <w:tcPr>
            <w:tcW w:w="850" w:type="dxa"/>
          </w:tcPr>
          <w:p>
            <w:pPr>
              <w:pStyle w:val="0"/>
              <w:jc w:val="center"/>
            </w:pPr>
            <w:r>
              <w:rPr>
                <w:sz w:val="20"/>
              </w:rPr>
              <w:t xml:space="preserve">2015</w:t>
            </w:r>
          </w:p>
        </w:tc>
        <w:tc>
          <w:tcPr>
            <w:tcW w:w="1007" w:type="dxa"/>
          </w:tcPr>
          <w:p>
            <w:pPr>
              <w:pStyle w:val="0"/>
              <w:jc w:val="center"/>
            </w:pPr>
            <w:r>
              <w:rPr>
                <w:sz w:val="20"/>
              </w:rPr>
              <w:t xml:space="preserve">-</w:t>
            </w:r>
          </w:p>
        </w:tc>
        <w:tc>
          <w:tcPr>
            <w:tcW w:w="1159" w:type="dxa"/>
          </w:tcPr>
          <w:p>
            <w:pPr>
              <w:pStyle w:val="0"/>
              <w:jc w:val="center"/>
            </w:pPr>
            <w:r>
              <w:rPr>
                <w:sz w:val="20"/>
              </w:rPr>
              <w:t xml:space="preserve">-</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1097" w:type="dxa"/>
          </w:tcPr>
          <w:p>
            <w:pPr>
              <w:pStyle w:val="0"/>
              <w:jc w:val="center"/>
            </w:pPr>
            <w:r>
              <w:rPr>
                <w:sz w:val="20"/>
              </w:rPr>
              <w:t xml:space="preserve">-</w:t>
            </w:r>
          </w:p>
        </w:tc>
        <w:tc>
          <w:tcPr>
            <w:tcW w:w="2551" w:type="dxa"/>
          </w:tcPr>
          <w:p>
            <w:pPr>
              <w:pStyle w:val="0"/>
              <w:jc w:val="center"/>
            </w:pPr>
            <w:r>
              <w:rPr>
                <w:sz w:val="20"/>
              </w:rPr>
              <w:t xml:space="preserve">-</w:t>
            </w:r>
          </w:p>
        </w:tc>
        <w:tc>
          <w:tcPr>
            <w:tcW w:w="2044" w:type="dxa"/>
          </w:tcPr>
          <w:p>
            <w:pPr>
              <w:pStyle w:val="0"/>
            </w:pPr>
            <w:r>
              <w:rPr>
                <w:sz w:val="20"/>
              </w:rPr>
            </w:r>
          </w:p>
        </w:tc>
      </w:tr>
      <w:tr>
        <w:tc>
          <w:tcPr>
            <w:tcW w:w="624" w:type="dxa"/>
            <w:vMerge w:val="restart"/>
          </w:tcPr>
          <w:p>
            <w:pPr>
              <w:pStyle w:val="0"/>
              <w:jc w:val="center"/>
            </w:pPr>
            <w:r>
              <w:rPr>
                <w:sz w:val="20"/>
              </w:rPr>
              <w:t xml:space="preserve">4.5</w:t>
            </w:r>
          </w:p>
        </w:tc>
        <w:tc>
          <w:tcPr>
            <w:tcW w:w="2438" w:type="dxa"/>
            <w:vMerge w:val="restart"/>
          </w:tcPr>
          <w:p>
            <w:pPr>
              <w:pStyle w:val="0"/>
              <w:jc w:val="center"/>
            </w:pPr>
            <w:r>
              <w:rPr>
                <w:sz w:val="20"/>
              </w:rPr>
              <w:t xml:space="preserve">Проведение областного слета юных патриотов "Равнение на Победу"</w:t>
            </w:r>
          </w:p>
        </w:tc>
        <w:tc>
          <w:tcPr>
            <w:tcW w:w="1749" w:type="dxa"/>
            <w:vMerge w:val="restart"/>
          </w:tcPr>
          <w:p>
            <w:pPr>
              <w:pStyle w:val="0"/>
              <w:jc w:val="center"/>
            </w:pPr>
            <w:r>
              <w:rPr>
                <w:sz w:val="20"/>
              </w:rPr>
              <w:t xml:space="preserve">Министерство образования Пензенской области</w:t>
            </w:r>
          </w:p>
        </w:tc>
        <w:tc>
          <w:tcPr>
            <w:tcW w:w="850" w:type="dxa"/>
          </w:tcPr>
          <w:p>
            <w:pPr>
              <w:pStyle w:val="0"/>
              <w:jc w:val="center"/>
            </w:pPr>
            <w:r>
              <w:rPr>
                <w:sz w:val="20"/>
              </w:rPr>
              <w:t xml:space="preserve">Итого</w:t>
            </w:r>
          </w:p>
        </w:tc>
        <w:tc>
          <w:tcPr>
            <w:tcW w:w="1007" w:type="dxa"/>
          </w:tcPr>
          <w:p>
            <w:pPr>
              <w:pStyle w:val="0"/>
              <w:jc w:val="center"/>
            </w:pPr>
            <w:r>
              <w:rPr>
                <w:sz w:val="20"/>
              </w:rPr>
              <w:t xml:space="preserve">-</w:t>
            </w:r>
          </w:p>
        </w:tc>
        <w:tc>
          <w:tcPr>
            <w:tcW w:w="1159" w:type="dxa"/>
          </w:tcPr>
          <w:p>
            <w:pPr>
              <w:pStyle w:val="0"/>
              <w:jc w:val="center"/>
            </w:pPr>
            <w:r>
              <w:rPr>
                <w:sz w:val="20"/>
              </w:rPr>
              <w:t xml:space="preserve">-</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1097" w:type="dxa"/>
          </w:tcPr>
          <w:p>
            <w:pPr>
              <w:pStyle w:val="0"/>
              <w:jc w:val="center"/>
            </w:pPr>
            <w:r>
              <w:rPr>
                <w:sz w:val="20"/>
              </w:rPr>
              <w:t xml:space="preserve">-</w:t>
            </w:r>
          </w:p>
        </w:tc>
        <w:tc>
          <w:tcPr>
            <w:tcW w:w="2551" w:type="dxa"/>
          </w:tcPr>
          <w:p>
            <w:pPr>
              <w:pStyle w:val="0"/>
              <w:jc w:val="center"/>
            </w:pPr>
            <w:r>
              <w:rPr>
                <w:sz w:val="20"/>
              </w:rPr>
              <w:t xml:space="preserve">Совершенствование форм деятельности организаций юных патриотов, проведение государственным учреждением, функции и полномочия учредителя в отношении которого осуществляет Министерство образования Пензенской области, мероприятия с охватом участников:</w:t>
            </w:r>
          </w:p>
        </w:tc>
        <w:tc>
          <w:tcPr>
            <w:tcW w:w="2044" w:type="dxa"/>
          </w:tcPr>
          <w:p>
            <w:pPr>
              <w:pStyle w:val="0"/>
              <w:jc w:val="center"/>
            </w:pPr>
            <w:r>
              <w:rPr>
                <w:sz w:val="20"/>
              </w:rPr>
              <w:t xml:space="preserve">Показатели 2, 7 государственной программы; показатель 5 подпрограммы 4</w:t>
            </w:r>
          </w:p>
        </w:tc>
      </w:tr>
      <w:tr>
        <w:tc>
          <w:tcPr>
            <w:vMerge w:val="continue"/>
          </w:tcPr>
          <w:p/>
        </w:tc>
        <w:tc>
          <w:tcPr>
            <w:vMerge w:val="continue"/>
          </w:tcPr>
          <w:p/>
        </w:tc>
        <w:tc>
          <w:tcPr>
            <w:vMerge w:val="continue"/>
          </w:tcPr>
          <w:p/>
        </w:tc>
        <w:tc>
          <w:tcPr>
            <w:tcW w:w="850" w:type="dxa"/>
          </w:tcPr>
          <w:p>
            <w:pPr>
              <w:pStyle w:val="0"/>
              <w:jc w:val="center"/>
            </w:pPr>
            <w:r>
              <w:rPr>
                <w:sz w:val="20"/>
              </w:rPr>
              <w:t xml:space="preserve">2014</w:t>
            </w:r>
          </w:p>
        </w:tc>
        <w:tc>
          <w:tcPr>
            <w:tcW w:w="1007" w:type="dxa"/>
          </w:tcPr>
          <w:p>
            <w:pPr>
              <w:pStyle w:val="0"/>
              <w:jc w:val="center"/>
            </w:pPr>
            <w:r>
              <w:rPr>
                <w:sz w:val="20"/>
              </w:rPr>
              <w:t xml:space="preserve">-</w:t>
            </w:r>
          </w:p>
        </w:tc>
        <w:tc>
          <w:tcPr>
            <w:tcW w:w="1159" w:type="dxa"/>
          </w:tcPr>
          <w:p>
            <w:pPr>
              <w:pStyle w:val="0"/>
              <w:jc w:val="center"/>
            </w:pPr>
            <w:r>
              <w:rPr>
                <w:sz w:val="20"/>
              </w:rPr>
              <w:t xml:space="preserve">-</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1097" w:type="dxa"/>
          </w:tcPr>
          <w:p>
            <w:pPr>
              <w:pStyle w:val="0"/>
              <w:jc w:val="center"/>
            </w:pPr>
            <w:r>
              <w:rPr>
                <w:sz w:val="20"/>
              </w:rPr>
              <w:t xml:space="preserve">-</w:t>
            </w:r>
          </w:p>
        </w:tc>
        <w:tc>
          <w:tcPr>
            <w:tcW w:w="2551" w:type="dxa"/>
          </w:tcPr>
          <w:p>
            <w:pPr>
              <w:pStyle w:val="0"/>
              <w:jc w:val="center"/>
            </w:pPr>
            <w:r>
              <w:rPr>
                <w:sz w:val="20"/>
              </w:rPr>
              <w:t xml:space="preserve">-</w:t>
            </w:r>
          </w:p>
        </w:tc>
        <w:tc>
          <w:tcPr>
            <w:tcW w:w="2044" w:type="dxa"/>
          </w:tcPr>
          <w:p>
            <w:pPr>
              <w:pStyle w:val="0"/>
            </w:pPr>
            <w:r>
              <w:rPr>
                <w:sz w:val="20"/>
              </w:rPr>
            </w:r>
          </w:p>
        </w:tc>
      </w:tr>
      <w:tr>
        <w:tc>
          <w:tcPr>
            <w:vMerge w:val="continue"/>
          </w:tcPr>
          <w:p/>
        </w:tc>
        <w:tc>
          <w:tcPr>
            <w:vMerge w:val="continue"/>
          </w:tcPr>
          <w:p/>
        </w:tc>
        <w:tc>
          <w:tcPr>
            <w:vMerge w:val="continue"/>
          </w:tcPr>
          <w:p/>
        </w:tc>
        <w:tc>
          <w:tcPr>
            <w:tcW w:w="850" w:type="dxa"/>
          </w:tcPr>
          <w:p>
            <w:pPr>
              <w:pStyle w:val="0"/>
              <w:jc w:val="center"/>
            </w:pPr>
            <w:r>
              <w:rPr>
                <w:sz w:val="20"/>
              </w:rPr>
              <w:t xml:space="preserve">2015</w:t>
            </w:r>
          </w:p>
        </w:tc>
        <w:tc>
          <w:tcPr>
            <w:tcW w:w="1007" w:type="dxa"/>
          </w:tcPr>
          <w:p>
            <w:pPr>
              <w:pStyle w:val="0"/>
              <w:jc w:val="center"/>
            </w:pPr>
            <w:r>
              <w:rPr>
                <w:sz w:val="20"/>
              </w:rPr>
              <w:t xml:space="preserve">-</w:t>
            </w:r>
          </w:p>
        </w:tc>
        <w:tc>
          <w:tcPr>
            <w:tcW w:w="1159" w:type="dxa"/>
          </w:tcPr>
          <w:p>
            <w:pPr>
              <w:pStyle w:val="0"/>
              <w:jc w:val="center"/>
            </w:pPr>
            <w:r>
              <w:rPr>
                <w:sz w:val="20"/>
              </w:rPr>
              <w:t xml:space="preserve">-</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1097" w:type="dxa"/>
          </w:tcPr>
          <w:p>
            <w:pPr>
              <w:pStyle w:val="0"/>
              <w:jc w:val="center"/>
            </w:pPr>
            <w:r>
              <w:rPr>
                <w:sz w:val="20"/>
              </w:rPr>
              <w:t xml:space="preserve">-</w:t>
            </w:r>
          </w:p>
        </w:tc>
        <w:tc>
          <w:tcPr>
            <w:tcW w:w="2551" w:type="dxa"/>
          </w:tcPr>
          <w:p>
            <w:pPr>
              <w:pStyle w:val="0"/>
              <w:jc w:val="center"/>
            </w:pPr>
            <w:r>
              <w:rPr>
                <w:sz w:val="20"/>
              </w:rPr>
              <w:t xml:space="preserve">-</w:t>
            </w:r>
          </w:p>
        </w:tc>
        <w:tc>
          <w:tcPr>
            <w:tcW w:w="2044" w:type="dxa"/>
          </w:tcPr>
          <w:p>
            <w:pPr>
              <w:pStyle w:val="0"/>
            </w:pPr>
            <w:r>
              <w:rPr>
                <w:sz w:val="20"/>
              </w:rPr>
            </w:r>
          </w:p>
        </w:tc>
      </w:tr>
      <w:tr>
        <w:tc>
          <w:tcPr>
            <w:tcW w:w="624" w:type="dxa"/>
            <w:vMerge w:val="restart"/>
          </w:tcPr>
          <w:p>
            <w:pPr>
              <w:pStyle w:val="0"/>
              <w:jc w:val="center"/>
            </w:pPr>
            <w:r>
              <w:rPr>
                <w:sz w:val="20"/>
              </w:rPr>
              <w:t xml:space="preserve">4.6</w:t>
            </w:r>
          </w:p>
        </w:tc>
        <w:tc>
          <w:tcPr>
            <w:tcW w:w="2438" w:type="dxa"/>
            <w:vMerge w:val="restart"/>
          </w:tcPr>
          <w:p>
            <w:pPr>
              <w:pStyle w:val="0"/>
              <w:jc w:val="center"/>
            </w:pPr>
            <w:r>
              <w:rPr>
                <w:sz w:val="20"/>
              </w:rPr>
              <w:t xml:space="preserve">Проведение декады "Памяти павших посвящается" (мероприятия по благоустройству памятников и воинских захоронений в Пензенской области)</w:t>
            </w:r>
          </w:p>
        </w:tc>
        <w:tc>
          <w:tcPr>
            <w:tcW w:w="1749" w:type="dxa"/>
            <w:vMerge w:val="restart"/>
          </w:tcPr>
          <w:p>
            <w:pPr>
              <w:pStyle w:val="0"/>
              <w:jc w:val="center"/>
            </w:pPr>
            <w:r>
              <w:rPr>
                <w:sz w:val="20"/>
              </w:rPr>
              <w:t xml:space="preserve">Министерство образования Пензенской области</w:t>
            </w:r>
          </w:p>
        </w:tc>
        <w:tc>
          <w:tcPr>
            <w:tcW w:w="850" w:type="dxa"/>
          </w:tcPr>
          <w:p>
            <w:pPr>
              <w:pStyle w:val="0"/>
              <w:jc w:val="center"/>
            </w:pPr>
            <w:r>
              <w:rPr>
                <w:sz w:val="20"/>
              </w:rPr>
              <w:t xml:space="preserve">Итого</w:t>
            </w:r>
          </w:p>
        </w:tc>
        <w:tc>
          <w:tcPr>
            <w:tcW w:w="1007" w:type="dxa"/>
          </w:tcPr>
          <w:p>
            <w:pPr>
              <w:pStyle w:val="0"/>
              <w:jc w:val="center"/>
            </w:pPr>
            <w:r>
              <w:rPr>
                <w:sz w:val="20"/>
              </w:rPr>
              <w:t xml:space="preserve">-</w:t>
            </w:r>
          </w:p>
        </w:tc>
        <w:tc>
          <w:tcPr>
            <w:tcW w:w="1159" w:type="dxa"/>
          </w:tcPr>
          <w:p>
            <w:pPr>
              <w:pStyle w:val="0"/>
              <w:jc w:val="center"/>
            </w:pPr>
            <w:r>
              <w:rPr>
                <w:sz w:val="20"/>
              </w:rPr>
              <w:t xml:space="preserve">-</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1097" w:type="dxa"/>
          </w:tcPr>
          <w:p>
            <w:pPr>
              <w:pStyle w:val="0"/>
              <w:jc w:val="center"/>
            </w:pPr>
            <w:r>
              <w:rPr>
                <w:sz w:val="20"/>
              </w:rPr>
              <w:t xml:space="preserve">-</w:t>
            </w:r>
          </w:p>
        </w:tc>
        <w:tc>
          <w:tcPr>
            <w:tcW w:w="2551" w:type="dxa"/>
          </w:tcPr>
          <w:p>
            <w:pPr>
              <w:pStyle w:val="0"/>
              <w:jc w:val="center"/>
            </w:pPr>
            <w:r>
              <w:rPr>
                <w:sz w:val="20"/>
              </w:rPr>
              <w:t xml:space="preserve">Воспитание чувства патриотизма и бережного отношения к памятникам истории, проведение государственным учреждением, функции и полномочия учредителя в отношении которого осуществляет Министерство образования Пензенской области, мероприятий с общим охватом участников:</w:t>
            </w:r>
          </w:p>
        </w:tc>
        <w:tc>
          <w:tcPr>
            <w:tcW w:w="2044" w:type="dxa"/>
          </w:tcPr>
          <w:p>
            <w:pPr>
              <w:pStyle w:val="0"/>
              <w:jc w:val="center"/>
            </w:pPr>
            <w:r>
              <w:rPr>
                <w:sz w:val="20"/>
              </w:rPr>
              <w:t xml:space="preserve">Показатели 1, 7 государственной программы; показатель 5 подпрограммы 4</w:t>
            </w:r>
          </w:p>
        </w:tc>
      </w:tr>
      <w:tr>
        <w:tc>
          <w:tcPr>
            <w:vMerge w:val="continue"/>
          </w:tcPr>
          <w:p/>
        </w:tc>
        <w:tc>
          <w:tcPr>
            <w:vMerge w:val="continue"/>
          </w:tcPr>
          <w:p/>
        </w:tc>
        <w:tc>
          <w:tcPr>
            <w:vMerge w:val="continue"/>
          </w:tcPr>
          <w:p/>
        </w:tc>
        <w:tc>
          <w:tcPr>
            <w:tcW w:w="850" w:type="dxa"/>
          </w:tcPr>
          <w:p>
            <w:pPr>
              <w:pStyle w:val="0"/>
              <w:jc w:val="center"/>
            </w:pPr>
            <w:r>
              <w:rPr>
                <w:sz w:val="20"/>
              </w:rPr>
              <w:t xml:space="preserve">2014</w:t>
            </w:r>
          </w:p>
        </w:tc>
        <w:tc>
          <w:tcPr>
            <w:tcW w:w="1007" w:type="dxa"/>
          </w:tcPr>
          <w:p>
            <w:pPr>
              <w:pStyle w:val="0"/>
              <w:jc w:val="center"/>
            </w:pPr>
            <w:r>
              <w:rPr>
                <w:sz w:val="20"/>
              </w:rPr>
              <w:t xml:space="preserve">-</w:t>
            </w:r>
          </w:p>
        </w:tc>
        <w:tc>
          <w:tcPr>
            <w:tcW w:w="1159" w:type="dxa"/>
          </w:tcPr>
          <w:p>
            <w:pPr>
              <w:pStyle w:val="0"/>
              <w:jc w:val="center"/>
            </w:pPr>
            <w:r>
              <w:rPr>
                <w:sz w:val="20"/>
              </w:rPr>
              <w:t xml:space="preserve">-</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1097" w:type="dxa"/>
          </w:tcPr>
          <w:p>
            <w:pPr>
              <w:pStyle w:val="0"/>
              <w:jc w:val="center"/>
            </w:pPr>
            <w:r>
              <w:rPr>
                <w:sz w:val="20"/>
              </w:rPr>
              <w:t xml:space="preserve">-</w:t>
            </w:r>
          </w:p>
        </w:tc>
        <w:tc>
          <w:tcPr>
            <w:tcW w:w="2551" w:type="dxa"/>
          </w:tcPr>
          <w:p>
            <w:pPr>
              <w:pStyle w:val="0"/>
              <w:jc w:val="center"/>
            </w:pPr>
            <w:r>
              <w:rPr>
                <w:sz w:val="20"/>
              </w:rPr>
              <w:t xml:space="preserve">-</w:t>
            </w:r>
          </w:p>
        </w:tc>
        <w:tc>
          <w:tcPr>
            <w:tcW w:w="2044" w:type="dxa"/>
          </w:tcPr>
          <w:p>
            <w:pPr>
              <w:pStyle w:val="0"/>
            </w:pPr>
            <w:r>
              <w:rPr>
                <w:sz w:val="20"/>
              </w:rPr>
            </w:r>
          </w:p>
        </w:tc>
      </w:tr>
      <w:tr>
        <w:tc>
          <w:tcPr>
            <w:vMerge w:val="continue"/>
          </w:tcPr>
          <w:p/>
        </w:tc>
        <w:tc>
          <w:tcPr>
            <w:vMerge w:val="continue"/>
          </w:tcPr>
          <w:p/>
        </w:tc>
        <w:tc>
          <w:tcPr>
            <w:vMerge w:val="continue"/>
          </w:tcPr>
          <w:p/>
        </w:tc>
        <w:tc>
          <w:tcPr>
            <w:tcW w:w="850" w:type="dxa"/>
          </w:tcPr>
          <w:p>
            <w:pPr>
              <w:pStyle w:val="0"/>
              <w:jc w:val="center"/>
            </w:pPr>
            <w:r>
              <w:rPr>
                <w:sz w:val="20"/>
              </w:rPr>
              <w:t xml:space="preserve">2015</w:t>
            </w:r>
          </w:p>
        </w:tc>
        <w:tc>
          <w:tcPr>
            <w:tcW w:w="1007" w:type="dxa"/>
          </w:tcPr>
          <w:p>
            <w:pPr>
              <w:pStyle w:val="0"/>
              <w:jc w:val="center"/>
            </w:pPr>
            <w:r>
              <w:rPr>
                <w:sz w:val="20"/>
              </w:rPr>
              <w:t xml:space="preserve">-</w:t>
            </w:r>
          </w:p>
        </w:tc>
        <w:tc>
          <w:tcPr>
            <w:tcW w:w="1159" w:type="dxa"/>
          </w:tcPr>
          <w:p>
            <w:pPr>
              <w:pStyle w:val="0"/>
              <w:jc w:val="center"/>
            </w:pPr>
            <w:r>
              <w:rPr>
                <w:sz w:val="20"/>
              </w:rPr>
              <w:t xml:space="preserve">-</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1097" w:type="dxa"/>
          </w:tcPr>
          <w:p>
            <w:pPr>
              <w:pStyle w:val="0"/>
              <w:jc w:val="center"/>
            </w:pPr>
            <w:r>
              <w:rPr>
                <w:sz w:val="20"/>
              </w:rPr>
              <w:t xml:space="preserve">-</w:t>
            </w:r>
          </w:p>
        </w:tc>
        <w:tc>
          <w:tcPr>
            <w:tcW w:w="2551" w:type="dxa"/>
          </w:tcPr>
          <w:p>
            <w:pPr>
              <w:pStyle w:val="0"/>
              <w:jc w:val="center"/>
            </w:pPr>
            <w:r>
              <w:rPr>
                <w:sz w:val="20"/>
              </w:rPr>
              <w:t xml:space="preserve">-</w:t>
            </w:r>
          </w:p>
        </w:tc>
        <w:tc>
          <w:tcPr>
            <w:tcW w:w="2044" w:type="dxa"/>
          </w:tcPr>
          <w:p>
            <w:pPr>
              <w:pStyle w:val="0"/>
            </w:pPr>
            <w:r>
              <w:rPr>
                <w:sz w:val="20"/>
              </w:rPr>
            </w:r>
          </w:p>
        </w:tc>
      </w:tr>
      <w:tr>
        <w:tc>
          <w:tcPr>
            <w:tcW w:w="624" w:type="dxa"/>
            <w:vMerge w:val="restart"/>
          </w:tcPr>
          <w:p>
            <w:pPr>
              <w:pStyle w:val="0"/>
              <w:jc w:val="center"/>
            </w:pPr>
            <w:r>
              <w:rPr>
                <w:sz w:val="20"/>
              </w:rPr>
              <w:t xml:space="preserve">4.7</w:t>
            </w:r>
          </w:p>
        </w:tc>
        <w:tc>
          <w:tcPr>
            <w:tcW w:w="2438" w:type="dxa"/>
            <w:vMerge w:val="restart"/>
          </w:tcPr>
          <w:p>
            <w:pPr>
              <w:pStyle w:val="0"/>
              <w:jc w:val="center"/>
            </w:pPr>
            <w:r>
              <w:rPr>
                <w:sz w:val="20"/>
              </w:rPr>
              <w:t xml:space="preserve">Организация и проведение мероприятий среди молодежи, посвященных празднованию дней воинской славы (победных дней России) (в соответствии с Федеральным </w:t>
            </w:r>
            <w:hyperlink w:history="0" r:id="rId255" w:tooltip="Федеральный закон от 13.03.1995 N 32-ФЗ (ред. от 29.12.2022) &quot;О днях воинской славы и памятных датах России&quot; {КонсультантПлюс}">
              <w:r>
                <w:rPr>
                  <w:sz w:val="20"/>
                  <w:color w:val="0000ff"/>
                </w:rPr>
                <w:t xml:space="preserve">законом</w:t>
              </w:r>
            </w:hyperlink>
            <w:r>
              <w:rPr>
                <w:sz w:val="20"/>
              </w:rPr>
              <w:t xml:space="preserve"> от 13.03.1995 N 32-ФЗ "О днях воинской славы и памятных датах России" (с последующими изменениями), дней и недель видов и родов войск и других знаменательных дат российской военной истории</w:t>
            </w:r>
          </w:p>
        </w:tc>
        <w:tc>
          <w:tcPr>
            <w:tcW w:w="1749" w:type="dxa"/>
            <w:vMerge w:val="restart"/>
          </w:tcPr>
          <w:p>
            <w:pPr>
              <w:pStyle w:val="0"/>
              <w:jc w:val="center"/>
            </w:pPr>
            <w:r>
              <w:rPr>
                <w:sz w:val="20"/>
              </w:rPr>
              <w:t xml:space="preserve">Министерство образования Пензенской области</w:t>
            </w:r>
          </w:p>
        </w:tc>
        <w:tc>
          <w:tcPr>
            <w:tcW w:w="850" w:type="dxa"/>
          </w:tcPr>
          <w:p>
            <w:pPr>
              <w:pStyle w:val="0"/>
              <w:jc w:val="center"/>
            </w:pPr>
            <w:r>
              <w:rPr>
                <w:sz w:val="20"/>
              </w:rPr>
              <w:t xml:space="preserve">Итого</w:t>
            </w:r>
          </w:p>
        </w:tc>
        <w:tc>
          <w:tcPr>
            <w:tcW w:w="1007" w:type="dxa"/>
          </w:tcPr>
          <w:p>
            <w:pPr>
              <w:pStyle w:val="0"/>
              <w:jc w:val="center"/>
            </w:pPr>
            <w:r>
              <w:rPr>
                <w:sz w:val="20"/>
              </w:rPr>
              <w:t xml:space="preserve">-</w:t>
            </w:r>
          </w:p>
        </w:tc>
        <w:tc>
          <w:tcPr>
            <w:tcW w:w="1159" w:type="dxa"/>
          </w:tcPr>
          <w:p>
            <w:pPr>
              <w:pStyle w:val="0"/>
              <w:jc w:val="center"/>
            </w:pPr>
            <w:r>
              <w:rPr>
                <w:sz w:val="20"/>
              </w:rPr>
              <w:t xml:space="preserve">-</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1097" w:type="dxa"/>
          </w:tcPr>
          <w:p>
            <w:pPr>
              <w:pStyle w:val="0"/>
              <w:jc w:val="center"/>
            </w:pPr>
            <w:r>
              <w:rPr>
                <w:sz w:val="20"/>
              </w:rPr>
              <w:t xml:space="preserve">-</w:t>
            </w:r>
          </w:p>
        </w:tc>
        <w:tc>
          <w:tcPr>
            <w:tcW w:w="2551" w:type="dxa"/>
          </w:tcPr>
          <w:p>
            <w:pPr>
              <w:pStyle w:val="0"/>
              <w:jc w:val="center"/>
            </w:pPr>
            <w:r>
              <w:rPr>
                <w:sz w:val="20"/>
              </w:rPr>
              <w:t xml:space="preserve">Воспитание чувства патриотизма, проведение государственным учреждением, функции и полномочия учредителя в отношении которого осуществляет Министерство образования Пензенской области, не менее 2 мероприятий с общим охватом участников:</w:t>
            </w:r>
          </w:p>
        </w:tc>
        <w:tc>
          <w:tcPr>
            <w:tcW w:w="2044" w:type="dxa"/>
          </w:tcPr>
          <w:p>
            <w:pPr>
              <w:pStyle w:val="0"/>
              <w:jc w:val="center"/>
            </w:pPr>
            <w:r>
              <w:rPr>
                <w:sz w:val="20"/>
              </w:rPr>
              <w:t xml:space="preserve">Показатели 1, 7 государственной программы; показатель 5 подпрограммы 4</w:t>
            </w:r>
          </w:p>
        </w:tc>
      </w:tr>
      <w:tr>
        <w:tc>
          <w:tcPr>
            <w:vMerge w:val="continue"/>
          </w:tcPr>
          <w:p/>
        </w:tc>
        <w:tc>
          <w:tcPr>
            <w:vMerge w:val="continue"/>
          </w:tcPr>
          <w:p/>
        </w:tc>
        <w:tc>
          <w:tcPr>
            <w:vMerge w:val="continue"/>
          </w:tcPr>
          <w:p/>
        </w:tc>
        <w:tc>
          <w:tcPr>
            <w:tcW w:w="850" w:type="dxa"/>
          </w:tcPr>
          <w:p>
            <w:pPr>
              <w:pStyle w:val="0"/>
              <w:jc w:val="center"/>
            </w:pPr>
            <w:r>
              <w:rPr>
                <w:sz w:val="20"/>
              </w:rPr>
              <w:t xml:space="preserve">2014</w:t>
            </w:r>
          </w:p>
        </w:tc>
        <w:tc>
          <w:tcPr>
            <w:tcW w:w="1007" w:type="dxa"/>
          </w:tcPr>
          <w:p>
            <w:pPr>
              <w:pStyle w:val="0"/>
              <w:jc w:val="center"/>
            </w:pPr>
            <w:r>
              <w:rPr>
                <w:sz w:val="20"/>
              </w:rPr>
              <w:t xml:space="preserve">-</w:t>
            </w:r>
          </w:p>
        </w:tc>
        <w:tc>
          <w:tcPr>
            <w:tcW w:w="1159" w:type="dxa"/>
          </w:tcPr>
          <w:p>
            <w:pPr>
              <w:pStyle w:val="0"/>
              <w:jc w:val="center"/>
            </w:pPr>
            <w:r>
              <w:rPr>
                <w:sz w:val="20"/>
              </w:rPr>
              <w:t xml:space="preserve">-</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1097" w:type="dxa"/>
          </w:tcPr>
          <w:p>
            <w:pPr>
              <w:pStyle w:val="0"/>
              <w:jc w:val="center"/>
            </w:pPr>
            <w:r>
              <w:rPr>
                <w:sz w:val="20"/>
              </w:rPr>
              <w:t xml:space="preserve">-</w:t>
            </w:r>
          </w:p>
        </w:tc>
        <w:tc>
          <w:tcPr>
            <w:tcW w:w="2551" w:type="dxa"/>
          </w:tcPr>
          <w:p>
            <w:pPr>
              <w:pStyle w:val="0"/>
              <w:jc w:val="center"/>
            </w:pPr>
            <w:r>
              <w:rPr>
                <w:sz w:val="20"/>
              </w:rPr>
              <w:t xml:space="preserve">-</w:t>
            </w:r>
          </w:p>
        </w:tc>
        <w:tc>
          <w:tcPr>
            <w:tcW w:w="2044" w:type="dxa"/>
          </w:tcPr>
          <w:p>
            <w:pPr>
              <w:pStyle w:val="0"/>
            </w:pPr>
            <w:r>
              <w:rPr>
                <w:sz w:val="20"/>
              </w:rPr>
            </w:r>
          </w:p>
        </w:tc>
      </w:tr>
      <w:tr>
        <w:tc>
          <w:tcPr>
            <w:vMerge w:val="continue"/>
          </w:tcPr>
          <w:p/>
        </w:tc>
        <w:tc>
          <w:tcPr>
            <w:vMerge w:val="continue"/>
          </w:tcPr>
          <w:p/>
        </w:tc>
        <w:tc>
          <w:tcPr>
            <w:vMerge w:val="continue"/>
          </w:tcPr>
          <w:p/>
        </w:tc>
        <w:tc>
          <w:tcPr>
            <w:tcW w:w="850" w:type="dxa"/>
          </w:tcPr>
          <w:p>
            <w:pPr>
              <w:pStyle w:val="0"/>
              <w:jc w:val="center"/>
            </w:pPr>
            <w:r>
              <w:rPr>
                <w:sz w:val="20"/>
              </w:rPr>
              <w:t xml:space="preserve">2015</w:t>
            </w:r>
          </w:p>
        </w:tc>
        <w:tc>
          <w:tcPr>
            <w:tcW w:w="1007" w:type="dxa"/>
          </w:tcPr>
          <w:p>
            <w:pPr>
              <w:pStyle w:val="0"/>
              <w:jc w:val="center"/>
            </w:pPr>
            <w:r>
              <w:rPr>
                <w:sz w:val="20"/>
              </w:rPr>
              <w:t xml:space="preserve">-</w:t>
            </w:r>
          </w:p>
        </w:tc>
        <w:tc>
          <w:tcPr>
            <w:tcW w:w="1159" w:type="dxa"/>
          </w:tcPr>
          <w:p>
            <w:pPr>
              <w:pStyle w:val="0"/>
              <w:jc w:val="center"/>
            </w:pPr>
            <w:r>
              <w:rPr>
                <w:sz w:val="20"/>
              </w:rPr>
              <w:t xml:space="preserve">-</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1097" w:type="dxa"/>
          </w:tcPr>
          <w:p>
            <w:pPr>
              <w:pStyle w:val="0"/>
              <w:jc w:val="center"/>
            </w:pPr>
            <w:r>
              <w:rPr>
                <w:sz w:val="20"/>
              </w:rPr>
              <w:t xml:space="preserve">-</w:t>
            </w:r>
          </w:p>
        </w:tc>
        <w:tc>
          <w:tcPr>
            <w:tcW w:w="2551" w:type="dxa"/>
          </w:tcPr>
          <w:p>
            <w:pPr>
              <w:pStyle w:val="0"/>
              <w:jc w:val="center"/>
            </w:pPr>
            <w:r>
              <w:rPr>
                <w:sz w:val="20"/>
              </w:rPr>
              <w:t xml:space="preserve">-</w:t>
            </w:r>
          </w:p>
        </w:tc>
        <w:tc>
          <w:tcPr>
            <w:tcW w:w="2044" w:type="dxa"/>
          </w:tcPr>
          <w:p>
            <w:pPr>
              <w:pStyle w:val="0"/>
            </w:pPr>
            <w:r>
              <w:rPr>
                <w:sz w:val="20"/>
              </w:rPr>
            </w:r>
          </w:p>
        </w:tc>
      </w:tr>
      <w:tr>
        <w:tc>
          <w:tcPr>
            <w:tcW w:w="624" w:type="dxa"/>
            <w:vMerge w:val="restart"/>
          </w:tcPr>
          <w:p>
            <w:pPr>
              <w:pStyle w:val="0"/>
              <w:jc w:val="center"/>
            </w:pPr>
            <w:r>
              <w:rPr>
                <w:sz w:val="20"/>
              </w:rPr>
              <w:t xml:space="preserve">4.8</w:t>
            </w:r>
          </w:p>
        </w:tc>
        <w:tc>
          <w:tcPr>
            <w:tcW w:w="2438" w:type="dxa"/>
            <w:vMerge w:val="restart"/>
          </w:tcPr>
          <w:p>
            <w:pPr>
              <w:pStyle w:val="0"/>
              <w:jc w:val="center"/>
            </w:pPr>
            <w:r>
              <w:rPr>
                <w:sz w:val="20"/>
              </w:rPr>
              <w:t xml:space="preserve">Проведение цикла мероприятий в период призывов на военную службу, в том числе Дня призывника</w:t>
            </w:r>
          </w:p>
        </w:tc>
        <w:tc>
          <w:tcPr>
            <w:tcW w:w="1749" w:type="dxa"/>
            <w:vMerge w:val="restart"/>
          </w:tcPr>
          <w:p>
            <w:pPr>
              <w:pStyle w:val="0"/>
              <w:jc w:val="center"/>
            </w:pPr>
            <w:r>
              <w:rPr>
                <w:sz w:val="20"/>
              </w:rPr>
              <w:t xml:space="preserve">Министерство образования Пензенской области</w:t>
            </w:r>
          </w:p>
        </w:tc>
        <w:tc>
          <w:tcPr>
            <w:tcW w:w="850" w:type="dxa"/>
          </w:tcPr>
          <w:p>
            <w:pPr>
              <w:pStyle w:val="0"/>
              <w:jc w:val="center"/>
            </w:pPr>
            <w:r>
              <w:rPr>
                <w:sz w:val="20"/>
              </w:rPr>
              <w:t xml:space="preserve">Итого</w:t>
            </w:r>
          </w:p>
        </w:tc>
        <w:tc>
          <w:tcPr>
            <w:tcW w:w="1007" w:type="dxa"/>
          </w:tcPr>
          <w:p>
            <w:pPr>
              <w:pStyle w:val="0"/>
              <w:jc w:val="center"/>
            </w:pPr>
            <w:r>
              <w:rPr>
                <w:sz w:val="20"/>
              </w:rPr>
              <w:t xml:space="preserve">-</w:t>
            </w:r>
          </w:p>
        </w:tc>
        <w:tc>
          <w:tcPr>
            <w:tcW w:w="1159" w:type="dxa"/>
          </w:tcPr>
          <w:p>
            <w:pPr>
              <w:pStyle w:val="0"/>
              <w:jc w:val="center"/>
            </w:pPr>
            <w:r>
              <w:rPr>
                <w:sz w:val="20"/>
              </w:rPr>
              <w:t xml:space="preserve">-</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1097" w:type="dxa"/>
          </w:tcPr>
          <w:p>
            <w:pPr>
              <w:pStyle w:val="0"/>
              <w:jc w:val="center"/>
            </w:pPr>
            <w:r>
              <w:rPr>
                <w:sz w:val="20"/>
              </w:rPr>
              <w:t xml:space="preserve">-</w:t>
            </w:r>
          </w:p>
        </w:tc>
        <w:tc>
          <w:tcPr>
            <w:tcW w:w="2551" w:type="dxa"/>
          </w:tcPr>
          <w:p>
            <w:pPr>
              <w:pStyle w:val="0"/>
              <w:jc w:val="center"/>
            </w:pPr>
            <w:r>
              <w:rPr>
                <w:sz w:val="20"/>
              </w:rPr>
              <w:t xml:space="preserve">Воспитание чувства любви к Отечеству, гордости за Российскую армию, готовности служить в Российской армии и защищать свою Родину проведение государственным учреждением, функции и полномочия учредителя в отношении которого осуществляет Министерство образования Пензенской области, не менее 2 мероприятий с общим охватом участников:</w:t>
            </w:r>
          </w:p>
        </w:tc>
        <w:tc>
          <w:tcPr>
            <w:tcW w:w="2044" w:type="dxa"/>
          </w:tcPr>
          <w:p>
            <w:pPr>
              <w:pStyle w:val="0"/>
              <w:jc w:val="center"/>
            </w:pPr>
            <w:r>
              <w:rPr>
                <w:sz w:val="20"/>
              </w:rPr>
              <w:t xml:space="preserve">Показатели 1, 7 государственной программы; показатель 4 подпрограммы 4</w:t>
            </w:r>
          </w:p>
        </w:tc>
      </w:tr>
      <w:tr>
        <w:tc>
          <w:tcPr>
            <w:vMerge w:val="continue"/>
          </w:tcPr>
          <w:p/>
        </w:tc>
        <w:tc>
          <w:tcPr>
            <w:vMerge w:val="continue"/>
          </w:tcPr>
          <w:p/>
        </w:tc>
        <w:tc>
          <w:tcPr>
            <w:vMerge w:val="continue"/>
          </w:tcPr>
          <w:p/>
        </w:tc>
        <w:tc>
          <w:tcPr>
            <w:tcW w:w="850" w:type="dxa"/>
          </w:tcPr>
          <w:p>
            <w:pPr>
              <w:pStyle w:val="0"/>
              <w:jc w:val="center"/>
            </w:pPr>
            <w:r>
              <w:rPr>
                <w:sz w:val="20"/>
              </w:rPr>
              <w:t xml:space="preserve">2014</w:t>
            </w:r>
          </w:p>
        </w:tc>
        <w:tc>
          <w:tcPr>
            <w:tcW w:w="1007" w:type="dxa"/>
          </w:tcPr>
          <w:p>
            <w:pPr>
              <w:pStyle w:val="0"/>
              <w:jc w:val="center"/>
            </w:pPr>
            <w:r>
              <w:rPr>
                <w:sz w:val="20"/>
              </w:rPr>
              <w:t xml:space="preserve">-</w:t>
            </w:r>
          </w:p>
        </w:tc>
        <w:tc>
          <w:tcPr>
            <w:tcW w:w="1159" w:type="dxa"/>
          </w:tcPr>
          <w:p>
            <w:pPr>
              <w:pStyle w:val="0"/>
              <w:jc w:val="center"/>
            </w:pPr>
            <w:r>
              <w:rPr>
                <w:sz w:val="20"/>
              </w:rPr>
              <w:t xml:space="preserve">-</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1097" w:type="dxa"/>
          </w:tcPr>
          <w:p>
            <w:pPr>
              <w:pStyle w:val="0"/>
              <w:jc w:val="center"/>
            </w:pPr>
            <w:r>
              <w:rPr>
                <w:sz w:val="20"/>
              </w:rPr>
              <w:t xml:space="preserve">-</w:t>
            </w:r>
          </w:p>
        </w:tc>
        <w:tc>
          <w:tcPr>
            <w:tcW w:w="2551" w:type="dxa"/>
          </w:tcPr>
          <w:p>
            <w:pPr>
              <w:pStyle w:val="0"/>
              <w:jc w:val="center"/>
            </w:pPr>
            <w:r>
              <w:rPr>
                <w:sz w:val="20"/>
              </w:rPr>
              <w:t xml:space="preserve">-</w:t>
            </w:r>
          </w:p>
        </w:tc>
        <w:tc>
          <w:tcPr>
            <w:tcW w:w="2044" w:type="dxa"/>
          </w:tcPr>
          <w:p>
            <w:pPr>
              <w:pStyle w:val="0"/>
            </w:pPr>
            <w:r>
              <w:rPr>
                <w:sz w:val="20"/>
              </w:rPr>
            </w:r>
          </w:p>
        </w:tc>
      </w:tr>
      <w:tr>
        <w:tc>
          <w:tcPr>
            <w:vMerge w:val="continue"/>
          </w:tcPr>
          <w:p/>
        </w:tc>
        <w:tc>
          <w:tcPr>
            <w:vMerge w:val="continue"/>
          </w:tcPr>
          <w:p/>
        </w:tc>
        <w:tc>
          <w:tcPr>
            <w:vMerge w:val="continue"/>
          </w:tcPr>
          <w:p/>
        </w:tc>
        <w:tc>
          <w:tcPr>
            <w:tcW w:w="850" w:type="dxa"/>
          </w:tcPr>
          <w:p>
            <w:pPr>
              <w:pStyle w:val="0"/>
              <w:jc w:val="center"/>
            </w:pPr>
            <w:r>
              <w:rPr>
                <w:sz w:val="20"/>
              </w:rPr>
              <w:t xml:space="preserve">2015</w:t>
            </w:r>
          </w:p>
        </w:tc>
        <w:tc>
          <w:tcPr>
            <w:tcW w:w="1007" w:type="dxa"/>
          </w:tcPr>
          <w:p>
            <w:pPr>
              <w:pStyle w:val="0"/>
              <w:jc w:val="center"/>
            </w:pPr>
            <w:r>
              <w:rPr>
                <w:sz w:val="20"/>
              </w:rPr>
              <w:t xml:space="preserve">-</w:t>
            </w:r>
          </w:p>
        </w:tc>
        <w:tc>
          <w:tcPr>
            <w:tcW w:w="1159" w:type="dxa"/>
          </w:tcPr>
          <w:p>
            <w:pPr>
              <w:pStyle w:val="0"/>
              <w:jc w:val="center"/>
            </w:pPr>
            <w:r>
              <w:rPr>
                <w:sz w:val="20"/>
              </w:rPr>
              <w:t xml:space="preserve">-</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1097" w:type="dxa"/>
          </w:tcPr>
          <w:p>
            <w:pPr>
              <w:pStyle w:val="0"/>
              <w:jc w:val="center"/>
            </w:pPr>
            <w:r>
              <w:rPr>
                <w:sz w:val="20"/>
              </w:rPr>
              <w:t xml:space="preserve">-</w:t>
            </w:r>
          </w:p>
        </w:tc>
        <w:tc>
          <w:tcPr>
            <w:tcW w:w="2551" w:type="dxa"/>
          </w:tcPr>
          <w:p>
            <w:pPr>
              <w:pStyle w:val="0"/>
              <w:jc w:val="center"/>
            </w:pPr>
            <w:r>
              <w:rPr>
                <w:sz w:val="20"/>
              </w:rPr>
              <w:t xml:space="preserve">-</w:t>
            </w:r>
          </w:p>
        </w:tc>
        <w:tc>
          <w:tcPr>
            <w:tcW w:w="2044" w:type="dxa"/>
          </w:tcPr>
          <w:p>
            <w:pPr>
              <w:pStyle w:val="0"/>
            </w:pPr>
            <w:r>
              <w:rPr>
                <w:sz w:val="20"/>
              </w:rPr>
            </w:r>
          </w:p>
        </w:tc>
      </w:tr>
      <w:tr>
        <w:tc>
          <w:tcPr>
            <w:tcW w:w="624" w:type="dxa"/>
            <w:vMerge w:val="restart"/>
          </w:tcPr>
          <w:p>
            <w:pPr>
              <w:pStyle w:val="0"/>
              <w:jc w:val="center"/>
            </w:pPr>
            <w:r>
              <w:rPr>
                <w:sz w:val="20"/>
              </w:rPr>
              <w:t xml:space="preserve">4.9</w:t>
            </w:r>
          </w:p>
        </w:tc>
        <w:tc>
          <w:tcPr>
            <w:tcW w:w="2438" w:type="dxa"/>
            <w:vMerge w:val="restart"/>
          </w:tcPr>
          <w:p>
            <w:pPr>
              <w:pStyle w:val="0"/>
              <w:jc w:val="center"/>
            </w:pPr>
            <w:r>
              <w:rPr>
                <w:sz w:val="20"/>
              </w:rPr>
              <w:t xml:space="preserve">Поддержка проектов и программ по допризывной подготовке молодежи детских и молодежных объединений военно-патриотической направленности</w:t>
            </w:r>
          </w:p>
        </w:tc>
        <w:tc>
          <w:tcPr>
            <w:tcW w:w="1749" w:type="dxa"/>
            <w:vMerge w:val="restart"/>
          </w:tcPr>
          <w:p>
            <w:pPr>
              <w:pStyle w:val="0"/>
              <w:jc w:val="center"/>
            </w:pPr>
            <w:r>
              <w:rPr>
                <w:sz w:val="20"/>
              </w:rPr>
              <w:t xml:space="preserve">Министерство образования Пензенской области,</w:t>
            </w:r>
          </w:p>
          <w:p>
            <w:pPr>
              <w:pStyle w:val="0"/>
              <w:jc w:val="center"/>
            </w:pPr>
            <w:r>
              <w:rPr>
                <w:sz w:val="20"/>
              </w:rPr>
              <w:t xml:space="preserve">Управление общественной безопасности и обеспечения деятельности мировых судей в Пензенской области</w:t>
            </w:r>
          </w:p>
        </w:tc>
        <w:tc>
          <w:tcPr>
            <w:tcW w:w="850" w:type="dxa"/>
          </w:tcPr>
          <w:p>
            <w:pPr>
              <w:pStyle w:val="0"/>
              <w:jc w:val="center"/>
            </w:pPr>
            <w:r>
              <w:rPr>
                <w:sz w:val="20"/>
              </w:rPr>
              <w:t xml:space="preserve">Итого</w:t>
            </w:r>
          </w:p>
        </w:tc>
        <w:tc>
          <w:tcPr>
            <w:tcW w:w="1007" w:type="dxa"/>
          </w:tcPr>
          <w:p>
            <w:pPr>
              <w:pStyle w:val="0"/>
              <w:jc w:val="center"/>
            </w:pPr>
            <w:r>
              <w:rPr>
                <w:sz w:val="20"/>
              </w:rPr>
              <w:t xml:space="preserve">-</w:t>
            </w:r>
          </w:p>
        </w:tc>
        <w:tc>
          <w:tcPr>
            <w:tcW w:w="1159" w:type="dxa"/>
          </w:tcPr>
          <w:p>
            <w:pPr>
              <w:pStyle w:val="0"/>
              <w:jc w:val="center"/>
            </w:pPr>
            <w:r>
              <w:rPr>
                <w:sz w:val="20"/>
              </w:rPr>
              <w:t xml:space="preserve">-</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1097" w:type="dxa"/>
          </w:tcPr>
          <w:p>
            <w:pPr>
              <w:pStyle w:val="0"/>
              <w:jc w:val="center"/>
            </w:pPr>
            <w:r>
              <w:rPr>
                <w:sz w:val="20"/>
              </w:rPr>
              <w:t xml:space="preserve">-</w:t>
            </w:r>
          </w:p>
        </w:tc>
        <w:tc>
          <w:tcPr>
            <w:tcW w:w="2551" w:type="dxa"/>
          </w:tcPr>
          <w:p>
            <w:pPr>
              <w:pStyle w:val="0"/>
              <w:jc w:val="center"/>
            </w:pPr>
            <w:r>
              <w:rPr>
                <w:sz w:val="20"/>
              </w:rPr>
              <w:t xml:space="preserve">Улучшение учебно-материальной базы военно-патриотических клубов, объединений, кадетских классов, оказание государственным учреждением, функции и полномочия учредителя в отношении которого осуществляет Министерство образования Пензенской области, поддержки:</w:t>
            </w:r>
          </w:p>
        </w:tc>
        <w:tc>
          <w:tcPr>
            <w:tcW w:w="2044" w:type="dxa"/>
          </w:tcPr>
          <w:p>
            <w:pPr>
              <w:pStyle w:val="0"/>
              <w:jc w:val="center"/>
            </w:pPr>
            <w:r>
              <w:rPr>
                <w:sz w:val="20"/>
              </w:rPr>
              <w:t xml:space="preserve">Показатели 1, 7 государственной программы; показатель 5 подпрограммы 4</w:t>
            </w:r>
          </w:p>
        </w:tc>
      </w:tr>
      <w:tr>
        <w:tc>
          <w:tcPr>
            <w:vMerge w:val="continue"/>
          </w:tcPr>
          <w:p/>
        </w:tc>
        <w:tc>
          <w:tcPr>
            <w:vMerge w:val="continue"/>
          </w:tcPr>
          <w:p/>
        </w:tc>
        <w:tc>
          <w:tcPr>
            <w:vMerge w:val="continue"/>
          </w:tcPr>
          <w:p/>
        </w:tc>
        <w:tc>
          <w:tcPr>
            <w:tcW w:w="850" w:type="dxa"/>
          </w:tcPr>
          <w:p>
            <w:pPr>
              <w:pStyle w:val="0"/>
              <w:jc w:val="center"/>
            </w:pPr>
            <w:r>
              <w:rPr>
                <w:sz w:val="20"/>
              </w:rPr>
              <w:t xml:space="preserve">2014</w:t>
            </w:r>
          </w:p>
        </w:tc>
        <w:tc>
          <w:tcPr>
            <w:tcW w:w="1007" w:type="dxa"/>
          </w:tcPr>
          <w:p>
            <w:pPr>
              <w:pStyle w:val="0"/>
              <w:jc w:val="center"/>
            </w:pPr>
            <w:r>
              <w:rPr>
                <w:sz w:val="20"/>
              </w:rPr>
              <w:t xml:space="preserve">-</w:t>
            </w:r>
          </w:p>
        </w:tc>
        <w:tc>
          <w:tcPr>
            <w:tcW w:w="1159" w:type="dxa"/>
          </w:tcPr>
          <w:p>
            <w:pPr>
              <w:pStyle w:val="0"/>
              <w:jc w:val="center"/>
            </w:pPr>
            <w:r>
              <w:rPr>
                <w:sz w:val="20"/>
              </w:rPr>
              <w:t xml:space="preserve">-</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1097" w:type="dxa"/>
          </w:tcPr>
          <w:p>
            <w:pPr>
              <w:pStyle w:val="0"/>
              <w:jc w:val="center"/>
            </w:pPr>
            <w:r>
              <w:rPr>
                <w:sz w:val="20"/>
              </w:rPr>
              <w:t xml:space="preserve">-</w:t>
            </w:r>
          </w:p>
        </w:tc>
        <w:tc>
          <w:tcPr>
            <w:tcW w:w="2551" w:type="dxa"/>
          </w:tcPr>
          <w:p>
            <w:pPr>
              <w:pStyle w:val="0"/>
              <w:jc w:val="center"/>
            </w:pPr>
            <w:r>
              <w:rPr>
                <w:sz w:val="20"/>
              </w:rPr>
              <w:t xml:space="preserve">-</w:t>
            </w:r>
          </w:p>
        </w:tc>
        <w:tc>
          <w:tcPr>
            <w:tcW w:w="2044" w:type="dxa"/>
          </w:tcPr>
          <w:p>
            <w:pPr>
              <w:pStyle w:val="0"/>
            </w:pPr>
            <w:r>
              <w:rPr>
                <w:sz w:val="20"/>
              </w:rPr>
            </w:r>
          </w:p>
        </w:tc>
      </w:tr>
      <w:tr>
        <w:tc>
          <w:tcPr>
            <w:vMerge w:val="continue"/>
          </w:tcPr>
          <w:p/>
        </w:tc>
        <w:tc>
          <w:tcPr>
            <w:vMerge w:val="continue"/>
          </w:tcPr>
          <w:p/>
        </w:tc>
        <w:tc>
          <w:tcPr>
            <w:vMerge w:val="continue"/>
          </w:tcPr>
          <w:p/>
        </w:tc>
        <w:tc>
          <w:tcPr>
            <w:tcW w:w="850" w:type="dxa"/>
          </w:tcPr>
          <w:p>
            <w:pPr>
              <w:pStyle w:val="0"/>
              <w:jc w:val="center"/>
            </w:pPr>
            <w:r>
              <w:rPr>
                <w:sz w:val="20"/>
              </w:rPr>
              <w:t xml:space="preserve">2015</w:t>
            </w:r>
          </w:p>
        </w:tc>
        <w:tc>
          <w:tcPr>
            <w:tcW w:w="1007" w:type="dxa"/>
          </w:tcPr>
          <w:p>
            <w:pPr>
              <w:pStyle w:val="0"/>
              <w:jc w:val="center"/>
            </w:pPr>
            <w:r>
              <w:rPr>
                <w:sz w:val="20"/>
              </w:rPr>
              <w:t xml:space="preserve">-</w:t>
            </w:r>
          </w:p>
        </w:tc>
        <w:tc>
          <w:tcPr>
            <w:tcW w:w="1159" w:type="dxa"/>
          </w:tcPr>
          <w:p>
            <w:pPr>
              <w:pStyle w:val="0"/>
              <w:jc w:val="center"/>
            </w:pPr>
            <w:r>
              <w:rPr>
                <w:sz w:val="20"/>
              </w:rPr>
              <w:t xml:space="preserve">-</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1097" w:type="dxa"/>
          </w:tcPr>
          <w:p>
            <w:pPr>
              <w:pStyle w:val="0"/>
              <w:jc w:val="center"/>
            </w:pPr>
            <w:r>
              <w:rPr>
                <w:sz w:val="20"/>
              </w:rPr>
              <w:t xml:space="preserve">-</w:t>
            </w:r>
          </w:p>
        </w:tc>
        <w:tc>
          <w:tcPr>
            <w:tcW w:w="2551" w:type="dxa"/>
          </w:tcPr>
          <w:p>
            <w:pPr>
              <w:pStyle w:val="0"/>
              <w:jc w:val="center"/>
            </w:pPr>
            <w:r>
              <w:rPr>
                <w:sz w:val="20"/>
              </w:rPr>
              <w:t xml:space="preserve">-</w:t>
            </w:r>
          </w:p>
        </w:tc>
        <w:tc>
          <w:tcPr>
            <w:tcW w:w="2044" w:type="dxa"/>
          </w:tcPr>
          <w:p>
            <w:pPr>
              <w:pStyle w:val="0"/>
            </w:pPr>
            <w:r>
              <w:rPr>
                <w:sz w:val="20"/>
              </w:rPr>
            </w:r>
          </w:p>
        </w:tc>
      </w:tr>
      <w:tr>
        <w:tc>
          <w:tcPr>
            <w:tcW w:w="624" w:type="dxa"/>
            <w:tcBorders>
              <w:bottom w:val="nil"/>
            </w:tcBorders>
            <w:vMerge w:val="restart"/>
          </w:tcPr>
          <w:p>
            <w:pPr>
              <w:pStyle w:val="0"/>
              <w:jc w:val="center"/>
            </w:pPr>
            <w:r>
              <w:rPr>
                <w:sz w:val="20"/>
              </w:rPr>
              <w:t xml:space="preserve">4.10</w:t>
            </w:r>
          </w:p>
        </w:tc>
        <w:tc>
          <w:tcPr>
            <w:tcW w:w="2438" w:type="dxa"/>
            <w:tcBorders>
              <w:bottom w:val="nil"/>
            </w:tcBorders>
            <w:vMerge w:val="restart"/>
          </w:tcPr>
          <w:p>
            <w:pPr>
              <w:pStyle w:val="0"/>
              <w:jc w:val="center"/>
            </w:pPr>
            <w:r>
              <w:rPr>
                <w:sz w:val="20"/>
              </w:rPr>
              <w:t xml:space="preserve">Проведение конкурса среди средств массовой информации региона на лучшую серию журналистских работ под девизом: "Служба Отечеству: долг, честь, традиции"</w:t>
            </w:r>
          </w:p>
        </w:tc>
        <w:tc>
          <w:tcPr>
            <w:tcW w:w="1749" w:type="dxa"/>
            <w:tcBorders>
              <w:bottom w:val="nil"/>
            </w:tcBorders>
            <w:vMerge w:val="restart"/>
          </w:tcPr>
          <w:p>
            <w:pPr>
              <w:pStyle w:val="0"/>
              <w:jc w:val="center"/>
            </w:pPr>
            <w:r>
              <w:rPr>
                <w:sz w:val="20"/>
              </w:rPr>
              <w:t xml:space="preserve">Департамент информационной политики и средств массовой информации Пензенской области</w:t>
            </w:r>
          </w:p>
        </w:tc>
        <w:tc>
          <w:tcPr>
            <w:tcW w:w="850" w:type="dxa"/>
          </w:tcPr>
          <w:p>
            <w:pPr>
              <w:pStyle w:val="0"/>
              <w:jc w:val="center"/>
            </w:pPr>
            <w:r>
              <w:rPr>
                <w:sz w:val="20"/>
              </w:rPr>
              <w:t xml:space="preserve">Итого</w:t>
            </w:r>
          </w:p>
        </w:tc>
        <w:tc>
          <w:tcPr>
            <w:tcW w:w="1007" w:type="dxa"/>
          </w:tcPr>
          <w:p>
            <w:pPr>
              <w:pStyle w:val="0"/>
              <w:jc w:val="center"/>
            </w:pPr>
            <w:r>
              <w:rPr>
                <w:sz w:val="20"/>
              </w:rPr>
              <w:t xml:space="preserve">-</w:t>
            </w:r>
          </w:p>
        </w:tc>
        <w:tc>
          <w:tcPr>
            <w:tcW w:w="1159" w:type="dxa"/>
          </w:tcPr>
          <w:p>
            <w:pPr>
              <w:pStyle w:val="0"/>
              <w:jc w:val="center"/>
            </w:pPr>
            <w:r>
              <w:rPr>
                <w:sz w:val="20"/>
              </w:rPr>
              <w:t xml:space="preserve">-</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1097" w:type="dxa"/>
          </w:tcPr>
          <w:p>
            <w:pPr>
              <w:pStyle w:val="0"/>
              <w:jc w:val="center"/>
            </w:pPr>
            <w:r>
              <w:rPr>
                <w:sz w:val="20"/>
              </w:rPr>
              <w:t xml:space="preserve">-</w:t>
            </w:r>
          </w:p>
        </w:tc>
        <w:tc>
          <w:tcPr>
            <w:tcW w:w="2551" w:type="dxa"/>
          </w:tcPr>
          <w:p>
            <w:pPr>
              <w:pStyle w:val="0"/>
              <w:jc w:val="center"/>
            </w:pPr>
            <w:r>
              <w:rPr>
                <w:sz w:val="20"/>
              </w:rPr>
              <w:t xml:space="preserve">Проведение ежегодного конкурса среди средств массовой информации (при наличии финансирования) с участием:</w:t>
            </w:r>
          </w:p>
        </w:tc>
        <w:tc>
          <w:tcPr>
            <w:tcW w:w="2044" w:type="dxa"/>
          </w:tcPr>
          <w:p>
            <w:pPr>
              <w:pStyle w:val="0"/>
              <w:jc w:val="center"/>
            </w:pPr>
            <w:r>
              <w:rPr>
                <w:sz w:val="20"/>
              </w:rPr>
              <w:t xml:space="preserve">Показатели 2, 7 государственной программы; показатель 4 подпрограммы 4</w:t>
            </w:r>
          </w:p>
        </w:tc>
      </w:tr>
      <w:tr>
        <w:tc>
          <w:tcPr>
            <w:tcBorders>
              <w:bottom w:val="nil"/>
            </w:tcBorders>
            <w:vMerge w:val="continue"/>
          </w:tcPr>
          <w:p/>
        </w:tc>
        <w:tc>
          <w:tcPr>
            <w:tcBorders>
              <w:bottom w:val="nil"/>
            </w:tcBorders>
            <w:vMerge w:val="continue"/>
          </w:tcPr>
          <w:p/>
        </w:tc>
        <w:tc>
          <w:tcPr>
            <w:tcBorders>
              <w:bottom w:val="nil"/>
            </w:tcBorders>
            <w:vMerge w:val="continue"/>
          </w:tcPr>
          <w:p/>
        </w:tc>
        <w:tc>
          <w:tcPr>
            <w:tcW w:w="850" w:type="dxa"/>
          </w:tcPr>
          <w:p>
            <w:pPr>
              <w:pStyle w:val="0"/>
              <w:jc w:val="center"/>
            </w:pPr>
            <w:r>
              <w:rPr>
                <w:sz w:val="20"/>
              </w:rPr>
              <w:t xml:space="preserve">2014</w:t>
            </w:r>
          </w:p>
        </w:tc>
        <w:tc>
          <w:tcPr>
            <w:tcW w:w="1007" w:type="dxa"/>
          </w:tcPr>
          <w:p>
            <w:pPr>
              <w:pStyle w:val="0"/>
              <w:jc w:val="center"/>
            </w:pPr>
            <w:r>
              <w:rPr>
                <w:sz w:val="20"/>
              </w:rPr>
              <w:t xml:space="preserve">-</w:t>
            </w:r>
          </w:p>
        </w:tc>
        <w:tc>
          <w:tcPr>
            <w:tcW w:w="1159" w:type="dxa"/>
          </w:tcPr>
          <w:p>
            <w:pPr>
              <w:pStyle w:val="0"/>
              <w:jc w:val="center"/>
            </w:pPr>
            <w:r>
              <w:rPr>
                <w:sz w:val="20"/>
              </w:rPr>
              <w:t xml:space="preserve">-</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1097" w:type="dxa"/>
          </w:tcPr>
          <w:p>
            <w:pPr>
              <w:pStyle w:val="0"/>
              <w:jc w:val="center"/>
            </w:pPr>
            <w:r>
              <w:rPr>
                <w:sz w:val="20"/>
              </w:rPr>
              <w:t xml:space="preserve">-</w:t>
            </w:r>
          </w:p>
        </w:tc>
        <w:tc>
          <w:tcPr>
            <w:tcW w:w="2551" w:type="dxa"/>
          </w:tcPr>
          <w:p>
            <w:pPr>
              <w:pStyle w:val="0"/>
              <w:jc w:val="center"/>
            </w:pPr>
            <w:r>
              <w:rPr>
                <w:sz w:val="20"/>
              </w:rPr>
              <w:t xml:space="preserve">-</w:t>
            </w:r>
          </w:p>
        </w:tc>
        <w:tc>
          <w:tcPr>
            <w:tcW w:w="2044" w:type="dxa"/>
          </w:tcPr>
          <w:p>
            <w:pPr>
              <w:pStyle w:val="0"/>
            </w:pPr>
            <w:r>
              <w:rPr>
                <w:sz w:val="20"/>
              </w:rPr>
            </w: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W w:w="850" w:type="dxa"/>
            <w:tcBorders>
              <w:bottom w:val="nil"/>
            </w:tcBorders>
          </w:tcPr>
          <w:p>
            <w:pPr>
              <w:pStyle w:val="0"/>
              <w:jc w:val="center"/>
            </w:pPr>
            <w:r>
              <w:rPr>
                <w:sz w:val="20"/>
              </w:rPr>
              <w:t xml:space="preserve">2015</w:t>
            </w:r>
          </w:p>
        </w:tc>
        <w:tc>
          <w:tcPr>
            <w:tcW w:w="1007" w:type="dxa"/>
            <w:tcBorders>
              <w:bottom w:val="nil"/>
            </w:tcBorders>
          </w:tcPr>
          <w:p>
            <w:pPr>
              <w:pStyle w:val="0"/>
              <w:jc w:val="center"/>
            </w:pPr>
            <w:r>
              <w:rPr>
                <w:sz w:val="20"/>
              </w:rPr>
              <w:t xml:space="preserve">-</w:t>
            </w:r>
          </w:p>
        </w:tc>
        <w:tc>
          <w:tcPr>
            <w:tcW w:w="1159" w:type="dxa"/>
            <w:tcBorders>
              <w:bottom w:val="nil"/>
            </w:tcBorders>
          </w:tcPr>
          <w:p>
            <w:pPr>
              <w:pStyle w:val="0"/>
              <w:jc w:val="center"/>
            </w:pPr>
            <w:r>
              <w:rPr>
                <w:sz w:val="20"/>
              </w:rPr>
              <w:t xml:space="preserve">-</w:t>
            </w:r>
          </w:p>
        </w:tc>
        <w:tc>
          <w:tcPr>
            <w:tcW w:w="1020" w:type="dxa"/>
            <w:tcBorders>
              <w:bottom w:val="nil"/>
            </w:tcBorders>
          </w:tcPr>
          <w:p>
            <w:pPr>
              <w:pStyle w:val="0"/>
              <w:jc w:val="center"/>
            </w:pPr>
            <w:r>
              <w:rPr>
                <w:sz w:val="20"/>
              </w:rPr>
              <w:t xml:space="preserve">-</w:t>
            </w:r>
          </w:p>
        </w:tc>
        <w:tc>
          <w:tcPr>
            <w:tcW w:w="1134" w:type="dxa"/>
            <w:tcBorders>
              <w:bottom w:val="nil"/>
            </w:tcBorders>
          </w:tcPr>
          <w:p>
            <w:pPr>
              <w:pStyle w:val="0"/>
              <w:jc w:val="center"/>
            </w:pPr>
            <w:r>
              <w:rPr>
                <w:sz w:val="20"/>
              </w:rPr>
              <w:t xml:space="preserve">-</w:t>
            </w:r>
          </w:p>
        </w:tc>
        <w:tc>
          <w:tcPr>
            <w:tcW w:w="1097" w:type="dxa"/>
            <w:tcBorders>
              <w:bottom w:val="nil"/>
            </w:tcBorders>
          </w:tcPr>
          <w:p>
            <w:pPr>
              <w:pStyle w:val="0"/>
              <w:jc w:val="center"/>
            </w:pPr>
            <w:r>
              <w:rPr>
                <w:sz w:val="20"/>
              </w:rPr>
              <w:t xml:space="preserve">-</w:t>
            </w:r>
          </w:p>
        </w:tc>
        <w:tc>
          <w:tcPr>
            <w:tcW w:w="2551" w:type="dxa"/>
            <w:tcBorders>
              <w:bottom w:val="nil"/>
            </w:tcBorders>
          </w:tcPr>
          <w:p>
            <w:pPr>
              <w:pStyle w:val="0"/>
              <w:jc w:val="center"/>
            </w:pPr>
            <w:r>
              <w:rPr>
                <w:sz w:val="20"/>
              </w:rPr>
              <w:t xml:space="preserve">-</w:t>
            </w:r>
          </w:p>
        </w:tc>
        <w:tc>
          <w:tcPr>
            <w:tcW w:w="2044" w:type="dxa"/>
            <w:tcBorders>
              <w:bottom w:val="nil"/>
            </w:tcBorders>
          </w:tcPr>
          <w:p>
            <w:pPr>
              <w:pStyle w:val="0"/>
            </w:pPr>
            <w:r>
              <w:rPr>
                <w:sz w:val="20"/>
              </w:rPr>
            </w:r>
          </w:p>
        </w:tc>
      </w:tr>
      <w:tr>
        <w:tblPrEx>
          <w:tblBorders>
            <w:insideH w:val="nil"/>
          </w:tblBorders>
        </w:tblPrEx>
        <w:tc>
          <w:tcPr>
            <w:gridSpan w:val="11"/>
            <w:tcW w:w="15673" w:type="dxa"/>
            <w:tcBorders>
              <w:top w:val="nil"/>
            </w:tcBorders>
          </w:tcPr>
          <w:p>
            <w:pPr>
              <w:pStyle w:val="0"/>
              <w:jc w:val="both"/>
            </w:pPr>
            <w:r>
              <w:rPr>
                <w:sz w:val="20"/>
              </w:rPr>
              <w:t xml:space="preserve">(в ред. </w:t>
            </w:r>
            <w:hyperlink w:history="0" r:id="rId256" w:tooltip="Постановление Правительства Пензенской обл. от 14.03.2016 N 143-пП &quot;О внесении изменений в государственную программу Пензенской области &quot;Молодежь Пензенской области на 2014 - 2020 годы&quot;, утвержденную постановлением Правительства Пензенской области от 24.09.2013 N 712-пП (с последующими изменениями)&quot; {КонсультантПлюс}">
              <w:r>
                <w:rPr>
                  <w:sz w:val="20"/>
                  <w:color w:val="0000ff"/>
                </w:rPr>
                <w:t xml:space="preserve">Постановления</w:t>
              </w:r>
            </w:hyperlink>
            <w:r>
              <w:rPr>
                <w:sz w:val="20"/>
              </w:rPr>
              <w:t xml:space="preserve"> Правительства Пензенской обл. от 14.03.2016 N 143-пП)</w:t>
            </w:r>
          </w:p>
        </w:tc>
      </w:tr>
      <w:tr>
        <w:tc>
          <w:tcPr>
            <w:tcW w:w="624" w:type="dxa"/>
            <w:tcBorders>
              <w:bottom w:val="nil"/>
            </w:tcBorders>
            <w:vMerge w:val="restart"/>
          </w:tcPr>
          <w:p>
            <w:pPr>
              <w:pStyle w:val="0"/>
              <w:jc w:val="center"/>
            </w:pPr>
            <w:r>
              <w:rPr>
                <w:sz w:val="20"/>
              </w:rPr>
              <w:t xml:space="preserve">4.11</w:t>
            </w:r>
          </w:p>
        </w:tc>
        <w:tc>
          <w:tcPr>
            <w:tcW w:w="2438" w:type="dxa"/>
            <w:tcBorders>
              <w:bottom w:val="nil"/>
            </w:tcBorders>
            <w:vMerge w:val="restart"/>
          </w:tcPr>
          <w:p>
            <w:pPr>
              <w:pStyle w:val="0"/>
              <w:jc w:val="center"/>
            </w:pPr>
            <w:r>
              <w:rPr>
                <w:sz w:val="20"/>
              </w:rPr>
              <w:t xml:space="preserve">Выпуск агитационной и пропагандистской продукции, направленной на популяризацию службы в армии среди молодежи</w:t>
            </w:r>
          </w:p>
        </w:tc>
        <w:tc>
          <w:tcPr>
            <w:tcW w:w="1749" w:type="dxa"/>
            <w:tcBorders>
              <w:bottom w:val="nil"/>
            </w:tcBorders>
            <w:vMerge w:val="restart"/>
          </w:tcPr>
          <w:p>
            <w:pPr>
              <w:pStyle w:val="0"/>
              <w:jc w:val="center"/>
            </w:pPr>
            <w:r>
              <w:rPr>
                <w:sz w:val="20"/>
              </w:rPr>
              <w:t xml:space="preserve">Департамент информационной политики и средств массовой информации Пензенской области</w:t>
            </w:r>
          </w:p>
        </w:tc>
        <w:tc>
          <w:tcPr>
            <w:tcW w:w="850" w:type="dxa"/>
          </w:tcPr>
          <w:p>
            <w:pPr>
              <w:pStyle w:val="0"/>
              <w:jc w:val="center"/>
            </w:pPr>
            <w:r>
              <w:rPr>
                <w:sz w:val="20"/>
              </w:rPr>
              <w:t xml:space="preserve">Итого</w:t>
            </w:r>
          </w:p>
        </w:tc>
        <w:tc>
          <w:tcPr>
            <w:tcW w:w="1007" w:type="dxa"/>
          </w:tcPr>
          <w:p>
            <w:pPr>
              <w:pStyle w:val="0"/>
              <w:jc w:val="center"/>
            </w:pPr>
            <w:r>
              <w:rPr>
                <w:sz w:val="20"/>
              </w:rPr>
              <w:t xml:space="preserve">-</w:t>
            </w:r>
          </w:p>
        </w:tc>
        <w:tc>
          <w:tcPr>
            <w:tcW w:w="1159" w:type="dxa"/>
          </w:tcPr>
          <w:p>
            <w:pPr>
              <w:pStyle w:val="0"/>
              <w:jc w:val="center"/>
            </w:pPr>
            <w:r>
              <w:rPr>
                <w:sz w:val="20"/>
              </w:rPr>
              <w:t xml:space="preserve">-</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1097" w:type="dxa"/>
          </w:tcPr>
          <w:p>
            <w:pPr>
              <w:pStyle w:val="0"/>
              <w:jc w:val="center"/>
            </w:pPr>
            <w:r>
              <w:rPr>
                <w:sz w:val="20"/>
              </w:rPr>
              <w:t xml:space="preserve">-</w:t>
            </w:r>
          </w:p>
        </w:tc>
        <w:tc>
          <w:tcPr>
            <w:tcW w:w="2551" w:type="dxa"/>
          </w:tcPr>
          <w:p>
            <w:pPr>
              <w:pStyle w:val="0"/>
              <w:jc w:val="center"/>
            </w:pPr>
            <w:r>
              <w:rPr>
                <w:sz w:val="20"/>
              </w:rPr>
              <w:t xml:space="preserve">Выпуск печатной продукции (листовок) формата А5 ежегодно (при наличии финансирования):</w:t>
            </w:r>
          </w:p>
        </w:tc>
        <w:tc>
          <w:tcPr>
            <w:tcW w:w="2044" w:type="dxa"/>
          </w:tcPr>
          <w:p>
            <w:pPr>
              <w:pStyle w:val="0"/>
              <w:jc w:val="center"/>
            </w:pPr>
            <w:r>
              <w:rPr>
                <w:sz w:val="20"/>
              </w:rPr>
              <w:t xml:space="preserve">Показатели 1, 7 государственной программы; показатель 4 подпрограммы 4</w:t>
            </w:r>
          </w:p>
        </w:tc>
      </w:tr>
      <w:tr>
        <w:tc>
          <w:tcPr>
            <w:tcBorders>
              <w:bottom w:val="nil"/>
            </w:tcBorders>
            <w:vMerge w:val="continue"/>
          </w:tcPr>
          <w:p/>
        </w:tc>
        <w:tc>
          <w:tcPr>
            <w:tcBorders>
              <w:bottom w:val="nil"/>
            </w:tcBorders>
            <w:vMerge w:val="continue"/>
          </w:tcPr>
          <w:p/>
        </w:tc>
        <w:tc>
          <w:tcPr>
            <w:tcBorders>
              <w:bottom w:val="nil"/>
            </w:tcBorders>
            <w:vMerge w:val="continue"/>
          </w:tcPr>
          <w:p/>
        </w:tc>
        <w:tc>
          <w:tcPr>
            <w:tcW w:w="850" w:type="dxa"/>
          </w:tcPr>
          <w:p>
            <w:pPr>
              <w:pStyle w:val="0"/>
              <w:jc w:val="center"/>
            </w:pPr>
            <w:r>
              <w:rPr>
                <w:sz w:val="20"/>
              </w:rPr>
              <w:t xml:space="preserve">2014</w:t>
            </w:r>
          </w:p>
        </w:tc>
        <w:tc>
          <w:tcPr>
            <w:tcW w:w="1007" w:type="dxa"/>
          </w:tcPr>
          <w:p>
            <w:pPr>
              <w:pStyle w:val="0"/>
              <w:jc w:val="center"/>
            </w:pPr>
            <w:r>
              <w:rPr>
                <w:sz w:val="20"/>
              </w:rPr>
              <w:t xml:space="preserve">-</w:t>
            </w:r>
          </w:p>
        </w:tc>
        <w:tc>
          <w:tcPr>
            <w:tcW w:w="1159" w:type="dxa"/>
          </w:tcPr>
          <w:p>
            <w:pPr>
              <w:pStyle w:val="0"/>
              <w:jc w:val="center"/>
            </w:pPr>
            <w:r>
              <w:rPr>
                <w:sz w:val="20"/>
              </w:rPr>
              <w:t xml:space="preserve">-</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1097" w:type="dxa"/>
          </w:tcPr>
          <w:p>
            <w:pPr>
              <w:pStyle w:val="0"/>
              <w:jc w:val="center"/>
            </w:pPr>
            <w:r>
              <w:rPr>
                <w:sz w:val="20"/>
              </w:rPr>
              <w:t xml:space="preserve">-</w:t>
            </w:r>
          </w:p>
        </w:tc>
        <w:tc>
          <w:tcPr>
            <w:tcW w:w="2551" w:type="dxa"/>
          </w:tcPr>
          <w:p>
            <w:pPr>
              <w:pStyle w:val="0"/>
              <w:jc w:val="center"/>
            </w:pPr>
            <w:r>
              <w:rPr>
                <w:sz w:val="20"/>
              </w:rPr>
              <w:t xml:space="preserve">-</w:t>
            </w:r>
          </w:p>
        </w:tc>
        <w:tc>
          <w:tcPr>
            <w:tcW w:w="2044" w:type="dxa"/>
          </w:tcPr>
          <w:p>
            <w:pPr>
              <w:pStyle w:val="0"/>
            </w:pPr>
            <w:r>
              <w:rPr>
                <w:sz w:val="20"/>
              </w:rPr>
            </w: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W w:w="850" w:type="dxa"/>
            <w:tcBorders>
              <w:bottom w:val="nil"/>
            </w:tcBorders>
          </w:tcPr>
          <w:p>
            <w:pPr>
              <w:pStyle w:val="0"/>
              <w:jc w:val="center"/>
            </w:pPr>
            <w:r>
              <w:rPr>
                <w:sz w:val="20"/>
              </w:rPr>
              <w:t xml:space="preserve">2015</w:t>
            </w:r>
          </w:p>
        </w:tc>
        <w:tc>
          <w:tcPr>
            <w:tcW w:w="1007" w:type="dxa"/>
            <w:tcBorders>
              <w:bottom w:val="nil"/>
            </w:tcBorders>
          </w:tcPr>
          <w:p>
            <w:pPr>
              <w:pStyle w:val="0"/>
              <w:jc w:val="center"/>
            </w:pPr>
            <w:r>
              <w:rPr>
                <w:sz w:val="20"/>
              </w:rPr>
              <w:t xml:space="preserve">-</w:t>
            </w:r>
          </w:p>
        </w:tc>
        <w:tc>
          <w:tcPr>
            <w:tcW w:w="1159" w:type="dxa"/>
            <w:tcBorders>
              <w:bottom w:val="nil"/>
            </w:tcBorders>
          </w:tcPr>
          <w:p>
            <w:pPr>
              <w:pStyle w:val="0"/>
              <w:jc w:val="center"/>
            </w:pPr>
            <w:r>
              <w:rPr>
                <w:sz w:val="20"/>
              </w:rPr>
              <w:t xml:space="preserve">-</w:t>
            </w:r>
          </w:p>
        </w:tc>
        <w:tc>
          <w:tcPr>
            <w:tcW w:w="1020" w:type="dxa"/>
            <w:tcBorders>
              <w:bottom w:val="nil"/>
            </w:tcBorders>
          </w:tcPr>
          <w:p>
            <w:pPr>
              <w:pStyle w:val="0"/>
              <w:jc w:val="center"/>
            </w:pPr>
            <w:r>
              <w:rPr>
                <w:sz w:val="20"/>
              </w:rPr>
              <w:t xml:space="preserve">-</w:t>
            </w:r>
          </w:p>
        </w:tc>
        <w:tc>
          <w:tcPr>
            <w:tcW w:w="1134" w:type="dxa"/>
            <w:tcBorders>
              <w:bottom w:val="nil"/>
            </w:tcBorders>
          </w:tcPr>
          <w:p>
            <w:pPr>
              <w:pStyle w:val="0"/>
              <w:jc w:val="center"/>
            </w:pPr>
            <w:r>
              <w:rPr>
                <w:sz w:val="20"/>
              </w:rPr>
              <w:t xml:space="preserve">-</w:t>
            </w:r>
          </w:p>
        </w:tc>
        <w:tc>
          <w:tcPr>
            <w:tcW w:w="1097" w:type="dxa"/>
            <w:tcBorders>
              <w:bottom w:val="nil"/>
            </w:tcBorders>
          </w:tcPr>
          <w:p>
            <w:pPr>
              <w:pStyle w:val="0"/>
              <w:jc w:val="center"/>
            </w:pPr>
            <w:r>
              <w:rPr>
                <w:sz w:val="20"/>
              </w:rPr>
              <w:t xml:space="preserve">-</w:t>
            </w:r>
          </w:p>
        </w:tc>
        <w:tc>
          <w:tcPr>
            <w:tcW w:w="2551" w:type="dxa"/>
            <w:tcBorders>
              <w:bottom w:val="nil"/>
            </w:tcBorders>
          </w:tcPr>
          <w:p>
            <w:pPr>
              <w:pStyle w:val="0"/>
              <w:jc w:val="center"/>
            </w:pPr>
            <w:r>
              <w:rPr>
                <w:sz w:val="20"/>
              </w:rPr>
              <w:t xml:space="preserve">-</w:t>
            </w:r>
          </w:p>
        </w:tc>
        <w:tc>
          <w:tcPr>
            <w:tcW w:w="2044" w:type="dxa"/>
            <w:tcBorders>
              <w:bottom w:val="nil"/>
            </w:tcBorders>
          </w:tcPr>
          <w:p>
            <w:pPr>
              <w:pStyle w:val="0"/>
            </w:pPr>
            <w:r>
              <w:rPr>
                <w:sz w:val="20"/>
              </w:rPr>
            </w:r>
          </w:p>
        </w:tc>
      </w:tr>
      <w:tr>
        <w:tblPrEx>
          <w:tblBorders>
            <w:insideH w:val="nil"/>
          </w:tblBorders>
        </w:tblPrEx>
        <w:tc>
          <w:tcPr>
            <w:gridSpan w:val="11"/>
            <w:tcW w:w="15673" w:type="dxa"/>
            <w:tcBorders>
              <w:top w:val="nil"/>
            </w:tcBorders>
          </w:tcPr>
          <w:p>
            <w:pPr>
              <w:pStyle w:val="0"/>
              <w:jc w:val="both"/>
            </w:pPr>
            <w:r>
              <w:rPr>
                <w:sz w:val="20"/>
              </w:rPr>
              <w:t xml:space="preserve">(в ред. </w:t>
            </w:r>
            <w:hyperlink w:history="0" r:id="rId257" w:tooltip="Постановление Правительства Пензенской обл. от 14.03.2016 N 143-пП &quot;О внесении изменений в государственную программу Пензенской области &quot;Молодежь Пензенской области на 2014 - 2020 годы&quot;, утвержденную постановлением Правительства Пензенской области от 24.09.2013 N 712-пП (с последующими изменениями)&quot; {КонсультантПлюс}">
              <w:r>
                <w:rPr>
                  <w:sz w:val="20"/>
                  <w:color w:val="0000ff"/>
                </w:rPr>
                <w:t xml:space="preserve">Постановления</w:t>
              </w:r>
            </w:hyperlink>
            <w:r>
              <w:rPr>
                <w:sz w:val="20"/>
              </w:rPr>
              <w:t xml:space="preserve"> Правительства Пензенской обл. от 14.03.2016 N 143-пП)</w:t>
            </w:r>
          </w:p>
        </w:tc>
      </w:tr>
      <w:tr>
        <w:tc>
          <w:tcPr>
            <w:tcW w:w="624" w:type="dxa"/>
            <w:vMerge w:val="restart"/>
          </w:tcPr>
          <w:p>
            <w:pPr>
              <w:pStyle w:val="0"/>
              <w:jc w:val="center"/>
            </w:pPr>
            <w:r>
              <w:rPr>
                <w:sz w:val="20"/>
              </w:rPr>
              <w:t xml:space="preserve">4.12</w:t>
            </w:r>
          </w:p>
        </w:tc>
        <w:tc>
          <w:tcPr>
            <w:tcW w:w="2438" w:type="dxa"/>
            <w:vMerge w:val="restart"/>
          </w:tcPr>
          <w:p>
            <w:pPr>
              <w:pStyle w:val="0"/>
              <w:jc w:val="center"/>
            </w:pPr>
            <w:r>
              <w:rPr>
                <w:sz w:val="20"/>
              </w:rPr>
              <w:t xml:space="preserve">Участие в международных, всероссийских, окружных, межрегиональных мероприятиях по вопросам патриотического воспитания и допризывной подготовки граждан к военной службе, спортивно-туристических мероприятиях</w:t>
            </w:r>
          </w:p>
        </w:tc>
        <w:tc>
          <w:tcPr>
            <w:tcW w:w="1749" w:type="dxa"/>
            <w:vMerge w:val="restart"/>
          </w:tcPr>
          <w:p>
            <w:pPr>
              <w:pStyle w:val="0"/>
              <w:jc w:val="center"/>
            </w:pPr>
            <w:r>
              <w:rPr>
                <w:sz w:val="20"/>
              </w:rPr>
              <w:t xml:space="preserve">Министерство образования Пензенской области</w:t>
            </w:r>
          </w:p>
        </w:tc>
        <w:tc>
          <w:tcPr>
            <w:tcW w:w="850" w:type="dxa"/>
          </w:tcPr>
          <w:p>
            <w:pPr>
              <w:pStyle w:val="0"/>
              <w:jc w:val="center"/>
            </w:pPr>
            <w:r>
              <w:rPr>
                <w:sz w:val="20"/>
              </w:rPr>
              <w:t xml:space="preserve">Итого</w:t>
            </w:r>
          </w:p>
        </w:tc>
        <w:tc>
          <w:tcPr>
            <w:tcW w:w="1007" w:type="dxa"/>
          </w:tcPr>
          <w:p>
            <w:pPr>
              <w:pStyle w:val="0"/>
              <w:jc w:val="center"/>
            </w:pPr>
            <w:r>
              <w:rPr>
                <w:sz w:val="20"/>
              </w:rPr>
              <w:t xml:space="preserve">-</w:t>
            </w:r>
          </w:p>
        </w:tc>
        <w:tc>
          <w:tcPr>
            <w:tcW w:w="1159" w:type="dxa"/>
          </w:tcPr>
          <w:p>
            <w:pPr>
              <w:pStyle w:val="0"/>
              <w:jc w:val="center"/>
            </w:pPr>
            <w:r>
              <w:rPr>
                <w:sz w:val="20"/>
              </w:rPr>
              <w:t xml:space="preserve">-</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1097" w:type="dxa"/>
          </w:tcPr>
          <w:p>
            <w:pPr>
              <w:pStyle w:val="0"/>
              <w:jc w:val="center"/>
            </w:pPr>
            <w:r>
              <w:rPr>
                <w:sz w:val="20"/>
              </w:rPr>
              <w:t xml:space="preserve">-</w:t>
            </w:r>
          </w:p>
        </w:tc>
        <w:tc>
          <w:tcPr>
            <w:tcW w:w="2551" w:type="dxa"/>
          </w:tcPr>
          <w:p>
            <w:pPr>
              <w:pStyle w:val="0"/>
              <w:jc w:val="center"/>
            </w:pPr>
            <w:r>
              <w:rPr>
                <w:sz w:val="20"/>
              </w:rPr>
              <w:t xml:space="preserve">Совершенствование системы допризывной подготовки молодежи, организация государственным учреждением, функции и полномочия учредителя в отношении которого осуществляет Министерство образования Пензенской области, участия представителей Пензенской области в:</w:t>
            </w:r>
          </w:p>
        </w:tc>
        <w:tc>
          <w:tcPr>
            <w:tcW w:w="2044" w:type="dxa"/>
          </w:tcPr>
          <w:p>
            <w:pPr>
              <w:pStyle w:val="0"/>
              <w:jc w:val="center"/>
            </w:pPr>
            <w:r>
              <w:rPr>
                <w:sz w:val="20"/>
              </w:rPr>
              <w:t xml:space="preserve">Показатели 1, 7 государственной программы; показатель 1 подпрограммы 4</w:t>
            </w:r>
          </w:p>
        </w:tc>
      </w:tr>
      <w:tr>
        <w:tc>
          <w:tcPr>
            <w:vMerge w:val="continue"/>
          </w:tcPr>
          <w:p/>
        </w:tc>
        <w:tc>
          <w:tcPr>
            <w:vMerge w:val="continue"/>
          </w:tcPr>
          <w:p/>
        </w:tc>
        <w:tc>
          <w:tcPr>
            <w:vMerge w:val="continue"/>
          </w:tcPr>
          <w:p/>
        </w:tc>
        <w:tc>
          <w:tcPr>
            <w:tcW w:w="850" w:type="dxa"/>
          </w:tcPr>
          <w:p>
            <w:pPr>
              <w:pStyle w:val="0"/>
              <w:jc w:val="center"/>
            </w:pPr>
            <w:r>
              <w:rPr>
                <w:sz w:val="20"/>
              </w:rPr>
              <w:t xml:space="preserve">2014</w:t>
            </w:r>
          </w:p>
        </w:tc>
        <w:tc>
          <w:tcPr>
            <w:tcW w:w="1007" w:type="dxa"/>
          </w:tcPr>
          <w:p>
            <w:pPr>
              <w:pStyle w:val="0"/>
              <w:jc w:val="center"/>
            </w:pPr>
            <w:r>
              <w:rPr>
                <w:sz w:val="20"/>
              </w:rPr>
              <w:t xml:space="preserve">-</w:t>
            </w:r>
          </w:p>
        </w:tc>
        <w:tc>
          <w:tcPr>
            <w:tcW w:w="1159" w:type="dxa"/>
          </w:tcPr>
          <w:p>
            <w:pPr>
              <w:pStyle w:val="0"/>
              <w:jc w:val="center"/>
            </w:pPr>
            <w:r>
              <w:rPr>
                <w:sz w:val="20"/>
              </w:rPr>
              <w:t xml:space="preserve">-</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1097" w:type="dxa"/>
          </w:tcPr>
          <w:p>
            <w:pPr>
              <w:pStyle w:val="0"/>
              <w:jc w:val="center"/>
            </w:pPr>
            <w:r>
              <w:rPr>
                <w:sz w:val="20"/>
              </w:rPr>
              <w:t xml:space="preserve">-</w:t>
            </w:r>
          </w:p>
        </w:tc>
        <w:tc>
          <w:tcPr>
            <w:tcW w:w="2551" w:type="dxa"/>
          </w:tcPr>
          <w:p>
            <w:pPr>
              <w:pStyle w:val="0"/>
              <w:jc w:val="center"/>
            </w:pPr>
            <w:r>
              <w:rPr>
                <w:sz w:val="20"/>
              </w:rPr>
              <w:t xml:space="preserve">-</w:t>
            </w:r>
          </w:p>
        </w:tc>
        <w:tc>
          <w:tcPr>
            <w:tcW w:w="2044" w:type="dxa"/>
          </w:tcPr>
          <w:p>
            <w:pPr>
              <w:pStyle w:val="0"/>
            </w:pPr>
            <w:r>
              <w:rPr>
                <w:sz w:val="20"/>
              </w:rPr>
            </w:r>
          </w:p>
        </w:tc>
      </w:tr>
      <w:tr>
        <w:tc>
          <w:tcPr>
            <w:vMerge w:val="continue"/>
          </w:tcPr>
          <w:p/>
        </w:tc>
        <w:tc>
          <w:tcPr>
            <w:vMerge w:val="continue"/>
          </w:tcPr>
          <w:p/>
        </w:tc>
        <w:tc>
          <w:tcPr>
            <w:vMerge w:val="continue"/>
          </w:tcPr>
          <w:p/>
        </w:tc>
        <w:tc>
          <w:tcPr>
            <w:tcW w:w="850" w:type="dxa"/>
          </w:tcPr>
          <w:p>
            <w:pPr>
              <w:pStyle w:val="0"/>
              <w:jc w:val="center"/>
            </w:pPr>
            <w:r>
              <w:rPr>
                <w:sz w:val="20"/>
              </w:rPr>
              <w:t xml:space="preserve">2015</w:t>
            </w:r>
          </w:p>
        </w:tc>
        <w:tc>
          <w:tcPr>
            <w:tcW w:w="1007" w:type="dxa"/>
          </w:tcPr>
          <w:p>
            <w:pPr>
              <w:pStyle w:val="0"/>
              <w:jc w:val="center"/>
            </w:pPr>
            <w:r>
              <w:rPr>
                <w:sz w:val="20"/>
              </w:rPr>
              <w:t xml:space="preserve">-</w:t>
            </w:r>
          </w:p>
        </w:tc>
        <w:tc>
          <w:tcPr>
            <w:tcW w:w="1159" w:type="dxa"/>
          </w:tcPr>
          <w:p>
            <w:pPr>
              <w:pStyle w:val="0"/>
              <w:jc w:val="center"/>
            </w:pPr>
            <w:r>
              <w:rPr>
                <w:sz w:val="20"/>
              </w:rPr>
              <w:t xml:space="preserve">-</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1097" w:type="dxa"/>
          </w:tcPr>
          <w:p>
            <w:pPr>
              <w:pStyle w:val="0"/>
              <w:jc w:val="center"/>
            </w:pPr>
            <w:r>
              <w:rPr>
                <w:sz w:val="20"/>
              </w:rPr>
              <w:t xml:space="preserve">-</w:t>
            </w:r>
          </w:p>
        </w:tc>
        <w:tc>
          <w:tcPr>
            <w:tcW w:w="2551" w:type="dxa"/>
          </w:tcPr>
          <w:p>
            <w:pPr>
              <w:pStyle w:val="0"/>
              <w:jc w:val="center"/>
            </w:pPr>
            <w:r>
              <w:rPr>
                <w:sz w:val="20"/>
              </w:rPr>
              <w:t xml:space="preserve">-</w:t>
            </w:r>
          </w:p>
        </w:tc>
        <w:tc>
          <w:tcPr>
            <w:tcW w:w="2044" w:type="dxa"/>
          </w:tcPr>
          <w:p>
            <w:pPr>
              <w:pStyle w:val="0"/>
            </w:pPr>
            <w:r>
              <w:rPr>
                <w:sz w:val="20"/>
              </w:rPr>
            </w:r>
          </w:p>
        </w:tc>
      </w:tr>
      <w:tr>
        <w:tc>
          <w:tcPr>
            <w:tcW w:w="624" w:type="dxa"/>
            <w:vMerge w:val="restart"/>
          </w:tcPr>
          <w:p>
            <w:pPr>
              <w:pStyle w:val="0"/>
              <w:jc w:val="center"/>
            </w:pPr>
            <w:r>
              <w:rPr>
                <w:sz w:val="20"/>
              </w:rPr>
              <w:t xml:space="preserve">4.13</w:t>
            </w:r>
          </w:p>
        </w:tc>
        <w:tc>
          <w:tcPr>
            <w:tcW w:w="2438" w:type="dxa"/>
            <w:vMerge w:val="restart"/>
          </w:tcPr>
          <w:p>
            <w:pPr>
              <w:pStyle w:val="0"/>
              <w:jc w:val="center"/>
            </w:pPr>
            <w:r>
              <w:rPr>
                <w:sz w:val="20"/>
              </w:rPr>
              <w:t xml:space="preserve">Содействие улучшению материально-технической базы учреждений, организаций, ведущих работу по патриотическому воспитанию и допризывной подготовке молодежи для организации и проведения военно-патриотических мероприятий, в том числе выставок образцов оружия, обмундирования и военной техники Советской и Российской армии</w:t>
            </w:r>
          </w:p>
        </w:tc>
        <w:tc>
          <w:tcPr>
            <w:tcW w:w="1749" w:type="dxa"/>
            <w:vMerge w:val="restart"/>
          </w:tcPr>
          <w:p>
            <w:pPr>
              <w:pStyle w:val="0"/>
              <w:jc w:val="center"/>
            </w:pPr>
            <w:r>
              <w:rPr>
                <w:sz w:val="20"/>
              </w:rPr>
              <w:t xml:space="preserve">Министерство образования Пензенской области</w:t>
            </w:r>
          </w:p>
        </w:tc>
        <w:tc>
          <w:tcPr>
            <w:tcW w:w="850" w:type="dxa"/>
          </w:tcPr>
          <w:p>
            <w:pPr>
              <w:pStyle w:val="0"/>
              <w:jc w:val="center"/>
            </w:pPr>
            <w:r>
              <w:rPr>
                <w:sz w:val="20"/>
              </w:rPr>
              <w:t xml:space="preserve">Итого</w:t>
            </w:r>
          </w:p>
        </w:tc>
        <w:tc>
          <w:tcPr>
            <w:tcW w:w="1007" w:type="dxa"/>
          </w:tcPr>
          <w:p>
            <w:pPr>
              <w:pStyle w:val="0"/>
              <w:jc w:val="center"/>
            </w:pPr>
            <w:r>
              <w:rPr>
                <w:sz w:val="20"/>
              </w:rPr>
              <w:t xml:space="preserve">99,0</w:t>
            </w:r>
          </w:p>
        </w:tc>
        <w:tc>
          <w:tcPr>
            <w:tcW w:w="1159" w:type="dxa"/>
          </w:tcPr>
          <w:p>
            <w:pPr>
              <w:pStyle w:val="0"/>
              <w:jc w:val="center"/>
            </w:pPr>
            <w:r>
              <w:rPr>
                <w:sz w:val="20"/>
              </w:rPr>
              <w:t xml:space="preserve">99,0</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1097" w:type="dxa"/>
          </w:tcPr>
          <w:p>
            <w:pPr>
              <w:pStyle w:val="0"/>
              <w:jc w:val="center"/>
            </w:pPr>
            <w:r>
              <w:rPr>
                <w:sz w:val="20"/>
              </w:rPr>
              <w:t xml:space="preserve">-</w:t>
            </w:r>
          </w:p>
        </w:tc>
        <w:tc>
          <w:tcPr>
            <w:tcW w:w="2551" w:type="dxa"/>
          </w:tcPr>
          <w:p>
            <w:pPr>
              <w:pStyle w:val="0"/>
              <w:jc w:val="center"/>
            </w:pPr>
            <w:r>
              <w:rPr>
                <w:sz w:val="20"/>
              </w:rPr>
              <w:t xml:space="preserve">Повышение престижа и авторитета Вооруженных Сил Российской Федерации, организация государственным учреждением, функции и полномочия учредителя в отношении которого осуществляет Министерство образования Пензенской области, военно-патриотических мероприятий с общим охватом участников:</w:t>
            </w:r>
          </w:p>
        </w:tc>
        <w:tc>
          <w:tcPr>
            <w:tcW w:w="2044" w:type="dxa"/>
          </w:tcPr>
          <w:p>
            <w:pPr>
              <w:pStyle w:val="0"/>
              <w:jc w:val="center"/>
            </w:pPr>
            <w:r>
              <w:rPr>
                <w:sz w:val="20"/>
              </w:rPr>
              <w:t xml:space="preserve">Показатели 1, 7 государственной программы; показатель 1 подпрограммы 4</w:t>
            </w:r>
          </w:p>
        </w:tc>
      </w:tr>
      <w:tr>
        <w:tc>
          <w:tcPr>
            <w:vMerge w:val="continue"/>
          </w:tcPr>
          <w:p/>
        </w:tc>
        <w:tc>
          <w:tcPr>
            <w:vMerge w:val="continue"/>
          </w:tcPr>
          <w:p/>
        </w:tc>
        <w:tc>
          <w:tcPr>
            <w:vMerge w:val="continue"/>
          </w:tcPr>
          <w:p/>
        </w:tc>
        <w:tc>
          <w:tcPr>
            <w:tcW w:w="850" w:type="dxa"/>
          </w:tcPr>
          <w:p>
            <w:pPr>
              <w:pStyle w:val="0"/>
              <w:jc w:val="center"/>
            </w:pPr>
            <w:r>
              <w:rPr>
                <w:sz w:val="20"/>
              </w:rPr>
              <w:t xml:space="preserve">2014</w:t>
            </w:r>
          </w:p>
        </w:tc>
        <w:tc>
          <w:tcPr>
            <w:tcW w:w="1007" w:type="dxa"/>
          </w:tcPr>
          <w:p>
            <w:pPr>
              <w:pStyle w:val="0"/>
              <w:jc w:val="center"/>
            </w:pPr>
            <w:r>
              <w:rPr>
                <w:sz w:val="20"/>
              </w:rPr>
              <w:t xml:space="preserve">-</w:t>
            </w:r>
          </w:p>
        </w:tc>
        <w:tc>
          <w:tcPr>
            <w:tcW w:w="1159" w:type="dxa"/>
          </w:tcPr>
          <w:p>
            <w:pPr>
              <w:pStyle w:val="0"/>
              <w:jc w:val="center"/>
            </w:pPr>
            <w:r>
              <w:rPr>
                <w:sz w:val="20"/>
              </w:rPr>
              <w:t xml:space="preserve">-</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1097" w:type="dxa"/>
          </w:tcPr>
          <w:p>
            <w:pPr>
              <w:pStyle w:val="0"/>
              <w:jc w:val="center"/>
            </w:pPr>
            <w:r>
              <w:rPr>
                <w:sz w:val="20"/>
              </w:rPr>
              <w:t xml:space="preserve">-</w:t>
            </w:r>
          </w:p>
        </w:tc>
        <w:tc>
          <w:tcPr>
            <w:tcW w:w="2551" w:type="dxa"/>
          </w:tcPr>
          <w:p>
            <w:pPr>
              <w:pStyle w:val="0"/>
              <w:jc w:val="center"/>
            </w:pPr>
            <w:r>
              <w:rPr>
                <w:sz w:val="20"/>
              </w:rPr>
              <w:t xml:space="preserve">-</w:t>
            </w:r>
          </w:p>
        </w:tc>
        <w:tc>
          <w:tcPr>
            <w:tcW w:w="2044" w:type="dxa"/>
          </w:tcPr>
          <w:p>
            <w:pPr>
              <w:pStyle w:val="0"/>
            </w:pPr>
            <w:r>
              <w:rPr>
                <w:sz w:val="20"/>
              </w:rPr>
            </w:r>
          </w:p>
        </w:tc>
      </w:tr>
      <w:tr>
        <w:tc>
          <w:tcPr>
            <w:vMerge w:val="continue"/>
          </w:tcPr>
          <w:p/>
        </w:tc>
        <w:tc>
          <w:tcPr>
            <w:vMerge w:val="continue"/>
          </w:tcPr>
          <w:p/>
        </w:tc>
        <w:tc>
          <w:tcPr>
            <w:vMerge w:val="continue"/>
          </w:tcPr>
          <w:p/>
        </w:tc>
        <w:tc>
          <w:tcPr>
            <w:tcW w:w="850" w:type="dxa"/>
          </w:tcPr>
          <w:p>
            <w:pPr>
              <w:pStyle w:val="0"/>
              <w:jc w:val="center"/>
            </w:pPr>
            <w:r>
              <w:rPr>
                <w:sz w:val="20"/>
              </w:rPr>
              <w:t xml:space="preserve">2015</w:t>
            </w:r>
          </w:p>
        </w:tc>
        <w:tc>
          <w:tcPr>
            <w:tcW w:w="1007" w:type="dxa"/>
          </w:tcPr>
          <w:p>
            <w:pPr>
              <w:pStyle w:val="0"/>
              <w:jc w:val="center"/>
            </w:pPr>
            <w:r>
              <w:rPr>
                <w:sz w:val="20"/>
              </w:rPr>
              <w:t xml:space="preserve">99,0</w:t>
            </w:r>
          </w:p>
        </w:tc>
        <w:tc>
          <w:tcPr>
            <w:tcW w:w="1159" w:type="dxa"/>
          </w:tcPr>
          <w:p>
            <w:pPr>
              <w:pStyle w:val="0"/>
              <w:jc w:val="center"/>
            </w:pPr>
            <w:r>
              <w:rPr>
                <w:sz w:val="20"/>
              </w:rPr>
              <w:t xml:space="preserve">99,0</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1097" w:type="dxa"/>
          </w:tcPr>
          <w:p>
            <w:pPr>
              <w:pStyle w:val="0"/>
              <w:jc w:val="center"/>
            </w:pPr>
            <w:r>
              <w:rPr>
                <w:sz w:val="20"/>
              </w:rPr>
              <w:t xml:space="preserve">-</w:t>
            </w:r>
          </w:p>
        </w:tc>
        <w:tc>
          <w:tcPr>
            <w:tcW w:w="2551" w:type="dxa"/>
          </w:tcPr>
          <w:p>
            <w:pPr>
              <w:pStyle w:val="0"/>
              <w:jc w:val="center"/>
            </w:pPr>
            <w:r>
              <w:rPr>
                <w:sz w:val="20"/>
              </w:rPr>
              <w:t xml:space="preserve">300 человек;</w:t>
            </w:r>
          </w:p>
        </w:tc>
        <w:tc>
          <w:tcPr>
            <w:tcW w:w="2044" w:type="dxa"/>
          </w:tcPr>
          <w:p>
            <w:pPr>
              <w:pStyle w:val="0"/>
            </w:pPr>
            <w:r>
              <w:rPr>
                <w:sz w:val="20"/>
              </w:rPr>
            </w:r>
          </w:p>
        </w:tc>
      </w:tr>
      <w:tr>
        <w:tc>
          <w:tcPr>
            <w:gridSpan w:val="11"/>
            <w:tcW w:w="15673" w:type="dxa"/>
          </w:tcPr>
          <w:p>
            <w:pPr>
              <w:pStyle w:val="0"/>
              <w:outlineLvl w:val="4"/>
              <w:jc w:val="center"/>
            </w:pPr>
            <w:r>
              <w:rPr>
                <w:sz w:val="20"/>
              </w:rPr>
              <w:t xml:space="preserve">Задача 2 "Создание условий для физического развития молодых людей, создание основы для подготовки несовершеннолетних граждан к военной службе"</w:t>
            </w:r>
          </w:p>
        </w:tc>
      </w:tr>
      <w:tr>
        <w:tc>
          <w:tcPr>
            <w:tcW w:w="624" w:type="dxa"/>
            <w:tcBorders>
              <w:bottom w:val="nil"/>
            </w:tcBorders>
            <w:vMerge w:val="restart"/>
          </w:tcPr>
          <w:p>
            <w:pPr>
              <w:pStyle w:val="0"/>
              <w:jc w:val="center"/>
            </w:pPr>
            <w:r>
              <w:rPr>
                <w:sz w:val="20"/>
              </w:rPr>
              <w:t xml:space="preserve">4.14</w:t>
            </w:r>
          </w:p>
        </w:tc>
        <w:tc>
          <w:tcPr>
            <w:tcW w:w="2438" w:type="dxa"/>
            <w:tcBorders>
              <w:bottom w:val="nil"/>
            </w:tcBorders>
            <w:vMerge w:val="restart"/>
          </w:tcPr>
          <w:p>
            <w:pPr>
              <w:pStyle w:val="0"/>
              <w:jc w:val="center"/>
            </w:pPr>
            <w:r>
              <w:rPr>
                <w:sz w:val="20"/>
              </w:rPr>
              <w:t xml:space="preserve">Спартакиада допризывной молодежи и ветеранов боевых действий Пензенской области</w:t>
            </w:r>
          </w:p>
        </w:tc>
        <w:tc>
          <w:tcPr>
            <w:tcW w:w="1749" w:type="dxa"/>
            <w:tcBorders>
              <w:bottom w:val="nil"/>
            </w:tcBorders>
            <w:vMerge w:val="restart"/>
          </w:tcPr>
          <w:p>
            <w:pPr>
              <w:pStyle w:val="0"/>
              <w:jc w:val="center"/>
            </w:pPr>
            <w:r>
              <w:rPr>
                <w:sz w:val="20"/>
              </w:rPr>
              <w:t xml:space="preserve">Министерство физической культуры и спорта Пензенской области</w:t>
            </w:r>
          </w:p>
        </w:tc>
        <w:tc>
          <w:tcPr>
            <w:tcW w:w="850" w:type="dxa"/>
          </w:tcPr>
          <w:p>
            <w:pPr>
              <w:pStyle w:val="0"/>
              <w:jc w:val="center"/>
            </w:pPr>
            <w:r>
              <w:rPr>
                <w:sz w:val="20"/>
              </w:rPr>
              <w:t xml:space="preserve">Итого</w:t>
            </w:r>
          </w:p>
        </w:tc>
        <w:tc>
          <w:tcPr>
            <w:tcW w:w="1007" w:type="dxa"/>
          </w:tcPr>
          <w:p>
            <w:pPr>
              <w:pStyle w:val="0"/>
              <w:jc w:val="center"/>
            </w:pPr>
            <w:r>
              <w:rPr>
                <w:sz w:val="20"/>
              </w:rPr>
              <w:t xml:space="preserve">-</w:t>
            </w:r>
          </w:p>
        </w:tc>
        <w:tc>
          <w:tcPr>
            <w:tcW w:w="1159" w:type="dxa"/>
          </w:tcPr>
          <w:p>
            <w:pPr>
              <w:pStyle w:val="0"/>
              <w:jc w:val="center"/>
            </w:pPr>
            <w:r>
              <w:rPr>
                <w:sz w:val="20"/>
              </w:rPr>
              <w:t xml:space="preserve">-</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1097" w:type="dxa"/>
          </w:tcPr>
          <w:p>
            <w:pPr>
              <w:pStyle w:val="0"/>
              <w:jc w:val="center"/>
            </w:pPr>
            <w:r>
              <w:rPr>
                <w:sz w:val="20"/>
              </w:rPr>
              <w:t xml:space="preserve">-</w:t>
            </w:r>
          </w:p>
        </w:tc>
        <w:tc>
          <w:tcPr>
            <w:tcW w:w="2551" w:type="dxa"/>
          </w:tcPr>
          <w:p>
            <w:pPr>
              <w:pStyle w:val="0"/>
              <w:jc w:val="center"/>
            </w:pPr>
            <w:r>
              <w:rPr>
                <w:sz w:val="20"/>
              </w:rPr>
              <w:t xml:space="preserve">Формирование у молодежи готовности к защите Родины, проведение ежегодного мероприятия с охватом участников:</w:t>
            </w:r>
          </w:p>
        </w:tc>
        <w:tc>
          <w:tcPr>
            <w:tcW w:w="2044" w:type="dxa"/>
          </w:tcPr>
          <w:p>
            <w:pPr>
              <w:pStyle w:val="0"/>
              <w:jc w:val="center"/>
            </w:pPr>
            <w:r>
              <w:rPr>
                <w:sz w:val="20"/>
              </w:rPr>
              <w:t xml:space="preserve">Показатели 2, 7 государственной программы; показатель 1 подпрограммы 4</w:t>
            </w:r>
          </w:p>
        </w:tc>
      </w:tr>
      <w:tr>
        <w:tc>
          <w:tcPr>
            <w:tcBorders>
              <w:bottom w:val="nil"/>
            </w:tcBorders>
            <w:vMerge w:val="continue"/>
          </w:tcPr>
          <w:p/>
        </w:tc>
        <w:tc>
          <w:tcPr>
            <w:tcBorders>
              <w:bottom w:val="nil"/>
            </w:tcBorders>
            <w:vMerge w:val="continue"/>
          </w:tcPr>
          <w:p/>
        </w:tc>
        <w:tc>
          <w:tcPr>
            <w:tcBorders>
              <w:bottom w:val="nil"/>
            </w:tcBorders>
            <w:vMerge w:val="continue"/>
          </w:tcPr>
          <w:p/>
        </w:tc>
        <w:tc>
          <w:tcPr>
            <w:tcW w:w="850" w:type="dxa"/>
          </w:tcPr>
          <w:p>
            <w:pPr>
              <w:pStyle w:val="0"/>
              <w:jc w:val="center"/>
            </w:pPr>
            <w:r>
              <w:rPr>
                <w:sz w:val="20"/>
              </w:rPr>
              <w:t xml:space="preserve">2014</w:t>
            </w:r>
          </w:p>
        </w:tc>
        <w:tc>
          <w:tcPr>
            <w:tcW w:w="1007" w:type="dxa"/>
          </w:tcPr>
          <w:p>
            <w:pPr>
              <w:pStyle w:val="0"/>
              <w:jc w:val="center"/>
            </w:pPr>
            <w:r>
              <w:rPr>
                <w:sz w:val="20"/>
              </w:rPr>
              <w:t xml:space="preserve">-</w:t>
            </w:r>
          </w:p>
        </w:tc>
        <w:tc>
          <w:tcPr>
            <w:tcW w:w="1159" w:type="dxa"/>
          </w:tcPr>
          <w:p>
            <w:pPr>
              <w:pStyle w:val="0"/>
              <w:jc w:val="center"/>
            </w:pPr>
            <w:r>
              <w:rPr>
                <w:sz w:val="20"/>
              </w:rPr>
              <w:t xml:space="preserve">-</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1097" w:type="dxa"/>
          </w:tcPr>
          <w:p>
            <w:pPr>
              <w:pStyle w:val="0"/>
              <w:jc w:val="center"/>
            </w:pPr>
            <w:r>
              <w:rPr>
                <w:sz w:val="20"/>
              </w:rPr>
              <w:t xml:space="preserve">-</w:t>
            </w:r>
          </w:p>
        </w:tc>
        <w:tc>
          <w:tcPr>
            <w:tcW w:w="2551" w:type="dxa"/>
          </w:tcPr>
          <w:p>
            <w:pPr>
              <w:pStyle w:val="0"/>
              <w:jc w:val="center"/>
            </w:pPr>
            <w:r>
              <w:rPr>
                <w:sz w:val="20"/>
              </w:rPr>
              <w:t xml:space="preserve">-</w:t>
            </w:r>
          </w:p>
        </w:tc>
        <w:tc>
          <w:tcPr>
            <w:tcW w:w="2044" w:type="dxa"/>
          </w:tcPr>
          <w:p>
            <w:pPr>
              <w:pStyle w:val="0"/>
            </w:pPr>
            <w:r>
              <w:rPr>
                <w:sz w:val="20"/>
              </w:rPr>
            </w: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W w:w="850" w:type="dxa"/>
            <w:tcBorders>
              <w:bottom w:val="nil"/>
            </w:tcBorders>
          </w:tcPr>
          <w:p>
            <w:pPr>
              <w:pStyle w:val="0"/>
              <w:jc w:val="center"/>
            </w:pPr>
            <w:r>
              <w:rPr>
                <w:sz w:val="20"/>
              </w:rPr>
              <w:t xml:space="preserve">2015</w:t>
            </w:r>
          </w:p>
        </w:tc>
        <w:tc>
          <w:tcPr>
            <w:tcW w:w="1007" w:type="dxa"/>
            <w:tcBorders>
              <w:bottom w:val="nil"/>
            </w:tcBorders>
          </w:tcPr>
          <w:p>
            <w:pPr>
              <w:pStyle w:val="0"/>
              <w:jc w:val="center"/>
            </w:pPr>
            <w:r>
              <w:rPr>
                <w:sz w:val="20"/>
              </w:rPr>
              <w:t xml:space="preserve">-</w:t>
            </w:r>
          </w:p>
        </w:tc>
        <w:tc>
          <w:tcPr>
            <w:tcW w:w="1159" w:type="dxa"/>
            <w:tcBorders>
              <w:bottom w:val="nil"/>
            </w:tcBorders>
          </w:tcPr>
          <w:p>
            <w:pPr>
              <w:pStyle w:val="0"/>
              <w:jc w:val="center"/>
            </w:pPr>
            <w:r>
              <w:rPr>
                <w:sz w:val="20"/>
              </w:rPr>
              <w:t xml:space="preserve">-</w:t>
            </w:r>
          </w:p>
        </w:tc>
        <w:tc>
          <w:tcPr>
            <w:tcW w:w="1020" w:type="dxa"/>
            <w:tcBorders>
              <w:bottom w:val="nil"/>
            </w:tcBorders>
          </w:tcPr>
          <w:p>
            <w:pPr>
              <w:pStyle w:val="0"/>
              <w:jc w:val="center"/>
            </w:pPr>
            <w:r>
              <w:rPr>
                <w:sz w:val="20"/>
              </w:rPr>
              <w:t xml:space="preserve">-</w:t>
            </w:r>
          </w:p>
        </w:tc>
        <w:tc>
          <w:tcPr>
            <w:tcW w:w="1134" w:type="dxa"/>
            <w:tcBorders>
              <w:bottom w:val="nil"/>
            </w:tcBorders>
          </w:tcPr>
          <w:p>
            <w:pPr>
              <w:pStyle w:val="0"/>
              <w:jc w:val="center"/>
            </w:pPr>
            <w:r>
              <w:rPr>
                <w:sz w:val="20"/>
              </w:rPr>
              <w:t xml:space="preserve">-</w:t>
            </w:r>
          </w:p>
        </w:tc>
        <w:tc>
          <w:tcPr>
            <w:tcW w:w="1097" w:type="dxa"/>
            <w:tcBorders>
              <w:bottom w:val="nil"/>
            </w:tcBorders>
          </w:tcPr>
          <w:p>
            <w:pPr>
              <w:pStyle w:val="0"/>
              <w:jc w:val="center"/>
            </w:pPr>
            <w:r>
              <w:rPr>
                <w:sz w:val="20"/>
              </w:rPr>
              <w:t xml:space="preserve">-</w:t>
            </w:r>
          </w:p>
        </w:tc>
        <w:tc>
          <w:tcPr>
            <w:tcW w:w="2551" w:type="dxa"/>
            <w:tcBorders>
              <w:bottom w:val="nil"/>
            </w:tcBorders>
          </w:tcPr>
          <w:p>
            <w:pPr>
              <w:pStyle w:val="0"/>
              <w:jc w:val="center"/>
            </w:pPr>
            <w:r>
              <w:rPr>
                <w:sz w:val="20"/>
              </w:rPr>
              <w:t xml:space="preserve">-</w:t>
            </w:r>
          </w:p>
        </w:tc>
        <w:tc>
          <w:tcPr>
            <w:tcW w:w="2044" w:type="dxa"/>
            <w:tcBorders>
              <w:bottom w:val="nil"/>
            </w:tcBorders>
          </w:tcPr>
          <w:p>
            <w:pPr>
              <w:pStyle w:val="0"/>
            </w:pPr>
            <w:r>
              <w:rPr>
                <w:sz w:val="20"/>
              </w:rPr>
            </w:r>
          </w:p>
        </w:tc>
      </w:tr>
      <w:tr>
        <w:tblPrEx>
          <w:tblBorders>
            <w:insideH w:val="nil"/>
          </w:tblBorders>
        </w:tblPrEx>
        <w:tc>
          <w:tcPr>
            <w:gridSpan w:val="11"/>
            <w:tcW w:w="15673" w:type="dxa"/>
            <w:tcBorders>
              <w:top w:val="nil"/>
            </w:tcBorders>
          </w:tcPr>
          <w:p>
            <w:pPr>
              <w:pStyle w:val="0"/>
              <w:jc w:val="both"/>
            </w:pPr>
            <w:r>
              <w:rPr>
                <w:sz w:val="20"/>
              </w:rPr>
              <w:t xml:space="preserve">(в ред. </w:t>
            </w:r>
            <w:hyperlink w:history="0" r:id="rId258" w:tooltip="Постановление Правительства Пензенской обл. от 14.03.2016 N 143-пП &quot;О внесении изменений в государственную программу Пензенской области &quot;Молодежь Пензенской области на 2014 - 2020 годы&quot;, утвержденную постановлением Правительства Пензенской области от 24.09.2013 N 712-пП (с последующими изменениями)&quot; {КонсультантПлюс}">
              <w:r>
                <w:rPr>
                  <w:sz w:val="20"/>
                  <w:color w:val="0000ff"/>
                </w:rPr>
                <w:t xml:space="preserve">Постановления</w:t>
              </w:r>
            </w:hyperlink>
            <w:r>
              <w:rPr>
                <w:sz w:val="20"/>
              </w:rPr>
              <w:t xml:space="preserve"> Правительства Пензенской обл. от 14.03.2016 N 143-пП)</w:t>
            </w:r>
          </w:p>
        </w:tc>
      </w:tr>
      <w:tr>
        <w:tc>
          <w:tcPr>
            <w:tcW w:w="624" w:type="dxa"/>
            <w:vMerge w:val="restart"/>
          </w:tcPr>
          <w:p>
            <w:pPr>
              <w:pStyle w:val="0"/>
              <w:jc w:val="center"/>
            </w:pPr>
            <w:r>
              <w:rPr>
                <w:sz w:val="20"/>
              </w:rPr>
              <w:t xml:space="preserve">4.15</w:t>
            </w:r>
          </w:p>
        </w:tc>
        <w:tc>
          <w:tcPr>
            <w:tcW w:w="2438" w:type="dxa"/>
            <w:vMerge w:val="restart"/>
          </w:tcPr>
          <w:p>
            <w:pPr>
              <w:pStyle w:val="0"/>
              <w:jc w:val="center"/>
            </w:pPr>
            <w:r>
              <w:rPr>
                <w:sz w:val="20"/>
              </w:rPr>
              <w:t xml:space="preserve">Смотр кадетских классов</w:t>
            </w:r>
          </w:p>
        </w:tc>
        <w:tc>
          <w:tcPr>
            <w:tcW w:w="1749" w:type="dxa"/>
            <w:vMerge w:val="restart"/>
          </w:tcPr>
          <w:p>
            <w:pPr>
              <w:pStyle w:val="0"/>
              <w:jc w:val="center"/>
            </w:pPr>
            <w:r>
              <w:rPr>
                <w:sz w:val="20"/>
              </w:rPr>
              <w:t xml:space="preserve">Министерство образования Пензенской области</w:t>
            </w:r>
          </w:p>
        </w:tc>
        <w:tc>
          <w:tcPr>
            <w:tcW w:w="850" w:type="dxa"/>
          </w:tcPr>
          <w:p>
            <w:pPr>
              <w:pStyle w:val="0"/>
              <w:jc w:val="center"/>
            </w:pPr>
            <w:r>
              <w:rPr>
                <w:sz w:val="20"/>
              </w:rPr>
              <w:t xml:space="preserve">Итого</w:t>
            </w:r>
          </w:p>
        </w:tc>
        <w:tc>
          <w:tcPr>
            <w:tcW w:w="1007" w:type="dxa"/>
          </w:tcPr>
          <w:p>
            <w:pPr>
              <w:pStyle w:val="0"/>
              <w:jc w:val="center"/>
            </w:pPr>
            <w:r>
              <w:rPr>
                <w:sz w:val="20"/>
              </w:rPr>
              <w:t xml:space="preserve">-</w:t>
            </w:r>
          </w:p>
        </w:tc>
        <w:tc>
          <w:tcPr>
            <w:tcW w:w="1159" w:type="dxa"/>
          </w:tcPr>
          <w:p>
            <w:pPr>
              <w:pStyle w:val="0"/>
              <w:jc w:val="center"/>
            </w:pPr>
            <w:r>
              <w:rPr>
                <w:sz w:val="20"/>
              </w:rPr>
              <w:t xml:space="preserve">-</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1097" w:type="dxa"/>
          </w:tcPr>
          <w:p>
            <w:pPr>
              <w:pStyle w:val="0"/>
              <w:jc w:val="center"/>
            </w:pPr>
            <w:r>
              <w:rPr>
                <w:sz w:val="20"/>
              </w:rPr>
              <w:t xml:space="preserve">-</w:t>
            </w:r>
          </w:p>
        </w:tc>
        <w:tc>
          <w:tcPr>
            <w:tcW w:w="2551" w:type="dxa"/>
          </w:tcPr>
          <w:p>
            <w:pPr>
              <w:pStyle w:val="0"/>
              <w:jc w:val="center"/>
            </w:pPr>
            <w:r>
              <w:rPr>
                <w:sz w:val="20"/>
              </w:rPr>
              <w:t xml:space="preserve">Формирование у молодежи готовности к защите Родины, проведение государственным учреждением, функции и полномочия учредителя в отношении которого осуществляет Министерство образования Пензенской области, мероприятия с участием команд:</w:t>
            </w:r>
          </w:p>
        </w:tc>
        <w:tc>
          <w:tcPr>
            <w:tcW w:w="2044" w:type="dxa"/>
          </w:tcPr>
          <w:p>
            <w:pPr>
              <w:pStyle w:val="0"/>
              <w:jc w:val="center"/>
            </w:pPr>
            <w:r>
              <w:rPr>
                <w:sz w:val="20"/>
              </w:rPr>
              <w:t xml:space="preserve">Показатели 2, 7 государственной программы; показатель 6 подпрограммы 4</w:t>
            </w:r>
          </w:p>
        </w:tc>
      </w:tr>
      <w:tr>
        <w:tc>
          <w:tcPr>
            <w:vMerge w:val="continue"/>
          </w:tcPr>
          <w:p/>
        </w:tc>
        <w:tc>
          <w:tcPr>
            <w:vMerge w:val="continue"/>
          </w:tcPr>
          <w:p/>
        </w:tc>
        <w:tc>
          <w:tcPr>
            <w:vMerge w:val="continue"/>
          </w:tcPr>
          <w:p/>
        </w:tc>
        <w:tc>
          <w:tcPr>
            <w:tcW w:w="850" w:type="dxa"/>
          </w:tcPr>
          <w:p>
            <w:pPr>
              <w:pStyle w:val="0"/>
              <w:jc w:val="center"/>
            </w:pPr>
            <w:r>
              <w:rPr>
                <w:sz w:val="20"/>
              </w:rPr>
              <w:t xml:space="preserve">2014</w:t>
            </w:r>
          </w:p>
        </w:tc>
        <w:tc>
          <w:tcPr>
            <w:tcW w:w="1007" w:type="dxa"/>
          </w:tcPr>
          <w:p>
            <w:pPr>
              <w:pStyle w:val="0"/>
              <w:jc w:val="center"/>
            </w:pPr>
            <w:r>
              <w:rPr>
                <w:sz w:val="20"/>
              </w:rPr>
              <w:t xml:space="preserve">-</w:t>
            </w:r>
          </w:p>
        </w:tc>
        <w:tc>
          <w:tcPr>
            <w:tcW w:w="1159" w:type="dxa"/>
          </w:tcPr>
          <w:p>
            <w:pPr>
              <w:pStyle w:val="0"/>
              <w:jc w:val="center"/>
            </w:pPr>
            <w:r>
              <w:rPr>
                <w:sz w:val="20"/>
              </w:rPr>
              <w:t xml:space="preserve">-</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1097" w:type="dxa"/>
          </w:tcPr>
          <w:p>
            <w:pPr>
              <w:pStyle w:val="0"/>
              <w:jc w:val="center"/>
            </w:pPr>
            <w:r>
              <w:rPr>
                <w:sz w:val="20"/>
              </w:rPr>
              <w:t xml:space="preserve">-</w:t>
            </w:r>
          </w:p>
        </w:tc>
        <w:tc>
          <w:tcPr>
            <w:tcW w:w="2551" w:type="dxa"/>
          </w:tcPr>
          <w:p>
            <w:pPr>
              <w:pStyle w:val="0"/>
              <w:jc w:val="center"/>
            </w:pPr>
            <w:r>
              <w:rPr>
                <w:sz w:val="20"/>
              </w:rPr>
              <w:t xml:space="preserve">-</w:t>
            </w:r>
          </w:p>
        </w:tc>
        <w:tc>
          <w:tcPr>
            <w:tcW w:w="2044" w:type="dxa"/>
          </w:tcPr>
          <w:p>
            <w:pPr>
              <w:pStyle w:val="0"/>
            </w:pPr>
            <w:r>
              <w:rPr>
                <w:sz w:val="20"/>
              </w:rPr>
            </w:r>
          </w:p>
        </w:tc>
      </w:tr>
      <w:tr>
        <w:tc>
          <w:tcPr>
            <w:vMerge w:val="continue"/>
          </w:tcPr>
          <w:p/>
        </w:tc>
        <w:tc>
          <w:tcPr>
            <w:vMerge w:val="continue"/>
          </w:tcPr>
          <w:p/>
        </w:tc>
        <w:tc>
          <w:tcPr>
            <w:vMerge w:val="continue"/>
          </w:tcPr>
          <w:p/>
        </w:tc>
        <w:tc>
          <w:tcPr>
            <w:tcW w:w="850" w:type="dxa"/>
          </w:tcPr>
          <w:p>
            <w:pPr>
              <w:pStyle w:val="0"/>
              <w:jc w:val="center"/>
            </w:pPr>
            <w:r>
              <w:rPr>
                <w:sz w:val="20"/>
              </w:rPr>
              <w:t xml:space="preserve">2015</w:t>
            </w:r>
          </w:p>
        </w:tc>
        <w:tc>
          <w:tcPr>
            <w:tcW w:w="1007" w:type="dxa"/>
          </w:tcPr>
          <w:p>
            <w:pPr>
              <w:pStyle w:val="0"/>
              <w:jc w:val="center"/>
            </w:pPr>
            <w:r>
              <w:rPr>
                <w:sz w:val="20"/>
              </w:rPr>
              <w:t xml:space="preserve">-</w:t>
            </w:r>
          </w:p>
        </w:tc>
        <w:tc>
          <w:tcPr>
            <w:tcW w:w="1159" w:type="dxa"/>
          </w:tcPr>
          <w:p>
            <w:pPr>
              <w:pStyle w:val="0"/>
              <w:jc w:val="center"/>
            </w:pPr>
            <w:r>
              <w:rPr>
                <w:sz w:val="20"/>
              </w:rPr>
              <w:t xml:space="preserve">-</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1097" w:type="dxa"/>
          </w:tcPr>
          <w:p>
            <w:pPr>
              <w:pStyle w:val="0"/>
              <w:jc w:val="center"/>
            </w:pPr>
            <w:r>
              <w:rPr>
                <w:sz w:val="20"/>
              </w:rPr>
              <w:t xml:space="preserve">-</w:t>
            </w:r>
          </w:p>
        </w:tc>
        <w:tc>
          <w:tcPr>
            <w:tcW w:w="2551" w:type="dxa"/>
          </w:tcPr>
          <w:p>
            <w:pPr>
              <w:pStyle w:val="0"/>
              <w:jc w:val="center"/>
            </w:pPr>
            <w:r>
              <w:rPr>
                <w:sz w:val="20"/>
              </w:rPr>
              <w:t xml:space="preserve">-</w:t>
            </w:r>
          </w:p>
        </w:tc>
        <w:tc>
          <w:tcPr>
            <w:tcW w:w="2044" w:type="dxa"/>
          </w:tcPr>
          <w:p>
            <w:pPr>
              <w:pStyle w:val="0"/>
            </w:pPr>
            <w:r>
              <w:rPr>
                <w:sz w:val="20"/>
              </w:rPr>
            </w:r>
          </w:p>
        </w:tc>
      </w:tr>
      <w:tr>
        <w:tc>
          <w:tcPr>
            <w:tcW w:w="624" w:type="dxa"/>
            <w:vMerge w:val="restart"/>
          </w:tcPr>
          <w:p>
            <w:pPr>
              <w:pStyle w:val="0"/>
              <w:jc w:val="center"/>
            </w:pPr>
            <w:r>
              <w:rPr>
                <w:sz w:val="20"/>
              </w:rPr>
              <w:t xml:space="preserve">4.16</w:t>
            </w:r>
          </w:p>
        </w:tc>
        <w:tc>
          <w:tcPr>
            <w:tcW w:w="2438" w:type="dxa"/>
            <w:vMerge w:val="restart"/>
          </w:tcPr>
          <w:p>
            <w:pPr>
              <w:pStyle w:val="0"/>
              <w:jc w:val="center"/>
            </w:pPr>
            <w:r>
              <w:rPr>
                <w:sz w:val="20"/>
              </w:rPr>
              <w:t xml:space="preserve">Спортивные состязания "Тесты губернатора"</w:t>
            </w:r>
          </w:p>
        </w:tc>
        <w:tc>
          <w:tcPr>
            <w:tcW w:w="1749" w:type="dxa"/>
            <w:vMerge w:val="restart"/>
          </w:tcPr>
          <w:p>
            <w:pPr>
              <w:pStyle w:val="0"/>
              <w:jc w:val="center"/>
            </w:pPr>
            <w:r>
              <w:rPr>
                <w:sz w:val="20"/>
              </w:rPr>
              <w:t xml:space="preserve">Министерство образования Пензенской области</w:t>
            </w:r>
          </w:p>
        </w:tc>
        <w:tc>
          <w:tcPr>
            <w:tcW w:w="850" w:type="dxa"/>
          </w:tcPr>
          <w:p>
            <w:pPr>
              <w:pStyle w:val="0"/>
              <w:jc w:val="center"/>
            </w:pPr>
            <w:r>
              <w:rPr>
                <w:sz w:val="20"/>
              </w:rPr>
              <w:t xml:space="preserve">Итого</w:t>
            </w:r>
          </w:p>
        </w:tc>
        <w:tc>
          <w:tcPr>
            <w:tcW w:w="1007" w:type="dxa"/>
          </w:tcPr>
          <w:p>
            <w:pPr>
              <w:pStyle w:val="0"/>
              <w:jc w:val="center"/>
            </w:pPr>
            <w:r>
              <w:rPr>
                <w:sz w:val="20"/>
              </w:rPr>
              <w:t xml:space="preserve">-</w:t>
            </w:r>
          </w:p>
        </w:tc>
        <w:tc>
          <w:tcPr>
            <w:tcW w:w="1159" w:type="dxa"/>
          </w:tcPr>
          <w:p>
            <w:pPr>
              <w:pStyle w:val="0"/>
              <w:jc w:val="center"/>
            </w:pPr>
            <w:r>
              <w:rPr>
                <w:sz w:val="20"/>
              </w:rPr>
              <w:t xml:space="preserve">-</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1097" w:type="dxa"/>
          </w:tcPr>
          <w:p>
            <w:pPr>
              <w:pStyle w:val="0"/>
              <w:jc w:val="center"/>
            </w:pPr>
            <w:r>
              <w:rPr>
                <w:sz w:val="20"/>
              </w:rPr>
              <w:t xml:space="preserve">-</w:t>
            </w:r>
          </w:p>
        </w:tc>
        <w:tc>
          <w:tcPr>
            <w:tcW w:w="2551" w:type="dxa"/>
          </w:tcPr>
          <w:p>
            <w:pPr>
              <w:pStyle w:val="0"/>
              <w:jc w:val="center"/>
            </w:pPr>
            <w:r>
              <w:rPr>
                <w:sz w:val="20"/>
              </w:rPr>
              <w:t xml:space="preserve">-</w:t>
            </w:r>
          </w:p>
        </w:tc>
        <w:tc>
          <w:tcPr>
            <w:tcW w:w="2044" w:type="dxa"/>
          </w:tcPr>
          <w:p>
            <w:pPr>
              <w:pStyle w:val="0"/>
              <w:jc w:val="center"/>
            </w:pPr>
            <w:r>
              <w:rPr>
                <w:sz w:val="20"/>
              </w:rPr>
              <w:t xml:space="preserve">Показатели 2, 7 государственной программы; показатель 1 подпрограммы 4</w:t>
            </w:r>
          </w:p>
        </w:tc>
      </w:tr>
      <w:tr>
        <w:tc>
          <w:tcPr>
            <w:vMerge w:val="continue"/>
          </w:tcPr>
          <w:p/>
        </w:tc>
        <w:tc>
          <w:tcPr>
            <w:vMerge w:val="continue"/>
          </w:tcPr>
          <w:p/>
        </w:tc>
        <w:tc>
          <w:tcPr>
            <w:vMerge w:val="continue"/>
          </w:tcPr>
          <w:p/>
        </w:tc>
        <w:tc>
          <w:tcPr>
            <w:tcW w:w="850" w:type="dxa"/>
          </w:tcPr>
          <w:p>
            <w:pPr>
              <w:pStyle w:val="0"/>
              <w:jc w:val="center"/>
            </w:pPr>
            <w:r>
              <w:rPr>
                <w:sz w:val="20"/>
              </w:rPr>
              <w:t xml:space="preserve">2014</w:t>
            </w:r>
          </w:p>
        </w:tc>
        <w:tc>
          <w:tcPr>
            <w:tcW w:w="1007" w:type="dxa"/>
          </w:tcPr>
          <w:p>
            <w:pPr>
              <w:pStyle w:val="0"/>
              <w:jc w:val="center"/>
            </w:pPr>
            <w:r>
              <w:rPr>
                <w:sz w:val="20"/>
              </w:rPr>
              <w:t xml:space="preserve">-</w:t>
            </w:r>
          </w:p>
        </w:tc>
        <w:tc>
          <w:tcPr>
            <w:tcW w:w="1159" w:type="dxa"/>
          </w:tcPr>
          <w:p>
            <w:pPr>
              <w:pStyle w:val="0"/>
              <w:jc w:val="center"/>
            </w:pPr>
            <w:r>
              <w:rPr>
                <w:sz w:val="20"/>
              </w:rPr>
              <w:t xml:space="preserve">-</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1097" w:type="dxa"/>
          </w:tcPr>
          <w:p>
            <w:pPr>
              <w:pStyle w:val="0"/>
              <w:jc w:val="center"/>
            </w:pPr>
            <w:r>
              <w:rPr>
                <w:sz w:val="20"/>
              </w:rPr>
              <w:t xml:space="preserve">-</w:t>
            </w:r>
          </w:p>
        </w:tc>
        <w:tc>
          <w:tcPr>
            <w:tcW w:w="2551" w:type="dxa"/>
          </w:tcPr>
          <w:p>
            <w:pPr>
              <w:pStyle w:val="0"/>
              <w:jc w:val="center"/>
            </w:pPr>
            <w:r>
              <w:rPr>
                <w:sz w:val="20"/>
              </w:rPr>
              <w:t xml:space="preserve">-</w:t>
            </w:r>
          </w:p>
        </w:tc>
        <w:tc>
          <w:tcPr>
            <w:tcW w:w="2044" w:type="dxa"/>
          </w:tcPr>
          <w:p>
            <w:pPr>
              <w:pStyle w:val="0"/>
            </w:pPr>
            <w:r>
              <w:rPr>
                <w:sz w:val="20"/>
              </w:rPr>
            </w:r>
          </w:p>
        </w:tc>
      </w:tr>
      <w:tr>
        <w:tc>
          <w:tcPr>
            <w:vMerge w:val="continue"/>
          </w:tcPr>
          <w:p/>
        </w:tc>
        <w:tc>
          <w:tcPr>
            <w:vMerge w:val="continue"/>
          </w:tcPr>
          <w:p/>
        </w:tc>
        <w:tc>
          <w:tcPr>
            <w:vMerge w:val="continue"/>
          </w:tcPr>
          <w:p/>
        </w:tc>
        <w:tc>
          <w:tcPr>
            <w:tcW w:w="850" w:type="dxa"/>
          </w:tcPr>
          <w:p>
            <w:pPr>
              <w:pStyle w:val="0"/>
              <w:jc w:val="center"/>
            </w:pPr>
            <w:r>
              <w:rPr>
                <w:sz w:val="20"/>
              </w:rPr>
              <w:t xml:space="preserve">2015</w:t>
            </w:r>
          </w:p>
        </w:tc>
        <w:tc>
          <w:tcPr>
            <w:tcW w:w="1007" w:type="dxa"/>
          </w:tcPr>
          <w:p>
            <w:pPr>
              <w:pStyle w:val="0"/>
              <w:jc w:val="center"/>
            </w:pPr>
            <w:r>
              <w:rPr>
                <w:sz w:val="20"/>
              </w:rPr>
              <w:t xml:space="preserve">-</w:t>
            </w:r>
          </w:p>
        </w:tc>
        <w:tc>
          <w:tcPr>
            <w:tcW w:w="1159" w:type="dxa"/>
          </w:tcPr>
          <w:p>
            <w:pPr>
              <w:pStyle w:val="0"/>
              <w:jc w:val="center"/>
            </w:pPr>
            <w:r>
              <w:rPr>
                <w:sz w:val="20"/>
              </w:rPr>
              <w:t xml:space="preserve">-</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1097" w:type="dxa"/>
          </w:tcPr>
          <w:p>
            <w:pPr>
              <w:pStyle w:val="0"/>
              <w:jc w:val="center"/>
            </w:pPr>
            <w:r>
              <w:rPr>
                <w:sz w:val="20"/>
              </w:rPr>
              <w:t xml:space="preserve">-</w:t>
            </w:r>
          </w:p>
        </w:tc>
        <w:tc>
          <w:tcPr>
            <w:tcW w:w="2551" w:type="dxa"/>
          </w:tcPr>
          <w:p>
            <w:pPr>
              <w:pStyle w:val="0"/>
              <w:jc w:val="center"/>
            </w:pPr>
            <w:r>
              <w:rPr>
                <w:sz w:val="20"/>
              </w:rPr>
              <w:t xml:space="preserve">-</w:t>
            </w:r>
          </w:p>
        </w:tc>
        <w:tc>
          <w:tcPr>
            <w:tcW w:w="2044" w:type="dxa"/>
          </w:tcPr>
          <w:p>
            <w:pPr>
              <w:pStyle w:val="0"/>
            </w:pPr>
            <w:r>
              <w:rPr>
                <w:sz w:val="20"/>
              </w:rPr>
            </w:r>
          </w:p>
        </w:tc>
      </w:tr>
      <w:tr>
        <w:tc>
          <w:tcPr>
            <w:tcW w:w="624" w:type="dxa"/>
            <w:vMerge w:val="restart"/>
          </w:tcPr>
          <w:p>
            <w:pPr>
              <w:pStyle w:val="0"/>
              <w:jc w:val="center"/>
            </w:pPr>
            <w:r>
              <w:rPr>
                <w:sz w:val="20"/>
              </w:rPr>
              <w:t xml:space="preserve">4.17</w:t>
            </w:r>
          </w:p>
        </w:tc>
        <w:tc>
          <w:tcPr>
            <w:tcW w:w="2438" w:type="dxa"/>
            <w:vMerge w:val="restart"/>
          </w:tcPr>
          <w:p>
            <w:pPr>
              <w:pStyle w:val="0"/>
              <w:jc w:val="center"/>
            </w:pPr>
            <w:r>
              <w:rPr>
                <w:sz w:val="20"/>
              </w:rPr>
              <w:t xml:space="preserve">Областные соревнования военно-спортивной игры "Орленок" по программе "Школа безопасности"</w:t>
            </w:r>
          </w:p>
        </w:tc>
        <w:tc>
          <w:tcPr>
            <w:tcW w:w="1749" w:type="dxa"/>
            <w:vMerge w:val="restart"/>
          </w:tcPr>
          <w:p>
            <w:pPr>
              <w:pStyle w:val="0"/>
              <w:jc w:val="center"/>
            </w:pPr>
            <w:r>
              <w:rPr>
                <w:sz w:val="20"/>
              </w:rPr>
              <w:t xml:space="preserve">Министерство образования Пензенской области</w:t>
            </w:r>
          </w:p>
        </w:tc>
        <w:tc>
          <w:tcPr>
            <w:tcW w:w="850" w:type="dxa"/>
          </w:tcPr>
          <w:p>
            <w:pPr>
              <w:pStyle w:val="0"/>
              <w:jc w:val="center"/>
            </w:pPr>
            <w:r>
              <w:rPr>
                <w:sz w:val="20"/>
              </w:rPr>
              <w:t xml:space="preserve">Итого</w:t>
            </w:r>
          </w:p>
        </w:tc>
        <w:tc>
          <w:tcPr>
            <w:tcW w:w="1007" w:type="dxa"/>
          </w:tcPr>
          <w:p>
            <w:pPr>
              <w:pStyle w:val="0"/>
              <w:jc w:val="center"/>
            </w:pPr>
            <w:r>
              <w:rPr>
                <w:sz w:val="20"/>
              </w:rPr>
              <w:t xml:space="preserve">-</w:t>
            </w:r>
          </w:p>
        </w:tc>
        <w:tc>
          <w:tcPr>
            <w:tcW w:w="1159" w:type="dxa"/>
          </w:tcPr>
          <w:p>
            <w:pPr>
              <w:pStyle w:val="0"/>
              <w:jc w:val="center"/>
            </w:pPr>
            <w:r>
              <w:rPr>
                <w:sz w:val="20"/>
              </w:rPr>
              <w:t xml:space="preserve">-</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1097" w:type="dxa"/>
          </w:tcPr>
          <w:p>
            <w:pPr>
              <w:pStyle w:val="0"/>
              <w:jc w:val="center"/>
            </w:pPr>
            <w:r>
              <w:rPr>
                <w:sz w:val="20"/>
              </w:rPr>
              <w:t xml:space="preserve">-</w:t>
            </w:r>
          </w:p>
        </w:tc>
        <w:tc>
          <w:tcPr>
            <w:tcW w:w="2551" w:type="dxa"/>
          </w:tcPr>
          <w:p>
            <w:pPr>
              <w:pStyle w:val="0"/>
              <w:jc w:val="center"/>
            </w:pPr>
            <w:r>
              <w:rPr>
                <w:sz w:val="20"/>
              </w:rPr>
              <w:t xml:space="preserve">Развитие военно-технических и военно-прикладных видов спорта, проведение государственным учреждением, функции и полномочия учредителя в отношении которого осуществляет Министерство образования Пензенской области, мероприятий с общим охватом участников:</w:t>
            </w:r>
          </w:p>
        </w:tc>
        <w:tc>
          <w:tcPr>
            <w:tcW w:w="2044" w:type="dxa"/>
          </w:tcPr>
          <w:p>
            <w:pPr>
              <w:pStyle w:val="0"/>
              <w:jc w:val="center"/>
            </w:pPr>
            <w:r>
              <w:rPr>
                <w:sz w:val="20"/>
              </w:rPr>
              <w:t xml:space="preserve">Показатели 2, 7 государственной программы; показатель 1 подпрограммы 4</w:t>
            </w:r>
          </w:p>
        </w:tc>
      </w:tr>
      <w:tr>
        <w:tc>
          <w:tcPr>
            <w:vMerge w:val="continue"/>
          </w:tcPr>
          <w:p/>
        </w:tc>
        <w:tc>
          <w:tcPr>
            <w:vMerge w:val="continue"/>
          </w:tcPr>
          <w:p/>
        </w:tc>
        <w:tc>
          <w:tcPr>
            <w:vMerge w:val="continue"/>
          </w:tcPr>
          <w:p/>
        </w:tc>
        <w:tc>
          <w:tcPr>
            <w:tcW w:w="850" w:type="dxa"/>
          </w:tcPr>
          <w:p>
            <w:pPr>
              <w:pStyle w:val="0"/>
              <w:jc w:val="center"/>
            </w:pPr>
            <w:r>
              <w:rPr>
                <w:sz w:val="20"/>
              </w:rPr>
              <w:t xml:space="preserve">2014</w:t>
            </w:r>
          </w:p>
        </w:tc>
        <w:tc>
          <w:tcPr>
            <w:tcW w:w="1007" w:type="dxa"/>
          </w:tcPr>
          <w:p>
            <w:pPr>
              <w:pStyle w:val="0"/>
              <w:jc w:val="center"/>
            </w:pPr>
            <w:r>
              <w:rPr>
                <w:sz w:val="20"/>
              </w:rPr>
              <w:t xml:space="preserve">-</w:t>
            </w:r>
          </w:p>
        </w:tc>
        <w:tc>
          <w:tcPr>
            <w:tcW w:w="1159" w:type="dxa"/>
          </w:tcPr>
          <w:p>
            <w:pPr>
              <w:pStyle w:val="0"/>
              <w:jc w:val="center"/>
            </w:pPr>
            <w:r>
              <w:rPr>
                <w:sz w:val="20"/>
              </w:rPr>
              <w:t xml:space="preserve">-</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1097" w:type="dxa"/>
          </w:tcPr>
          <w:p>
            <w:pPr>
              <w:pStyle w:val="0"/>
              <w:jc w:val="center"/>
            </w:pPr>
            <w:r>
              <w:rPr>
                <w:sz w:val="20"/>
              </w:rPr>
              <w:t xml:space="preserve">-</w:t>
            </w:r>
          </w:p>
        </w:tc>
        <w:tc>
          <w:tcPr>
            <w:tcW w:w="2551" w:type="dxa"/>
          </w:tcPr>
          <w:p>
            <w:pPr>
              <w:pStyle w:val="0"/>
              <w:jc w:val="center"/>
            </w:pPr>
            <w:r>
              <w:rPr>
                <w:sz w:val="20"/>
              </w:rPr>
              <w:t xml:space="preserve">-</w:t>
            </w:r>
          </w:p>
        </w:tc>
        <w:tc>
          <w:tcPr>
            <w:tcW w:w="2044" w:type="dxa"/>
          </w:tcPr>
          <w:p>
            <w:pPr>
              <w:pStyle w:val="0"/>
            </w:pPr>
            <w:r>
              <w:rPr>
                <w:sz w:val="20"/>
              </w:rPr>
            </w:r>
          </w:p>
        </w:tc>
      </w:tr>
      <w:tr>
        <w:tc>
          <w:tcPr>
            <w:vMerge w:val="continue"/>
          </w:tcPr>
          <w:p/>
        </w:tc>
        <w:tc>
          <w:tcPr>
            <w:vMerge w:val="continue"/>
          </w:tcPr>
          <w:p/>
        </w:tc>
        <w:tc>
          <w:tcPr>
            <w:vMerge w:val="continue"/>
          </w:tcPr>
          <w:p/>
        </w:tc>
        <w:tc>
          <w:tcPr>
            <w:tcW w:w="850" w:type="dxa"/>
          </w:tcPr>
          <w:p>
            <w:pPr>
              <w:pStyle w:val="0"/>
              <w:jc w:val="center"/>
            </w:pPr>
            <w:r>
              <w:rPr>
                <w:sz w:val="20"/>
              </w:rPr>
              <w:t xml:space="preserve">2015</w:t>
            </w:r>
          </w:p>
        </w:tc>
        <w:tc>
          <w:tcPr>
            <w:tcW w:w="1007" w:type="dxa"/>
          </w:tcPr>
          <w:p>
            <w:pPr>
              <w:pStyle w:val="0"/>
              <w:jc w:val="center"/>
            </w:pPr>
            <w:r>
              <w:rPr>
                <w:sz w:val="20"/>
              </w:rPr>
              <w:t xml:space="preserve">-</w:t>
            </w:r>
          </w:p>
        </w:tc>
        <w:tc>
          <w:tcPr>
            <w:tcW w:w="1159" w:type="dxa"/>
          </w:tcPr>
          <w:p>
            <w:pPr>
              <w:pStyle w:val="0"/>
              <w:jc w:val="center"/>
            </w:pPr>
            <w:r>
              <w:rPr>
                <w:sz w:val="20"/>
              </w:rPr>
              <w:t xml:space="preserve">-</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1097" w:type="dxa"/>
          </w:tcPr>
          <w:p>
            <w:pPr>
              <w:pStyle w:val="0"/>
              <w:jc w:val="center"/>
            </w:pPr>
            <w:r>
              <w:rPr>
                <w:sz w:val="20"/>
              </w:rPr>
              <w:t xml:space="preserve">-</w:t>
            </w:r>
          </w:p>
        </w:tc>
        <w:tc>
          <w:tcPr>
            <w:tcW w:w="2551" w:type="dxa"/>
          </w:tcPr>
          <w:p>
            <w:pPr>
              <w:pStyle w:val="0"/>
              <w:jc w:val="center"/>
            </w:pPr>
            <w:r>
              <w:rPr>
                <w:sz w:val="20"/>
              </w:rPr>
              <w:t xml:space="preserve">-</w:t>
            </w:r>
          </w:p>
        </w:tc>
        <w:tc>
          <w:tcPr>
            <w:tcW w:w="2044" w:type="dxa"/>
          </w:tcPr>
          <w:p>
            <w:pPr>
              <w:pStyle w:val="0"/>
            </w:pPr>
            <w:r>
              <w:rPr>
                <w:sz w:val="20"/>
              </w:rPr>
            </w:r>
          </w:p>
        </w:tc>
      </w:tr>
      <w:tr>
        <w:tc>
          <w:tcPr>
            <w:tcW w:w="624" w:type="dxa"/>
            <w:vMerge w:val="restart"/>
          </w:tcPr>
          <w:p>
            <w:pPr>
              <w:pStyle w:val="0"/>
              <w:jc w:val="center"/>
            </w:pPr>
            <w:r>
              <w:rPr>
                <w:sz w:val="20"/>
              </w:rPr>
              <w:t xml:space="preserve">4.18</w:t>
            </w:r>
          </w:p>
        </w:tc>
        <w:tc>
          <w:tcPr>
            <w:tcW w:w="2438" w:type="dxa"/>
            <w:vMerge w:val="restart"/>
          </w:tcPr>
          <w:p>
            <w:pPr>
              <w:pStyle w:val="0"/>
              <w:jc w:val="center"/>
            </w:pPr>
            <w:r>
              <w:rPr>
                <w:sz w:val="20"/>
              </w:rPr>
              <w:t xml:space="preserve">Организация и проведение областного оборонно-спортивного оздоровительного лагеря "Ратники"</w:t>
            </w:r>
          </w:p>
        </w:tc>
        <w:tc>
          <w:tcPr>
            <w:tcW w:w="1749" w:type="dxa"/>
            <w:vMerge w:val="restart"/>
          </w:tcPr>
          <w:p>
            <w:pPr>
              <w:pStyle w:val="0"/>
              <w:jc w:val="center"/>
            </w:pPr>
            <w:r>
              <w:rPr>
                <w:sz w:val="20"/>
              </w:rPr>
              <w:t xml:space="preserve">Министерство образования Пензенской области,</w:t>
            </w:r>
          </w:p>
          <w:p>
            <w:pPr>
              <w:pStyle w:val="0"/>
              <w:jc w:val="center"/>
            </w:pPr>
            <w:r>
              <w:rPr>
                <w:sz w:val="20"/>
              </w:rPr>
              <w:t xml:space="preserve">Министерство здравоохранения Пензенской области</w:t>
            </w:r>
          </w:p>
        </w:tc>
        <w:tc>
          <w:tcPr>
            <w:tcW w:w="850" w:type="dxa"/>
          </w:tcPr>
          <w:p>
            <w:pPr>
              <w:pStyle w:val="0"/>
              <w:jc w:val="center"/>
            </w:pPr>
            <w:r>
              <w:rPr>
                <w:sz w:val="20"/>
              </w:rPr>
              <w:t xml:space="preserve">Итого</w:t>
            </w:r>
          </w:p>
        </w:tc>
        <w:tc>
          <w:tcPr>
            <w:tcW w:w="1007" w:type="dxa"/>
          </w:tcPr>
          <w:p>
            <w:pPr>
              <w:pStyle w:val="0"/>
              <w:jc w:val="center"/>
            </w:pPr>
            <w:r>
              <w:rPr>
                <w:sz w:val="20"/>
              </w:rPr>
              <w:t xml:space="preserve">-</w:t>
            </w:r>
          </w:p>
        </w:tc>
        <w:tc>
          <w:tcPr>
            <w:tcW w:w="1159" w:type="dxa"/>
          </w:tcPr>
          <w:p>
            <w:pPr>
              <w:pStyle w:val="0"/>
              <w:jc w:val="center"/>
            </w:pPr>
            <w:r>
              <w:rPr>
                <w:sz w:val="20"/>
              </w:rPr>
              <w:t xml:space="preserve">-</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1097" w:type="dxa"/>
          </w:tcPr>
          <w:p>
            <w:pPr>
              <w:pStyle w:val="0"/>
              <w:jc w:val="center"/>
            </w:pPr>
            <w:r>
              <w:rPr>
                <w:sz w:val="20"/>
              </w:rPr>
              <w:t xml:space="preserve">-</w:t>
            </w:r>
          </w:p>
        </w:tc>
        <w:tc>
          <w:tcPr>
            <w:tcW w:w="2551" w:type="dxa"/>
          </w:tcPr>
          <w:p>
            <w:pPr>
              <w:pStyle w:val="0"/>
              <w:jc w:val="center"/>
            </w:pPr>
            <w:r>
              <w:rPr>
                <w:sz w:val="20"/>
              </w:rPr>
              <w:t xml:space="preserve">Формирование у молодежи готовности к защите Родины, подготовка молодежи к службе в Вооруженных Силах Российской Федерации, проведение государственным учреждением, функции и полномочия учредителя в отношении которого осуществляет Министерство образования Пензенской области мероприятия с участием:</w:t>
            </w:r>
          </w:p>
        </w:tc>
        <w:tc>
          <w:tcPr>
            <w:tcW w:w="2044" w:type="dxa"/>
          </w:tcPr>
          <w:p>
            <w:pPr>
              <w:pStyle w:val="0"/>
              <w:jc w:val="center"/>
            </w:pPr>
            <w:r>
              <w:rPr>
                <w:sz w:val="20"/>
              </w:rPr>
              <w:t xml:space="preserve">Показатели 2, 7 государственной программы; показатель 3 подпрограммы 4</w:t>
            </w:r>
          </w:p>
        </w:tc>
      </w:tr>
      <w:tr>
        <w:tc>
          <w:tcPr>
            <w:vMerge w:val="continue"/>
          </w:tcPr>
          <w:p/>
        </w:tc>
        <w:tc>
          <w:tcPr>
            <w:vMerge w:val="continue"/>
          </w:tcPr>
          <w:p/>
        </w:tc>
        <w:tc>
          <w:tcPr>
            <w:vMerge w:val="continue"/>
          </w:tcPr>
          <w:p/>
        </w:tc>
        <w:tc>
          <w:tcPr>
            <w:tcW w:w="850" w:type="dxa"/>
          </w:tcPr>
          <w:p>
            <w:pPr>
              <w:pStyle w:val="0"/>
              <w:jc w:val="center"/>
            </w:pPr>
            <w:r>
              <w:rPr>
                <w:sz w:val="20"/>
              </w:rPr>
              <w:t xml:space="preserve">2014</w:t>
            </w:r>
          </w:p>
        </w:tc>
        <w:tc>
          <w:tcPr>
            <w:tcW w:w="1007" w:type="dxa"/>
          </w:tcPr>
          <w:p>
            <w:pPr>
              <w:pStyle w:val="0"/>
              <w:jc w:val="center"/>
            </w:pPr>
            <w:r>
              <w:rPr>
                <w:sz w:val="20"/>
              </w:rPr>
              <w:t xml:space="preserve">-</w:t>
            </w:r>
          </w:p>
        </w:tc>
        <w:tc>
          <w:tcPr>
            <w:tcW w:w="1159" w:type="dxa"/>
          </w:tcPr>
          <w:p>
            <w:pPr>
              <w:pStyle w:val="0"/>
              <w:jc w:val="center"/>
            </w:pPr>
            <w:r>
              <w:rPr>
                <w:sz w:val="20"/>
              </w:rPr>
              <w:t xml:space="preserve">-</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1097" w:type="dxa"/>
          </w:tcPr>
          <w:p>
            <w:pPr>
              <w:pStyle w:val="0"/>
              <w:jc w:val="center"/>
            </w:pPr>
            <w:r>
              <w:rPr>
                <w:sz w:val="20"/>
              </w:rPr>
              <w:t xml:space="preserve">-</w:t>
            </w:r>
          </w:p>
        </w:tc>
        <w:tc>
          <w:tcPr>
            <w:tcW w:w="2551" w:type="dxa"/>
          </w:tcPr>
          <w:p>
            <w:pPr>
              <w:pStyle w:val="0"/>
              <w:jc w:val="center"/>
            </w:pPr>
            <w:r>
              <w:rPr>
                <w:sz w:val="20"/>
              </w:rPr>
              <w:t xml:space="preserve">-</w:t>
            </w:r>
          </w:p>
        </w:tc>
        <w:tc>
          <w:tcPr>
            <w:tcW w:w="2044" w:type="dxa"/>
          </w:tcPr>
          <w:p>
            <w:pPr>
              <w:pStyle w:val="0"/>
            </w:pPr>
            <w:r>
              <w:rPr>
                <w:sz w:val="20"/>
              </w:rPr>
            </w:r>
          </w:p>
        </w:tc>
      </w:tr>
      <w:tr>
        <w:tc>
          <w:tcPr>
            <w:vMerge w:val="continue"/>
          </w:tcPr>
          <w:p/>
        </w:tc>
        <w:tc>
          <w:tcPr>
            <w:vMerge w:val="continue"/>
          </w:tcPr>
          <w:p/>
        </w:tc>
        <w:tc>
          <w:tcPr>
            <w:vMerge w:val="continue"/>
          </w:tcPr>
          <w:p/>
        </w:tc>
        <w:tc>
          <w:tcPr>
            <w:tcW w:w="850" w:type="dxa"/>
          </w:tcPr>
          <w:p>
            <w:pPr>
              <w:pStyle w:val="0"/>
              <w:jc w:val="center"/>
            </w:pPr>
            <w:r>
              <w:rPr>
                <w:sz w:val="20"/>
              </w:rPr>
              <w:t xml:space="preserve">2015</w:t>
            </w:r>
          </w:p>
        </w:tc>
        <w:tc>
          <w:tcPr>
            <w:tcW w:w="1007" w:type="dxa"/>
          </w:tcPr>
          <w:p>
            <w:pPr>
              <w:pStyle w:val="0"/>
              <w:jc w:val="center"/>
            </w:pPr>
            <w:r>
              <w:rPr>
                <w:sz w:val="20"/>
              </w:rPr>
              <w:t xml:space="preserve">-</w:t>
            </w:r>
          </w:p>
        </w:tc>
        <w:tc>
          <w:tcPr>
            <w:tcW w:w="1159" w:type="dxa"/>
          </w:tcPr>
          <w:p>
            <w:pPr>
              <w:pStyle w:val="0"/>
              <w:jc w:val="center"/>
            </w:pPr>
            <w:r>
              <w:rPr>
                <w:sz w:val="20"/>
              </w:rPr>
              <w:t xml:space="preserve">-</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1097" w:type="dxa"/>
          </w:tcPr>
          <w:p>
            <w:pPr>
              <w:pStyle w:val="0"/>
              <w:jc w:val="center"/>
            </w:pPr>
            <w:r>
              <w:rPr>
                <w:sz w:val="20"/>
              </w:rPr>
              <w:t xml:space="preserve">-</w:t>
            </w:r>
          </w:p>
        </w:tc>
        <w:tc>
          <w:tcPr>
            <w:tcW w:w="2551" w:type="dxa"/>
          </w:tcPr>
          <w:p>
            <w:pPr>
              <w:pStyle w:val="0"/>
              <w:jc w:val="center"/>
            </w:pPr>
            <w:r>
              <w:rPr>
                <w:sz w:val="20"/>
              </w:rPr>
              <w:t xml:space="preserve">-</w:t>
            </w:r>
          </w:p>
        </w:tc>
        <w:tc>
          <w:tcPr>
            <w:tcW w:w="2044" w:type="dxa"/>
          </w:tcPr>
          <w:p>
            <w:pPr>
              <w:pStyle w:val="0"/>
            </w:pPr>
            <w:r>
              <w:rPr>
                <w:sz w:val="20"/>
              </w:rPr>
            </w:r>
          </w:p>
        </w:tc>
      </w:tr>
      <w:tr>
        <w:tc>
          <w:tcPr>
            <w:gridSpan w:val="11"/>
            <w:tcW w:w="15673" w:type="dxa"/>
          </w:tcPr>
          <w:p>
            <w:pPr>
              <w:pStyle w:val="0"/>
              <w:outlineLvl w:val="4"/>
              <w:jc w:val="center"/>
            </w:pPr>
            <w:r>
              <w:rPr>
                <w:sz w:val="20"/>
              </w:rPr>
              <w:t xml:space="preserve">Задача 3 "Развитие военно-прикладных и военно-технических видов спорта"</w:t>
            </w:r>
          </w:p>
        </w:tc>
      </w:tr>
      <w:tr>
        <w:tc>
          <w:tcPr>
            <w:tcW w:w="624" w:type="dxa"/>
            <w:tcBorders>
              <w:bottom w:val="nil"/>
            </w:tcBorders>
            <w:vMerge w:val="restart"/>
          </w:tcPr>
          <w:p>
            <w:pPr>
              <w:pStyle w:val="0"/>
              <w:jc w:val="center"/>
            </w:pPr>
            <w:r>
              <w:rPr>
                <w:sz w:val="20"/>
              </w:rPr>
              <w:t xml:space="preserve">4.19</w:t>
            </w:r>
          </w:p>
        </w:tc>
        <w:tc>
          <w:tcPr>
            <w:tcW w:w="2438" w:type="dxa"/>
            <w:tcBorders>
              <w:bottom w:val="nil"/>
            </w:tcBorders>
            <w:vMerge w:val="restart"/>
          </w:tcPr>
          <w:p>
            <w:pPr>
              <w:pStyle w:val="0"/>
              <w:jc w:val="center"/>
            </w:pPr>
            <w:r>
              <w:rPr>
                <w:sz w:val="20"/>
              </w:rPr>
              <w:t xml:space="preserve">Областные соревнования по стрельбе из пневматической винтовки "Юный стрелок России"</w:t>
            </w:r>
          </w:p>
        </w:tc>
        <w:tc>
          <w:tcPr>
            <w:tcW w:w="1749" w:type="dxa"/>
            <w:tcBorders>
              <w:bottom w:val="nil"/>
            </w:tcBorders>
            <w:vMerge w:val="restart"/>
          </w:tcPr>
          <w:p>
            <w:pPr>
              <w:pStyle w:val="0"/>
              <w:jc w:val="center"/>
            </w:pPr>
            <w:r>
              <w:rPr>
                <w:sz w:val="20"/>
              </w:rPr>
              <w:t xml:space="preserve">Министерство физической культуры и спорта Пензенской области</w:t>
            </w:r>
          </w:p>
        </w:tc>
        <w:tc>
          <w:tcPr>
            <w:tcW w:w="850" w:type="dxa"/>
          </w:tcPr>
          <w:p>
            <w:pPr>
              <w:pStyle w:val="0"/>
              <w:jc w:val="center"/>
            </w:pPr>
            <w:r>
              <w:rPr>
                <w:sz w:val="20"/>
              </w:rPr>
              <w:t xml:space="preserve">Итого</w:t>
            </w:r>
          </w:p>
        </w:tc>
        <w:tc>
          <w:tcPr>
            <w:tcW w:w="1007" w:type="dxa"/>
          </w:tcPr>
          <w:p>
            <w:pPr>
              <w:pStyle w:val="0"/>
              <w:jc w:val="center"/>
            </w:pPr>
            <w:r>
              <w:rPr>
                <w:sz w:val="20"/>
              </w:rPr>
              <w:t xml:space="preserve">-</w:t>
            </w:r>
          </w:p>
        </w:tc>
        <w:tc>
          <w:tcPr>
            <w:tcW w:w="1159" w:type="dxa"/>
          </w:tcPr>
          <w:p>
            <w:pPr>
              <w:pStyle w:val="0"/>
              <w:jc w:val="center"/>
            </w:pPr>
            <w:r>
              <w:rPr>
                <w:sz w:val="20"/>
              </w:rPr>
              <w:t xml:space="preserve">-</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1097" w:type="dxa"/>
          </w:tcPr>
          <w:p>
            <w:pPr>
              <w:pStyle w:val="0"/>
              <w:jc w:val="center"/>
            </w:pPr>
            <w:r>
              <w:rPr>
                <w:sz w:val="20"/>
              </w:rPr>
              <w:t xml:space="preserve">-</w:t>
            </w:r>
          </w:p>
        </w:tc>
        <w:tc>
          <w:tcPr>
            <w:tcW w:w="2551" w:type="dxa"/>
          </w:tcPr>
          <w:p>
            <w:pPr>
              <w:pStyle w:val="0"/>
              <w:jc w:val="center"/>
            </w:pPr>
            <w:r>
              <w:rPr>
                <w:sz w:val="20"/>
              </w:rPr>
              <w:t xml:space="preserve">Развитие военно-технических и военно-прикладных видов спорта, проведение мероприятия с охватом участников:</w:t>
            </w:r>
          </w:p>
        </w:tc>
        <w:tc>
          <w:tcPr>
            <w:tcW w:w="2044" w:type="dxa"/>
          </w:tcPr>
          <w:p>
            <w:pPr>
              <w:pStyle w:val="0"/>
              <w:jc w:val="center"/>
            </w:pPr>
            <w:r>
              <w:rPr>
                <w:sz w:val="20"/>
              </w:rPr>
              <w:t xml:space="preserve">Показатели 2, 7 государственной программы; показатель 2 подпрограммы 4</w:t>
            </w:r>
          </w:p>
        </w:tc>
      </w:tr>
      <w:tr>
        <w:tc>
          <w:tcPr>
            <w:tcBorders>
              <w:bottom w:val="nil"/>
            </w:tcBorders>
            <w:vMerge w:val="continue"/>
          </w:tcPr>
          <w:p/>
        </w:tc>
        <w:tc>
          <w:tcPr>
            <w:tcBorders>
              <w:bottom w:val="nil"/>
            </w:tcBorders>
            <w:vMerge w:val="continue"/>
          </w:tcPr>
          <w:p/>
        </w:tc>
        <w:tc>
          <w:tcPr>
            <w:tcBorders>
              <w:bottom w:val="nil"/>
            </w:tcBorders>
            <w:vMerge w:val="continue"/>
          </w:tcPr>
          <w:p/>
        </w:tc>
        <w:tc>
          <w:tcPr>
            <w:tcW w:w="850" w:type="dxa"/>
          </w:tcPr>
          <w:p>
            <w:pPr>
              <w:pStyle w:val="0"/>
              <w:jc w:val="center"/>
            </w:pPr>
            <w:r>
              <w:rPr>
                <w:sz w:val="20"/>
              </w:rPr>
              <w:t xml:space="preserve">2014</w:t>
            </w:r>
          </w:p>
        </w:tc>
        <w:tc>
          <w:tcPr>
            <w:tcW w:w="1007" w:type="dxa"/>
          </w:tcPr>
          <w:p>
            <w:pPr>
              <w:pStyle w:val="0"/>
              <w:jc w:val="center"/>
            </w:pPr>
            <w:r>
              <w:rPr>
                <w:sz w:val="20"/>
              </w:rPr>
              <w:t xml:space="preserve">-</w:t>
            </w:r>
          </w:p>
        </w:tc>
        <w:tc>
          <w:tcPr>
            <w:tcW w:w="1159" w:type="dxa"/>
          </w:tcPr>
          <w:p>
            <w:pPr>
              <w:pStyle w:val="0"/>
              <w:jc w:val="center"/>
            </w:pPr>
            <w:r>
              <w:rPr>
                <w:sz w:val="20"/>
              </w:rPr>
              <w:t xml:space="preserve">-</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1097" w:type="dxa"/>
          </w:tcPr>
          <w:p>
            <w:pPr>
              <w:pStyle w:val="0"/>
              <w:jc w:val="center"/>
            </w:pPr>
            <w:r>
              <w:rPr>
                <w:sz w:val="20"/>
              </w:rPr>
              <w:t xml:space="preserve">-</w:t>
            </w:r>
          </w:p>
        </w:tc>
        <w:tc>
          <w:tcPr>
            <w:tcW w:w="2551" w:type="dxa"/>
          </w:tcPr>
          <w:p>
            <w:pPr>
              <w:pStyle w:val="0"/>
              <w:jc w:val="center"/>
            </w:pPr>
            <w:r>
              <w:rPr>
                <w:sz w:val="20"/>
              </w:rPr>
              <w:t xml:space="preserve">-</w:t>
            </w:r>
          </w:p>
        </w:tc>
        <w:tc>
          <w:tcPr>
            <w:tcW w:w="2044" w:type="dxa"/>
          </w:tcPr>
          <w:p>
            <w:pPr>
              <w:pStyle w:val="0"/>
            </w:pPr>
            <w:r>
              <w:rPr>
                <w:sz w:val="20"/>
              </w:rPr>
            </w: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W w:w="850" w:type="dxa"/>
            <w:tcBorders>
              <w:bottom w:val="nil"/>
            </w:tcBorders>
          </w:tcPr>
          <w:p>
            <w:pPr>
              <w:pStyle w:val="0"/>
              <w:jc w:val="center"/>
            </w:pPr>
            <w:r>
              <w:rPr>
                <w:sz w:val="20"/>
              </w:rPr>
              <w:t xml:space="preserve">2015</w:t>
            </w:r>
          </w:p>
        </w:tc>
        <w:tc>
          <w:tcPr>
            <w:tcW w:w="1007" w:type="dxa"/>
            <w:tcBorders>
              <w:bottom w:val="nil"/>
            </w:tcBorders>
          </w:tcPr>
          <w:p>
            <w:pPr>
              <w:pStyle w:val="0"/>
              <w:jc w:val="center"/>
            </w:pPr>
            <w:r>
              <w:rPr>
                <w:sz w:val="20"/>
              </w:rPr>
              <w:t xml:space="preserve">-</w:t>
            </w:r>
          </w:p>
        </w:tc>
        <w:tc>
          <w:tcPr>
            <w:tcW w:w="1159" w:type="dxa"/>
            <w:tcBorders>
              <w:bottom w:val="nil"/>
            </w:tcBorders>
          </w:tcPr>
          <w:p>
            <w:pPr>
              <w:pStyle w:val="0"/>
              <w:jc w:val="center"/>
            </w:pPr>
            <w:r>
              <w:rPr>
                <w:sz w:val="20"/>
              </w:rPr>
              <w:t xml:space="preserve">-</w:t>
            </w:r>
          </w:p>
        </w:tc>
        <w:tc>
          <w:tcPr>
            <w:tcW w:w="1020" w:type="dxa"/>
            <w:tcBorders>
              <w:bottom w:val="nil"/>
            </w:tcBorders>
          </w:tcPr>
          <w:p>
            <w:pPr>
              <w:pStyle w:val="0"/>
              <w:jc w:val="center"/>
            </w:pPr>
            <w:r>
              <w:rPr>
                <w:sz w:val="20"/>
              </w:rPr>
              <w:t xml:space="preserve">-</w:t>
            </w:r>
          </w:p>
        </w:tc>
        <w:tc>
          <w:tcPr>
            <w:tcW w:w="1134" w:type="dxa"/>
            <w:tcBorders>
              <w:bottom w:val="nil"/>
            </w:tcBorders>
          </w:tcPr>
          <w:p>
            <w:pPr>
              <w:pStyle w:val="0"/>
              <w:jc w:val="center"/>
            </w:pPr>
            <w:r>
              <w:rPr>
                <w:sz w:val="20"/>
              </w:rPr>
              <w:t xml:space="preserve">-</w:t>
            </w:r>
          </w:p>
        </w:tc>
        <w:tc>
          <w:tcPr>
            <w:tcW w:w="1097" w:type="dxa"/>
            <w:tcBorders>
              <w:bottom w:val="nil"/>
            </w:tcBorders>
          </w:tcPr>
          <w:p>
            <w:pPr>
              <w:pStyle w:val="0"/>
              <w:jc w:val="center"/>
            </w:pPr>
            <w:r>
              <w:rPr>
                <w:sz w:val="20"/>
              </w:rPr>
              <w:t xml:space="preserve">-</w:t>
            </w:r>
          </w:p>
        </w:tc>
        <w:tc>
          <w:tcPr>
            <w:tcW w:w="2551" w:type="dxa"/>
            <w:tcBorders>
              <w:bottom w:val="nil"/>
            </w:tcBorders>
          </w:tcPr>
          <w:p>
            <w:pPr>
              <w:pStyle w:val="0"/>
              <w:jc w:val="center"/>
            </w:pPr>
            <w:r>
              <w:rPr>
                <w:sz w:val="20"/>
              </w:rPr>
              <w:t xml:space="preserve">-</w:t>
            </w:r>
          </w:p>
        </w:tc>
        <w:tc>
          <w:tcPr>
            <w:tcW w:w="2044" w:type="dxa"/>
            <w:tcBorders>
              <w:bottom w:val="nil"/>
            </w:tcBorders>
          </w:tcPr>
          <w:p>
            <w:pPr>
              <w:pStyle w:val="0"/>
            </w:pPr>
            <w:r>
              <w:rPr>
                <w:sz w:val="20"/>
              </w:rPr>
            </w:r>
          </w:p>
        </w:tc>
      </w:tr>
      <w:tr>
        <w:tblPrEx>
          <w:tblBorders>
            <w:insideH w:val="nil"/>
          </w:tblBorders>
        </w:tblPrEx>
        <w:tc>
          <w:tcPr>
            <w:gridSpan w:val="11"/>
            <w:tcW w:w="15673" w:type="dxa"/>
            <w:tcBorders>
              <w:top w:val="nil"/>
            </w:tcBorders>
          </w:tcPr>
          <w:p>
            <w:pPr>
              <w:pStyle w:val="0"/>
              <w:jc w:val="both"/>
            </w:pPr>
            <w:r>
              <w:rPr>
                <w:sz w:val="20"/>
              </w:rPr>
              <w:t xml:space="preserve">(в ред. </w:t>
            </w:r>
            <w:hyperlink w:history="0" r:id="rId259" w:tooltip="Постановление Правительства Пензенской обл. от 14.03.2016 N 143-пП &quot;О внесении изменений в государственную программу Пензенской области &quot;Молодежь Пензенской области на 2014 - 2020 годы&quot;, утвержденную постановлением Правительства Пензенской области от 24.09.2013 N 712-пП (с последующими изменениями)&quot; {КонсультантПлюс}">
              <w:r>
                <w:rPr>
                  <w:sz w:val="20"/>
                  <w:color w:val="0000ff"/>
                </w:rPr>
                <w:t xml:space="preserve">Постановления</w:t>
              </w:r>
            </w:hyperlink>
            <w:r>
              <w:rPr>
                <w:sz w:val="20"/>
              </w:rPr>
              <w:t xml:space="preserve"> Правительства Пензенской обл. от 14.03.2016 N 143-пП)</w:t>
            </w:r>
          </w:p>
        </w:tc>
      </w:tr>
      <w:tr>
        <w:tc>
          <w:tcPr>
            <w:tcW w:w="624" w:type="dxa"/>
            <w:tcBorders>
              <w:bottom w:val="nil"/>
            </w:tcBorders>
            <w:vMerge w:val="restart"/>
          </w:tcPr>
          <w:p>
            <w:pPr>
              <w:pStyle w:val="0"/>
              <w:jc w:val="center"/>
            </w:pPr>
            <w:r>
              <w:rPr>
                <w:sz w:val="20"/>
              </w:rPr>
              <w:t xml:space="preserve">4.20</w:t>
            </w:r>
          </w:p>
        </w:tc>
        <w:tc>
          <w:tcPr>
            <w:tcW w:w="2438" w:type="dxa"/>
            <w:tcBorders>
              <w:bottom w:val="nil"/>
            </w:tcBorders>
            <w:vMerge w:val="restart"/>
          </w:tcPr>
          <w:p>
            <w:pPr>
              <w:pStyle w:val="0"/>
              <w:jc w:val="center"/>
            </w:pPr>
            <w:r>
              <w:rPr>
                <w:sz w:val="20"/>
              </w:rPr>
              <w:t xml:space="preserve">Первенство Пензенской области по пулевой стрельбе "Серебряное ружье"</w:t>
            </w:r>
          </w:p>
        </w:tc>
        <w:tc>
          <w:tcPr>
            <w:tcW w:w="1749" w:type="dxa"/>
            <w:tcBorders>
              <w:bottom w:val="nil"/>
            </w:tcBorders>
            <w:vMerge w:val="restart"/>
          </w:tcPr>
          <w:p>
            <w:pPr>
              <w:pStyle w:val="0"/>
              <w:jc w:val="center"/>
            </w:pPr>
            <w:r>
              <w:rPr>
                <w:sz w:val="20"/>
              </w:rPr>
              <w:t xml:space="preserve">Министерство физической культуры и спорта Пензенской области</w:t>
            </w:r>
          </w:p>
        </w:tc>
        <w:tc>
          <w:tcPr>
            <w:tcW w:w="850" w:type="dxa"/>
          </w:tcPr>
          <w:p>
            <w:pPr>
              <w:pStyle w:val="0"/>
              <w:jc w:val="center"/>
            </w:pPr>
            <w:r>
              <w:rPr>
                <w:sz w:val="20"/>
              </w:rPr>
              <w:t xml:space="preserve">Итого</w:t>
            </w:r>
          </w:p>
        </w:tc>
        <w:tc>
          <w:tcPr>
            <w:tcW w:w="1007" w:type="dxa"/>
          </w:tcPr>
          <w:p>
            <w:pPr>
              <w:pStyle w:val="0"/>
              <w:jc w:val="center"/>
            </w:pPr>
            <w:r>
              <w:rPr>
                <w:sz w:val="20"/>
              </w:rPr>
              <w:t xml:space="preserve">-</w:t>
            </w:r>
          </w:p>
        </w:tc>
        <w:tc>
          <w:tcPr>
            <w:tcW w:w="1159" w:type="dxa"/>
          </w:tcPr>
          <w:p>
            <w:pPr>
              <w:pStyle w:val="0"/>
              <w:jc w:val="center"/>
            </w:pPr>
            <w:r>
              <w:rPr>
                <w:sz w:val="20"/>
              </w:rPr>
              <w:t xml:space="preserve">-</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1097" w:type="dxa"/>
          </w:tcPr>
          <w:p>
            <w:pPr>
              <w:pStyle w:val="0"/>
              <w:jc w:val="center"/>
            </w:pPr>
            <w:r>
              <w:rPr>
                <w:sz w:val="20"/>
              </w:rPr>
              <w:t xml:space="preserve">-</w:t>
            </w:r>
          </w:p>
        </w:tc>
        <w:tc>
          <w:tcPr>
            <w:tcW w:w="2551" w:type="dxa"/>
          </w:tcPr>
          <w:p>
            <w:pPr>
              <w:pStyle w:val="0"/>
              <w:jc w:val="center"/>
            </w:pPr>
            <w:r>
              <w:rPr>
                <w:sz w:val="20"/>
              </w:rPr>
              <w:t xml:space="preserve">Развитие военно-технических и военно-прикладных видов спорта, проведение мероприятия с охватом участников:</w:t>
            </w:r>
          </w:p>
        </w:tc>
        <w:tc>
          <w:tcPr>
            <w:tcW w:w="2044" w:type="dxa"/>
          </w:tcPr>
          <w:p>
            <w:pPr>
              <w:pStyle w:val="0"/>
              <w:jc w:val="center"/>
            </w:pPr>
            <w:r>
              <w:rPr>
                <w:sz w:val="20"/>
              </w:rPr>
              <w:t xml:space="preserve">Показатели 2, 7 государственной программы; показатель 2 подпрограммы 4</w:t>
            </w:r>
          </w:p>
        </w:tc>
      </w:tr>
      <w:tr>
        <w:tc>
          <w:tcPr>
            <w:tcBorders>
              <w:bottom w:val="nil"/>
            </w:tcBorders>
            <w:vMerge w:val="continue"/>
          </w:tcPr>
          <w:p/>
        </w:tc>
        <w:tc>
          <w:tcPr>
            <w:tcBorders>
              <w:bottom w:val="nil"/>
            </w:tcBorders>
            <w:vMerge w:val="continue"/>
          </w:tcPr>
          <w:p/>
        </w:tc>
        <w:tc>
          <w:tcPr>
            <w:tcBorders>
              <w:bottom w:val="nil"/>
            </w:tcBorders>
            <w:vMerge w:val="continue"/>
          </w:tcPr>
          <w:p/>
        </w:tc>
        <w:tc>
          <w:tcPr>
            <w:tcW w:w="850" w:type="dxa"/>
          </w:tcPr>
          <w:p>
            <w:pPr>
              <w:pStyle w:val="0"/>
              <w:jc w:val="center"/>
            </w:pPr>
            <w:r>
              <w:rPr>
                <w:sz w:val="20"/>
              </w:rPr>
              <w:t xml:space="preserve">2014</w:t>
            </w:r>
          </w:p>
        </w:tc>
        <w:tc>
          <w:tcPr>
            <w:tcW w:w="1007" w:type="dxa"/>
          </w:tcPr>
          <w:p>
            <w:pPr>
              <w:pStyle w:val="0"/>
              <w:jc w:val="center"/>
            </w:pPr>
            <w:r>
              <w:rPr>
                <w:sz w:val="20"/>
              </w:rPr>
              <w:t xml:space="preserve">-</w:t>
            </w:r>
          </w:p>
        </w:tc>
        <w:tc>
          <w:tcPr>
            <w:tcW w:w="1159" w:type="dxa"/>
          </w:tcPr>
          <w:p>
            <w:pPr>
              <w:pStyle w:val="0"/>
              <w:jc w:val="center"/>
            </w:pPr>
            <w:r>
              <w:rPr>
                <w:sz w:val="20"/>
              </w:rPr>
              <w:t xml:space="preserve">-</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1097" w:type="dxa"/>
          </w:tcPr>
          <w:p>
            <w:pPr>
              <w:pStyle w:val="0"/>
              <w:jc w:val="center"/>
            </w:pPr>
            <w:r>
              <w:rPr>
                <w:sz w:val="20"/>
              </w:rPr>
              <w:t xml:space="preserve">-</w:t>
            </w:r>
          </w:p>
        </w:tc>
        <w:tc>
          <w:tcPr>
            <w:tcW w:w="2551" w:type="dxa"/>
          </w:tcPr>
          <w:p>
            <w:pPr>
              <w:pStyle w:val="0"/>
              <w:jc w:val="center"/>
            </w:pPr>
            <w:r>
              <w:rPr>
                <w:sz w:val="20"/>
              </w:rPr>
              <w:t xml:space="preserve">-</w:t>
            </w:r>
          </w:p>
        </w:tc>
        <w:tc>
          <w:tcPr>
            <w:tcW w:w="2044" w:type="dxa"/>
          </w:tcPr>
          <w:p>
            <w:pPr>
              <w:pStyle w:val="0"/>
            </w:pPr>
            <w:r>
              <w:rPr>
                <w:sz w:val="20"/>
              </w:rPr>
            </w: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W w:w="850" w:type="dxa"/>
            <w:tcBorders>
              <w:bottom w:val="nil"/>
            </w:tcBorders>
          </w:tcPr>
          <w:p>
            <w:pPr>
              <w:pStyle w:val="0"/>
              <w:jc w:val="center"/>
            </w:pPr>
            <w:r>
              <w:rPr>
                <w:sz w:val="20"/>
              </w:rPr>
              <w:t xml:space="preserve">2015</w:t>
            </w:r>
          </w:p>
        </w:tc>
        <w:tc>
          <w:tcPr>
            <w:tcW w:w="1007" w:type="dxa"/>
            <w:tcBorders>
              <w:bottom w:val="nil"/>
            </w:tcBorders>
          </w:tcPr>
          <w:p>
            <w:pPr>
              <w:pStyle w:val="0"/>
              <w:jc w:val="center"/>
            </w:pPr>
            <w:r>
              <w:rPr>
                <w:sz w:val="20"/>
              </w:rPr>
              <w:t xml:space="preserve">-</w:t>
            </w:r>
          </w:p>
        </w:tc>
        <w:tc>
          <w:tcPr>
            <w:tcW w:w="1159" w:type="dxa"/>
            <w:tcBorders>
              <w:bottom w:val="nil"/>
            </w:tcBorders>
          </w:tcPr>
          <w:p>
            <w:pPr>
              <w:pStyle w:val="0"/>
              <w:jc w:val="center"/>
            </w:pPr>
            <w:r>
              <w:rPr>
                <w:sz w:val="20"/>
              </w:rPr>
              <w:t xml:space="preserve">-</w:t>
            </w:r>
          </w:p>
        </w:tc>
        <w:tc>
          <w:tcPr>
            <w:tcW w:w="1020" w:type="dxa"/>
            <w:tcBorders>
              <w:bottom w:val="nil"/>
            </w:tcBorders>
          </w:tcPr>
          <w:p>
            <w:pPr>
              <w:pStyle w:val="0"/>
              <w:jc w:val="center"/>
            </w:pPr>
            <w:r>
              <w:rPr>
                <w:sz w:val="20"/>
              </w:rPr>
              <w:t xml:space="preserve">-</w:t>
            </w:r>
          </w:p>
        </w:tc>
        <w:tc>
          <w:tcPr>
            <w:tcW w:w="1134" w:type="dxa"/>
            <w:tcBorders>
              <w:bottom w:val="nil"/>
            </w:tcBorders>
          </w:tcPr>
          <w:p>
            <w:pPr>
              <w:pStyle w:val="0"/>
              <w:jc w:val="center"/>
            </w:pPr>
            <w:r>
              <w:rPr>
                <w:sz w:val="20"/>
              </w:rPr>
              <w:t xml:space="preserve">-</w:t>
            </w:r>
          </w:p>
        </w:tc>
        <w:tc>
          <w:tcPr>
            <w:tcW w:w="1097" w:type="dxa"/>
            <w:tcBorders>
              <w:bottom w:val="nil"/>
            </w:tcBorders>
          </w:tcPr>
          <w:p>
            <w:pPr>
              <w:pStyle w:val="0"/>
              <w:jc w:val="center"/>
            </w:pPr>
            <w:r>
              <w:rPr>
                <w:sz w:val="20"/>
              </w:rPr>
              <w:t xml:space="preserve">-</w:t>
            </w:r>
          </w:p>
        </w:tc>
        <w:tc>
          <w:tcPr>
            <w:tcW w:w="2551" w:type="dxa"/>
            <w:tcBorders>
              <w:bottom w:val="nil"/>
            </w:tcBorders>
          </w:tcPr>
          <w:p>
            <w:pPr>
              <w:pStyle w:val="0"/>
              <w:jc w:val="center"/>
            </w:pPr>
            <w:r>
              <w:rPr>
                <w:sz w:val="20"/>
              </w:rPr>
              <w:t xml:space="preserve">-</w:t>
            </w:r>
          </w:p>
        </w:tc>
        <w:tc>
          <w:tcPr>
            <w:tcW w:w="2044" w:type="dxa"/>
            <w:tcBorders>
              <w:bottom w:val="nil"/>
            </w:tcBorders>
          </w:tcPr>
          <w:p>
            <w:pPr>
              <w:pStyle w:val="0"/>
            </w:pPr>
            <w:r>
              <w:rPr>
                <w:sz w:val="20"/>
              </w:rPr>
            </w:r>
          </w:p>
        </w:tc>
      </w:tr>
      <w:tr>
        <w:tblPrEx>
          <w:tblBorders>
            <w:insideH w:val="nil"/>
          </w:tblBorders>
        </w:tblPrEx>
        <w:tc>
          <w:tcPr>
            <w:gridSpan w:val="11"/>
            <w:tcW w:w="15673" w:type="dxa"/>
            <w:tcBorders>
              <w:top w:val="nil"/>
            </w:tcBorders>
          </w:tcPr>
          <w:p>
            <w:pPr>
              <w:pStyle w:val="0"/>
              <w:jc w:val="both"/>
            </w:pPr>
            <w:r>
              <w:rPr>
                <w:sz w:val="20"/>
              </w:rPr>
              <w:t xml:space="preserve">(в ред. </w:t>
            </w:r>
            <w:hyperlink w:history="0" r:id="rId260" w:tooltip="Постановление Правительства Пензенской обл. от 14.03.2016 N 143-пП &quot;О внесении изменений в государственную программу Пензенской области &quot;Молодежь Пензенской области на 2014 - 2020 годы&quot;, утвержденную постановлением Правительства Пензенской области от 24.09.2013 N 712-пП (с последующими изменениями)&quot; {КонсультантПлюс}">
              <w:r>
                <w:rPr>
                  <w:sz w:val="20"/>
                  <w:color w:val="0000ff"/>
                </w:rPr>
                <w:t xml:space="preserve">Постановления</w:t>
              </w:r>
            </w:hyperlink>
            <w:r>
              <w:rPr>
                <w:sz w:val="20"/>
              </w:rPr>
              <w:t xml:space="preserve"> Правительства Пензенской обл. от 14.03.2016 N 143-пП)</w:t>
            </w:r>
          </w:p>
        </w:tc>
      </w:tr>
      <w:tr>
        <w:tc>
          <w:tcPr>
            <w:tcW w:w="624" w:type="dxa"/>
            <w:tcBorders>
              <w:bottom w:val="nil"/>
            </w:tcBorders>
            <w:vMerge w:val="restart"/>
          </w:tcPr>
          <w:p>
            <w:pPr>
              <w:pStyle w:val="0"/>
              <w:jc w:val="center"/>
            </w:pPr>
            <w:r>
              <w:rPr>
                <w:sz w:val="20"/>
              </w:rPr>
              <w:t xml:space="preserve">4.21</w:t>
            </w:r>
          </w:p>
        </w:tc>
        <w:tc>
          <w:tcPr>
            <w:tcW w:w="2438" w:type="dxa"/>
            <w:tcBorders>
              <w:bottom w:val="nil"/>
            </w:tcBorders>
            <w:vMerge w:val="restart"/>
          </w:tcPr>
          <w:p>
            <w:pPr>
              <w:pStyle w:val="0"/>
              <w:jc w:val="center"/>
            </w:pPr>
            <w:r>
              <w:rPr>
                <w:sz w:val="20"/>
              </w:rPr>
              <w:t xml:space="preserve">Первенство Пензенской области по пулевой стрельбе из малокалиберной винтовки</w:t>
            </w:r>
          </w:p>
        </w:tc>
        <w:tc>
          <w:tcPr>
            <w:tcW w:w="1749" w:type="dxa"/>
            <w:tcBorders>
              <w:bottom w:val="nil"/>
            </w:tcBorders>
            <w:vMerge w:val="restart"/>
          </w:tcPr>
          <w:p>
            <w:pPr>
              <w:pStyle w:val="0"/>
              <w:jc w:val="center"/>
            </w:pPr>
            <w:r>
              <w:rPr>
                <w:sz w:val="20"/>
              </w:rPr>
              <w:t xml:space="preserve">Министерство физической культуры и спорта Пензенской области</w:t>
            </w:r>
          </w:p>
        </w:tc>
        <w:tc>
          <w:tcPr>
            <w:tcW w:w="850" w:type="dxa"/>
          </w:tcPr>
          <w:p>
            <w:pPr>
              <w:pStyle w:val="0"/>
              <w:jc w:val="center"/>
            </w:pPr>
            <w:r>
              <w:rPr>
                <w:sz w:val="20"/>
              </w:rPr>
              <w:t xml:space="preserve">Итого</w:t>
            </w:r>
          </w:p>
        </w:tc>
        <w:tc>
          <w:tcPr>
            <w:tcW w:w="1007" w:type="dxa"/>
          </w:tcPr>
          <w:p>
            <w:pPr>
              <w:pStyle w:val="0"/>
              <w:jc w:val="center"/>
            </w:pPr>
            <w:r>
              <w:rPr>
                <w:sz w:val="20"/>
              </w:rPr>
              <w:t xml:space="preserve">-</w:t>
            </w:r>
          </w:p>
        </w:tc>
        <w:tc>
          <w:tcPr>
            <w:tcW w:w="1159" w:type="dxa"/>
          </w:tcPr>
          <w:p>
            <w:pPr>
              <w:pStyle w:val="0"/>
              <w:jc w:val="center"/>
            </w:pPr>
            <w:r>
              <w:rPr>
                <w:sz w:val="20"/>
              </w:rPr>
              <w:t xml:space="preserve">-</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1097" w:type="dxa"/>
          </w:tcPr>
          <w:p>
            <w:pPr>
              <w:pStyle w:val="0"/>
              <w:jc w:val="center"/>
            </w:pPr>
            <w:r>
              <w:rPr>
                <w:sz w:val="20"/>
              </w:rPr>
              <w:t xml:space="preserve">-</w:t>
            </w:r>
          </w:p>
        </w:tc>
        <w:tc>
          <w:tcPr>
            <w:tcW w:w="2551" w:type="dxa"/>
          </w:tcPr>
          <w:p>
            <w:pPr>
              <w:pStyle w:val="0"/>
              <w:jc w:val="center"/>
            </w:pPr>
            <w:r>
              <w:rPr>
                <w:sz w:val="20"/>
              </w:rPr>
              <w:t xml:space="preserve">Развитие военно-технических и военно-прикладных видов спорта, проведение мероприятия с охватом участников:</w:t>
            </w:r>
          </w:p>
        </w:tc>
        <w:tc>
          <w:tcPr>
            <w:tcW w:w="2044" w:type="dxa"/>
          </w:tcPr>
          <w:p>
            <w:pPr>
              <w:pStyle w:val="0"/>
              <w:jc w:val="center"/>
            </w:pPr>
            <w:r>
              <w:rPr>
                <w:sz w:val="20"/>
              </w:rPr>
              <w:t xml:space="preserve">Показатели 2, 7 государственной программы; показатель 2 подпрограммы 4</w:t>
            </w:r>
          </w:p>
        </w:tc>
      </w:tr>
      <w:tr>
        <w:tc>
          <w:tcPr>
            <w:tcBorders>
              <w:bottom w:val="nil"/>
            </w:tcBorders>
            <w:vMerge w:val="continue"/>
          </w:tcPr>
          <w:p/>
        </w:tc>
        <w:tc>
          <w:tcPr>
            <w:tcBorders>
              <w:bottom w:val="nil"/>
            </w:tcBorders>
            <w:vMerge w:val="continue"/>
          </w:tcPr>
          <w:p/>
        </w:tc>
        <w:tc>
          <w:tcPr>
            <w:tcBorders>
              <w:bottom w:val="nil"/>
            </w:tcBorders>
            <w:vMerge w:val="continue"/>
          </w:tcPr>
          <w:p/>
        </w:tc>
        <w:tc>
          <w:tcPr>
            <w:tcW w:w="850" w:type="dxa"/>
          </w:tcPr>
          <w:p>
            <w:pPr>
              <w:pStyle w:val="0"/>
              <w:jc w:val="center"/>
            </w:pPr>
            <w:r>
              <w:rPr>
                <w:sz w:val="20"/>
              </w:rPr>
              <w:t xml:space="preserve">2014</w:t>
            </w:r>
          </w:p>
        </w:tc>
        <w:tc>
          <w:tcPr>
            <w:tcW w:w="1007" w:type="dxa"/>
          </w:tcPr>
          <w:p>
            <w:pPr>
              <w:pStyle w:val="0"/>
              <w:jc w:val="center"/>
            </w:pPr>
            <w:r>
              <w:rPr>
                <w:sz w:val="20"/>
              </w:rPr>
              <w:t xml:space="preserve">-</w:t>
            </w:r>
          </w:p>
        </w:tc>
        <w:tc>
          <w:tcPr>
            <w:tcW w:w="1159" w:type="dxa"/>
          </w:tcPr>
          <w:p>
            <w:pPr>
              <w:pStyle w:val="0"/>
              <w:jc w:val="center"/>
            </w:pPr>
            <w:r>
              <w:rPr>
                <w:sz w:val="20"/>
              </w:rPr>
              <w:t xml:space="preserve">-</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1097" w:type="dxa"/>
          </w:tcPr>
          <w:p>
            <w:pPr>
              <w:pStyle w:val="0"/>
              <w:jc w:val="center"/>
            </w:pPr>
            <w:r>
              <w:rPr>
                <w:sz w:val="20"/>
              </w:rPr>
              <w:t xml:space="preserve">-</w:t>
            </w:r>
          </w:p>
        </w:tc>
        <w:tc>
          <w:tcPr>
            <w:tcW w:w="2551" w:type="dxa"/>
          </w:tcPr>
          <w:p>
            <w:pPr>
              <w:pStyle w:val="0"/>
              <w:jc w:val="center"/>
            </w:pPr>
            <w:r>
              <w:rPr>
                <w:sz w:val="20"/>
              </w:rPr>
              <w:t xml:space="preserve">-</w:t>
            </w:r>
          </w:p>
        </w:tc>
        <w:tc>
          <w:tcPr>
            <w:tcW w:w="2044" w:type="dxa"/>
          </w:tcPr>
          <w:p>
            <w:pPr>
              <w:pStyle w:val="0"/>
            </w:pPr>
            <w:r>
              <w:rPr>
                <w:sz w:val="20"/>
              </w:rPr>
            </w: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W w:w="850" w:type="dxa"/>
            <w:tcBorders>
              <w:bottom w:val="nil"/>
            </w:tcBorders>
          </w:tcPr>
          <w:p>
            <w:pPr>
              <w:pStyle w:val="0"/>
              <w:jc w:val="center"/>
            </w:pPr>
            <w:r>
              <w:rPr>
                <w:sz w:val="20"/>
              </w:rPr>
              <w:t xml:space="preserve">2015</w:t>
            </w:r>
          </w:p>
        </w:tc>
        <w:tc>
          <w:tcPr>
            <w:tcW w:w="1007" w:type="dxa"/>
            <w:tcBorders>
              <w:bottom w:val="nil"/>
            </w:tcBorders>
          </w:tcPr>
          <w:p>
            <w:pPr>
              <w:pStyle w:val="0"/>
              <w:jc w:val="center"/>
            </w:pPr>
            <w:r>
              <w:rPr>
                <w:sz w:val="20"/>
              </w:rPr>
              <w:t xml:space="preserve">-</w:t>
            </w:r>
          </w:p>
        </w:tc>
        <w:tc>
          <w:tcPr>
            <w:tcW w:w="1159" w:type="dxa"/>
            <w:tcBorders>
              <w:bottom w:val="nil"/>
            </w:tcBorders>
          </w:tcPr>
          <w:p>
            <w:pPr>
              <w:pStyle w:val="0"/>
              <w:jc w:val="center"/>
            </w:pPr>
            <w:r>
              <w:rPr>
                <w:sz w:val="20"/>
              </w:rPr>
              <w:t xml:space="preserve">-</w:t>
            </w:r>
          </w:p>
        </w:tc>
        <w:tc>
          <w:tcPr>
            <w:tcW w:w="1020" w:type="dxa"/>
            <w:tcBorders>
              <w:bottom w:val="nil"/>
            </w:tcBorders>
          </w:tcPr>
          <w:p>
            <w:pPr>
              <w:pStyle w:val="0"/>
              <w:jc w:val="center"/>
            </w:pPr>
            <w:r>
              <w:rPr>
                <w:sz w:val="20"/>
              </w:rPr>
              <w:t xml:space="preserve">-</w:t>
            </w:r>
          </w:p>
        </w:tc>
        <w:tc>
          <w:tcPr>
            <w:tcW w:w="1134" w:type="dxa"/>
            <w:tcBorders>
              <w:bottom w:val="nil"/>
            </w:tcBorders>
          </w:tcPr>
          <w:p>
            <w:pPr>
              <w:pStyle w:val="0"/>
              <w:jc w:val="center"/>
            </w:pPr>
            <w:r>
              <w:rPr>
                <w:sz w:val="20"/>
              </w:rPr>
              <w:t xml:space="preserve">-</w:t>
            </w:r>
          </w:p>
        </w:tc>
        <w:tc>
          <w:tcPr>
            <w:tcW w:w="1097" w:type="dxa"/>
            <w:tcBorders>
              <w:bottom w:val="nil"/>
            </w:tcBorders>
          </w:tcPr>
          <w:p>
            <w:pPr>
              <w:pStyle w:val="0"/>
              <w:jc w:val="center"/>
            </w:pPr>
            <w:r>
              <w:rPr>
                <w:sz w:val="20"/>
              </w:rPr>
              <w:t xml:space="preserve">-</w:t>
            </w:r>
          </w:p>
        </w:tc>
        <w:tc>
          <w:tcPr>
            <w:tcW w:w="2551" w:type="dxa"/>
            <w:tcBorders>
              <w:bottom w:val="nil"/>
            </w:tcBorders>
          </w:tcPr>
          <w:p>
            <w:pPr>
              <w:pStyle w:val="0"/>
              <w:jc w:val="center"/>
            </w:pPr>
            <w:r>
              <w:rPr>
                <w:sz w:val="20"/>
              </w:rPr>
              <w:t xml:space="preserve">-</w:t>
            </w:r>
          </w:p>
        </w:tc>
        <w:tc>
          <w:tcPr>
            <w:tcW w:w="2044" w:type="dxa"/>
            <w:tcBorders>
              <w:bottom w:val="nil"/>
            </w:tcBorders>
          </w:tcPr>
          <w:p>
            <w:pPr>
              <w:pStyle w:val="0"/>
            </w:pPr>
            <w:r>
              <w:rPr>
                <w:sz w:val="20"/>
              </w:rPr>
            </w:r>
          </w:p>
        </w:tc>
      </w:tr>
      <w:tr>
        <w:tblPrEx>
          <w:tblBorders>
            <w:insideH w:val="nil"/>
          </w:tblBorders>
        </w:tblPrEx>
        <w:tc>
          <w:tcPr>
            <w:gridSpan w:val="11"/>
            <w:tcW w:w="15673" w:type="dxa"/>
            <w:tcBorders>
              <w:top w:val="nil"/>
            </w:tcBorders>
          </w:tcPr>
          <w:p>
            <w:pPr>
              <w:pStyle w:val="0"/>
              <w:jc w:val="both"/>
            </w:pPr>
            <w:r>
              <w:rPr>
                <w:sz w:val="20"/>
              </w:rPr>
              <w:t xml:space="preserve">(в ред. </w:t>
            </w:r>
            <w:hyperlink w:history="0" r:id="rId261" w:tooltip="Постановление Правительства Пензенской обл. от 14.03.2016 N 143-пП &quot;О внесении изменений в государственную программу Пензенской области &quot;Молодежь Пензенской области на 2014 - 2020 годы&quot;, утвержденную постановлением Правительства Пензенской области от 24.09.2013 N 712-пП (с последующими изменениями)&quot; {КонсультантПлюс}">
              <w:r>
                <w:rPr>
                  <w:sz w:val="20"/>
                  <w:color w:val="0000ff"/>
                </w:rPr>
                <w:t xml:space="preserve">Постановления</w:t>
              </w:r>
            </w:hyperlink>
            <w:r>
              <w:rPr>
                <w:sz w:val="20"/>
              </w:rPr>
              <w:t xml:space="preserve"> Правительства Пензенской обл. от 14.03.2016 N 143-пП)</w:t>
            </w:r>
          </w:p>
        </w:tc>
      </w:tr>
      <w:tr>
        <w:tc>
          <w:tcPr>
            <w:tcW w:w="624" w:type="dxa"/>
            <w:tcBorders>
              <w:bottom w:val="nil"/>
            </w:tcBorders>
            <w:vMerge w:val="restart"/>
          </w:tcPr>
          <w:p>
            <w:pPr>
              <w:pStyle w:val="0"/>
              <w:jc w:val="center"/>
            </w:pPr>
            <w:r>
              <w:rPr>
                <w:sz w:val="20"/>
              </w:rPr>
              <w:t xml:space="preserve">4.22</w:t>
            </w:r>
          </w:p>
        </w:tc>
        <w:tc>
          <w:tcPr>
            <w:tcW w:w="2438" w:type="dxa"/>
            <w:tcBorders>
              <w:bottom w:val="nil"/>
            </w:tcBorders>
            <w:vMerge w:val="restart"/>
          </w:tcPr>
          <w:p>
            <w:pPr>
              <w:pStyle w:val="0"/>
              <w:jc w:val="center"/>
            </w:pPr>
            <w:r>
              <w:rPr>
                <w:sz w:val="20"/>
              </w:rPr>
              <w:t xml:space="preserve">Открытый Кубок Пензенской области по пулевой стрельбе памяти МСМК Ю.Е. Володина</w:t>
            </w:r>
          </w:p>
        </w:tc>
        <w:tc>
          <w:tcPr>
            <w:tcW w:w="1749" w:type="dxa"/>
            <w:tcBorders>
              <w:bottom w:val="nil"/>
            </w:tcBorders>
            <w:vMerge w:val="restart"/>
          </w:tcPr>
          <w:p>
            <w:pPr>
              <w:pStyle w:val="0"/>
              <w:jc w:val="center"/>
            </w:pPr>
            <w:r>
              <w:rPr>
                <w:sz w:val="20"/>
              </w:rPr>
              <w:t xml:space="preserve">Министерство физической культуры и спорта Пензенской области</w:t>
            </w:r>
          </w:p>
        </w:tc>
        <w:tc>
          <w:tcPr>
            <w:tcW w:w="850" w:type="dxa"/>
          </w:tcPr>
          <w:p>
            <w:pPr>
              <w:pStyle w:val="0"/>
              <w:jc w:val="center"/>
            </w:pPr>
            <w:r>
              <w:rPr>
                <w:sz w:val="20"/>
              </w:rPr>
              <w:t xml:space="preserve">Итого</w:t>
            </w:r>
          </w:p>
        </w:tc>
        <w:tc>
          <w:tcPr>
            <w:tcW w:w="1007" w:type="dxa"/>
          </w:tcPr>
          <w:p>
            <w:pPr>
              <w:pStyle w:val="0"/>
              <w:jc w:val="center"/>
            </w:pPr>
            <w:r>
              <w:rPr>
                <w:sz w:val="20"/>
              </w:rPr>
              <w:t xml:space="preserve">-</w:t>
            </w:r>
          </w:p>
        </w:tc>
        <w:tc>
          <w:tcPr>
            <w:tcW w:w="1159" w:type="dxa"/>
          </w:tcPr>
          <w:p>
            <w:pPr>
              <w:pStyle w:val="0"/>
              <w:jc w:val="center"/>
            </w:pPr>
            <w:r>
              <w:rPr>
                <w:sz w:val="20"/>
              </w:rPr>
              <w:t xml:space="preserve">-</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1097" w:type="dxa"/>
          </w:tcPr>
          <w:p>
            <w:pPr>
              <w:pStyle w:val="0"/>
              <w:jc w:val="center"/>
            </w:pPr>
            <w:r>
              <w:rPr>
                <w:sz w:val="20"/>
              </w:rPr>
              <w:t xml:space="preserve">-</w:t>
            </w:r>
          </w:p>
        </w:tc>
        <w:tc>
          <w:tcPr>
            <w:tcW w:w="2551" w:type="dxa"/>
          </w:tcPr>
          <w:p>
            <w:pPr>
              <w:pStyle w:val="0"/>
              <w:jc w:val="center"/>
            </w:pPr>
            <w:r>
              <w:rPr>
                <w:sz w:val="20"/>
              </w:rPr>
              <w:t xml:space="preserve">Развитие военно-технических и военно-прикладных видов спорта, проведение мероприятия с охватом участников:</w:t>
            </w:r>
          </w:p>
        </w:tc>
        <w:tc>
          <w:tcPr>
            <w:tcW w:w="2044" w:type="dxa"/>
          </w:tcPr>
          <w:p>
            <w:pPr>
              <w:pStyle w:val="0"/>
              <w:jc w:val="center"/>
            </w:pPr>
            <w:r>
              <w:rPr>
                <w:sz w:val="20"/>
              </w:rPr>
              <w:t xml:space="preserve">Показатели 2, 7 государственной программы; показатель 2 подпрограммы 4</w:t>
            </w:r>
          </w:p>
        </w:tc>
      </w:tr>
      <w:tr>
        <w:tc>
          <w:tcPr>
            <w:tcBorders>
              <w:bottom w:val="nil"/>
            </w:tcBorders>
            <w:vMerge w:val="continue"/>
          </w:tcPr>
          <w:p/>
        </w:tc>
        <w:tc>
          <w:tcPr>
            <w:tcBorders>
              <w:bottom w:val="nil"/>
            </w:tcBorders>
            <w:vMerge w:val="continue"/>
          </w:tcPr>
          <w:p/>
        </w:tc>
        <w:tc>
          <w:tcPr>
            <w:tcBorders>
              <w:bottom w:val="nil"/>
            </w:tcBorders>
            <w:vMerge w:val="continue"/>
          </w:tcPr>
          <w:p/>
        </w:tc>
        <w:tc>
          <w:tcPr>
            <w:tcW w:w="850" w:type="dxa"/>
          </w:tcPr>
          <w:p>
            <w:pPr>
              <w:pStyle w:val="0"/>
              <w:jc w:val="center"/>
            </w:pPr>
            <w:r>
              <w:rPr>
                <w:sz w:val="20"/>
              </w:rPr>
              <w:t xml:space="preserve">2014</w:t>
            </w:r>
          </w:p>
        </w:tc>
        <w:tc>
          <w:tcPr>
            <w:tcW w:w="1007" w:type="dxa"/>
          </w:tcPr>
          <w:p>
            <w:pPr>
              <w:pStyle w:val="0"/>
              <w:jc w:val="center"/>
            </w:pPr>
            <w:r>
              <w:rPr>
                <w:sz w:val="20"/>
              </w:rPr>
              <w:t xml:space="preserve">-</w:t>
            </w:r>
          </w:p>
        </w:tc>
        <w:tc>
          <w:tcPr>
            <w:tcW w:w="1159" w:type="dxa"/>
          </w:tcPr>
          <w:p>
            <w:pPr>
              <w:pStyle w:val="0"/>
              <w:jc w:val="center"/>
            </w:pPr>
            <w:r>
              <w:rPr>
                <w:sz w:val="20"/>
              </w:rPr>
              <w:t xml:space="preserve">-</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1097" w:type="dxa"/>
          </w:tcPr>
          <w:p>
            <w:pPr>
              <w:pStyle w:val="0"/>
              <w:jc w:val="center"/>
            </w:pPr>
            <w:r>
              <w:rPr>
                <w:sz w:val="20"/>
              </w:rPr>
              <w:t xml:space="preserve">-</w:t>
            </w:r>
          </w:p>
        </w:tc>
        <w:tc>
          <w:tcPr>
            <w:tcW w:w="2551" w:type="dxa"/>
          </w:tcPr>
          <w:p>
            <w:pPr>
              <w:pStyle w:val="0"/>
              <w:jc w:val="center"/>
            </w:pPr>
            <w:r>
              <w:rPr>
                <w:sz w:val="20"/>
              </w:rPr>
              <w:t xml:space="preserve">-</w:t>
            </w:r>
          </w:p>
        </w:tc>
        <w:tc>
          <w:tcPr>
            <w:tcW w:w="2044" w:type="dxa"/>
          </w:tcPr>
          <w:p>
            <w:pPr>
              <w:pStyle w:val="0"/>
            </w:pPr>
            <w:r>
              <w:rPr>
                <w:sz w:val="20"/>
              </w:rPr>
            </w: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W w:w="850" w:type="dxa"/>
            <w:tcBorders>
              <w:bottom w:val="nil"/>
            </w:tcBorders>
          </w:tcPr>
          <w:p>
            <w:pPr>
              <w:pStyle w:val="0"/>
              <w:jc w:val="center"/>
            </w:pPr>
            <w:r>
              <w:rPr>
                <w:sz w:val="20"/>
              </w:rPr>
              <w:t xml:space="preserve">2015</w:t>
            </w:r>
          </w:p>
        </w:tc>
        <w:tc>
          <w:tcPr>
            <w:tcW w:w="1007" w:type="dxa"/>
            <w:tcBorders>
              <w:bottom w:val="nil"/>
            </w:tcBorders>
          </w:tcPr>
          <w:p>
            <w:pPr>
              <w:pStyle w:val="0"/>
              <w:jc w:val="center"/>
            </w:pPr>
            <w:r>
              <w:rPr>
                <w:sz w:val="20"/>
              </w:rPr>
              <w:t xml:space="preserve">-</w:t>
            </w:r>
          </w:p>
        </w:tc>
        <w:tc>
          <w:tcPr>
            <w:tcW w:w="1159" w:type="dxa"/>
            <w:tcBorders>
              <w:bottom w:val="nil"/>
            </w:tcBorders>
          </w:tcPr>
          <w:p>
            <w:pPr>
              <w:pStyle w:val="0"/>
              <w:jc w:val="center"/>
            </w:pPr>
            <w:r>
              <w:rPr>
                <w:sz w:val="20"/>
              </w:rPr>
              <w:t xml:space="preserve">-</w:t>
            </w:r>
          </w:p>
        </w:tc>
        <w:tc>
          <w:tcPr>
            <w:tcW w:w="1020" w:type="dxa"/>
            <w:tcBorders>
              <w:bottom w:val="nil"/>
            </w:tcBorders>
          </w:tcPr>
          <w:p>
            <w:pPr>
              <w:pStyle w:val="0"/>
              <w:jc w:val="center"/>
            </w:pPr>
            <w:r>
              <w:rPr>
                <w:sz w:val="20"/>
              </w:rPr>
              <w:t xml:space="preserve">-</w:t>
            </w:r>
          </w:p>
        </w:tc>
        <w:tc>
          <w:tcPr>
            <w:tcW w:w="1134" w:type="dxa"/>
            <w:tcBorders>
              <w:bottom w:val="nil"/>
            </w:tcBorders>
          </w:tcPr>
          <w:p>
            <w:pPr>
              <w:pStyle w:val="0"/>
              <w:jc w:val="center"/>
            </w:pPr>
            <w:r>
              <w:rPr>
                <w:sz w:val="20"/>
              </w:rPr>
              <w:t xml:space="preserve">-</w:t>
            </w:r>
          </w:p>
        </w:tc>
        <w:tc>
          <w:tcPr>
            <w:tcW w:w="1097" w:type="dxa"/>
            <w:tcBorders>
              <w:bottom w:val="nil"/>
            </w:tcBorders>
          </w:tcPr>
          <w:p>
            <w:pPr>
              <w:pStyle w:val="0"/>
              <w:jc w:val="center"/>
            </w:pPr>
            <w:r>
              <w:rPr>
                <w:sz w:val="20"/>
              </w:rPr>
              <w:t xml:space="preserve">-</w:t>
            </w:r>
          </w:p>
        </w:tc>
        <w:tc>
          <w:tcPr>
            <w:tcW w:w="2551" w:type="dxa"/>
            <w:tcBorders>
              <w:bottom w:val="nil"/>
            </w:tcBorders>
          </w:tcPr>
          <w:p>
            <w:pPr>
              <w:pStyle w:val="0"/>
              <w:jc w:val="center"/>
            </w:pPr>
            <w:r>
              <w:rPr>
                <w:sz w:val="20"/>
              </w:rPr>
              <w:t xml:space="preserve">-</w:t>
            </w:r>
          </w:p>
        </w:tc>
        <w:tc>
          <w:tcPr>
            <w:tcW w:w="2044" w:type="dxa"/>
            <w:tcBorders>
              <w:bottom w:val="nil"/>
            </w:tcBorders>
          </w:tcPr>
          <w:p>
            <w:pPr>
              <w:pStyle w:val="0"/>
            </w:pPr>
            <w:r>
              <w:rPr>
                <w:sz w:val="20"/>
              </w:rPr>
            </w:r>
          </w:p>
        </w:tc>
      </w:tr>
      <w:tr>
        <w:tblPrEx>
          <w:tblBorders>
            <w:insideH w:val="nil"/>
          </w:tblBorders>
        </w:tblPrEx>
        <w:tc>
          <w:tcPr>
            <w:gridSpan w:val="11"/>
            <w:tcW w:w="15673" w:type="dxa"/>
            <w:tcBorders>
              <w:top w:val="nil"/>
            </w:tcBorders>
          </w:tcPr>
          <w:p>
            <w:pPr>
              <w:pStyle w:val="0"/>
              <w:jc w:val="both"/>
            </w:pPr>
            <w:r>
              <w:rPr>
                <w:sz w:val="20"/>
              </w:rPr>
              <w:t xml:space="preserve">(в ред. </w:t>
            </w:r>
            <w:hyperlink w:history="0" r:id="rId262" w:tooltip="Постановление Правительства Пензенской обл. от 14.03.2016 N 143-пП &quot;О внесении изменений в государственную программу Пензенской области &quot;Молодежь Пензенской области на 2014 - 2020 годы&quot;, утвержденную постановлением Правительства Пензенской области от 24.09.2013 N 712-пП (с последующими изменениями)&quot; {КонсультантПлюс}">
              <w:r>
                <w:rPr>
                  <w:sz w:val="20"/>
                  <w:color w:val="0000ff"/>
                </w:rPr>
                <w:t xml:space="preserve">Постановления</w:t>
              </w:r>
            </w:hyperlink>
            <w:r>
              <w:rPr>
                <w:sz w:val="20"/>
              </w:rPr>
              <w:t xml:space="preserve"> Правительства Пензенской обл. от 14.03.2016 N 143-пП)</w:t>
            </w:r>
          </w:p>
        </w:tc>
      </w:tr>
      <w:tr>
        <w:tc>
          <w:tcPr>
            <w:tcW w:w="624" w:type="dxa"/>
            <w:tcBorders>
              <w:bottom w:val="nil"/>
            </w:tcBorders>
            <w:vMerge w:val="restart"/>
          </w:tcPr>
          <w:p>
            <w:pPr>
              <w:pStyle w:val="0"/>
              <w:jc w:val="center"/>
            </w:pPr>
            <w:r>
              <w:rPr>
                <w:sz w:val="20"/>
              </w:rPr>
              <w:t xml:space="preserve">4.23</w:t>
            </w:r>
          </w:p>
        </w:tc>
        <w:tc>
          <w:tcPr>
            <w:tcW w:w="2438" w:type="dxa"/>
            <w:tcBorders>
              <w:bottom w:val="nil"/>
            </w:tcBorders>
            <w:vMerge w:val="restart"/>
          </w:tcPr>
          <w:p>
            <w:pPr>
              <w:pStyle w:val="0"/>
              <w:jc w:val="center"/>
            </w:pPr>
            <w:r>
              <w:rPr>
                <w:sz w:val="20"/>
              </w:rPr>
              <w:t xml:space="preserve">Чемпионат области по пулевой стрельбе</w:t>
            </w:r>
          </w:p>
        </w:tc>
        <w:tc>
          <w:tcPr>
            <w:tcW w:w="1749" w:type="dxa"/>
            <w:tcBorders>
              <w:bottom w:val="nil"/>
            </w:tcBorders>
            <w:vMerge w:val="restart"/>
          </w:tcPr>
          <w:p>
            <w:pPr>
              <w:pStyle w:val="0"/>
              <w:jc w:val="center"/>
            </w:pPr>
            <w:r>
              <w:rPr>
                <w:sz w:val="20"/>
              </w:rPr>
              <w:t xml:space="preserve">Министерство физической культуры и спорта Пензенской области</w:t>
            </w:r>
          </w:p>
        </w:tc>
        <w:tc>
          <w:tcPr>
            <w:tcW w:w="850" w:type="dxa"/>
          </w:tcPr>
          <w:p>
            <w:pPr>
              <w:pStyle w:val="0"/>
              <w:jc w:val="center"/>
            </w:pPr>
            <w:r>
              <w:rPr>
                <w:sz w:val="20"/>
              </w:rPr>
              <w:t xml:space="preserve">Итого</w:t>
            </w:r>
          </w:p>
        </w:tc>
        <w:tc>
          <w:tcPr>
            <w:tcW w:w="1007" w:type="dxa"/>
          </w:tcPr>
          <w:p>
            <w:pPr>
              <w:pStyle w:val="0"/>
              <w:jc w:val="center"/>
            </w:pPr>
            <w:r>
              <w:rPr>
                <w:sz w:val="20"/>
              </w:rPr>
              <w:t xml:space="preserve">-</w:t>
            </w:r>
          </w:p>
        </w:tc>
        <w:tc>
          <w:tcPr>
            <w:tcW w:w="1159" w:type="dxa"/>
          </w:tcPr>
          <w:p>
            <w:pPr>
              <w:pStyle w:val="0"/>
              <w:jc w:val="center"/>
            </w:pPr>
            <w:r>
              <w:rPr>
                <w:sz w:val="20"/>
              </w:rPr>
              <w:t xml:space="preserve">-</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1097" w:type="dxa"/>
          </w:tcPr>
          <w:p>
            <w:pPr>
              <w:pStyle w:val="0"/>
              <w:jc w:val="center"/>
            </w:pPr>
            <w:r>
              <w:rPr>
                <w:sz w:val="20"/>
              </w:rPr>
              <w:t xml:space="preserve">-</w:t>
            </w:r>
          </w:p>
        </w:tc>
        <w:tc>
          <w:tcPr>
            <w:tcW w:w="2551" w:type="dxa"/>
          </w:tcPr>
          <w:p>
            <w:pPr>
              <w:pStyle w:val="0"/>
              <w:jc w:val="center"/>
            </w:pPr>
            <w:r>
              <w:rPr>
                <w:sz w:val="20"/>
              </w:rPr>
              <w:t xml:space="preserve">Развитие военно-технических и военно-прикладных видов спорта, проведение мероприятия с охватом участников:</w:t>
            </w:r>
          </w:p>
        </w:tc>
        <w:tc>
          <w:tcPr>
            <w:tcW w:w="2044" w:type="dxa"/>
          </w:tcPr>
          <w:p>
            <w:pPr>
              <w:pStyle w:val="0"/>
              <w:jc w:val="center"/>
            </w:pPr>
            <w:r>
              <w:rPr>
                <w:sz w:val="20"/>
              </w:rPr>
              <w:t xml:space="preserve">Показатели 2, 7 государственной программы; показатель 2 подпрограммы 4</w:t>
            </w:r>
          </w:p>
        </w:tc>
      </w:tr>
      <w:tr>
        <w:tc>
          <w:tcPr>
            <w:tcBorders>
              <w:bottom w:val="nil"/>
            </w:tcBorders>
            <w:vMerge w:val="continue"/>
          </w:tcPr>
          <w:p/>
        </w:tc>
        <w:tc>
          <w:tcPr>
            <w:tcBorders>
              <w:bottom w:val="nil"/>
            </w:tcBorders>
            <w:vMerge w:val="continue"/>
          </w:tcPr>
          <w:p/>
        </w:tc>
        <w:tc>
          <w:tcPr>
            <w:tcBorders>
              <w:bottom w:val="nil"/>
            </w:tcBorders>
            <w:vMerge w:val="continue"/>
          </w:tcPr>
          <w:p/>
        </w:tc>
        <w:tc>
          <w:tcPr>
            <w:tcW w:w="850" w:type="dxa"/>
          </w:tcPr>
          <w:p>
            <w:pPr>
              <w:pStyle w:val="0"/>
              <w:jc w:val="center"/>
            </w:pPr>
            <w:r>
              <w:rPr>
                <w:sz w:val="20"/>
              </w:rPr>
              <w:t xml:space="preserve">2014</w:t>
            </w:r>
          </w:p>
        </w:tc>
        <w:tc>
          <w:tcPr>
            <w:tcW w:w="1007" w:type="dxa"/>
          </w:tcPr>
          <w:p>
            <w:pPr>
              <w:pStyle w:val="0"/>
              <w:jc w:val="center"/>
            </w:pPr>
            <w:r>
              <w:rPr>
                <w:sz w:val="20"/>
              </w:rPr>
              <w:t xml:space="preserve">-</w:t>
            </w:r>
          </w:p>
        </w:tc>
        <w:tc>
          <w:tcPr>
            <w:tcW w:w="1159" w:type="dxa"/>
          </w:tcPr>
          <w:p>
            <w:pPr>
              <w:pStyle w:val="0"/>
              <w:jc w:val="center"/>
            </w:pPr>
            <w:r>
              <w:rPr>
                <w:sz w:val="20"/>
              </w:rPr>
              <w:t xml:space="preserve">-</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1097" w:type="dxa"/>
          </w:tcPr>
          <w:p>
            <w:pPr>
              <w:pStyle w:val="0"/>
              <w:jc w:val="center"/>
            </w:pPr>
            <w:r>
              <w:rPr>
                <w:sz w:val="20"/>
              </w:rPr>
              <w:t xml:space="preserve">-</w:t>
            </w:r>
          </w:p>
        </w:tc>
        <w:tc>
          <w:tcPr>
            <w:tcW w:w="2551" w:type="dxa"/>
          </w:tcPr>
          <w:p>
            <w:pPr>
              <w:pStyle w:val="0"/>
              <w:jc w:val="center"/>
            </w:pPr>
            <w:r>
              <w:rPr>
                <w:sz w:val="20"/>
              </w:rPr>
              <w:t xml:space="preserve">-</w:t>
            </w:r>
          </w:p>
        </w:tc>
        <w:tc>
          <w:tcPr>
            <w:tcW w:w="2044" w:type="dxa"/>
          </w:tcPr>
          <w:p>
            <w:pPr>
              <w:pStyle w:val="0"/>
            </w:pPr>
            <w:r>
              <w:rPr>
                <w:sz w:val="20"/>
              </w:rPr>
            </w: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W w:w="850" w:type="dxa"/>
            <w:tcBorders>
              <w:bottom w:val="nil"/>
            </w:tcBorders>
          </w:tcPr>
          <w:p>
            <w:pPr>
              <w:pStyle w:val="0"/>
              <w:jc w:val="center"/>
            </w:pPr>
            <w:r>
              <w:rPr>
                <w:sz w:val="20"/>
              </w:rPr>
              <w:t xml:space="preserve">2015</w:t>
            </w:r>
          </w:p>
        </w:tc>
        <w:tc>
          <w:tcPr>
            <w:tcW w:w="1007" w:type="dxa"/>
            <w:tcBorders>
              <w:bottom w:val="nil"/>
            </w:tcBorders>
          </w:tcPr>
          <w:p>
            <w:pPr>
              <w:pStyle w:val="0"/>
              <w:jc w:val="center"/>
            </w:pPr>
            <w:r>
              <w:rPr>
                <w:sz w:val="20"/>
              </w:rPr>
              <w:t xml:space="preserve">-</w:t>
            </w:r>
          </w:p>
        </w:tc>
        <w:tc>
          <w:tcPr>
            <w:tcW w:w="1159" w:type="dxa"/>
            <w:tcBorders>
              <w:bottom w:val="nil"/>
            </w:tcBorders>
          </w:tcPr>
          <w:p>
            <w:pPr>
              <w:pStyle w:val="0"/>
              <w:jc w:val="center"/>
            </w:pPr>
            <w:r>
              <w:rPr>
                <w:sz w:val="20"/>
              </w:rPr>
              <w:t xml:space="preserve">-</w:t>
            </w:r>
          </w:p>
        </w:tc>
        <w:tc>
          <w:tcPr>
            <w:tcW w:w="1020" w:type="dxa"/>
            <w:tcBorders>
              <w:bottom w:val="nil"/>
            </w:tcBorders>
          </w:tcPr>
          <w:p>
            <w:pPr>
              <w:pStyle w:val="0"/>
              <w:jc w:val="center"/>
            </w:pPr>
            <w:r>
              <w:rPr>
                <w:sz w:val="20"/>
              </w:rPr>
              <w:t xml:space="preserve">-</w:t>
            </w:r>
          </w:p>
        </w:tc>
        <w:tc>
          <w:tcPr>
            <w:tcW w:w="1134" w:type="dxa"/>
            <w:tcBorders>
              <w:bottom w:val="nil"/>
            </w:tcBorders>
          </w:tcPr>
          <w:p>
            <w:pPr>
              <w:pStyle w:val="0"/>
              <w:jc w:val="center"/>
            </w:pPr>
            <w:r>
              <w:rPr>
                <w:sz w:val="20"/>
              </w:rPr>
              <w:t xml:space="preserve">-</w:t>
            </w:r>
          </w:p>
        </w:tc>
        <w:tc>
          <w:tcPr>
            <w:tcW w:w="1097" w:type="dxa"/>
            <w:tcBorders>
              <w:bottom w:val="nil"/>
            </w:tcBorders>
          </w:tcPr>
          <w:p>
            <w:pPr>
              <w:pStyle w:val="0"/>
              <w:jc w:val="center"/>
            </w:pPr>
            <w:r>
              <w:rPr>
                <w:sz w:val="20"/>
              </w:rPr>
              <w:t xml:space="preserve">-</w:t>
            </w:r>
          </w:p>
        </w:tc>
        <w:tc>
          <w:tcPr>
            <w:tcW w:w="2551" w:type="dxa"/>
            <w:tcBorders>
              <w:bottom w:val="nil"/>
            </w:tcBorders>
          </w:tcPr>
          <w:p>
            <w:pPr>
              <w:pStyle w:val="0"/>
              <w:jc w:val="center"/>
            </w:pPr>
            <w:r>
              <w:rPr>
                <w:sz w:val="20"/>
              </w:rPr>
              <w:t xml:space="preserve">-</w:t>
            </w:r>
          </w:p>
        </w:tc>
        <w:tc>
          <w:tcPr>
            <w:tcW w:w="2044" w:type="dxa"/>
            <w:tcBorders>
              <w:bottom w:val="nil"/>
            </w:tcBorders>
          </w:tcPr>
          <w:p>
            <w:pPr>
              <w:pStyle w:val="0"/>
            </w:pPr>
            <w:r>
              <w:rPr>
                <w:sz w:val="20"/>
              </w:rPr>
            </w:r>
          </w:p>
        </w:tc>
      </w:tr>
      <w:tr>
        <w:tblPrEx>
          <w:tblBorders>
            <w:insideH w:val="nil"/>
          </w:tblBorders>
        </w:tblPrEx>
        <w:tc>
          <w:tcPr>
            <w:gridSpan w:val="11"/>
            <w:tcW w:w="15673" w:type="dxa"/>
            <w:tcBorders>
              <w:top w:val="nil"/>
            </w:tcBorders>
          </w:tcPr>
          <w:p>
            <w:pPr>
              <w:pStyle w:val="0"/>
              <w:jc w:val="both"/>
            </w:pPr>
            <w:r>
              <w:rPr>
                <w:sz w:val="20"/>
              </w:rPr>
              <w:t xml:space="preserve">(в ред. </w:t>
            </w:r>
            <w:hyperlink w:history="0" r:id="rId263" w:tooltip="Постановление Правительства Пензенской обл. от 14.03.2016 N 143-пП &quot;О внесении изменений в государственную программу Пензенской области &quot;Молодежь Пензенской области на 2014 - 2020 годы&quot;, утвержденную постановлением Правительства Пензенской области от 24.09.2013 N 712-пП (с последующими изменениями)&quot; {КонсультантПлюс}">
              <w:r>
                <w:rPr>
                  <w:sz w:val="20"/>
                  <w:color w:val="0000ff"/>
                </w:rPr>
                <w:t xml:space="preserve">Постановления</w:t>
              </w:r>
            </w:hyperlink>
            <w:r>
              <w:rPr>
                <w:sz w:val="20"/>
              </w:rPr>
              <w:t xml:space="preserve"> Правительства Пензенской обл. от 14.03.2016 N 143-пП)</w:t>
            </w:r>
          </w:p>
        </w:tc>
      </w:tr>
      <w:tr>
        <w:tc>
          <w:tcPr>
            <w:tcW w:w="624" w:type="dxa"/>
            <w:tcBorders>
              <w:bottom w:val="nil"/>
            </w:tcBorders>
            <w:vMerge w:val="restart"/>
          </w:tcPr>
          <w:p>
            <w:pPr>
              <w:pStyle w:val="0"/>
              <w:jc w:val="center"/>
            </w:pPr>
            <w:r>
              <w:rPr>
                <w:sz w:val="20"/>
              </w:rPr>
              <w:t xml:space="preserve">4.24</w:t>
            </w:r>
          </w:p>
        </w:tc>
        <w:tc>
          <w:tcPr>
            <w:tcW w:w="2438" w:type="dxa"/>
            <w:tcBorders>
              <w:bottom w:val="nil"/>
            </w:tcBorders>
            <w:vMerge w:val="restart"/>
          </w:tcPr>
          <w:p>
            <w:pPr>
              <w:pStyle w:val="0"/>
              <w:jc w:val="center"/>
            </w:pPr>
            <w:r>
              <w:rPr>
                <w:sz w:val="20"/>
              </w:rPr>
              <w:t xml:space="preserve">Первенство области по стрелковому поединку из пневматической винтовки</w:t>
            </w:r>
          </w:p>
        </w:tc>
        <w:tc>
          <w:tcPr>
            <w:tcW w:w="1749" w:type="dxa"/>
            <w:tcBorders>
              <w:bottom w:val="nil"/>
            </w:tcBorders>
            <w:vMerge w:val="restart"/>
          </w:tcPr>
          <w:p>
            <w:pPr>
              <w:pStyle w:val="0"/>
              <w:jc w:val="center"/>
            </w:pPr>
            <w:r>
              <w:rPr>
                <w:sz w:val="20"/>
              </w:rPr>
              <w:t xml:space="preserve">Министерство физической культуры и спорта Пензенской области</w:t>
            </w:r>
          </w:p>
        </w:tc>
        <w:tc>
          <w:tcPr>
            <w:tcW w:w="850" w:type="dxa"/>
          </w:tcPr>
          <w:p>
            <w:pPr>
              <w:pStyle w:val="0"/>
              <w:jc w:val="center"/>
            </w:pPr>
            <w:r>
              <w:rPr>
                <w:sz w:val="20"/>
              </w:rPr>
              <w:t xml:space="preserve">Итого</w:t>
            </w:r>
          </w:p>
        </w:tc>
        <w:tc>
          <w:tcPr>
            <w:tcW w:w="1007" w:type="dxa"/>
          </w:tcPr>
          <w:p>
            <w:pPr>
              <w:pStyle w:val="0"/>
              <w:jc w:val="center"/>
            </w:pPr>
            <w:r>
              <w:rPr>
                <w:sz w:val="20"/>
              </w:rPr>
              <w:t xml:space="preserve">-</w:t>
            </w:r>
          </w:p>
        </w:tc>
        <w:tc>
          <w:tcPr>
            <w:tcW w:w="1159" w:type="dxa"/>
          </w:tcPr>
          <w:p>
            <w:pPr>
              <w:pStyle w:val="0"/>
              <w:jc w:val="center"/>
            </w:pPr>
            <w:r>
              <w:rPr>
                <w:sz w:val="20"/>
              </w:rPr>
              <w:t xml:space="preserve">-</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1097" w:type="dxa"/>
          </w:tcPr>
          <w:p>
            <w:pPr>
              <w:pStyle w:val="0"/>
              <w:jc w:val="center"/>
            </w:pPr>
            <w:r>
              <w:rPr>
                <w:sz w:val="20"/>
              </w:rPr>
              <w:t xml:space="preserve">-</w:t>
            </w:r>
          </w:p>
        </w:tc>
        <w:tc>
          <w:tcPr>
            <w:tcW w:w="2551" w:type="dxa"/>
          </w:tcPr>
          <w:p>
            <w:pPr>
              <w:pStyle w:val="0"/>
              <w:jc w:val="center"/>
            </w:pPr>
            <w:r>
              <w:rPr>
                <w:sz w:val="20"/>
              </w:rPr>
              <w:t xml:space="preserve">Развитие военно-технических и военно-прикладных видов спорта, проведение мероприятия с охватом участников:</w:t>
            </w:r>
          </w:p>
        </w:tc>
        <w:tc>
          <w:tcPr>
            <w:tcW w:w="2044" w:type="dxa"/>
          </w:tcPr>
          <w:p>
            <w:pPr>
              <w:pStyle w:val="0"/>
              <w:jc w:val="center"/>
            </w:pPr>
            <w:r>
              <w:rPr>
                <w:sz w:val="20"/>
              </w:rPr>
              <w:t xml:space="preserve">Показатели 2, 7 государственной программы; показатель 2 подпрограммы 4</w:t>
            </w:r>
          </w:p>
        </w:tc>
      </w:tr>
      <w:tr>
        <w:tc>
          <w:tcPr>
            <w:tcBorders>
              <w:bottom w:val="nil"/>
            </w:tcBorders>
            <w:vMerge w:val="continue"/>
          </w:tcPr>
          <w:p/>
        </w:tc>
        <w:tc>
          <w:tcPr>
            <w:tcBorders>
              <w:bottom w:val="nil"/>
            </w:tcBorders>
            <w:vMerge w:val="continue"/>
          </w:tcPr>
          <w:p/>
        </w:tc>
        <w:tc>
          <w:tcPr>
            <w:tcBorders>
              <w:bottom w:val="nil"/>
            </w:tcBorders>
            <w:vMerge w:val="continue"/>
          </w:tcPr>
          <w:p/>
        </w:tc>
        <w:tc>
          <w:tcPr>
            <w:tcW w:w="850" w:type="dxa"/>
          </w:tcPr>
          <w:p>
            <w:pPr>
              <w:pStyle w:val="0"/>
              <w:jc w:val="center"/>
            </w:pPr>
            <w:r>
              <w:rPr>
                <w:sz w:val="20"/>
              </w:rPr>
              <w:t xml:space="preserve">2014</w:t>
            </w:r>
          </w:p>
        </w:tc>
        <w:tc>
          <w:tcPr>
            <w:tcW w:w="1007" w:type="dxa"/>
          </w:tcPr>
          <w:p>
            <w:pPr>
              <w:pStyle w:val="0"/>
              <w:jc w:val="center"/>
            </w:pPr>
            <w:r>
              <w:rPr>
                <w:sz w:val="20"/>
              </w:rPr>
              <w:t xml:space="preserve">-</w:t>
            </w:r>
          </w:p>
        </w:tc>
        <w:tc>
          <w:tcPr>
            <w:tcW w:w="1159" w:type="dxa"/>
          </w:tcPr>
          <w:p>
            <w:pPr>
              <w:pStyle w:val="0"/>
              <w:jc w:val="center"/>
            </w:pPr>
            <w:r>
              <w:rPr>
                <w:sz w:val="20"/>
              </w:rPr>
              <w:t xml:space="preserve">-</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1097" w:type="dxa"/>
          </w:tcPr>
          <w:p>
            <w:pPr>
              <w:pStyle w:val="0"/>
              <w:jc w:val="center"/>
            </w:pPr>
            <w:r>
              <w:rPr>
                <w:sz w:val="20"/>
              </w:rPr>
              <w:t xml:space="preserve">-</w:t>
            </w:r>
          </w:p>
        </w:tc>
        <w:tc>
          <w:tcPr>
            <w:tcW w:w="2551" w:type="dxa"/>
          </w:tcPr>
          <w:p>
            <w:pPr>
              <w:pStyle w:val="0"/>
              <w:jc w:val="center"/>
            </w:pPr>
            <w:r>
              <w:rPr>
                <w:sz w:val="20"/>
              </w:rPr>
              <w:t xml:space="preserve">-</w:t>
            </w:r>
          </w:p>
        </w:tc>
        <w:tc>
          <w:tcPr>
            <w:tcW w:w="2044" w:type="dxa"/>
          </w:tcPr>
          <w:p>
            <w:pPr>
              <w:pStyle w:val="0"/>
            </w:pPr>
            <w:r>
              <w:rPr>
                <w:sz w:val="20"/>
              </w:rPr>
            </w: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W w:w="850" w:type="dxa"/>
            <w:tcBorders>
              <w:bottom w:val="nil"/>
            </w:tcBorders>
          </w:tcPr>
          <w:p>
            <w:pPr>
              <w:pStyle w:val="0"/>
              <w:jc w:val="center"/>
            </w:pPr>
            <w:r>
              <w:rPr>
                <w:sz w:val="20"/>
              </w:rPr>
              <w:t xml:space="preserve">2015</w:t>
            </w:r>
          </w:p>
        </w:tc>
        <w:tc>
          <w:tcPr>
            <w:tcW w:w="1007" w:type="dxa"/>
            <w:tcBorders>
              <w:bottom w:val="nil"/>
            </w:tcBorders>
          </w:tcPr>
          <w:p>
            <w:pPr>
              <w:pStyle w:val="0"/>
              <w:jc w:val="center"/>
            </w:pPr>
            <w:r>
              <w:rPr>
                <w:sz w:val="20"/>
              </w:rPr>
              <w:t xml:space="preserve">-</w:t>
            </w:r>
          </w:p>
        </w:tc>
        <w:tc>
          <w:tcPr>
            <w:tcW w:w="1159" w:type="dxa"/>
            <w:tcBorders>
              <w:bottom w:val="nil"/>
            </w:tcBorders>
          </w:tcPr>
          <w:p>
            <w:pPr>
              <w:pStyle w:val="0"/>
              <w:jc w:val="center"/>
            </w:pPr>
            <w:r>
              <w:rPr>
                <w:sz w:val="20"/>
              </w:rPr>
              <w:t xml:space="preserve">-</w:t>
            </w:r>
          </w:p>
        </w:tc>
        <w:tc>
          <w:tcPr>
            <w:tcW w:w="1020" w:type="dxa"/>
            <w:tcBorders>
              <w:bottom w:val="nil"/>
            </w:tcBorders>
          </w:tcPr>
          <w:p>
            <w:pPr>
              <w:pStyle w:val="0"/>
              <w:jc w:val="center"/>
            </w:pPr>
            <w:r>
              <w:rPr>
                <w:sz w:val="20"/>
              </w:rPr>
              <w:t xml:space="preserve">-</w:t>
            </w:r>
          </w:p>
        </w:tc>
        <w:tc>
          <w:tcPr>
            <w:tcW w:w="1134" w:type="dxa"/>
            <w:tcBorders>
              <w:bottom w:val="nil"/>
            </w:tcBorders>
          </w:tcPr>
          <w:p>
            <w:pPr>
              <w:pStyle w:val="0"/>
              <w:jc w:val="center"/>
            </w:pPr>
            <w:r>
              <w:rPr>
                <w:sz w:val="20"/>
              </w:rPr>
              <w:t xml:space="preserve">-</w:t>
            </w:r>
          </w:p>
        </w:tc>
        <w:tc>
          <w:tcPr>
            <w:tcW w:w="1097" w:type="dxa"/>
            <w:tcBorders>
              <w:bottom w:val="nil"/>
            </w:tcBorders>
          </w:tcPr>
          <w:p>
            <w:pPr>
              <w:pStyle w:val="0"/>
              <w:jc w:val="center"/>
            </w:pPr>
            <w:r>
              <w:rPr>
                <w:sz w:val="20"/>
              </w:rPr>
              <w:t xml:space="preserve">-</w:t>
            </w:r>
          </w:p>
        </w:tc>
        <w:tc>
          <w:tcPr>
            <w:tcW w:w="2551" w:type="dxa"/>
            <w:tcBorders>
              <w:bottom w:val="nil"/>
            </w:tcBorders>
          </w:tcPr>
          <w:p>
            <w:pPr>
              <w:pStyle w:val="0"/>
              <w:jc w:val="center"/>
            </w:pPr>
            <w:r>
              <w:rPr>
                <w:sz w:val="20"/>
              </w:rPr>
              <w:t xml:space="preserve">-</w:t>
            </w:r>
          </w:p>
        </w:tc>
        <w:tc>
          <w:tcPr>
            <w:tcW w:w="2044" w:type="dxa"/>
            <w:tcBorders>
              <w:bottom w:val="nil"/>
            </w:tcBorders>
          </w:tcPr>
          <w:p>
            <w:pPr>
              <w:pStyle w:val="0"/>
            </w:pPr>
            <w:r>
              <w:rPr>
                <w:sz w:val="20"/>
              </w:rPr>
            </w:r>
          </w:p>
        </w:tc>
      </w:tr>
      <w:tr>
        <w:tblPrEx>
          <w:tblBorders>
            <w:insideH w:val="nil"/>
          </w:tblBorders>
        </w:tblPrEx>
        <w:tc>
          <w:tcPr>
            <w:gridSpan w:val="11"/>
            <w:tcW w:w="15673" w:type="dxa"/>
            <w:tcBorders>
              <w:top w:val="nil"/>
            </w:tcBorders>
          </w:tcPr>
          <w:p>
            <w:pPr>
              <w:pStyle w:val="0"/>
              <w:jc w:val="both"/>
            </w:pPr>
            <w:r>
              <w:rPr>
                <w:sz w:val="20"/>
              </w:rPr>
              <w:t xml:space="preserve">(в ред. </w:t>
            </w:r>
            <w:hyperlink w:history="0" r:id="rId264" w:tooltip="Постановление Правительства Пензенской обл. от 14.03.2016 N 143-пП &quot;О внесении изменений в государственную программу Пензенской области &quot;Молодежь Пензенской области на 2014 - 2020 годы&quot;, утвержденную постановлением Правительства Пензенской области от 24.09.2013 N 712-пП (с последующими изменениями)&quot; {КонсультантПлюс}">
              <w:r>
                <w:rPr>
                  <w:sz w:val="20"/>
                  <w:color w:val="0000ff"/>
                </w:rPr>
                <w:t xml:space="preserve">Постановления</w:t>
              </w:r>
            </w:hyperlink>
            <w:r>
              <w:rPr>
                <w:sz w:val="20"/>
              </w:rPr>
              <w:t xml:space="preserve"> Правительства Пензенской обл. от 14.03.2016 N 143-пП)</w:t>
            </w:r>
          </w:p>
        </w:tc>
      </w:tr>
      <w:tr>
        <w:tc>
          <w:tcPr>
            <w:tcW w:w="624" w:type="dxa"/>
            <w:vMerge w:val="restart"/>
          </w:tcPr>
          <w:p>
            <w:pPr>
              <w:pStyle w:val="0"/>
              <w:jc w:val="center"/>
            </w:pPr>
            <w:r>
              <w:rPr>
                <w:sz w:val="20"/>
              </w:rPr>
              <w:t xml:space="preserve">4.25</w:t>
            </w:r>
          </w:p>
        </w:tc>
        <w:tc>
          <w:tcPr>
            <w:tcW w:w="2438" w:type="dxa"/>
            <w:vMerge w:val="restart"/>
          </w:tcPr>
          <w:p>
            <w:pPr>
              <w:pStyle w:val="0"/>
              <w:jc w:val="center"/>
            </w:pPr>
            <w:r>
              <w:rPr>
                <w:sz w:val="20"/>
              </w:rPr>
              <w:t xml:space="preserve">Проведение мероприятий по техническим видам спорта для обучающихся</w:t>
            </w:r>
          </w:p>
        </w:tc>
        <w:tc>
          <w:tcPr>
            <w:tcW w:w="1749" w:type="dxa"/>
            <w:vMerge w:val="restart"/>
          </w:tcPr>
          <w:p>
            <w:pPr>
              <w:pStyle w:val="0"/>
              <w:jc w:val="center"/>
            </w:pPr>
            <w:r>
              <w:rPr>
                <w:sz w:val="20"/>
              </w:rPr>
              <w:t xml:space="preserve">Министерство образования Пензенской области</w:t>
            </w:r>
          </w:p>
        </w:tc>
        <w:tc>
          <w:tcPr>
            <w:tcW w:w="850" w:type="dxa"/>
          </w:tcPr>
          <w:p>
            <w:pPr>
              <w:pStyle w:val="0"/>
              <w:jc w:val="center"/>
            </w:pPr>
            <w:r>
              <w:rPr>
                <w:sz w:val="20"/>
              </w:rPr>
              <w:t xml:space="preserve">Итого</w:t>
            </w:r>
          </w:p>
        </w:tc>
        <w:tc>
          <w:tcPr>
            <w:tcW w:w="1007" w:type="dxa"/>
          </w:tcPr>
          <w:p>
            <w:pPr>
              <w:pStyle w:val="0"/>
              <w:jc w:val="center"/>
            </w:pPr>
            <w:r>
              <w:rPr>
                <w:sz w:val="20"/>
              </w:rPr>
              <w:t xml:space="preserve">-</w:t>
            </w:r>
          </w:p>
        </w:tc>
        <w:tc>
          <w:tcPr>
            <w:tcW w:w="1159" w:type="dxa"/>
          </w:tcPr>
          <w:p>
            <w:pPr>
              <w:pStyle w:val="0"/>
              <w:jc w:val="center"/>
            </w:pPr>
            <w:r>
              <w:rPr>
                <w:sz w:val="20"/>
              </w:rPr>
              <w:t xml:space="preserve">-</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1097" w:type="dxa"/>
          </w:tcPr>
          <w:p>
            <w:pPr>
              <w:pStyle w:val="0"/>
              <w:jc w:val="center"/>
            </w:pPr>
            <w:r>
              <w:rPr>
                <w:sz w:val="20"/>
              </w:rPr>
              <w:t xml:space="preserve">-</w:t>
            </w:r>
          </w:p>
        </w:tc>
        <w:tc>
          <w:tcPr>
            <w:tcW w:w="2551" w:type="dxa"/>
          </w:tcPr>
          <w:p>
            <w:pPr>
              <w:pStyle w:val="0"/>
              <w:jc w:val="center"/>
            </w:pPr>
            <w:r>
              <w:rPr>
                <w:sz w:val="20"/>
              </w:rPr>
              <w:t xml:space="preserve">Развитие технических видов спорта, проведение государственным учреждением, функции и полномочия учредителя в отношении которого осуществляет Министерство образования Пензенской области, мероприятий с общим охватом:</w:t>
            </w:r>
          </w:p>
        </w:tc>
        <w:tc>
          <w:tcPr>
            <w:tcW w:w="2044" w:type="dxa"/>
          </w:tcPr>
          <w:p>
            <w:pPr>
              <w:pStyle w:val="0"/>
              <w:jc w:val="center"/>
            </w:pPr>
            <w:r>
              <w:rPr>
                <w:sz w:val="20"/>
              </w:rPr>
              <w:t xml:space="preserve">Показатели 1, 7 государственной программы; показатель 2 подпрограммы 4</w:t>
            </w:r>
          </w:p>
        </w:tc>
      </w:tr>
      <w:tr>
        <w:tc>
          <w:tcPr>
            <w:vMerge w:val="continue"/>
          </w:tcPr>
          <w:p/>
        </w:tc>
        <w:tc>
          <w:tcPr>
            <w:vMerge w:val="continue"/>
          </w:tcPr>
          <w:p/>
        </w:tc>
        <w:tc>
          <w:tcPr>
            <w:vMerge w:val="continue"/>
          </w:tcPr>
          <w:p/>
        </w:tc>
        <w:tc>
          <w:tcPr>
            <w:tcW w:w="850" w:type="dxa"/>
          </w:tcPr>
          <w:p>
            <w:pPr>
              <w:pStyle w:val="0"/>
              <w:jc w:val="center"/>
            </w:pPr>
            <w:r>
              <w:rPr>
                <w:sz w:val="20"/>
              </w:rPr>
              <w:t xml:space="preserve">2014</w:t>
            </w:r>
          </w:p>
        </w:tc>
        <w:tc>
          <w:tcPr>
            <w:tcW w:w="1007" w:type="dxa"/>
          </w:tcPr>
          <w:p>
            <w:pPr>
              <w:pStyle w:val="0"/>
              <w:jc w:val="center"/>
            </w:pPr>
            <w:r>
              <w:rPr>
                <w:sz w:val="20"/>
              </w:rPr>
              <w:t xml:space="preserve">-</w:t>
            </w:r>
          </w:p>
        </w:tc>
        <w:tc>
          <w:tcPr>
            <w:tcW w:w="1159" w:type="dxa"/>
          </w:tcPr>
          <w:p>
            <w:pPr>
              <w:pStyle w:val="0"/>
              <w:jc w:val="center"/>
            </w:pPr>
            <w:r>
              <w:rPr>
                <w:sz w:val="20"/>
              </w:rPr>
              <w:t xml:space="preserve">-</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1097" w:type="dxa"/>
          </w:tcPr>
          <w:p>
            <w:pPr>
              <w:pStyle w:val="0"/>
              <w:jc w:val="center"/>
            </w:pPr>
            <w:r>
              <w:rPr>
                <w:sz w:val="20"/>
              </w:rPr>
              <w:t xml:space="preserve">-</w:t>
            </w:r>
          </w:p>
        </w:tc>
        <w:tc>
          <w:tcPr>
            <w:tcW w:w="2551" w:type="dxa"/>
          </w:tcPr>
          <w:p>
            <w:pPr>
              <w:pStyle w:val="0"/>
              <w:jc w:val="center"/>
            </w:pPr>
            <w:r>
              <w:rPr>
                <w:sz w:val="20"/>
              </w:rPr>
              <w:t xml:space="preserve">-</w:t>
            </w:r>
          </w:p>
        </w:tc>
        <w:tc>
          <w:tcPr>
            <w:tcW w:w="2044" w:type="dxa"/>
          </w:tcPr>
          <w:p>
            <w:pPr>
              <w:pStyle w:val="0"/>
            </w:pPr>
            <w:r>
              <w:rPr>
                <w:sz w:val="20"/>
              </w:rPr>
            </w:r>
          </w:p>
        </w:tc>
      </w:tr>
      <w:tr>
        <w:tc>
          <w:tcPr>
            <w:vMerge w:val="continue"/>
          </w:tcPr>
          <w:p/>
        </w:tc>
        <w:tc>
          <w:tcPr>
            <w:vMerge w:val="continue"/>
          </w:tcPr>
          <w:p/>
        </w:tc>
        <w:tc>
          <w:tcPr>
            <w:vMerge w:val="continue"/>
          </w:tcPr>
          <w:p/>
        </w:tc>
        <w:tc>
          <w:tcPr>
            <w:tcW w:w="850" w:type="dxa"/>
          </w:tcPr>
          <w:p>
            <w:pPr>
              <w:pStyle w:val="0"/>
              <w:jc w:val="center"/>
            </w:pPr>
            <w:r>
              <w:rPr>
                <w:sz w:val="20"/>
              </w:rPr>
              <w:t xml:space="preserve">2015</w:t>
            </w:r>
          </w:p>
        </w:tc>
        <w:tc>
          <w:tcPr>
            <w:tcW w:w="1007" w:type="dxa"/>
          </w:tcPr>
          <w:p>
            <w:pPr>
              <w:pStyle w:val="0"/>
              <w:jc w:val="center"/>
            </w:pPr>
            <w:r>
              <w:rPr>
                <w:sz w:val="20"/>
              </w:rPr>
              <w:t xml:space="preserve">-</w:t>
            </w:r>
          </w:p>
        </w:tc>
        <w:tc>
          <w:tcPr>
            <w:tcW w:w="1159" w:type="dxa"/>
          </w:tcPr>
          <w:p>
            <w:pPr>
              <w:pStyle w:val="0"/>
              <w:jc w:val="center"/>
            </w:pPr>
            <w:r>
              <w:rPr>
                <w:sz w:val="20"/>
              </w:rPr>
              <w:t xml:space="preserve">-</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1097" w:type="dxa"/>
          </w:tcPr>
          <w:p>
            <w:pPr>
              <w:pStyle w:val="0"/>
              <w:jc w:val="center"/>
            </w:pPr>
            <w:r>
              <w:rPr>
                <w:sz w:val="20"/>
              </w:rPr>
              <w:t xml:space="preserve">-</w:t>
            </w:r>
          </w:p>
        </w:tc>
        <w:tc>
          <w:tcPr>
            <w:tcW w:w="2551" w:type="dxa"/>
          </w:tcPr>
          <w:p>
            <w:pPr>
              <w:pStyle w:val="0"/>
              <w:jc w:val="center"/>
            </w:pPr>
            <w:r>
              <w:rPr>
                <w:sz w:val="20"/>
              </w:rPr>
              <w:t xml:space="preserve">-</w:t>
            </w:r>
          </w:p>
        </w:tc>
        <w:tc>
          <w:tcPr>
            <w:tcW w:w="2044" w:type="dxa"/>
          </w:tcPr>
          <w:p>
            <w:pPr>
              <w:pStyle w:val="0"/>
            </w:pPr>
            <w:r>
              <w:rPr>
                <w:sz w:val="20"/>
              </w:rPr>
            </w:r>
          </w:p>
        </w:tc>
      </w:tr>
      <w:tr>
        <w:tc>
          <w:tcPr>
            <w:gridSpan w:val="3"/>
            <w:tcW w:w="4811" w:type="dxa"/>
            <w:vMerge w:val="restart"/>
          </w:tcPr>
          <w:p>
            <w:pPr>
              <w:pStyle w:val="0"/>
              <w:jc w:val="center"/>
            </w:pPr>
            <w:r>
              <w:rPr>
                <w:sz w:val="20"/>
              </w:rPr>
              <w:t xml:space="preserve">Всего по </w:t>
            </w:r>
            <w:hyperlink w:history="0" w:anchor="P300" w:tooltip="ПАСПОРТ">
              <w:r>
                <w:rPr>
                  <w:sz w:val="20"/>
                  <w:color w:val="0000ff"/>
                </w:rPr>
                <w:t xml:space="preserve">подпрограмме 4</w:t>
              </w:r>
            </w:hyperlink>
          </w:p>
        </w:tc>
        <w:tc>
          <w:tcPr>
            <w:tcW w:w="850" w:type="dxa"/>
          </w:tcPr>
          <w:p>
            <w:pPr>
              <w:pStyle w:val="0"/>
              <w:jc w:val="center"/>
            </w:pPr>
            <w:r>
              <w:rPr>
                <w:sz w:val="20"/>
              </w:rPr>
              <w:t xml:space="preserve">Итого</w:t>
            </w:r>
          </w:p>
        </w:tc>
        <w:tc>
          <w:tcPr>
            <w:tcW w:w="1007" w:type="dxa"/>
          </w:tcPr>
          <w:p>
            <w:pPr>
              <w:pStyle w:val="0"/>
              <w:jc w:val="center"/>
            </w:pPr>
            <w:r>
              <w:rPr>
                <w:sz w:val="20"/>
              </w:rPr>
              <w:t xml:space="preserve">99,0</w:t>
            </w:r>
          </w:p>
        </w:tc>
        <w:tc>
          <w:tcPr>
            <w:tcW w:w="1159" w:type="dxa"/>
          </w:tcPr>
          <w:p>
            <w:pPr>
              <w:pStyle w:val="0"/>
              <w:jc w:val="center"/>
            </w:pPr>
            <w:r>
              <w:rPr>
                <w:sz w:val="20"/>
              </w:rPr>
              <w:t xml:space="preserve">99,0</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1097" w:type="dxa"/>
          </w:tcPr>
          <w:p>
            <w:pPr>
              <w:pStyle w:val="0"/>
              <w:jc w:val="center"/>
            </w:pPr>
            <w:r>
              <w:rPr>
                <w:sz w:val="20"/>
              </w:rPr>
              <w:t xml:space="preserve">-</w:t>
            </w:r>
          </w:p>
        </w:tc>
        <w:tc>
          <w:tcPr>
            <w:tcW w:w="2551" w:type="dxa"/>
          </w:tcPr>
          <w:p>
            <w:pPr>
              <w:pStyle w:val="0"/>
            </w:pPr>
            <w:r>
              <w:rPr>
                <w:sz w:val="20"/>
              </w:rPr>
            </w:r>
          </w:p>
        </w:tc>
        <w:tc>
          <w:tcPr>
            <w:tcW w:w="2044" w:type="dxa"/>
          </w:tcPr>
          <w:p>
            <w:pPr>
              <w:pStyle w:val="0"/>
            </w:pPr>
            <w:r>
              <w:rPr>
                <w:sz w:val="20"/>
              </w:rPr>
            </w:r>
          </w:p>
        </w:tc>
      </w:tr>
      <w:tr>
        <w:tc>
          <w:tcPr>
            <w:gridSpan w:val="3"/>
            <w:vMerge w:val="continue"/>
          </w:tcPr>
          <w:p/>
        </w:tc>
        <w:tc>
          <w:tcPr>
            <w:tcW w:w="850" w:type="dxa"/>
          </w:tcPr>
          <w:p>
            <w:pPr>
              <w:pStyle w:val="0"/>
              <w:jc w:val="center"/>
            </w:pPr>
            <w:r>
              <w:rPr>
                <w:sz w:val="20"/>
              </w:rPr>
              <w:t xml:space="preserve">2014</w:t>
            </w:r>
          </w:p>
        </w:tc>
        <w:tc>
          <w:tcPr>
            <w:tcW w:w="1007" w:type="dxa"/>
          </w:tcPr>
          <w:p>
            <w:pPr>
              <w:pStyle w:val="0"/>
              <w:jc w:val="center"/>
            </w:pPr>
            <w:r>
              <w:rPr>
                <w:sz w:val="20"/>
              </w:rPr>
              <w:t xml:space="preserve">-</w:t>
            </w:r>
          </w:p>
        </w:tc>
        <w:tc>
          <w:tcPr>
            <w:tcW w:w="1159" w:type="dxa"/>
          </w:tcPr>
          <w:p>
            <w:pPr>
              <w:pStyle w:val="0"/>
              <w:jc w:val="center"/>
            </w:pPr>
            <w:r>
              <w:rPr>
                <w:sz w:val="20"/>
              </w:rPr>
              <w:t xml:space="preserve">-</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1097" w:type="dxa"/>
          </w:tcPr>
          <w:p>
            <w:pPr>
              <w:pStyle w:val="0"/>
              <w:jc w:val="center"/>
            </w:pPr>
            <w:r>
              <w:rPr>
                <w:sz w:val="20"/>
              </w:rPr>
              <w:t xml:space="preserve">-</w:t>
            </w:r>
          </w:p>
        </w:tc>
        <w:tc>
          <w:tcPr>
            <w:tcW w:w="2551" w:type="dxa"/>
          </w:tcPr>
          <w:p>
            <w:pPr>
              <w:pStyle w:val="0"/>
            </w:pPr>
            <w:r>
              <w:rPr>
                <w:sz w:val="20"/>
              </w:rPr>
            </w:r>
          </w:p>
        </w:tc>
        <w:tc>
          <w:tcPr>
            <w:tcW w:w="2044" w:type="dxa"/>
          </w:tcPr>
          <w:p>
            <w:pPr>
              <w:pStyle w:val="0"/>
            </w:pPr>
            <w:r>
              <w:rPr>
                <w:sz w:val="20"/>
              </w:rPr>
            </w:r>
          </w:p>
        </w:tc>
      </w:tr>
      <w:tr>
        <w:tc>
          <w:tcPr>
            <w:gridSpan w:val="3"/>
            <w:vMerge w:val="continue"/>
          </w:tcPr>
          <w:p/>
        </w:tc>
        <w:tc>
          <w:tcPr>
            <w:tcW w:w="850" w:type="dxa"/>
          </w:tcPr>
          <w:p>
            <w:pPr>
              <w:pStyle w:val="0"/>
              <w:jc w:val="center"/>
            </w:pPr>
            <w:r>
              <w:rPr>
                <w:sz w:val="20"/>
              </w:rPr>
              <w:t xml:space="preserve">2015</w:t>
            </w:r>
          </w:p>
        </w:tc>
        <w:tc>
          <w:tcPr>
            <w:tcW w:w="1007" w:type="dxa"/>
          </w:tcPr>
          <w:p>
            <w:pPr>
              <w:pStyle w:val="0"/>
              <w:jc w:val="center"/>
            </w:pPr>
            <w:r>
              <w:rPr>
                <w:sz w:val="20"/>
              </w:rPr>
              <w:t xml:space="preserve">99,0</w:t>
            </w:r>
          </w:p>
        </w:tc>
        <w:tc>
          <w:tcPr>
            <w:tcW w:w="1159" w:type="dxa"/>
          </w:tcPr>
          <w:p>
            <w:pPr>
              <w:pStyle w:val="0"/>
              <w:jc w:val="center"/>
            </w:pPr>
            <w:r>
              <w:rPr>
                <w:sz w:val="20"/>
              </w:rPr>
              <w:t xml:space="preserve">99,0</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1097" w:type="dxa"/>
          </w:tcPr>
          <w:p>
            <w:pPr>
              <w:pStyle w:val="0"/>
              <w:jc w:val="center"/>
            </w:pPr>
            <w:r>
              <w:rPr>
                <w:sz w:val="20"/>
              </w:rPr>
              <w:t xml:space="preserve">-</w:t>
            </w:r>
          </w:p>
        </w:tc>
        <w:tc>
          <w:tcPr>
            <w:tcW w:w="2551" w:type="dxa"/>
          </w:tcPr>
          <w:p>
            <w:pPr>
              <w:pStyle w:val="0"/>
            </w:pPr>
            <w:r>
              <w:rPr>
                <w:sz w:val="20"/>
              </w:rPr>
            </w:r>
          </w:p>
        </w:tc>
        <w:tc>
          <w:tcPr>
            <w:tcW w:w="2044" w:type="dxa"/>
          </w:tcPr>
          <w:p>
            <w:pPr>
              <w:pStyle w:val="0"/>
            </w:pPr>
            <w:r>
              <w:rPr>
                <w:sz w:val="20"/>
              </w:rPr>
            </w:r>
          </w:p>
        </w:tc>
      </w:tr>
      <w:tr>
        <w:tc>
          <w:tcPr>
            <w:gridSpan w:val="3"/>
            <w:tcW w:w="4811" w:type="dxa"/>
            <w:tcBorders>
              <w:bottom w:val="nil"/>
            </w:tcBorders>
            <w:vMerge w:val="restart"/>
          </w:tcPr>
          <w:p>
            <w:pPr>
              <w:pStyle w:val="0"/>
              <w:jc w:val="center"/>
            </w:pPr>
            <w:r>
              <w:rPr>
                <w:sz w:val="20"/>
              </w:rPr>
              <w:t xml:space="preserve">Всего по государственной программе</w:t>
            </w:r>
          </w:p>
        </w:tc>
        <w:tc>
          <w:tcPr>
            <w:tcW w:w="850" w:type="dxa"/>
          </w:tcPr>
          <w:p>
            <w:pPr>
              <w:pStyle w:val="0"/>
              <w:jc w:val="center"/>
            </w:pPr>
            <w:r>
              <w:rPr>
                <w:sz w:val="20"/>
              </w:rPr>
              <w:t xml:space="preserve">Итого</w:t>
            </w:r>
          </w:p>
        </w:tc>
        <w:tc>
          <w:tcPr>
            <w:tcW w:w="1007" w:type="dxa"/>
          </w:tcPr>
          <w:p>
            <w:pPr>
              <w:pStyle w:val="0"/>
              <w:jc w:val="center"/>
            </w:pPr>
            <w:r>
              <w:rPr>
                <w:sz w:val="20"/>
              </w:rPr>
              <w:t xml:space="preserve">22892,4</w:t>
            </w:r>
          </w:p>
        </w:tc>
        <w:tc>
          <w:tcPr>
            <w:tcW w:w="1159" w:type="dxa"/>
          </w:tcPr>
          <w:p>
            <w:pPr>
              <w:pStyle w:val="0"/>
              <w:jc w:val="center"/>
            </w:pPr>
            <w:r>
              <w:rPr>
                <w:sz w:val="20"/>
              </w:rPr>
              <w:t xml:space="preserve">22892,4</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1097" w:type="dxa"/>
          </w:tcPr>
          <w:p>
            <w:pPr>
              <w:pStyle w:val="0"/>
              <w:jc w:val="center"/>
            </w:pPr>
            <w:r>
              <w:rPr>
                <w:sz w:val="20"/>
              </w:rPr>
              <w:t xml:space="preserve">-</w:t>
            </w:r>
          </w:p>
        </w:tc>
        <w:tc>
          <w:tcPr>
            <w:tcW w:w="2551" w:type="dxa"/>
          </w:tcPr>
          <w:p>
            <w:pPr>
              <w:pStyle w:val="0"/>
            </w:pPr>
            <w:r>
              <w:rPr>
                <w:sz w:val="20"/>
              </w:rPr>
            </w:r>
          </w:p>
        </w:tc>
        <w:tc>
          <w:tcPr>
            <w:tcW w:w="2044" w:type="dxa"/>
          </w:tcPr>
          <w:p>
            <w:pPr>
              <w:pStyle w:val="0"/>
            </w:pPr>
            <w:r>
              <w:rPr>
                <w:sz w:val="20"/>
              </w:rPr>
            </w:r>
          </w:p>
        </w:tc>
      </w:tr>
      <w:tr>
        <w:tc>
          <w:tcPr>
            <w:gridSpan w:val="3"/>
            <w:tcBorders>
              <w:bottom w:val="nil"/>
            </w:tcBorders>
            <w:vMerge w:val="continue"/>
          </w:tcPr>
          <w:p/>
        </w:tc>
        <w:tc>
          <w:tcPr>
            <w:tcW w:w="850" w:type="dxa"/>
          </w:tcPr>
          <w:p>
            <w:pPr>
              <w:pStyle w:val="0"/>
              <w:jc w:val="center"/>
            </w:pPr>
            <w:r>
              <w:rPr>
                <w:sz w:val="20"/>
              </w:rPr>
              <w:t xml:space="preserve">2014</w:t>
            </w:r>
          </w:p>
        </w:tc>
        <w:tc>
          <w:tcPr>
            <w:tcW w:w="1007" w:type="dxa"/>
          </w:tcPr>
          <w:p>
            <w:pPr>
              <w:pStyle w:val="0"/>
              <w:jc w:val="center"/>
            </w:pPr>
            <w:r>
              <w:rPr>
                <w:sz w:val="20"/>
              </w:rPr>
              <w:t xml:space="preserve">10226,2</w:t>
            </w:r>
          </w:p>
        </w:tc>
        <w:tc>
          <w:tcPr>
            <w:tcW w:w="1159" w:type="dxa"/>
          </w:tcPr>
          <w:p>
            <w:pPr>
              <w:pStyle w:val="0"/>
              <w:jc w:val="center"/>
            </w:pPr>
            <w:r>
              <w:rPr>
                <w:sz w:val="20"/>
              </w:rPr>
              <w:t xml:space="preserve">10226,2</w:t>
            </w:r>
          </w:p>
        </w:tc>
        <w:tc>
          <w:tcPr>
            <w:tcW w:w="1020" w:type="dxa"/>
          </w:tcPr>
          <w:p>
            <w:pPr>
              <w:pStyle w:val="0"/>
              <w:jc w:val="center"/>
            </w:pPr>
            <w:r>
              <w:rPr>
                <w:sz w:val="20"/>
              </w:rPr>
              <w:t xml:space="preserve">-</w:t>
            </w:r>
          </w:p>
        </w:tc>
        <w:tc>
          <w:tcPr>
            <w:tcW w:w="1134" w:type="dxa"/>
          </w:tcPr>
          <w:p>
            <w:pPr>
              <w:pStyle w:val="0"/>
              <w:jc w:val="center"/>
            </w:pPr>
            <w:r>
              <w:rPr>
                <w:sz w:val="20"/>
              </w:rPr>
              <w:t xml:space="preserve">-</w:t>
            </w:r>
          </w:p>
        </w:tc>
        <w:tc>
          <w:tcPr>
            <w:tcW w:w="1097" w:type="dxa"/>
          </w:tcPr>
          <w:p>
            <w:pPr>
              <w:pStyle w:val="0"/>
              <w:jc w:val="center"/>
            </w:pPr>
            <w:r>
              <w:rPr>
                <w:sz w:val="20"/>
              </w:rPr>
              <w:t xml:space="preserve">-</w:t>
            </w:r>
          </w:p>
        </w:tc>
        <w:tc>
          <w:tcPr>
            <w:tcW w:w="2551" w:type="dxa"/>
          </w:tcPr>
          <w:p>
            <w:pPr>
              <w:pStyle w:val="0"/>
            </w:pPr>
            <w:r>
              <w:rPr>
                <w:sz w:val="20"/>
              </w:rPr>
            </w:r>
          </w:p>
        </w:tc>
        <w:tc>
          <w:tcPr>
            <w:tcW w:w="2044" w:type="dxa"/>
          </w:tcPr>
          <w:p>
            <w:pPr>
              <w:pStyle w:val="0"/>
            </w:pPr>
            <w:r>
              <w:rPr>
                <w:sz w:val="20"/>
              </w:rPr>
            </w:r>
          </w:p>
        </w:tc>
      </w:tr>
      <w:tr>
        <w:tblPrEx>
          <w:tblBorders>
            <w:insideH w:val="nil"/>
          </w:tblBorders>
        </w:tblPrEx>
        <w:tc>
          <w:tcPr>
            <w:gridSpan w:val="3"/>
            <w:tcBorders>
              <w:bottom w:val="nil"/>
            </w:tcBorders>
            <w:vMerge w:val="continue"/>
          </w:tcPr>
          <w:p/>
        </w:tc>
        <w:tc>
          <w:tcPr>
            <w:tcW w:w="850" w:type="dxa"/>
            <w:tcBorders>
              <w:bottom w:val="nil"/>
            </w:tcBorders>
          </w:tcPr>
          <w:p>
            <w:pPr>
              <w:pStyle w:val="0"/>
              <w:jc w:val="center"/>
            </w:pPr>
            <w:r>
              <w:rPr>
                <w:sz w:val="20"/>
              </w:rPr>
              <w:t xml:space="preserve">2015</w:t>
            </w:r>
          </w:p>
        </w:tc>
        <w:tc>
          <w:tcPr>
            <w:tcW w:w="1007" w:type="dxa"/>
            <w:tcBorders>
              <w:bottom w:val="nil"/>
            </w:tcBorders>
          </w:tcPr>
          <w:p>
            <w:pPr>
              <w:pStyle w:val="0"/>
              <w:jc w:val="center"/>
            </w:pPr>
            <w:r>
              <w:rPr>
                <w:sz w:val="20"/>
              </w:rPr>
              <w:t xml:space="preserve">12666,2</w:t>
            </w:r>
          </w:p>
        </w:tc>
        <w:tc>
          <w:tcPr>
            <w:tcW w:w="1159" w:type="dxa"/>
            <w:tcBorders>
              <w:bottom w:val="nil"/>
            </w:tcBorders>
          </w:tcPr>
          <w:p>
            <w:pPr>
              <w:pStyle w:val="0"/>
              <w:jc w:val="center"/>
            </w:pPr>
            <w:r>
              <w:rPr>
                <w:sz w:val="20"/>
              </w:rPr>
              <w:t xml:space="preserve">12666,2</w:t>
            </w:r>
          </w:p>
        </w:tc>
        <w:tc>
          <w:tcPr>
            <w:tcW w:w="1020" w:type="dxa"/>
            <w:tcBorders>
              <w:bottom w:val="nil"/>
            </w:tcBorders>
          </w:tcPr>
          <w:p>
            <w:pPr>
              <w:pStyle w:val="0"/>
              <w:jc w:val="center"/>
            </w:pPr>
            <w:r>
              <w:rPr>
                <w:sz w:val="20"/>
              </w:rPr>
              <w:t xml:space="preserve">-</w:t>
            </w:r>
          </w:p>
        </w:tc>
        <w:tc>
          <w:tcPr>
            <w:tcW w:w="1134" w:type="dxa"/>
            <w:tcBorders>
              <w:bottom w:val="nil"/>
            </w:tcBorders>
          </w:tcPr>
          <w:p>
            <w:pPr>
              <w:pStyle w:val="0"/>
              <w:jc w:val="center"/>
            </w:pPr>
            <w:r>
              <w:rPr>
                <w:sz w:val="20"/>
              </w:rPr>
              <w:t xml:space="preserve">-</w:t>
            </w:r>
          </w:p>
        </w:tc>
        <w:tc>
          <w:tcPr>
            <w:tcW w:w="1097" w:type="dxa"/>
            <w:tcBorders>
              <w:bottom w:val="nil"/>
            </w:tcBorders>
          </w:tcPr>
          <w:p>
            <w:pPr>
              <w:pStyle w:val="0"/>
              <w:jc w:val="center"/>
            </w:pPr>
            <w:r>
              <w:rPr>
                <w:sz w:val="20"/>
              </w:rPr>
              <w:t xml:space="preserve">-</w:t>
            </w:r>
          </w:p>
        </w:tc>
        <w:tc>
          <w:tcPr>
            <w:tcW w:w="2551" w:type="dxa"/>
            <w:tcBorders>
              <w:bottom w:val="nil"/>
            </w:tcBorders>
          </w:tcPr>
          <w:p>
            <w:pPr>
              <w:pStyle w:val="0"/>
            </w:pPr>
            <w:r>
              <w:rPr>
                <w:sz w:val="20"/>
              </w:rPr>
            </w:r>
          </w:p>
        </w:tc>
        <w:tc>
          <w:tcPr>
            <w:tcW w:w="2044" w:type="dxa"/>
            <w:tcBorders>
              <w:bottom w:val="nil"/>
            </w:tcBorders>
          </w:tcPr>
          <w:p>
            <w:pPr>
              <w:pStyle w:val="0"/>
            </w:pPr>
            <w:r>
              <w:rPr>
                <w:sz w:val="20"/>
              </w:rPr>
            </w:r>
          </w:p>
        </w:tc>
      </w:tr>
      <w:tr>
        <w:tblPrEx>
          <w:tblBorders>
            <w:insideH w:val="nil"/>
          </w:tblBorders>
        </w:tblPrEx>
        <w:tc>
          <w:tcPr>
            <w:gridSpan w:val="11"/>
            <w:tcW w:w="15673" w:type="dxa"/>
            <w:tcBorders>
              <w:top w:val="nil"/>
            </w:tcBorders>
          </w:tcPr>
          <w:p>
            <w:pPr>
              <w:pStyle w:val="0"/>
              <w:jc w:val="both"/>
            </w:pPr>
            <w:r>
              <w:rPr>
                <w:sz w:val="20"/>
              </w:rPr>
              <w:t xml:space="preserve">(в ред. </w:t>
            </w:r>
            <w:hyperlink w:history="0" r:id="rId265" w:tooltip="Постановление Правительства Пензенской обл. от 14.03.2016 N 143-пП &quot;О внесении изменений в государственную программу Пензенской области &quot;Молодежь Пензенской области на 2014 - 2020 годы&quot;, утвержденную постановлением Правительства Пензенской области от 24.09.2013 N 712-пП (с последующими изменениями)&quot; {КонсультантПлюс}">
              <w:r>
                <w:rPr>
                  <w:sz w:val="20"/>
                  <w:color w:val="0000ff"/>
                </w:rPr>
                <w:t xml:space="preserve">Постановления</w:t>
              </w:r>
            </w:hyperlink>
            <w:r>
              <w:rPr>
                <w:sz w:val="20"/>
              </w:rPr>
              <w:t xml:space="preserve"> Правительства Пензенской обл. от 14.03.2016 N 143-пП)</w:t>
            </w:r>
          </w:p>
        </w:tc>
      </w:tr>
    </w:tbl>
    <w:p>
      <w:pPr>
        <w:sectPr>
          <w:headerReference w:type="default" r:id="rId201"/>
          <w:headerReference w:type="first" r:id="rId201"/>
          <w:footerReference w:type="default" r:id="rId202"/>
          <w:footerReference w:type="first" r:id="rId202"/>
          <w:pgSz w:w="16838" w:h="11906" w:orient="landscape"/>
          <w:pgMar w:top="1133" w:right="1440" w:bottom="566" w:left="1440" w:header="0" w:footer="0" w:gutter="0"/>
          <w:titlePg/>
        </w:sectPr>
      </w:pP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7.2</w:t>
      </w:r>
    </w:p>
    <w:p>
      <w:pPr>
        <w:pStyle w:val="0"/>
        <w:jc w:val="right"/>
      </w:pPr>
      <w:r>
        <w:rPr>
          <w:sz w:val="20"/>
        </w:rPr>
        <w:t xml:space="preserve">к государственной программе</w:t>
      </w:r>
    </w:p>
    <w:p>
      <w:pPr>
        <w:pStyle w:val="0"/>
        <w:jc w:val="right"/>
      </w:pPr>
      <w:r>
        <w:rPr>
          <w:sz w:val="20"/>
        </w:rPr>
        <w:t xml:space="preserve">Пензенской области</w:t>
      </w:r>
    </w:p>
    <w:p>
      <w:pPr>
        <w:pStyle w:val="0"/>
        <w:jc w:val="right"/>
      </w:pPr>
      <w:r>
        <w:rPr>
          <w:sz w:val="20"/>
        </w:rPr>
        <w:t xml:space="preserve">"Молодежь Пензенской области"</w:t>
      </w:r>
    </w:p>
    <w:p>
      <w:pPr>
        <w:pStyle w:val="0"/>
        <w:jc w:val="both"/>
      </w:pPr>
      <w:r>
        <w:rPr>
          <w:sz w:val="20"/>
        </w:rPr>
      </w:r>
    </w:p>
    <w:bookmarkStart w:id="8896" w:name="P8896"/>
    <w:bookmarkEnd w:id="8896"/>
    <w:p>
      <w:pPr>
        <w:pStyle w:val="2"/>
        <w:jc w:val="center"/>
      </w:pPr>
      <w:r>
        <w:rPr>
          <w:sz w:val="20"/>
        </w:rPr>
        <w:t xml:space="preserve">ПЕРЕЧЕНЬ</w:t>
      </w:r>
    </w:p>
    <w:p>
      <w:pPr>
        <w:pStyle w:val="2"/>
        <w:jc w:val="center"/>
      </w:pPr>
      <w:r>
        <w:rPr>
          <w:sz w:val="20"/>
        </w:rPr>
        <w:t xml:space="preserve">ОСНОВНЫХ МЕРОПРИЯТИЙ, МЕРОПРИЯТИЙ ГОСУДАРСТВЕННОЙ ПРОГРАММЫ</w:t>
      </w:r>
    </w:p>
    <w:p>
      <w:pPr>
        <w:pStyle w:val="2"/>
        <w:jc w:val="center"/>
      </w:pPr>
      <w:r>
        <w:rPr>
          <w:sz w:val="20"/>
        </w:rPr>
        <w:t xml:space="preserve">ПЕНЗЕНСКОЙ ОБЛАСТИ "МОЛОДЕЖЬ ПЕНЗЕНСКОЙ ОБЛАСТИ"</w:t>
      </w:r>
    </w:p>
    <w:p>
      <w:pPr>
        <w:pStyle w:val="2"/>
        <w:jc w:val="center"/>
      </w:pPr>
      <w:r>
        <w:rPr>
          <w:sz w:val="20"/>
        </w:rPr>
        <w:t xml:space="preserve">НА 2016 - 2018 ГОДЫ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Пензенской обл.</w:t>
            </w:r>
          </w:p>
          <w:p>
            <w:pPr>
              <w:pStyle w:val="0"/>
              <w:jc w:val="center"/>
            </w:pPr>
            <w:r>
              <w:rPr>
                <w:sz w:val="20"/>
                <w:color w:val="392c69"/>
              </w:rPr>
              <w:t xml:space="preserve">от 19.04.2019 </w:t>
            </w:r>
            <w:hyperlink w:history="0" r:id="rId266" w:tooltip="Постановление Правительства Пензенской обл. от 19.04.2019 N 232-пП &quot;О внесении изменений в постановление Правительства Пензенской области от 24.09.2013 N 712-пП (с последующими изменениями)&quot; (вместе с &quot;Перечнями...&quot;) {КонсультантПлюс}">
              <w:r>
                <w:rPr>
                  <w:sz w:val="20"/>
                  <w:color w:val="0000ff"/>
                </w:rPr>
                <w:t xml:space="preserve">N 232-пП</w:t>
              </w:r>
            </w:hyperlink>
            <w:r>
              <w:rPr>
                <w:sz w:val="20"/>
                <w:color w:val="392c69"/>
              </w:rPr>
              <w:t xml:space="preserve">, от 22.01.2021 </w:t>
            </w:r>
            <w:hyperlink w:history="0" r:id="rId267" w:tooltip="Постановление Правительства Пензенской обл. от 22.01.2021 N 15-пП &quot;О внесении изменений в государственную программу Пензенской области &quot;Молодежь Пензенской области&quot;, утвержденную постановлением Правительства Пензенской области от 24.09.2013 N 712-пП (с последующими изменениями)&quot; (вместе с &quot;Перечнем целевых показателей государственной программы Пензенской области &quot;Молодежь Пензенской области&quot;) {КонсультантПлюс}">
              <w:r>
                <w:rPr>
                  <w:sz w:val="20"/>
                  <w:color w:val="0000ff"/>
                </w:rPr>
                <w:t xml:space="preserve">N 15-пП</w:t>
              </w:r>
            </w:hyperlink>
            <w:r>
              <w:rPr>
                <w:sz w:val="20"/>
                <w:color w:val="392c69"/>
              </w:rPr>
              <w:t xml:space="preserve">,</w:t>
            </w:r>
          </w:p>
          <w:p>
            <w:pPr>
              <w:pStyle w:val="0"/>
              <w:jc w:val="center"/>
            </w:pPr>
            <w:r>
              <w:rPr>
                <w:sz w:val="20"/>
                <w:color w:val="392c69"/>
              </w:rPr>
              <w:t xml:space="preserve">от 02.03.2021 </w:t>
            </w:r>
            <w:hyperlink w:history="0" r:id="rId268" w:tooltip="Постановление Правительства Пензенской обл. от 02.03.2021 N 87-пП &quot;О внесении изменений в государственную программу Пензенской области &quot;Молодежь Пензенской области&quot;, утвержденную постановлением Правительства Пензенской области от 24.09.2013 N 712-пП (с последующими изменениями)&quot; (вместе с &quot;Перечнем основных мероприятий (региональных проектов), мероприятий государственной программы Пензенской области &quot;Молодежь Пензенской области&quot;) {КонсультантПлюс}">
              <w:r>
                <w:rPr>
                  <w:sz w:val="20"/>
                  <w:color w:val="0000ff"/>
                </w:rPr>
                <w:t xml:space="preserve">N 87-пП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42"/>
        <w:gridCol w:w="2444"/>
        <w:gridCol w:w="2249"/>
        <w:gridCol w:w="1004"/>
        <w:gridCol w:w="1204"/>
        <w:gridCol w:w="1274"/>
        <w:gridCol w:w="943"/>
        <w:gridCol w:w="1324"/>
        <w:gridCol w:w="1177"/>
        <w:gridCol w:w="2364"/>
        <w:gridCol w:w="2176"/>
      </w:tblGrid>
      <w:tr>
        <w:tc>
          <w:tcPr>
            <w:tcW w:w="742" w:type="dxa"/>
            <w:vMerge w:val="restart"/>
          </w:tcPr>
          <w:p>
            <w:pPr>
              <w:pStyle w:val="0"/>
              <w:jc w:val="center"/>
            </w:pPr>
            <w:r>
              <w:rPr>
                <w:sz w:val="20"/>
              </w:rPr>
              <w:t xml:space="preserve">N п/п</w:t>
            </w:r>
          </w:p>
        </w:tc>
        <w:tc>
          <w:tcPr>
            <w:tcW w:w="2444" w:type="dxa"/>
            <w:vMerge w:val="restart"/>
          </w:tcPr>
          <w:p>
            <w:pPr>
              <w:pStyle w:val="0"/>
              <w:jc w:val="center"/>
            </w:pPr>
            <w:r>
              <w:rPr>
                <w:sz w:val="20"/>
              </w:rPr>
              <w:t xml:space="preserve">Наименование основного мероприятия, мероприятия</w:t>
            </w:r>
          </w:p>
        </w:tc>
        <w:tc>
          <w:tcPr>
            <w:tcW w:w="2249" w:type="dxa"/>
            <w:vMerge w:val="restart"/>
          </w:tcPr>
          <w:p>
            <w:pPr>
              <w:pStyle w:val="0"/>
              <w:jc w:val="center"/>
            </w:pPr>
            <w:r>
              <w:rPr>
                <w:sz w:val="20"/>
              </w:rPr>
              <w:t xml:space="preserve">Исполнители</w:t>
            </w:r>
          </w:p>
        </w:tc>
        <w:tc>
          <w:tcPr>
            <w:tcW w:w="1004" w:type="dxa"/>
            <w:vMerge w:val="restart"/>
          </w:tcPr>
          <w:p>
            <w:pPr>
              <w:pStyle w:val="0"/>
              <w:jc w:val="center"/>
            </w:pPr>
            <w:r>
              <w:rPr>
                <w:sz w:val="20"/>
              </w:rPr>
              <w:t xml:space="preserve">Срок исполнения (год)</w:t>
            </w:r>
          </w:p>
        </w:tc>
        <w:tc>
          <w:tcPr>
            <w:gridSpan w:val="5"/>
            <w:tcW w:w="5922" w:type="dxa"/>
          </w:tcPr>
          <w:p>
            <w:pPr>
              <w:pStyle w:val="0"/>
              <w:jc w:val="center"/>
            </w:pPr>
            <w:r>
              <w:rPr>
                <w:sz w:val="20"/>
              </w:rPr>
              <w:t xml:space="preserve">Объем финансирования, тыс. рублей</w:t>
            </w:r>
          </w:p>
        </w:tc>
        <w:tc>
          <w:tcPr>
            <w:tcW w:w="2364" w:type="dxa"/>
            <w:vMerge w:val="restart"/>
          </w:tcPr>
          <w:p>
            <w:pPr>
              <w:pStyle w:val="0"/>
              <w:jc w:val="center"/>
            </w:pPr>
            <w:r>
              <w:rPr>
                <w:sz w:val="20"/>
              </w:rPr>
              <w:t xml:space="preserve">Показатели результата мероприятия по годам (ожидаемый непосредственный результат)</w:t>
            </w:r>
          </w:p>
        </w:tc>
        <w:tc>
          <w:tcPr>
            <w:tcW w:w="2176" w:type="dxa"/>
            <w:vMerge w:val="restart"/>
          </w:tcPr>
          <w:p>
            <w:pPr>
              <w:pStyle w:val="0"/>
              <w:jc w:val="center"/>
            </w:pPr>
            <w:r>
              <w:rPr>
                <w:sz w:val="20"/>
              </w:rPr>
              <w:t xml:space="preserve">Связь с показателем государственной программы (подпрограммы)</w:t>
            </w:r>
          </w:p>
        </w:tc>
      </w:tr>
      <w:tr>
        <w:tc>
          <w:tcPr>
            <w:vMerge w:val="continue"/>
          </w:tcPr>
          <w:p/>
        </w:tc>
        <w:tc>
          <w:tcPr>
            <w:vMerge w:val="continue"/>
          </w:tcPr>
          <w:p/>
        </w:tc>
        <w:tc>
          <w:tcPr>
            <w:vMerge w:val="continue"/>
          </w:tcPr>
          <w:p/>
        </w:tc>
        <w:tc>
          <w:tcPr>
            <w:vMerge w:val="continue"/>
          </w:tcPr>
          <w:p/>
        </w:tc>
        <w:tc>
          <w:tcPr>
            <w:tcW w:w="1204" w:type="dxa"/>
          </w:tcPr>
          <w:p>
            <w:pPr>
              <w:pStyle w:val="0"/>
              <w:jc w:val="center"/>
            </w:pPr>
            <w:r>
              <w:rPr>
                <w:sz w:val="20"/>
              </w:rPr>
              <w:t xml:space="preserve">всего</w:t>
            </w:r>
          </w:p>
        </w:tc>
        <w:tc>
          <w:tcPr>
            <w:tcW w:w="1274" w:type="dxa"/>
          </w:tcPr>
          <w:p>
            <w:pPr>
              <w:pStyle w:val="0"/>
              <w:jc w:val="center"/>
            </w:pPr>
            <w:r>
              <w:rPr>
                <w:sz w:val="20"/>
              </w:rPr>
              <w:t xml:space="preserve">бюджет Пензенской области</w:t>
            </w:r>
          </w:p>
        </w:tc>
        <w:tc>
          <w:tcPr>
            <w:tcW w:w="943" w:type="dxa"/>
          </w:tcPr>
          <w:p>
            <w:pPr>
              <w:pStyle w:val="0"/>
              <w:jc w:val="center"/>
            </w:pPr>
            <w:r>
              <w:rPr>
                <w:sz w:val="20"/>
              </w:rPr>
              <w:t xml:space="preserve">федеральный бюджет</w:t>
            </w:r>
          </w:p>
        </w:tc>
        <w:tc>
          <w:tcPr>
            <w:tcW w:w="1324" w:type="dxa"/>
          </w:tcPr>
          <w:p>
            <w:pPr>
              <w:pStyle w:val="0"/>
              <w:jc w:val="center"/>
            </w:pPr>
            <w:r>
              <w:rPr>
                <w:sz w:val="20"/>
              </w:rPr>
              <w:t xml:space="preserve">бюджеты муниципальных образований</w:t>
            </w:r>
          </w:p>
        </w:tc>
        <w:tc>
          <w:tcPr>
            <w:tcW w:w="1177" w:type="dxa"/>
          </w:tcPr>
          <w:p>
            <w:pPr>
              <w:pStyle w:val="0"/>
              <w:jc w:val="center"/>
            </w:pPr>
            <w:r>
              <w:rPr>
                <w:sz w:val="20"/>
              </w:rPr>
              <w:t xml:space="preserve">внебюджетные средства</w:t>
            </w:r>
          </w:p>
        </w:tc>
        <w:tc>
          <w:tcPr>
            <w:vMerge w:val="continue"/>
          </w:tcPr>
          <w:p/>
        </w:tc>
        <w:tc>
          <w:tcPr>
            <w:vMerge w:val="continue"/>
          </w:tcPr>
          <w:p/>
        </w:tc>
      </w:tr>
      <w:tr>
        <w:tc>
          <w:tcPr>
            <w:tcW w:w="742" w:type="dxa"/>
          </w:tcPr>
          <w:p>
            <w:pPr>
              <w:pStyle w:val="0"/>
              <w:jc w:val="center"/>
            </w:pPr>
            <w:r>
              <w:rPr>
                <w:sz w:val="20"/>
              </w:rPr>
              <w:t xml:space="preserve">1</w:t>
            </w:r>
          </w:p>
        </w:tc>
        <w:tc>
          <w:tcPr>
            <w:tcW w:w="2444" w:type="dxa"/>
          </w:tcPr>
          <w:p>
            <w:pPr>
              <w:pStyle w:val="0"/>
              <w:jc w:val="center"/>
            </w:pPr>
            <w:r>
              <w:rPr>
                <w:sz w:val="20"/>
              </w:rPr>
              <w:t xml:space="preserve">2</w:t>
            </w:r>
          </w:p>
        </w:tc>
        <w:tc>
          <w:tcPr>
            <w:tcW w:w="2249" w:type="dxa"/>
          </w:tcPr>
          <w:p>
            <w:pPr>
              <w:pStyle w:val="0"/>
              <w:jc w:val="center"/>
            </w:pPr>
            <w:r>
              <w:rPr>
                <w:sz w:val="20"/>
              </w:rPr>
              <w:t xml:space="preserve">3</w:t>
            </w:r>
          </w:p>
        </w:tc>
        <w:tc>
          <w:tcPr>
            <w:tcW w:w="1004" w:type="dxa"/>
          </w:tcPr>
          <w:p>
            <w:pPr>
              <w:pStyle w:val="0"/>
              <w:jc w:val="center"/>
            </w:pPr>
            <w:r>
              <w:rPr>
                <w:sz w:val="20"/>
              </w:rPr>
              <w:t xml:space="preserve">4</w:t>
            </w:r>
          </w:p>
        </w:tc>
        <w:tc>
          <w:tcPr>
            <w:tcW w:w="1204" w:type="dxa"/>
          </w:tcPr>
          <w:p>
            <w:pPr>
              <w:pStyle w:val="0"/>
              <w:jc w:val="center"/>
            </w:pPr>
            <w:r>
              <w:rPr>
                <w:sz w:val="20"/>
              </w:rPr>
              <w:t xml:space="preserve">5</w:t>
            </w:r>
          </w:p>
        </w:tc>
        <w:tc>
          <w:tcPr>
            <w:tcW w:w="1274" w:type="dxa"/>
          </w:tcPr>
          <w:p>
            <w:pPr>
              <w:pStyle w:val="0"/>
              <w:jc w:val="center"/>
            </w:pPr>
            <w:r>
              <w:rPr>
                <w:sz w:val="20"/>
              </w:rPr>
              <w:t xml:space="preserve">6</w:t>
            </w:r>
          </w:p>
        </w:tc>
        <w:tc>
          <w:tcPr>
            <w:tcW w:w="943" w:type="dxa"/>
          </w:tcPr>
          <w:p>
            <w:pPr>
              <w:pStyle w:val="0"/>
              <w:jc w:val="center"/>
            </w:pPr>
            <w:r>
              <w:rPr>
                <w:sz w:val="20"/>
              </w:rPr>
              <w:t xml:space="preserve">7</w:t>
            </w:r>
          </w:p>
        </w:tc>
        <w:tc>
          <w:tcPr>
            <w:tcW w:w="1324" w:type="dxa"/>
          </w:tcPr>
          <w:p>
            <w:pPr>
              <w:pStyle w:val="0"/>
              <w:jc w:val="center"/>
            </w:pPr>
            <w:r>
              <w:rPr>
                <w:sz w:val="20"/>
              </w:rPr>
              <w:t xml:space="preserve">8</w:t>
            </w:r>
          </w:p>
        </w:tc>
        <w:tc>
          <w:tcPr>
            <w:tcW w:w="1177" w:type="dxa"/>
          </w:tcPr>
          <w:p>
            <w:pPr>
              <w:pStyle w:val="0"/>
              <w:jc w:val="center"/>
            </w:pPr>
            <w:r>
              <w:rPr>
                <w:sz w:val="20"/>
              </w:rPr>
              <w:t xml:space="preserve">9</w:t>
            </w:r>
          </w:p>
        </w:tc>
        <w:tc>
          <w:tcPr>
            <w:tcW w:w="2364" w:type="dxa"/>
          </w:tcPr>
          <w:p>
            <w:pPr>
              <w:pStyle w:val="0"/>
              <w:jc w:val="center"/>
            </w:pPr>
            <w:r>
              <w:rPr>
                <w:sz w:val="20"/>
              </w:rPr>
              <w:t xml:space="preserve">10</w:t>
            </w:r>
          </w:p>
        </w:tc>
        <w:tc>
          <w:tcPr>
            <w:tcW w:w="2176" w:type="dxa"/>
          </w:tcPr>
          <w:p>
            <w:pPr>
              <w:pStyle w:val="0"/>
              <w:jc w:val="center"/>
            </w:pPr>
            <w:r>
              <w:rPr>
                <w:sz w:val="20"/>
              </w:rPr>
              <w:t xml:space="preserve">11</w:t>
            </w:r>
          </w:p>
        </w:tc>
      </w:tr>
      <w:tr>
        <w:tc>
          <w:tcPr>
            <w:gridSpan w:val="11"/>
            <w:tcW w:w="16901" w:type="dxa"/>
          </w:tcPr>
          <w:p>
            <w:pPr>
              <w:pStyle w:val="0"/>
              <w:outlineLvl w:val="2"/>
              <w:jc w:val="center"/>
            </w:pPr>
            <w:r>
              <w:rPr>
                <w:sz w:val="20"/>
              </w:rPr>
              <w:t xml:space="preserve">Подпрограмма 1 "Вовлечение молодежи в социальную практику"</w:t>
            </w:r>
          </w:p>
        </w:tc>
      </w:tr>
      <w:tr>
        <w:tc>
          <w:tcPr>
            <w:gridSpan w:val="11"/>
            <w:tcW w:w="16901" w:type="dxa"/>
          </w:tcPr>
          <w:p>
            <w:pPr>
              <w:pStyle w:val="0"/>
              <w:outlineLvl w:val="3"/>
              <w:jc w:val="center"/>
            </w:pPr>
            <w:r>
              <w:rPr>
                <w:sz w:val="20"/>
              </w:rPr>
              <w:t xml:space="preserve">Цель подпрограммы - вовлечение молодежи в социально полезную деятельность, в том числе деятельность молодежных общественных объединений и организаций, реализацию молодежной политики, распространение эффективных моделей и форм неформального образования</w:t>
            </w:r>
          </w:p>
        </w:tc>
      </w:tr>
      <w:tr>
        <w:tc>
          <w:tcPr>
            <w:gridSpan w:val="11"/>
            <w:tcW w:w="16901" w:type="dxa"/>
          </w:tcPr>
          <w:p>
            <w:pPr>
              <w:pStyle w:val="0"/>
              <w:outlineLvl w:val="4"/>
              <w:jc w:val="center"/>
            </w:pPr>
            <w:r>
              <w:rPr>
                <w:sz w:val="20"/>
              </w:rPr>
              <w:t xml:space="preserve">Задача 1 "Вовлечение молодежи в добровольческую (волонтерскую) деятельность, деятельность молодежных общественных объединений и организаций, развитие иных форм занятости молодежи"</w:t>
            </w:r>
          </w:p>
        </w:tc>
      </w:tr>
      <w:tr>
        <w:tc>
          <w:tcPr>
            <w:tcW w:w="742" w:type="dxa"/>
            <w:vMerge w:val="restart"/>
          </w:tcPr>
          <w:p>
            <w:pPr>
              <w:pStyle w:val="0"/>
              <w:jc w:val="center"/>
            </w:pPr>
            <w:r>
              <w:rPr>
                <w:sz w:val="20"/>
              </w:rPr>
              <w:t xml:space="preserve">1.1</w:t>
            </w:r>
          </w:p>
        </w:tc>
        <w:tc>
          <w:tcPr>
            <w:tcW w:w="2444" w:type="dxa"/>
            <w:vMerge w:val="restart"/>
          </w:tcPr>
          <w:p>
            <w:pPr>
              <w:pStyle w:val="0"/>
              <w:jc w:val="center"/>
            </w:pPr>
            <w:r>
              <w:rPr>
                <w:sz w:val="20"/>
              </w:rPr>
              <w:t xml:space="preserve">Основное мероприятие 1.1. "Вовлечение молодежи в общественно полезную деятельность"</w:t>
            </w:r>
          </w:p>
        </w:tc>
        <w:tc>
          <w:tcPr>
            <w:tcW w:w="2249" w:type="dxa"/>
            <w:vMerge w:val="restart"/>
          </w:tcPr>
          <w:p>
            <w:pPr>
              <w:pStyle w:val="0"/>
              <w:jc w:val="center"/>
            </w:pPr>
            <w:r>
              <w:rPr>
                <w:sz w:val="20"/>
              </w:rPr>
              <w:t xml:space="preserve">Министерство образования Пензенской области, государственные учреждения Пензенской области, функции и полномочия учредителя в отношении которых осуществляет Министерство образования Пензенской области</w:t>
            </w:r>
          </w:p>
        </w:tc>
        <w:tc>
          <w:tcPr>
            <w:tcW w:w="1004" w:type="dxa"/>
          </w:tcPr>
          <w:p>
            <w:pPr>
              <w:pStyle w:val="0"/>
              <w:jc w:val="center"/>
            </w:pPr>
            <w:r>
              <w:rPr>
                <w:sz w:val="20"/>
              </w:rPr>
              <w:t xml:space="preserve">Итого</w:t>
            </w:r>
          </w:p>
        </w:tc>
        <w:tc>
          <w:tcPr>
            <w:tcW w:w="1204" w:type="dxa"/>
          </w:tcPr>
          <w:p>
            <w:pPr>
              <w:pStyle w:val="0"/>
              <w:jc w:val="center"/>
            </w:pPr>
            <w:r>
              <w:rPr>
                <w:sz w:val="20"/>
              </w:rPr>
              <w:t xml:space="preserve">23173,3</w:t>
            </w:r>
          </w:p>
        </w:tc>
        <w:tc>
          <w:tcPr>
            <w:tcW w:w="1274" w:type="dxa"/>
          </w:tcPr>
          <w:p>
            <w:pPr>
              <w:pStyle w:val="0"/>
              <w:jc w:val="center"/>
            </w:pPr>
            <w:r>
              <w:rPr>
                <w:sz w:val="20"/>
              </w:rPr>
              <w:t xml:space="preserve">23173,3</w:t>
            </w:r>
          </w:p>
        </w:tc>
        <w:tc>
          <w:tcPr>
            <w:tcW w:w="943" w:type="dxa"/>
          </w:tcPr>
          <w:p>
            <w:pPr>
              <w:pStyle w:val="0"/>
              <w:jc w:val="center"/>
            </w:pPr>
            <w:r>
              <w:rPr>
                <w:sz w:val="20"/>
              </w:rPr>
              <w:t xml:space="preserve">-</w:t>
            </w:r>
          </w:p>
        </w:tc>
        <w:tc>
          <w:tcPr>
            <w:tcW w:w="1324" w:type="dxa"/>
          </w:tcPr>
          <w:p>
            <w:pPr>
              <w:pStyle w:val="0"/>
              <w:jc w:val="center"/>
            </w:pPr>
            <w:r>
              <w:rPr>
                <w:sz w:val="20"/>
              </w:rPr>
              <w:t xml:space="preserve">-</w:t>
            </w:r>
          </w:p>
        </w:tc>
        <w:tc>
          <w:tcPr>
            <w:tcW w:w="1177" w:type="dxa"/>
          </w:tcPr>
          <w:p>
            <w:pPr>
              <w:pStyle w:val="0"/>
              <w:jc w:val="center"/>
            </w:pPr>
            <w:r>
              <w:rPr>
                <w:sz w:val="20"/>
              </w:rPr>
              <w:t xml:space="preserve">-</w:t>
            </w:r>
          </w:p>
        </w:tc>
        <w:tc>
          <w:tcPr>
            <w:tcW w:w="2364" w:type="dxa"/>
            <w:vMerge w:val="restart"/>
          </w:tcPr>
          <w:p>
            <w:pPr>
              <w:pStyle w:val="0"/>
            </w:pPr>
            <w:r>
              <w:rPr>
                <w:sz w:val="20"/>
              </w:rPr>
            </w:r>
          </w:p>
        </w:tc>
        <w:tc>
          <w:tcPr>
            <w:tcW w:w="2176" w:type="dxa"/>
            <w:vMerge w:val="restart"/>
          </w:tcPr>
          <w:p>
            <w:pPr>
              <w:pStyle w:val="0"/>
            </w:pPr>
            <w:r>
              <w:rPr>
                <w:sz w:val="20"/>
              </w:rPr>
            </w:r>
          </w:p>
        </w:tc>
      </w:tr>
      <w:tr>
        <w:tc>
          <w:tcPr>
            <w:vMerge w:val="continue"/>
          </w:tcPr>
          <w:p/>
        </w:tc>
        <w:tc>
          <w:tcPr>
            <w:vMerge w:val="continue"/>
          </w:tcPr>
          <w:p/>
        </w:tc>
        <w:tc>
          <w:tcPr>
            <w:vMerge w:val="continue"/>
          </w:tcPr>
          <w:p/>
        </w:tc>
        <w:tc>
          <w:tcPr>
            <w:tcW w:w="1004" w:type="dxa"/>
          </w:tcPr>
          <w:p>
            <w:pPr>
              <w:pStyle w:val="0"/>
              <w:jc w:val="center"/>
            </w:pPr>
            <w:r>
              <w:rPr>
                <w:sz w:val="20"/>
              </w:rPr>
              <w:t xml:space="preserve">2016</w:t>
            </w:r>
          </w:p>
        </w:tc>
        <w:tc>
          <w:tcPr>
            <w:tcW w:w="1204" w:type="dxa"/>
          </w:tcPr>
          <w:p>
            <w:pPr>
              <w:pStyle w:val="0"/>
              <w:jc w:val="center"/>
            </w:pPr>
            <w:r>
              <w:rPr>
                <w:sz w:val="20"/>
              </w:rPr>
              <w:t xml:space="preserve">2036,1</w:t>
            </w:r>
          </w:p>
        </w:tc>
        <w:tc>
          <w:tcPr>
            <w:tcW w:w="1274" w:type="dxa"/>
          </w:tcPr>
          <w:p>
            <w:pPr>
              <w:pStyle w:val="0"/>
              <w:jc w:val="center"/>
            </w:pPr>
            <w:r>
              <w:rPr>
                <w:sz w:val="20"/>
              </w:rPr>
              <w:t xml:space="preserve">2036,1</w:t>
            </w:r>
          </w:p>
        </w:tc>
        <w:tc>
          <w:tcPr>
            <w:tcW w:w="943" w:type="dxa"/>
          </w:tcPr>
          <w:p>
            <w:pPr>
              <w:pStyle w:val="0"/>
              <w:jc w:val="center"/>
            </w:pPr>
            <w:r>
              <w:rPr>
                <w:sz w:val="20"/>
              </w:rPr>
              <w:t xml:space="preserve">-</w:t>
            </w:r>
          </w:p>
        </w:tc>
        <w:tc>
          <w:tcPr>
            <w:tcW w:w="1324" w:type="dxa"/>
          </w:tcPr>
          <w:p>
            <w:pPr>
              <w:pStyle w:val="0"/>
              <w:jc w:val="center"/>
            </w:pPr>
            <w:r>
              <w:rPr>
                <w:sz w:val="20"/>
              </w:rPr>
              <w:t xml:space="preserve">-</w:t>
            </w:r>
          </w:p>
        </w:tc>
        <w:tc>
          <w:tcPr>
            <w:tcW w:w="1177" w:type="dxa"/>
          </w:tcPr>
          <w:p>
            <w:pPr>
              <w:pStyle w:val="0"/>
              <w:jc w:val="center"/>
            </w:pPr>
            <w:r>
              <w:rPr>
                <w:sz w:val="20"/>
              </w:rPr>
              <w:t xml:space="preserve">-</w:t>
            </w:r>
          </w:p>
        </w:tc>
        <w:tc>
          <w:tcPr>
            <w:vMerge w:val="continue"/>
          </w:tcPr>
          <w:p/>
        </w:tc>
        <w:tc>
          <w:tcPr>
            <w:vMerge w:val="continue"/>
          </w:tcPr>
          <w:p/>
        </w:tc>
      </w:tr>
      <w:tr>
        <w:tc>
          <w:tcPr>
            <w:vMerge w:val="continue"/>
          </w:tcPr>
          <w:p/>
        </w:tc>
        <w:tc>
          <w:tcPr>
            <w:vMerge w:val="continue"/>
          </w:tcPr>
          <w:p/>
        </w:tc>
        <w:tc>
          <w:tcPr>
            <w:vMerge w:val="continue"/>
          </w:tcPr>
          <w:p/>
        </w:tc>
        <w:tc>
          <w:tcPr>
            <w:tcW w:w="1004" w:type="dxa"/>
          </w:tcPr>
          <w:p>
            <w:pPr>
              <w:pStyle w:val="0"/>
              <w:jc w:val="center"/>
            </w:pPr>
            <w:r>
              <w:rPr>
                <w:sz w:val="20"/>
              </w:rPr>
              <w:t xml:space="preserve">2017</w:t>
            </w:r>
          </w:p>
        </w:tc>
        <w:tc>
          <w:tcPr>
            <w:tcW w:w="1204" w:type="dxa"/>
          </w:tcPr>
          <w:p>
            <w:pPr>
              <w:pStyle w:val="0"/>
              <w:jc w:val="center"/>
            </w:pPr>
            <w:r>
              <w:rPr>
                <w:sz w:val="20"/>
              </w:rPr>
              <w:t xml:space="preserve">5185,8</w:t>
            </w:r>
          </w:p>
        </w:tc>
        <w:tc>
          <w:tcPr>
            <w:tcW w:w="1274" w:type="dxa"/>
          </w:tcPr>
          <w:p>
            <w:pPr>
              <w:pStyle w:val="0"/>
              <w:jc w:val="center"/>
            </w:pPr>
            <w:r>
              <w:rPr>
                <w:sz w:val="20"/>
              </w:rPr>
              <w:t xml:space="preserve">5185,8</w:t>
            </w:r>
          </w:p>
        </w:tc>
        <w:tc>
          <w:tcPr>
            <w:tcW w:w="943" w:type="dxa"/>
          </w:tcPr>
          <w:p>
            <w:pPr>
              <w:pStyle w:val="0"/>
              <w:jc w:val="center"/>
            </w:pPr>
            <w:r>
              <w:rPr>
                <w:sz w:val="20"/>
              </w:rPr>
              <w:t xml:space="preserve">-</w:t>
            </w:r>
          </w:p>
        </w:tc>
        <w:tc>
          <w:tcPr>
            <w:tcW w:w="1324" w:type="dxa"/>
          </w:tcPr>
          <w:p>
            <w:pPr>
              <w:pStyle w:val="0"/>
              <w:jc w:val="center"/>
            </w:pPr>
            <w:r>
              <w:rPr>
                <w:sz w:val="20"/>
              </w:rPr>
              <w:t xml:space="preserve">-</w:t>
            </w:r>
          </w:p>
        </w:tc>
        <w:tc>
          <w:tcPr>
            <w:tcW w:w="1177" w:type="dxa"/>
          </w:tcPr>
          <w:p>
            <w:pPr>
              <w:pStyle w:val="0"/>
              <w:jc w:val="center"/>
            </w:pPr>
            <w:r>
              <w:rPr>
                <w:sz w:val="20"/>
              </w:rPr>
              <w:t xml:space="preserve">-</w:t>
            </w:r>
          </w:p>
        </w:tc>
        <w:tc>
          <w:tcPr>
            <w:vMerge w:val="continue"/>
          </w:tcPr>
          <w:p/>
        </w:tc>
        <w:tc>
          <w:tcPr>
            <w:vMerge w:val="continue"/>
          </w:tcPr>
          <w:p/>
        </w:tc>
      </w:tr>
      <w:tr>
        <w:tc>
          <w:tcPr>
            <w:vMerge w:val="continue"/>
          </w:tcPr>
          <w:p/>
        </w:tc>
        <w:tc>
          <w:tcPr>
            <w:vMerge w:val="continue"/>
          </w:tcPr>
          <w:p/>
        </w:tc>
        <w:tc>
          <w:tcPr>
            <w:vMerge w:val="continue"/>
          </w:tcPr>
          <w:p/>
        </w:tc>
        <w:tc>
          <w:tcPr>
            <w:tcW w:w="1004" w:type="dxa"/>
          </w:tcPr>
          <w:p>
            <w:pPr>
              <w:pStyle w:val="0"/>
              <w:jc w:val="center"/>
            </w:pPr>
            <w:r>
              <w:rPr>
                <w:sz w:val="20"/>
              </w:rPr>
              <w:t xml:space="preserve">2018</w:t>
            </w:r>
          </w:p>
        </w:tc>
        <w:tc>
          <w:tcPr>
            <w:tcW w:w="1204" w:type="dxa"/>
          </w:tcPr>
          <w:p>
            <w:pPr>
              <w:pStyle w:val="0"/>
              <w:jc w:val="center"/>
            </w:pPr>
            <w:r>
              <w:rPr>
                <w:sz w:val="20"/>
              </w:rPr>
              <w:t xml:space="preserve">15951,4</w:t>
            </w:r>
          </w:p>
        </w:tc>
        <w:tc>
          <w:tcPr>
            <w:tcW w:w="1274" w:type="dxa"/>
          </w:tcPr>
          <w:p>
            <w:pPr>
              <w:pStyle w:val="0"/>
              <w:jc w:val="center"/>
            </w:pPr>
            <w:r>
              <w:rPr>
                <w:sz w:val="20"/>
              </w:rPr>
              <w:t xml:space="preserve">15951,4</w:t>
            </w:r>
          </w:p>
        </w:tc>
        <w:tc>
          <w:tcPr>
            <w:tcW w:w="943" w:type="dxa"/>
          </w:tcPr>
          <w:p>
            <w:pPr>
              <w:pStyle w:val="0"/>
              <w:jc w:val="center"/>
            </w:pPr>
            <w:r>
              <w:rPr>
                <w:sz w:val="20"/>
              </w:rPr>
              <w:t xml:space="preserve">-</w:t>
            </w:r>
          </w:p>
        </w:tc>
        <w:tc>
          <w:tcPr>
            <w:tcW w:w="1324" w:type="dxa"/>
          </w:tcPr>
          <w:p>
            <w:pPr>
              <w:pStyle w:val="0"/>
              <w:jc w:val="center"/>
            </w:pPr>
            <w:r>
              <w:rPr>
                <w:sz w:val="20"/>
              </w:rPr>
              <w:t xml:space="preserve">-</w:t>
            </w:r>
          </w:p>
        </w:tc>
        <w:tc>
          <w:tcPr>
            <w:tcW w:w="1177" w:type="dxa"/>
          </w:tcPr>
          <w:p>
            <w:pPr>
              <w:pStyle w:val="0"/>
              <w:jc w:val="center"/>
            </w:pPr>
            <w:r>
              <w:rPr>
                <w:sz w:val="20"/>
              </w:rPr>
              <w:t xml:space="preserve">-</w:t>
            </w:r>
          </w:p>
        </w:tc>
        <w:tc>
          <w:tcPr>
            <w:vMerge w:val="continue"/>
          </w:tcPr>
          <w:p/>
        </w:tc>
        <w:tc>
          <w:tcPr>
            <w:vMerge w:val="continue"/>
          </w:tcPr>
          <w:p/>
        </w:tc>
      </w:tr>
      <w:tr>
        <w:tc>
          <w:tcPr>
            <w:tcW w:w="742" w:type="dxa"/>
            <w:vMerge w:val="restart"/>
          </w:tcPr>
          <w:p>
            <w:pPr>
              <w:pStyle w:val="0"/>
              <w:jc w:val="center"/>
            </w:pPr>
            <w:r>
              <w:rPr>
                <w:sz w:val="20"/>
              </w:rPr>
              <w:t xml:space="preserve">1.1.1</w:t>
            </w:r>
          </w:p>
        </w:tc>
        <w:tc>
          <w:tcPr>
            <w:tcW w:w="2444" w:type="dxa"/>
            <w:vMerge w:val="restart"/>
          </w:tcPr>
          <w:p>
            <w:pPr>
              <w:pStyle w:val="0"/>
              <w:jc w:val="center"/>
            </w:pPr>
            <w:r>
              <w:rPr>
                <w:sz w:val="20"/>
              </w:rPr>
              <w:t xml:space="preserve">Организация и проведение социальных и добровольческих мероприятий</w:t>
            </w:r>
          </w:p>
        </w:tc>
        <w:tc>
          <w:tcPr>
            <w:tcW w:w="2249" w:type="dxa"/>
            <w:vMerge w:val="restart"/>
          </w:tcPr>
          <w:p>
            <w:pPr>
              <w:pStyle w:val="0"/>
              <w:jc w:val="center"/>
            </w:pPr>
            <w:r>
              <w:rPr>
                <w:sz w:val="20"/>
              </w:rPr>
              <w:t xml:space="preserve">Министерство образования Пензенской области, государственные учреждения Пензенской области, функции и полномочия учредителя в отношении которых осуществляет Министерство образования Пензенской области</w:t>
            </w:r>
          </w:p>
        </w:tc>
        <w:tc>
          <w:tcPr>
            <w:tcW w:w="1004" w:type="dxa"/>
          </w:tcPr>
          <w:p>
            <w:pPr>
              <w:pStyle w:val="0"/>
              <w:jc w:val="center"/>
            </w:pPr>
            <w:r>
              <w:rPr>
                <w:sz w:val="20"/>
              </w:rPr>
              <w:t xml:space="preserve">Итого</w:t>
            </w:r>
          </w:p>
        </w:tc>
        <w:tc>
          <w:tcPr>
            <w:tcW w:w="1204" w:type="dxa"/>
          </w:tcPr>
          <w:p>
            <w:pPr>
              <w:pStyle w:val="0"/>
              <w:jc w:val="center"/>
            </w:pPr>
            <w:r>
              <w:rPr>
                <w:sz w:val="20"/>
              </w:rPr>
              <w:t xml:space="preserve">-</w:t>
            </w:r>
          </w:p>
        </w:tc>
        <w:tc>
          <w:tcPr>
            <w:tcW w:w="1274" w:type="dxa"/>
          </w:tcPr>
          <w:p>
            <w:pPr>
              <w:pStyle w:val="0"/>
              <w:jc w:val="center"/>
            </w:pPr>
            <w:r>
              <w:rPr>
                <w:sz w:val="20"/>
              </w:rPr>
              <w:t xml:space="preserve">-</w:t>
            </w:r>
          </w:p>
        </w:tc>
        <w:tc>
          <w:tcPr>
            <w:tcW w:w="943" w:type="dxa"/>
          </w:tcPr>
          <w:p>
            <w:pPr>
              <w:pStyle w:val="0"/>
              <w:jc w:val="center"/>
            </w:pPr>
            <w:r>
              <w:rPr>
                <w:sz w:val="20"/>
              </w:rPr>
              <w:t xml:space="preserve">-</w:t>
            </w:r>
          </w:p>
        </w:tc>
        <w:tc>
          <w:tcPr>
            <w:tcW w:w="1324" w:type="dxa"/>
          </w:tcPr>
          <w:p>
            <w:pPr>
              <w:pStyle w:val="0"/>
              <w:jc w:val="center"/>
            </w:pPr>
            <w:r>
              <w:rPr>
                <w:sz w:val="20"/>
              </w:rPr>
              <w:t xml:space="preserve">-</w:t>
            </w:r>
          </w:p>
        </w:tc>
        <w:tc>
          <w:tcPr>
            <w:tcW w:w="1177" w:type="dxa"/>
          </w:tcPr>
          <w:p>
            <w:pPr>
              <w:pStyle w:val="0"/>
              <w:jc w:val="center"/>
            </w:pPr>
            <w:r>
              <w:rPr>
                <w:sz w:val="20"/>
              </w:rPr>
              <w:t xml:space="preserve">-</w:t>
            </w:r>
          </w:p>
        </w:tc>
        <w:tc>
          <w:tcPr>
            <w:tcW w:w="2364" w:type="dxa"/>
          </w:tcPr>
          <w:p>
            <w:pPr>
              <w:pStyle w:val="0"/>
              <w:jc w:val="center"/>
            </w:pPr>
            <w:r>
              <w:rPr>
                <w:sz w:val="20"/>
              </w:rPr>
              <w:t xml:space="preserve">Проведение государственным учреждением, функции и полномочия учредителя в отношении которого осуществляет Министерство образования Пензенской области, мероприятий социально значимой направленности с ежегодным охватом участников, чел.:</w:t>
            </w:r>
          </w:p>
        </w:tc>
        <w:tc>
          <w:tcPr>
            <w:tcW w:w="2176" w:type="dxa"/>
          </w:tcPr>
          <w:p>
            <w:pPr>
              <w:pStyle w:val="0"/>
              <w:jc w:val="center"/>
            </w:pPr>
            <w:r>
              <w:rPr>
                <w:sz w:val="20"/>
              </w:rPr>
              <w:t xml:space="preserve">Показатель 1 государственной программы; показатель 2 подпрограммы 1</w:t>
            </w:r>
          </w:p>
        </w:tc>
      </w:tr>
      <w:tr>
        <w:tc>
          <w:tcPr>
            <w:vMerge w:val="continue"/>
          </w:tcPr>
          <w:p/>
        </w:tc>
        <w:tc>
          <w:tcPr>
            <w:vMerge w:val="continue"/>
          </w:tcPr>
          <w:p/>
        </w:tc>
        <w:tc>
          <w:tcPr>
            <w:vMerge w:val="continue"/>
          </w:tcPr>
          <w:p/>
        </w:tc>
        <w:tc>
          <w:tcPr>
            <w:tcW w:w="1004" w:type="dxa"/>
          </w:tcPr>
          <w:p>
            <w:pPr>
              <w:pStyle w:val="0"/>
              <w:jc w:val="center"/>
            </w:pPr>
            <w:r>
              <w:rPr>
                <w:sz w:val="20"/>
              </w:rPr>
              <w:t xml:space="preserve">2016</w:t>
            </w:r>
          </w:p>
        </w:tc>
        <w:tc>
          <w:tcPr>
            <w:tcW w:w="1204" w:type="dxa"/>
          </w:tcPr>
          <w:p>
            <w:pPr>
              <w:pStyle w:val="0"/>
              <w:jc w:val="center"/>
            </w:pPr>
            <w:r>
              <w:rPr>
                <w:sz w:val="20"/>
              </w:rPr>
              <w:t xml:space="preserve">-</w:t>
            </w:r>
          </w:p>
        </w:tc>
        <w:tc>
          <w:tcPr>
            <w:tcW w:w="1274" w:type="dxa"/>
          </w:tcPr>
          <w:p>
            <w:pPr>
              <w:pStyle w:val="0"/>
              <w:jc w:val="center"/>
            </w:pPr>
            <w:r>
              <w:rPr>
                <w:sz w:val="20"/>
              </w:rPr>
              <w:t xml:space="preserve">-</w:t>
            </w:r>
          </w:p>
        </w:tc>
        <w:tc>
          <w:tcPr>
            <w:tcW w:w="943" w:type="dxa"/>
          </w:tcPr>
          <w:p>
            <w:pPr>
              <w:pStyle w:val="0"/>
              <w:jc w:val="center"/>
            </w:pPr>
            <w:r>
              <w:rPr>
                <w:sz w:val="20"/>
              </w:rPr>
              <w:t xml:space="preserve">-</w:t>
            </w:r>
          </w:p>
        </w:tc>
        <w:tc>
          <w:tcPr>
            <w:tcW w:w="1324" w:type="dxa"/>
          </w:tcPr>
          <w:p>
            <w:pPr>
              <w:pStyle w:val="0"/>
              <w:jc w:val="center"/>
            </w:pPr>
            <w:r>
              <w:rPr>
                <w:sz w:val="20"/>
              </w:rPr>
              <w:t xml:space="preserve">-</w:t>
            </w:r>
          </w:p>
        </w:tc>
        <w:tc>
          <w:tcPr>
            <w:tcW w:w="1177" w:type="dxa"/>
          </w:tcPr>
          <w:p>
            <w:pPr>
              <w:pStyle w:val="0"/>
              <w:jc w:val="center"/>
            </w:pPr>
            <w:r>
              <w:rPr>
                <w:sz w:val="20"/>
              </w:rPr>
              <w:t xml:space="preserve">-</w:t>
            </w:r>
          </w:p>
        </w:tc>
        <w:tc>
          <w:tcPr>
            <w:tcW w:w="2364" w:type="dxa"/>
          </w:tcPr>
          <w:p>
            <w:pPr>
              <w:pStyle w:val="0"/>
              <w:jc w:val="center"/>
            </w:pPr>
            <w:r>
              <w:rPr>
                <w:sz w:val="20"/>
              </w:rPr>
              <w:t xml:space="preserve">-</w:t>
            </w:r>
          </w:p>
        </w:tc>
        <w:tc>
          <w:tcPr>
            <w:tcW w:w="2176" w:type="dxa"/>
          </w:tcPr>
          <w:p>
            <w:pPr>
              <w:pStyle w:val="0"/>
            </w:pPr>
            <w:r>
              <w:rPr>
                <w:sz w:val="20"/>
              </w:rPr>
            </w:r>
          </w:p>
        </w:tc>
      </w:tr>
      <w:tr>
        <w:tc>
          <w:tcPr>
            <w:vMerge w:val="continue"/>
          </w:tcPr>
          <w:p/>
        </w:tc>
        <w:tc>
          <w:tcPr>
            <w:vMerge w:val="continue"/>
          </w:tcPr>
          <w:p/>
        </w:tc>
        <w:tc>
          <w:tcPr>
            <w:vMerge w:val="continue"/>
          </w:tcPr>
          <w:p/>
        </w:tc>
        <w:tc>
          <w:tcPr>
            <w:tcW w:w="1004" w:type="dxa"/>
          </w:tcPr>
          <w:p>
            <w:pPr>
              <w:pStyle w:val="0"/>
              <w:jc w:val="center"/>
            </w:pPr>
            <w:r>
              <w:rPr>
                <w:sz w:val="20"/>
              </w:rPr>
              <w:t xml:space="preserve">2017</w:t>
            </w:r>
          </w:p>
        </w:tc>
        <w:tc>
          <w:tcPr>
            <w:tcW w:w="1204" w:type="dxa"/>
          </w:tcPr>
          <w:p>
            <w:pPr>
              <w:pStyle w:val="0"/>
              <w:jc w:val="center"/>
            </w:pPr>
            <w:r>
              <w:rPr>
                <w:sz w:val="20"/>
              </w:rPr>
              <w:t xml:space="preserve">-</w:t>
            </w:r>
          </w:p>
        </w:tc>
        <w:tc>
          <w:tcPr>
            <w:tcW w:w="1274" w:type="dxa"/>
          </w:tcPr>
          <w:p>
            <w:pPr>
              <w:pStyle w:val="0"/>
              <w:jc w:val="center"/>
            </w:pPr>
            <w:r>
              <w:rPr>
                <w:sz w:val="20"/>
              </w:rPr>
              <w:t xml:space="preserve">-</w:t>
            </w:r>
          </w:p>
        </w:tc>
        <w:tc>
          <w:tcPr>
            <w:tcW w:w="943" w:type="dxa"/>
          </w:tcPr>
          <w:p>
            <w:pPr>
              <w:pStyle w:val="0"/>
              <w:jc w:val="center"/>
            </w:pPr>
            <w:r>
              <w:rPr>
                <w:sz w:val="20"/>
              </w:rPr>
              <w:t xml:space="preserve">-</w:t>
            </w:r>
          </w:p>
        </w:tc>
        <w:tc>
          <w:tcPr>
            <w:tcW w:w="1324" w:type="dxa"/>
          </w:tcPr>
          <w:p>
            <w:pPr>
              <w:pStyle w:val="0"/>
              <w:jc w:val="center"/>
            </w:pPr>
            <w:r>
              <w:rPr>
                <w:sz w:val="20"/>
              </w:rPr>
              <w:t xml:space="preserve">-</w:t>
            </w:r>
          </w:p>
        </w:tc>
        <w:tc>
          <w:tcPr>
            <w:tcW w:w="1177" w:type="dxa"/>
          </w:tcPr>
          <w:p>
            <w:pPr>
              <w:pStyle w:val="0"/>
              <w:jc w:val="center"/>
            </w:pPr>
            <w:r>
              <w:rPr>
                <w:sz w:val="20"/>
              </w:rPr>
              <w:t xml:space="preserve">-</w:t>
            </w:r>
          </w:p>
        </w:tc>
        <w:tc>
          <w:tcPr>
            <w:tcW w:w="2364" w:type="dxa"/>
          </w:tcPr>
          <w:p>
            <w:pPr>
              <w:pStyle w:val="0"/>
              <w:jc w:val="center"/>
            </w:pPr>
            <w:r>
              <w:rPr>
                <w:sz w:val="20"/>
              </w:rPr>
              <w:t xml:space="preserve">-</w:t>
            </w:r>
          </w:p>
        </w:tc>
        <w:tc>
          <w:tcPr>
            <w:tcW w:w="2176" w:type="dxa"/>
          </w:tcPr>
          <w:p>
            <w:pPr>
              <w:pStyle w:val="0"/>
            </w:pPr>
            <w:r>
              <w:rPr>
                <w:sz w:val="20"/>
              </w:rPr>
            </w:r>
          </w:p>
        </w:tc>
      </w:tr>
      <w:tr>
        <w:tc>
          <w:tcPr>
            <w:vMerge w:val="continue"/>
          </w:tcPr>
          <w:p/>
        </w:tc>
        <w:tc>
          <w:tcPr>
            <w:vMerge w:val="continue"/>
          </w:tcPr>
          <w:p/>
        </w:tc>
        <w:tc>
          <w:tcPr>
            <w:vMerge w:val="continue"/>
          </w:tcPr>
          <w:p/>
        </w:tc>
        <w:tc>
          <w:tcPr>
            <w:tcW w:w="1004" w:type="dxa"/>
          </w:tcPr>
          <w:p>
            <w:pPr>
              <w:pStyle w:val="0"/>
              <w:jc w:val="center"/>
            </w:pPr>
            <w:r>
              <w:rPr>
                <w:sz w:val="20"/>
              </w:rPr>
              <w:t xml:space="preserve">2018</w:t>
            </w:r>
          </w:p>
        </w:tc>
        <w:tc>
          <w:tcPr>
            <w:tcW w:w="1204" w:type="dxa"/>
          </w:tcPr>
          <w:p>
            <w:pPr>
              <w:pStyle w:val="0"/>
              <w:jc w:val="center"/>
            </w:pPr>
            <w:r>
              <w:rPr>
                <w:sz w:val="20"/>
              </w:rPr>
              <w:t xml:space="preserve">-</w:t>
            </w:r>
          </w:p>
        </w:tc>
        <w:tc>
          <w:tcPr>
            <w:tcW w:w="1274" w:type="dxa"/>
          </w:tcPr>
          <w:p>
            <w:pPr>
              <w:pStyle w:val="0"/>
              <w:jc w:val="center"/>
            </w:pPr>
            <w:r>
              <w:rPr>
                <w:sz w:val="20"/>
              </w:rPr>
              <w:t xml:space="preserve">-</w:t>
            </w:r>
          </w:p>
        </w:tc>
        <w:tc>
          <w:tcPr>
            <w:tcW w:w="943" w:type="dxa"/>
          </w:tcPr>
          <w:p>
            <w:pPr>
              <w:pStyle w:val="0"/>
              <w:jc w:val="center"/>
            </w:pPr>
            <w:r>
              <w:rPr>
                <w:sz w:val="20"/>
              </w:rPr>
              <w:t xml:space="preserve">-</w:t>
            </w:r>
          </w:p>
        </w:tc>
        <w:tc>
          <w:tcPr>
            <w:tcW w:w="1324" w:type="dxa"/>
          </w:tcPr>
          <w:p>
            <w:pPr>
              <w:pStyle w:val="0"/>
              <w:jc w:val="center"/>
            </w:pPr>
            <w:r>
              <w:rPr>
                <w:sz w:val="20"/>
              </w:rPr>
              <w:t xml:space="preserve">-</w:t>
            </w:r>
          </w:p>
        </w:tc>
        <w:tc>
          <w:tcPr>
            <w:tcW w:w="1177" w:type="dxa"/>
          </w:tcPr>
          <w:p>
            <w:pPr>
              <w:pStyle w:val="0"/>
              <w:jc w:val="center"/>
            </w:pPr>
            <w:r>
              <w:rPr>
                <w:sz w:val="20"/>
              </w:rPr>
              <w:t xml:space="preserve">-</w:t>
            </w:r>
          </w:p>
        </w:tc>
        <w:tc>
          <w:tcPr>
            <w:tcW w:w="2364" w:type="dxa"/>
          </w:tcPr>
          <w:p>
            <w:pPr>
              <w:pStyle w:val="0"/>
              <w:jc w:val="center"/>
            </w:pPr>
            <w:r>
              <w:rPr>
                <w:sz w:val="20"/>
              </w:rPr>
              <w:t xml:space="preserve">1000</w:t>
            </w:r>
          </w:p>
        </w:tc>
        <w:tc>
          <w:tcPr>
            <w:tcW w:w="2176" w:type="dxa"/>
          </w:tcPr>
          <w:p>
            <w:pPr>
              <w:pStyle w:val="0"/>
            </w:pPr>
            <w:r>
              <w:rPr>
                <w:sz w:val="20"/>
              </w:rPr>
            </w:r>
          </w:p>
        </w:tc>
      </w:tr>
      <w:tr>
        <w:tc>
          <w:tcPr>
            <w:tcW w:w="742" w:type="dxa"/>
            <w:vMerge w:val="restart"/>
          </w:tcPr>
          <w:p>
            <w:pPr>
              <w:pStyle w:val="0"/>
              <w:jc w:val="center"/>
            </w:pPr>
            <w:r>
              <w:rPr>
                <w:sz w:val="20"/>
              </w:rPr>
              <w:t xml:space="preserve">1.1.2</w:t>
            </w:r>
          </w:p>
        </w:tc>
        <w:tc>
          <w:tcPr>
            <w:tcW w:w="2444" w:type="dxa"/>
            <w:vMerge w:val="restart"/>
          </w:tcPr>
          <w:p>
            <w:pPr>
              <w:pStyle w:val="0"/>
              <w:jc w:val="center"/>
            </w:pPr>
            <w:r>
              <w:rPr>
                <w:sz w:val="20"/>
              </w:rPr>
              <w:t xml:space="preserve">Организация и обеспечение участия молодых людей в возрасте до 30 лет включительно в региональных, межрегиональных, всероссийских и международных конкурсах, фестивалях, форумах и иных аналогичных мероприятиях, в том числе по направлениям приоритетных проектов, утвержденных Федеральным агентством по делам молодежи</w:t>
            </w:r>
          </w:p>
        </w:tc>
        <w:tc>
          <w:tcPr>
            <w:tcW w:w="2249" w:type="dxa"/>
            <w:vMerge w:val="restart"/>
          </w:tcPr>
          <w:p>
            <w:pPr>
              <w:pStyle w:val="0"/>
              <w:jc w:val="center"/>
            </w:pPr>
            <w:r>
              <w:rPr>
                <w:sz w:val="20"/>
              </w:rPr>
              <w:t xml:space="preserve">Министерство образования Пензенской области, государственные учреждения Пензенской области, функции и полномочия учредителя в отношении которых осуществляет Министерство образования Пензенской области</w:t>
            </w:r>
          </w:p>
        </w:tc>
        <w:tc>
          <w:tcPr>
            <w:tcW w:w="1004" w:type="dxa"/>
          </w:tcPr>
          <w:p>
            <w:pPr>
              <w:pStyle w:val="0"/>
              <w:jc w:val="center"/>
            </w:pPr>
            <w:r>
              <w:rPr>
                <w:sz w:val="20"/>
              </w:rPr>
              <w:t xml:space="preserve">Итого</w:t>
            </w:r>
          </w:p>
        </w:tc>
        <w:tc>
          <w:tcPr>
            <w:tcW w:w="1204" w:type="dxa"/>
          </w:tcPr>
          <w:p>
            <w:pPr>
              <w:pStyle w:val="0"/>
              <w:jc w:val="center"/>
            </w:pPr>
            <w:r>
              <w:rPr>
                <w:sz w:val="20"/>
              </w:rPr>
              <w:t xml:space="preserve">23173,8</w:t>
            </w:r>
          </w:p>
        </w:tc>
        <w:tc>
          <w:tcPr>
            <w:tcW w:w="1274" w:type="dxa"/>
          </w:tcPr>
          <w:p>
            <w:pPr>
              <w:pStyle w:val="0"/>
              <w:jc w:val="center"/>
            </w:pPr>
            <w:r>
              <w:rPr>
                <w:sz w:val="20"/>
              </w:rPr>
              <w:t xml:space="preserve">23173,8</w:t>
            </w:r>
          </w:p>
        </w:tc>
        <w:tc>
          <w:tcPr>
            <w:tcW w:w="943" w:type="dxa"/>
          </w:tcPr>
          <w:p>
            <w:pPr>
              <w:pStyle w:val="0"/>
              <w:jc w:val="center"/>
            </w:pPr>
            <w:r>
              <w:rPr>
                <w:sz w:val="20"/>
              </w:rPr>
              <w:t xml:space="preserve">-</w:t>
            </w:r>
          </w:p>
        </w:tc>
        <w:tc>
          <w:tcPr>
            <w:tcW w:w="1324" w:type="dxa"/>
          </w:tcPr>
          <w:p>
            <w:pPr>
              <w:pStyle w:val="0"/>
              <w:jc w:val="center"/>
            </w:pPr>
            <w:r>
              <w:rPr>
                <w:sz w:val="20"/>
              </w:rPr>
              <w:t xml:space="preserve">-</w:t>
            </w:r>
          </w:p>
        </w:tc>
        <w:tc>
          <w:tcPr>
            <w:tcW w:w="1177" w:type="dxa"/>
          </w:tcPr>
          <w:p>
            <w:pPr>
              <w:pStyle w:val="0"/>
              <w:jc w:val="center"/>
            </w:pPr>
            <w:r>
              <w:rPr>
                <w:sz w:val="20"/>
              </w:rPr>
              <w:t xml:space="preserve">-</w:t>
            </w:r>
          </w:p>
        </w:tc>
        <w:tc>
          <w:tcPr>
            <w:tcW w:w="2364" w:type="dxa"/>
          </w:tcPr>
          <w:p>
            <w:pPr>
              <w:pStyle w:val="0"/>
              <w:jc w:val="center"/>
            </w:pPr>
            <w:r>
              <w:rPr>
                <w:sz w:val="20"/>
              </w:rPr>
              <w:t xml:space="preserve">Организация государственным учреждением, функции и полномочия учредителя в отношении которого осуществляет Министерство образования Пензенской области, участия молодежи в мероприятиях, ед.:</w:t>
            </w:r>
          </w:p>
        </w:tc>
        <w:tc>
          <w:tcPr>
            <w:tcW w:w="2176" w:type="dxa"/>
          </w:tcPr>
          <w:p>
            <w:pPr>
              <w:pStyle w:val="0"/>
              <w:jc w:val="center"/>
            </w:pPr>
            <w:r>
              <w:rPr>
                <w:sz w:val="20"/>
              </w:rPr>
              <w:t xml:space="preserve">Показатели 1, 3 государственной программы; показатель 3 подпрограммы 1</w:t>
            </w:r>
          </w:p>
        </w:tc>
      </w:tr>
      <w:tr>
        <w:tc>
          <w:tcPr>
            <w:vMerge w:val="continue"/>
          </w:tcPr>
          <w:p/>
        </w:tc>
        <w:tc>
          <w:tcPr>
            <w:vMerge w:val="continue"/>
          </w:tcPr>
          <w:p/>
        </w:tc>
        <w:tc>
          <w:tcPr>
            <w:vMerge w:val="continue"/>
          </w:tcPr>
          <w:p/>
        </w:tc>
        <w:tc>
          <w:tcPr>
            <w:tcW w:w="1004" w:type="dxa"/>
          </w:tcPr>
          <w:p>
            <w:pPr>
              <w:pStyle w:val="0"/>
              <w:jc w:val="center"/>
            </w:pPr>
            <w:r>
              <w:rPr>
                <w:sz w:val="20"/>
              </w:rPr>
              <w:t xml:space="preserve">2016</w:t>
            </w:r>
          </w:p>
        </w:tc>
        <w:tc>
          <w:tcPr>
            <w:tcW w:w="1204" w:type="dxa"/>
          </w:tcPr>
          <w:p>
            <w:pPr>
              <w:pStyle w:val="0"/>
              <w:jc w:val="center"/>
            </w:pPr>
            <w:r>
              <w:rPr>
                <w:sz w:val="20"/>
              </w:rPr>
              <w:t xml:space="preserve">2036,1</w:t>
            </w:r>
          </w:p>
        </w:tc>
        <w:tc>
          <w:tcPr>
            <w:tcW w:w="1274" w:type="dxa"/>
          </w:tcPr>
          <w:p>
            <w:pPr>
              <w:pStyle w:val="0"/>
              <w:jc w:val="center"/>
            </w:pPr>
            <w:r>
              <w:rPr>
                <w:sz w:val="20"/>
              </w:rPr>
              <w:t xml:space="preserve">2036,1</w:t>
            </w:r>
          </w:p>
        </w:tc>
        <w:tc>
          <w:tcPr>
            <w:tcW w:w="943" w:type="dxa"/>
          </w:tcPr>
          <w:p>
            <w:pPr>
              <w:pStyle w:val="0"/>
              <w:jc w:val="center"/>
            </w:pPr>
            <w:r>
              <w:rPr>
                <w:sz w:val="20"/>
              </w:rPr>
              <w:t xml:space="preserve">-</w:t>
            </w:r>
          </w:p>
        </w:tc>
        <w:tc>
          <w:tcPr>
            <w:tcW w:w="1324" w:type="dxa"/>
          </w:tcPr>
          <w:p>
            <w:pPr>
              <w:pStyle w:val="0"/>
              <w:jc w:val="center"/>
            </w:pPr>
            <w:r>
              <w:rPr>
                <w:sz w:val="20"/>
              </w:rPr>
              <w:t xml:space="preserve">-</w:t>
            </w:r>
          </w:p>
        </w:tc>
        <w:tc>
          <w:tcPr>
            <w:tcW w:w="1177" w:type="dxa"/>
          </w:tcPr>
          <w:p>
            <w:pPr>
              <w:pStyle w:val="0"/>
              <w:jc w:val="center"/>
            </w:pPr>
            <w:r>
              <w:rPr>
                <w:sz w:val="20"/>
              </w:rPr>
              <w:t xml:space="preserve">-</w:t>
            </w:r>
          </w:p>
        </w:tc>
        <w:tc>
          <w:tcPr>
            <w:tcW w:w="2364" w:type="dxa"/>
          </w:tcPr>
          <w:p>
            <w:pPr>
              <w:pStyle w:val="0"/>
              <w:jc w:val="center"/>
            </w:pPr>
            <w:r>
              <w:rPr>
                <w:sz w:val="20"/>
              </w:rPr>
              <w:t xml:space="preserve">3</w:t>
            </w:r>
          </w:p>
        </w:tc>
        <w:tc>
          <w:tcPr>
            <w:tcW w:w="2176" w:type="dxa"/>
          </w:tcPr>
          <w:p>
            <w:pPr>
              <w:pStyle w:val="0"/>
            </w:pPr>
            <w:r>
              <w:rPr>
                <w:sz w:val="20"/>
              </w:rPr>
            </w:r>
          </w:p>
        </w:tc>
      </w:tr>
      <w:tr>
        <w:tc>
          <w:tcPr>
            <w:vMerge w:val="continue"/>
          </w:tcPr>
          <w:p/>
        </w:tc>
        <w:tc>
          <w:tcPr>
            <w:vMerge w:val="continue"/>
          </w:tcPr>
          <w:p/>
        </w:tc>
        <w:tc>
          <w:tcPr>
            <w:vMerge w:val="continue"/>
          </w:tcPr>
          <w:p/>
        </w:tc>
        <w:tc>
          <w:tcPr>
            <w:tcW w:w="1004" w:type="dxa"/>
          </w:tcPr>
          <w:p>
            <w:pPr>
              <w:pStyle w:val="0"/>
              <w:jc w:val="center"/>
            </w:pPr>
            <w:r>
              <w:rPr>
                <w:sz w:val="20"/>
              </w:rPr>
              <w:t xml:space="preserve">2017</w:t>
            </w:r>
          </w:p>
        </w:tc>
        <w:tc>
          <w:tcPr>
            <w:tcW w:w="1204" w:type="dxa"/>
          </w:tcPr>
          <w:p>
            <w:pPr>
              <w:pStyle w:val="0"/>
              <w:jc w:val="center"/>
            </w:pPr>
            <w:r>
              <w:rPr>
                <w:sz w:val="20"/>
              </w:rPr>
              <w:t xml:space="preserve">5185,8</w:t>
            </w:r>
          </w:p>
        </w:tc>
        <w:tc>
          <w:tcPr>
            <w:tcW w:w="1274" w:type="dxa"/>
          </w:tcPr>
          <w:p>
            <w:pPr>
              <w:pStyle w:val="0"/>
              <w:jc w:val="center"/>
            </w:pPr>
            <w:r>
              <w:rPr>
                <w:sz w:val="20"/>
              </w:rPr>
              <w:t xml:space="preserve">5185,8</w:t>
            </w:r>
          </w:p>
        </w:tc>
        <w:tc>
          <w:tcPr>
            <w:tcW w:w="943" w:type="dxa"/>
          </w:tcPr>
          <w:p>
            <w:pPr>
              <w:pStyle w:val="0"/>
              <w:jc w:val="center"/>
            </w:pPr>
            <w:r>
              <w:rPr>
                <w:sz w:val="20"/>
              </w:rPr>
              <w:t xml:space="preserve">-</w:t>
            </w:r>
          </w:p>
        </w:tc>
        <w:tc>
          <w:tcPr>
            <w:tcW w:w="1324" w:type="dxa"/>
          </w:tcPr>
          <w:p>
            <w:pPr>
              <w:pStyle w:val="0"/>
              <w:jc w:val="center"/>
            </w:pPr>
            <w:r>
              <w:rPr>
                <w:sz w:val="20"/>
              </w:rPr>
              <w:t xml:space="preserve">-</w:t>
            </w:r>
          </w:p>
        </w:tc>
        <w:tc>
          <w:tcPr>
            <w:tcW w:w="1177" w:type="dxa"/>
          </w:tcPr>
          <w:p>
            <w:pPr>
              <w:pStyle w:val="0"/>
              <w:jc w:val="center"/>
            </w:pPr>
            <w:r>
              <w:rPr>
                <w:sz w:val="20"/>
              </w:rPr>
              <w:t xml:space="preserve">-</w:t>
            </w:r>
          </w:p>
        </w:tc>
        <w:tc>
          <w:tcPr>
            <w:tcW w:w="2364" w:type="dxa"/>
          </w:tcPr>
          <w:p>
            <w:pPr>
              <w:pStyle w:val="0"/>
              <w:jc w:val="center"/>
            </w:pPr>
            <w:r>
              <w:rPr>
                <w:sz w:val="20"/>
              </w:rPr>
              <w:t xml:space="preserve">10</w:t>
            </w:r>
          </w:p>
        </w:tc>
        <w:tc>
          <w:tcPr>
            <w:tcW w:w="2176" w:type="dxa"/>
          </w:tcPr>
          <w:p>
            <w:pPr>
              <w:pStyle w:val="0"/>
            </w:pPr>
            <w:r>
              <w:rPr>
                <w:sz w:val="20"/>
              </w:rPr>
            </w:r>
          </w:p>
        </w:tc>
      </w:tr>
      <w:tr>
        <w:tc>
          <w:tcPr>
            <w:vMerge w:val="continue"/>
          </w:tcPr>
          <w:p/>
        </w:tc>
        <w:tc>
          <w:tcPr>
            <w:vMerge w:val="continue"/>
          </w:tcPr>
          <w:p/>
        </w:tc>
        <w:tc>
          <w:tcPr>
            <w:vMerge w:val="continue"/>
          </w:tcPr>
          <w:p/>
        </w:tc>
        <w:tc>
          <w:tcPr>
            <w:tcW w:w="1004" w:type="dxa"/>
          </w:tcPr>
          <w:p>
            <w:pPr>
              <w:pStyle w:val="0"/>
              <w:jc w:val="center"/>
            </w:pPr>
            <w:r>
              <w:rPr>
                <w:sz w:val="20"/>
              </w:rPr>
              <w:t xml:space="preserve">2018</w:t>
            </w:r>
          </w:p>
        </w:tc>
        <w:tc>
          <w:tcPr>
            <w:tcW w:w="1204" w:type="dxa"/>
          </w:tcPr>
          <w:p>
            <w:pPr>
              <w:pStyle w:val="0"/>
              <w:jc w:val="center"/>
            </w:pPr>
            <w:r>
              <w:rPr>
                <w:sz w:val="20"/>
              </w:rPr>
              <w:t xml:space="preserve">15951,4</w:t>
            </w:r>
          </w:p>
        </w:tc>
        <w:tc>
          <w:tcPr>
            <w:tcW w:w="1274" w:type="dxa"/>
          </w:tcPr>
          <w:p>
            <w:pPr>
              <w:pStyle w:val="0"/>
              <w:jc w:val="center"/>
            </w:pPr>
            <w:r>
              <w:rPr>
                <w:sz w:val="20"/>
              </w:rPr>
              <w:t xml:space="preserve">15951,4</w:t>
            </w:r>
          </w:p>
        </w:tc>
        <w:tc>
          <w:tcPr>
            <w:tcW w:w="943" w:type="dxa"/>
          </w:tcPr>
          <w:p>
            <w:pPr>
              <w:pStyle w:val="0"/>
              <w:jc w:val="center"/>
            </w:pPr>
            <w:r>
              <w:rPr>
                <w:sz w:val="20"/>
              </w:rPr>
              <w:t xml:space="preserve">-</w:t>
            </w:r>
          </w:p>
        </w:tc>
        <w:tc>
          <w:tcPr>
            <w:tcW w:w="1324" w:type="dxa"/>
          </w:tcPr>
          <w:p>
            <w:pPr>
              <w:pStyle w:val="0"/>
              <w:jc w:val="center"/>
            </w:pPr>
            <w:r>
              <w:rPr>
                <w:sz w:val="20"/>
              </w:rPr>
              <w:t xml:space="preserve">-</w:t>
            </w:r>
          </w:p>
        </w:tc>
        <w:tc>
          <w:tcPr>
            <w:tcW w:w="1177" w:type="dxa"/>
          </w:tcPr>
          <w:p>
            <w:pPr>
              <w:pStyle w:val="0"/>
              <w:jc w:val="center"/>
            </w:pPr>
            <w:r>
              <w:rPr>
                <w:sz w:val="20"/>
              </w:rPr>
              <w:t xml:space="preserve">-</w:t>
            </w:r>
          </w:p>
        </w:tc>
        <w:tc>
          <w:tcPr>
            <w:tcW w:w="2364" w:type="dxa"/>
          </w:tcPr>
          <w:p>
            <w:pPr>
              <w:pStyle w:val="0"/>
              <w:jc w:val="center"/>
            </w:pPr>
            <w:r>
              <w:rPr>
                <w:sz w:val="20"/>
              </w:rPr>
              <w:t xml:space="preserve">14</w:t>
            </w:r>
          </w:p>
        </w:tc>
        <w:tc>
          <w:tcPr>
            <w:tcW w:w="2176" w:type="dxa"/>
          </w:tcPr>
          <w:p>
            <w:pPr>
              <w:pStyle w:val="0"/>
            </w:pPr>
            <w:r>
              <w:rPr>
                <w:sz w:val="20"/>
              </w:rPr>
            </w:r>
          </w:p>
        </w:tc>
      </w:tr>
      <w:tr>
        <w:tc>
          <w:tcPr>
            <w:gridSpan w:val="11"/>
            <w:tcW w:w="16901" w:type="dxa"/>
          </w:tcPr>
          <w:p>
            <w:pPr>
              <w:pStyle w:val="0"/>
              <w:outlineLvl w:val="4"/>
              <w:jc w:val="center"/>
            </w:pPr>
            <w:r>
              <w:rPr>
                <w:sz w:val="20"/>
              </w:rPr>
              <w:t xml:space="preserve">Задача 2 "Обеспечение деятельности учреждений в сфере молодежной политики"</w:t>
            </w:r>
          </w:p>
        </w:tc>
      </w:tr>
      <w:tr>
        <w:tc>
          <w:tcPr>
            <w:tcW w:w="742" w:type="dxa"/>
            <w:vMerge w:val="restart"/>
          </w:tcPr>
          <w:p>
            <w:pPr>
              <w:pStyle w:val="0"/>
              <w:jc w:val="center"/>
            </w:pPr>
            <w:r>
              <w:rPr>
                <w:sz w:val="20"/>
              </w:rPr>
              <w:t xml:space="preserve">1.2</w:t>
            </w:r>
          </w:p>
        </w:tc>
        <w:tc>
          <w:tcPr>
            <w:tcW w:w="2444" w:type="dxa"/>
            <w:vMerge w:val="restart"/>
          </w:tcPr>
          <w:p>
            <w:pPr>
              <w:pStyle w:val="0"/>
              <w:jc w:val="center"/>
            </w:pPr>
            <w:r>
              <w:rPr>
                <w:sz w:val="20"/>
              </w:rPr>
              <w:t xml:space="preserve">Основное мероприятие 1.2. "Ресурсное и материально-техническое обеспечение деятельности учреждений в сфере молодежной политики"</w:t>
            </w:r>
          </w:p>
        </w:tc>
        <w:tc>
          <w:tcPr>
            <w:tcW w:w="2249" w:type="dxa"/>
            <w:vMerge w:val="restart"/>
          </w:tcPr>
          <w:p>
            <w:pPr>
              <w:pStyle w:val="0"/>
              <w:jc w:val="center"/>
            </w:pPr>
            <w:r>
              <w:rPr>
                <w:sz w:val="20"/>
              </w:rPr>
              <w:t xml:space="preserve">Министерство образования Пензенской области, государственные учреждения Пензенской области, функции и полномочия учредителя в отношении которых осуществляет Министерство образования Пензенской области</w:t>
            </w:r>
          </w:p>
        </w:tc>
        <w:tc>
          <w:tcPr>
            <w:tcW w:w="1004" w:type="dxa"/>
          </w:tcPr>
          <w:p>
            <w:pPr>
              <w:pStyle w:val="0"/>
              <w:jc w:val="center"/>
            </w:pPr>
            <w:r>
              <w:rPr>
                <w:sz w:val="20"/>
              </w:rPr>
              <w:t xml:space="preserve">Итого</w:t>
            </w:r>
          </w:p>
        </w:tc>
        <w:tc>
          <w:tcPr>
            <w:tcW w:w="1204" w:type="dxa"/>
          </w:tcPr>
          <w:p>
            <w:pPr>
              <w:pStyle w:val="0"/>
              <w:jc w:val="center"/>
            </w:pPr>
            <w:r>
              <w:rPr>
                <w:sz w:val="20"/>
              </w:rPr>
              <w:t xml:space="preserve">32093,6</w:t>
            </w:r>
          </w:p>
        </w:tc>
        <w:tc>
          <w:tcPr>
            <w:tcW w:w="1274" w:type="dxa"/>
          </w:tcPr>
          <w:p>
            <w:pPr>
              <w:pStyle w:val="0"/>
              <w:jc w:val="center"/>
            </w:pPr>
            <w:r>
              <w:rPr>
                <w:sz w:val="20"/>
              </w:rPr>
              <w:t xml:space="preserve">32093,6</w:t>
            </w:r>
          </w:p>
        </w:tc>
        <w:tc>
          <w:tcPr>
            <w:tcW w:w="943" w:type="dxa"/>
          </w:tcPr>
          <w:p>
            <w:pPr>
              <w:pStyle w:val="0"/>
              <w:jc w:val="center"/>
            </w:pPr>
            <w:r>
              <w:rPr>
                <w:sz w:val="20"/>
              </w:rPr>
              <w:t xml:space="preserve">-</w:t>
            </w:r>
          </w:p>
        </w:tc>
        <w:tc>
          <w:tcPr>
            <w:tcW w:w="1324" w:type="dxa"/>
          </w:tcPr>
          <w:p>
            <w:pPr>
              <w:pStyle w:val="0"/>
              <w:jc w:val="center"/>
            </w:pPr>
            <w:r>
              <w:rPr>
                <w:sz w:val="20"/>
              </w:rPr>
              <w:t xml:space="preserve">-</w:t>
            </w:r>
          </w:p>
        </w:tc>
        <w:tc>
          <w:tcPr>
            <w:tcW w:w="1177" w:type="dxa"/>
          </w:tcPr>
          <w:p>
            <w:pPr>
              <w:pStyle w:val="0"/>
              <w:jc w:val="center"/>
            </w:pPr>
            <w:r>
              <w:rPr>
                <w:sz w:val="20"/>
              </w:rPr>
              <w:t xml:space="preserve">-</w:t>
            </w:r>
          </w:p>
        </w:tc>
        <w:tc>
          <w:tcPr>
            <w:gridSpan w:val="2"/>
            <w:tcW w:w="4540" w:type="dxa"/>
            <w:vMerge w:val="restart"/>
          </w:tcPr>
          <w:p>
            <w:pPr>
              <w:pStyle w:val="0"/>
            </w:pPr>
            <w:r>
              <w:rPr>
                <w:sz w:val="20"/>
              </w:rPr>
            </w:r>
          </w:p>
        </w:tc>
      </w:tr>
      <w:tr>
        <w:tc>
          <w:tcPr>
            <w:vMerge w:val="continue"/>
          </w:tcPr>
          <w:p/>
        </w:tc>
        <w:tc>
          <w:tcPr>
            <w:vMerge w:val="continue"/>
          </w:tcPr>
          <w:p/>
        </w:tc>
        <w:tc>
          <w:tcPr>
            <w:vMerge w:val="continue"/>
          </w:tcPr>
          <w:p/>
        </w:tc>
        <w:tc>
          <w:tcPr>
            <w:tcW w:w="1004" w:type="dxa"/>
          </w:tcPr>
          <w:p>
            <w:pPr>
              <w:pStyle w:val="0"/>
              <w:jc w:val="center"/>
            </w:pPr>
            <w:r>
              <w:rPr>
                <w:sz w:val="20"/>
              </w:rPr>
              <w:t xml:space="preserve">2016</w:t>
            </w:r>
          </w:p>
        </w:tc>
        <w:tc>
          <w:tcPr>
            <w:tcW w:w="1204" w:type="dxa"/>
          </w:tcPr>
          <w:p>
            <w:pPr>
              <w:pStyle w:val="0"/>
              <w:jc w:val="center"/>
            </w:pPr>
            <w:r>
              <w:rPr>
                <w:sz w:val="20"/>
              </w:rPr>
              <w:t xml:space="preserve">9755,7</w:t>
            </w:r>
          </w:p>
        </w:tc>
        <w:tc>
          <w:tcPr>
            <w:tcW w:w="1274" w:type="dxa"/>
          </w:tcPr>
          <w:p>
            <w:pPr>
              <w:pStyle w:val="0"/>
              <w:jc w:val="center"/>
            </w:pPr>
            <w:r>
              <w:rPr>
                <w:sz w:val="20"/>
              </w:rPr>
              <w:t xml:space="preserve">9755,7</w:t>
            </w:r>
          </w:p>
        </w:tc>
        <w:tc>
          <w:tcPr>
            <w:tcW w:w="943" w:type="dxa"/>
          </w:tcPr>
          <w:p>
            <w:pPr>
              <w:pStyle w:val="0"/>
              <w:jc w:val="center"/>
            </w:pPr>
            <w:r>
              <w:rPr>
                <w:sz w:val="20"/>
              </w:rPr>
              <w:t xml:space="preserve">-</w:t>
            </w:r>
          </w:p>
        </w:tc>
        <w:tc>
          <w:tcPr>
            <w:tcW w:w="1324" w:type="dxa"/>
          </w:tcPr>
          <w:p>
            <w:pPr>
              <w:pStyle w:val="0"/>
              <w:jc w:val="center"/>
            </w:pPr>
            <w:r>
              <w:rPr>
                <w:sz w:val="20"/>
              </w:rPr>
              <w:t xml:space="preserve">-</w:t>
            </w:r>
          </w:p>
        </w:tc>
        <w:tc>
          <w:tcPr>
            <w:tcW w:w="1177" w:type="dxa"/>
          </w:tcPr>
          <w:p>
            <w:pPr>
              <w:pStyle w:val="0"/>
              <w:jc w:val="center"/>
            </w:pPr>
            <w:r>
              <w:rPr>
                <w:sz w:val="20"/>
              </w:rPr>
              <w:t xml:space="preserve">-</w:t>
            </w:r>
          </w:p>
        </w:tc>
        <w:tc>
          <w:tcPr>
            <w:gridSpan w:val="2"/>
            <w:vMerge w:val="continue"/>
          </w:tcPr>
          <w:p/>
        </w:tc>
      </w:tr>
      <w:tr>
        <w:tc>
          <w:tcPr>
            <w:vMerge w:val="continue"/>
          </w:tcPr>
          <w:p/>
        </w:tc>
        <w:tc>
          <w:tcPr>
            <w:vMerge w:val="continue"/>
          </w:tcPr>
          <w:p/>
        </w:tc>
        <w:tc>
          <w:tcPr>
            <w:vMerge w:val="continue"/>
          </w:tcPr>
          <w:p/>
        </w:tc>
        <w:tc>
          <w:tcPr>
            <w:tcW w:w="1004" w:type="dxa"/>
          </w:tcPr>
          <w:p>
            <w:pPr>
              <w:pStyle w:val="0"/>
              <w:jc w:val="center"/>
            </w:pPr>
            <w:r>
              <w:rPr>
                <w:sz w:val="20"/>
              </w:rPr>
              <w:t xml:space="preserve">2017</w:t>
            </w:r>
          </w:p>
        </w:tc>
        <w:tc>
          <w:tcPr>
            <w:tcW w:w="1204" w:type="dxa"/>
          </w:tcPr>
          <w:p>
            <w:pPr>
              <w:pStyle w:val="0"/>
              <w:jc w:val="center"/>
            </w:pPr>
            <w:r>
              <w:rPr>
                <w:sz w:val="20"/>
              </w:rPr>
              <w:t xml:space="preserve">10378,1</w:t>
            </w:r>
          </w:p>
        </w:tc>
        <w:tc>
          <w:tcPr>
            <w:tcW w:w="1274" w:type="dxa"/>
          </w:tcPr>
          <w:p>
            <w:pPr>
              <w:pStyle w:val="0"/>
              <w:jc w:val="center"/>
            </w:pPr>
            <w:r>
              <w:rPr>
                <w:sz w:val="20"/>
              </w:rPr>
              <w:t xml:space="preserve">10378,1</w:t>
            </w:r>
          </w:p>
        </w:tc>
        <w:tc>
          <w:tcPr>
            <w:tcW w:w="943" w:type="dxa"/>
          </w:tcPr>
          <w:p>
            <w:pPr>
              <w:pStyle w:val="0"/>
              <w:jc w:val="center"/>
            </w:pPr>
            <w:r>
              <w:rPr>
                <w:sz w:val="20"/>
              </w:rPr>
              <w:t xml:space="preserve">-</w:t>
            </w:r>
          </w:p>
        </w:tc>
        <w:tc>
          <w:tcPr>
            <w:tcW w:w="1324" w:type="dxa"/>
          </w:tcPr>
          <w:p>
            <w:pPr>
              <w:pStyle w:val="0"/>
              <w:jc w:val="center"/>
            </w:pPr>
            <w:r>
              <w:rPr>
                <w:sz w:val="20"/>
              </w:rPr>
              <w:t xml:space="preserve">-</w:t>
            </w:r>
          </w:p>
        </w:tc>
        <w:tc>
          <w:tcPr>
            <w:tcW w:w="1177" w:type="dxa"/>
          </w:tcPr>
          <w:p>
            <w:pPr>
              <w:pStyle w:val="0"/>
              <w:jc w:val="center"/>
            </w:pPr>
            <w:r>
              <w:rPr>
                <w:sz w:val="20"/>
              </w:rPr>
              <w:t xml:space="preserve">-</w:t>
            </w:r>
          </w:p>
        </w:tc>
        <w:tc>
          <w:tcPr>
            <w:gridSpan w:val="2"/>
            <w:vMerge w:val="continue"/>
          </w:tcPr>
          <w:p/>
        </w:tc>
      </w:tr>
      <w:tr>
        <w:tc>
          <w:tcPr>
            <w:vMerge w:val="continue"/>
          </w:tcPr>
          <w:p/>
        </w:tc>
        <w:tc>
          <w:tcPr>
            <w:vMerge w:val="continue"/>
          </w:tcPr>
          <w:p/>
        </w:tc>
        <w:tc>
          <w:tcPr>
            <w:vMerge w:val="continue"/>
          </w:tcPr>
          <w:p/>
        </w:tc>
        <w:tc>
          <w:tcPr>
            <w:tcW w:w="1004" w:type="dxa"/>
          </w:tcPr>
          <w:p>
            <w:pPr>
              <w:pStyle w:val="0"/>
              <w:jc w:val="center"/>
            </w:pPr>
            <w:r>
              <w:rPr>
                <w:sz w:val="20"/>
              </w:rPr>
              <w:t xml:space="preserve">2018</w:t>
            </w:r>
          </w:p>
        </w:tc>
        <w:tc>
          <w:tcPr>
            <w:tcW w:w="1204" w:type="dxa"/>
          </w:tcPr>
          <w:p>
            <w:pPr>
              <w:pStyle w:val="0"/>
              <w:jc w:val="center"/>
            </w:pPr>
            <w:r>
              <w:rPr>
                <w:sz w:val="20"/>
              </w:rPr>
              <w:t xml:space="preserve">11959,8</w:t>
            </w:r>
          </w:p>
        </w:tc>
        <w:tc>
          <w:tcPr>
            <w:tcW w:w="1274" w:type="dxa"/>
          </w:tcPr>
          <w:p>
            <w:pPr>
              <w:pStyle w:val="0"/>
              <w:jc w:val="center"/>
            </w:pPr>
            <w:r>
              <w:rPr>
                <w:sz w:val="20"/>
              </w:rPr>
              <w:t xml:space="preserve">11959,8</w:t>
            </w:r>
          </w:p>
        </w:tc>
        <w:tc>
          <w:tcPr>
            <w:tcW w:w="943" w:type="dxa"/>
          </w:tcPr>
          <w:p>
            <w:pPr>
              <w:pStyle w:val="0"/>
              <w:jc w:val="center"/>
            </w:pPr>
            <w:r>
              <w:rPr>
                <w:sz w:val="20"/>
              </w:rPr>
              <w:t xml:space="preserve">-</w:t>
            </w:r>
          </w:p>
        </w:tc>
        <w:tc>
          <w:tcPr>
            <w:tcW w:w="1324" w:type="dxa"/>
          </w:tcPr>
          <w:p>
            <w:pPr>
              <w:pStyle w:val="0"/>
              <w:jc w:val="center"/>
            </w:pPr>
            <w:r>
              <w:rPr>
                <w:sz w:val="20"/>
              </w:rPr>
              <w:t xml:space="preserve">-</w:t>
            </w:r>
          </w:p>
        </w:tc>
        <w:tc>
          <w:tcPr>
            <w:tcW w:w="1177" w:type="dxa"/>
          </w:tcPr>
          <w:p>
            <w:pPr>
              <w:pStyle w:val="0"/>
              <w:jc w:val="center"/>
            </w:pPr>
            <w:r>
              <w:rPr>
                <w:sz w:val="20"/>
              </w:rPr>
              <w:t xml:space="preserve">-</w:t>
            </w:r>
          </w:p>
        </w:tc>
        <w:tc>
          <w:tcPr>
            <w:gridSpan w:val="2"/>
            <w:vMerge w:val="continue"/>
          </w:tcPr>
          <w:p/>
        </w:tc>
      </w:tr>
      <w:tr>
        <w:tc>
          <w:tcPr>
            <w:tcW w:w="742" w:type="dxa"/>
            <w:vMerge w:val="restart"/>
          </w:tcPr>
          <w:p>
            <w:pPr>
              <w:pStyle w:val="0"/>
              <w:jc w:val="center"/>
            </w:pPr>
            <w:r>
              <w:rPr>
                <w:sz w:val="20"/>
              </w:rPr>
              <w:t xml:space="preserve">1.2.1</w:t>
            </w:r>
          </w:p>
        </w:tc>
        <w:tc>
          <w:tcPr>
            <w:tcW w:w="2444" w:type="dxa"/>
            <w:vMerge w:val="restart"/>
          </w:tcPr>
          <w:p>
            <w:pPr>
              <w:pStyle w:val="0"/>
              <w:jc w:val="center"/>
            </w:pPr>
            <w:r>
              <w:rPr>
                <w:sz w:val="20"/>
              </w:rPr>
              <w:t xml:space="preserve">Ресурсное обеспечение деятельности учреждений в сфере молодежной политики</w:t>
            </w:r>
          </w:p>
        </w:tc>
        <w:tc>
          <w:tcPr>
            <w:tcW w:w="2249" w:type="dxa"/>
            <w:vMerge w:val="restart"/>
          </w:tcPr>
          <w:p>
            <w:pPr>
              <w:pStyle w:val="0"/>
              <w:jc w:val="center"/>
            </w:pPr>
            <w:r>
              <w:rPr>
                <w:sz w:val="20"/>
              </w:rPr>
              <w:t xml:space="preserve">Министерство образования Пензенской области</w:t>
            </w:r>
          </w:p>
        </w:tc>
        <w:tc>
          <w:tcPr>
            <w:tcW w:w="1004" w:type="dxa"/>
          </w:tcPr>
          <w:p>
            <w:pPr>
              <w:pStyle w:val="0"/>
              <w:jc w:val="center"/>
            </w:pPr>
            <w:r>
              <w:rPr>
                <w:sz w:val="20"/>
              </w:rPr>
              <w:t xml:space="preserve">Итого</w:t>
            </w:r>
          </w:p>
        </w:tc>
        <w:tc>
          <w:tcPr>
            <w:tcW w:w="1204" w:type="dxa"/>
          </w:tcPr>
          <w:p>
            <w:pPr>
              <w:pStyle w:val="0"/>
              <w:jc w:val="center"/>
            </w:pPr>
            <w:r>
              <w:rPr>
                <w:sz w:val="20"/>
              </w:rPr>
              <w:t xml:space="preserve">32093,6</w:t>
            </w:r>
          </w:p>
        </w:tc>
        <w:tc>
          <w:tcPr>
            <w:tcW w:w="1274" w:type="dxa"/>
          </w:tcPr>
          <w:p>
            <w:pPr>
              <w:pStyle w:val="0"/>
              <w:jc w:val="center"/>
            </w:pPr>
            <w:r>
              <w:rPr>
                <w:sz w:val="20"/>
              </w:rPr>
              <w:t xml:space="preserve">32093,6</w:t>
            </w:r>
          </w:p>
        </w:tc>
        <w:tc>
          <w:tcPr>
            <w:tcW w:w="943" w:type="dxa"/>
          </w:tcPr>
          <w:p>
            <w:pPr>
              <w:pStyle w:val="0"/>
              <w:jc w:val="center"/>
            </w:pPr>
            <w:r>
              <w:rPr>
                <w:sz w:val="20"/>
              </w:rPr>
              <w:t xml:space="preserve">-</w:t>
            </w:r>
          </w:p>
        </w:tc>
        <w:tc>
          <w:tcPr>
            <w:tcW w:w="1324" w:type="dxa"/>
          </w:tcPr>
          <w:p>
            <w:pPr>
              <w:pStyle w:val="0"/>
              <w:jc w:val="center"/>
            </w:pPr>
            <w:r>
              <w:rPr>
                <w:sz w:val="20"/>
              </w:rPr>
              <w:t xml:space="preserve">-</w:t>
            </w:r>
          </w:p>
        </w:tc>
        <w:tc>
          <w:tcPr>
            <w:tcW w:w="1177" w:type="dxa"/>
          </w:tcPr>
          <w:p>
            <w:pPr>
              <w:pStyle w:val="0"/>
              <w:jc w:val="center"/>
            </w:pPr>
            <w:r>
              <w:rPr>
                <w:sz w:val="20"/>
              </w:rPr>
              <w:t xml:space="preserve">-</w:t>
            </w:r>
          </w:p>
        </w:tc>
        <w:tc>
          <w:tcPr>
            <w:tcW w:w="2364" w:type="dxa"/>
          </w:tcPr>
          <w:p>
            <w:pPr>
              <w:pStyle w:val="0"/>
              <w:jc w:val="center"/>
            </w:pPr>
            <w:r>
              <w:rPr>
                <w:sz w:val="20"/>
              </w:rPr>
              <w:t xml:space="preserve">Ресурсное обеспечение деятельности учреждения сферы молодежной политики, ед.:</w:t>
            </w:r>
          </w:p>
        </w:tc>
        <w:tc>
          <w:tcPr>
            <w:tcW w:w="2176" w:type="dxa"/>
          </w:tcPr>
          <w:p>
            <w:pPr>
              <w:pStyle w:val="0"/>
              <w:jc w:val="center"/>
            </w:pPr>
            <w:r>
              <w:rPr>
                <w:sz w:val="20"/>
              </w:rPr>
              <w:t xml:space="preserve">Показатель 1 государственной программы; показатель 1 подпрограммы 1</w:t>
            </w:r>
          </w:p>
        </w:tc>
      </w:tr>
      <w:tr>
        <w:tc>
          <w:tcPr>
            <w:vMerge w:val="continue"/>
          </w:tcPr>
          <w:p/>
        </w:tc>
        <w:tc>
          <w:tcPr>
            <w:vMerge w:val="continue"/>
          </w:tcPr>
          <w:p/>
        </w:tc>
        <w:tc>
          <w:tcPr>
            <w:vMerge w:val="continue"/>
          </w:tcPr>
          <w:p/>
        </w:tc>
        <w:tc>
          <w:tcPr>
            <w:tcW w:w="1004" w:type="dxa"/>
          </w:tcPr>
          <w:p>
            <w:pPr>
              <w:pStyle w:val="0"/>
              <w:jc w:val="center"/>
            </w:pPr>
            <w:r>
              <w:rPr>
                <w:sz w:val="20"/>
              </w:rPr>
              <w:t xml:space="preserve">2016</w:t>
            </w:r>
          </w:p>
        </w:tc>
        <w:tc>
          <w:tcPr>
            <w:tcW w:w="1204" w:type="dxa"/>
          </w:tcPr>
          <w:p>
            <w:pPr>
              <w:pStyle w:val="0"/>
              <w:jc w:val="center"/>
            </w:pPr>
            <w:r>
              <w:rPr>
                <w:sz w:val="20"/>
              </w:rPr>
              <w:t xml:space="preserve">9755,7</w:t>
            </w:r>
          </w:p>
        </w:tc>
        <w:tc>
          <w:tcPr>
            <w:tcW w:w="1274" w:type="dxa"/>
          </w:tcPr>
          <w:p>
            <w:pPr>
              <w:pStyle w:val="0"/>
              <w:jc w:val="center"/>
            </w:pPr>
            <w:r>
              <w:rPr>
                <w:sz w:val="20"/>
              </w:rPr>
              <w:t xml:space="preserve">9755,7</w:t>
            </w:r>
          </w:p>
        </w:tc>
        <w:tc>
          <w:tcPr>
            <w:tcW w:w="943" w:type="dxa"/>
          </w:tcPr>
          <w:p>
            <w:pPr>
              <w:pStyle w:val="0"/>
              <w:jc w:val="center"/>
            </w:pPr>
            <w:r>
              <w:rPr>
                <w:sz w:val="20"/>
              </w:rPr>
              <w:t xml:space="preserve">-</w:t>
            </w:r>
          </w:p>
        </w:tc>
        <w:tc>
          <w:tcPr>
            <w:tcW w:w="1324" w:type="dxa"/>
          </w:tcPr>
          <w:p>
            <w:pPr>
              <w:pStyle w:val="0"/>
              <w:jc w:val="center"/>
            </w:pPr>
            <w:r>
              <w:rPr>
                <w:sz w:val="20"/>
              </w:rPr>
              <w:t xml:space="preserve">-</w:t>
            </w:r>
          </w:p>
        </w:tc>
        <w:tc>
          <w:tcPr>
            <w:tcW w:w="1177" w:type="dxa"/>
          </w:tcPr>
          <w:p>
            <w:pPr>
              <w:pStyle w:val="0"/>
              <w:jc w:val="center"/>
            </w:pPr>
            <w:r>
              <w:rPr>
                <w:sz w:val="20"/>
              </w:rPr>
              <w:t xml:space="preserve">-</w:t>
            </w:r>
          </w:p>
        </w:tc>
        <w:tc>
          <w:tcPr>
            <w:tcW w:w="2364" w:type="dxa"/>
          </w:tcPr>
          <w:p>
            <w:pPr>
              <w:pStyle w:val="0"/>
              <w:jc w:val="center"/>
            </w:pPr>
            <w:r>
              <w:rPr>
                <w:sz w:val="20"/>
              </w:rPr>
              <w:t xml:space="preserve">1</w:t>
            </w:r>
          </w:p>
        </w:tc>
        <w:tc>
          <w:tcPr>
            <w:tcW w:w="2176" w:type="dxa"/>
          </w:tcPr>
          <w:p>
            <w:pPr>
              <w:pStyle w:val="0"/>
            </w:pPr>
            <w:r>
              <w:rPr>
                <w:sz w:val="20"/>
              </w:rPr>
            </w:r>
          </w:p>
        </w:tc>
      </w:tr>
      <w:tr>
        <w:tc>
          <w:tcPr>
            <w:vMerge w:val="continue"/>
          </w:tcPr>
          <w:p/>
        </w:tc>
        <w:tc>
          <w:tcPr>
            <w:vMerge w:val="continue"/>
          </w:tcPr>
          <w:p/>
        </w:tc>
        <w:tc>
          <w:tcPr>
            <w:vMerge w:val="continue"/>
          </w:tcPr>
          <w:p/>
        </w:tc>
        <w:tc>
          <w:tcPr>
            <w:tcW w:w="1004" w:type="dxa"/>
          </w:tcPr>
          <w:p>
            <w:pPr>
              <w:pStyle w:val="0"/>
              <w:jc w:val="center"/>
            </w:pPr>
            <w:r>
              <w:rPr>
                <w:sz w:val="20"/>
              </w:rPr>
              <w:t xml:space="preserve">2017</w:t>
            </w:r>
          </w:p>
        </w:tc>
        <w:tc>
          <w:tcPr>
            <w:tcW w:w="1204" w:type="dxa"/>
          </w:tcPr>
          <w:p>
            <w:pPr>
              <w:pStyle w:val="0"/>
              <w:jc w:val="center"/>
            </w:pPr>
            <w:r>
              <w:rPr>
                <w:sz w:val="20"/>
              </w:rPr>
              <w:t xml:space="preserve">10378,1</w:t>
            </w:r>
          </w:p>
        </w:tc>
        <w:tc>
          <w:tcPr>
            <w:tcW w:w="1274" w:type="dxa"/>
          </w:tcPr>
          <w:p>
            <w:pPr>
              <w:pStyle w:val="0"/>
              <w:jc w:val="center"/>
            </w:pPr>
            <w:r>
              <w:rPr>
                <w:sz w:val="20"/>
              </w:rPr>
              <w:t xml:space="preserve">10378,1</w:t>
            </w:r>
          </w:p>
        </w:tc>
        <w:tc>
          <w:tcPr>
            <w:tcW w:w="943" w:type="dxa"/>
          </w:tcPr>
          <w:p>
            <w:pPr>
              <w:pStyle w:val="0"/>
              <w:jc w:val="center"/>
            </w:pPr>
            <w:r>
              <w:rPr>
                <w:sz w:val="20"/>
              </w:rPr>
              <w:t xml:space="preserve">-</w:t>
            </w:r>
          </w:p>
        </w:tc>
        <w:tc>
          <w:tcPr>
            <w:tcW w:w="1324" w:type="dxa"/>
          </w:tcPr>
          <w:p>
            <w:pPr>
              <w:pStyle w:val="0"/>
              <w:jc w:val="center"/>
            </w:pPr>
            <w:r>
              <w:rPr>
                <w:sz w:val="20"/>
              </w:rPr>
              <w:t xml:space="preserve">-</w:t>
            </w:r>
          </w:p>
        </w:tc>
        <w:tc>
          <w:tcPr>
            <w:tcW w:w="1177" w:type="dxa"/>
          </w:tcPr>
          <w:p>
            <w:pPr>
              <w:pStyle w:val="0"/>
              <w:jc w:val="center"/>
            </w:pPr>
            <w:r>
              <w:rPr>
                <w:sz w:val="20"/>
              </w:rPr>
              <w:t xml:space="preserve">-</w:t>
            </w:r>
          </w:p>
        </w:tc>
        <w:tc>
          <w:tcPr>
            <w:tcW w:w="2364" w:type="dxa"/>
          </w:tcPr>
          <w:p>
            <w:pPr>
              <w:pStyle w:val="0"/>
              <w:jc w:val="center"/>
            </w:pPr>
            <w:r>
              <w:rPr>
                <w:sz w:val="20"/>
              </w:rPr>
              <w:t xml:space="preserve">1</w:t>
            </w:r>
          </w:p>
        </w:tc>
        <w:tc>
          <w:tcPr>
            <w:tcW w:w="2176" w:type="dxa"/>
          </w:tcPr>
          <w:p>
            <w:pPr>
              <w:pStyle w:val="0"/>
            </w:pPr>
            <w:r>
              <w:rPr>
                <w:sz w:val="20"/>
              </w:rPr>
            </w:r>
          </w:p>
        </w:tc>
      </w:tr>
      <w:tr>
        <w:tc>
          <w:tcPr>
            <w:vMerge w:val="continue"/>
          </w:tcPr>
          <w:p/>
        </w:tc>
        <w:tc>
          <w:tcPr>
            <w:vMerge w:val="continue"/>
          </w:tcPr>
          <w:p/>
        </w:tc>
        <w:tc>
          <w:tcPr>
            <w:vMerge w:val="continue"/>
          </w:tcPr>
          <w:p/>
        </w:tc>
        <w:tc>
          <w:tcPr>
            <w:tcW w:w="1004" w:type="dxa"/>
          </w:tcPr>
          <w:p>
            <w:pPr>
              <w:pStyle w:val="0"/>
              <w:jc w:val="center"/>
            </w:pPr>
            <w:r>
              <w:rPr>
                <w:sz w:val="20"/>
              </w:rPr>
              <w:t xml:space="preserve">2018</w:t>
            </w:r>
          </w:p>
        </w:tc>
        <w:tc>
          <w:tcPr>
            <w:tcW w:w="1204" w:type="dxa"/>
          </w:tcPr>
          <w:p>
            <w:pPr>
              <w:pStyle w:val="0"/>
              <w:jc w:val="center"/>
            </w:pPr>
            <w:r>
              <w:rPr>
                <w:sz w:val="20"/>
              </w:rPr>
              <w:t xml:space="preserve">11959,8</w:t>
            </w:r>
          </w:p>
        </w:tc>
        <w:tc>
          <w:tcPr>
            <w:tcW w:w="1274" w:type="dxa"/>
          </w:tcPr>
          <w:p>
            <w:pPr>
              <w:pStyle w:val="0"/>
              <w:jc w:val="center"/>
            </w:pPr>
            <w:r>
              <w:rPr>
                <w:sz w:val="20"/>
              </w:rPr>
              <w:t xml:space="preserve">11959,8</w:t>
            </w:r>
          </w:p>
        </w:tc>
        <w:tc>
          <w:tcPr>
            <w:tcW w:w="943" w:type="dxa"/>
          </w:tcPr>
          <w:p>
            <w:pPr>
              <w:pStyle w:val="0"/>
              <w:jc w:val="center"/>
            </w:pPr>
            <w:r>
              <w:rPr>
                <w:sz w:val="20"/>
              </w:rPr>
              <w:t xml:space="preserve">-</w:t>
            </w:r>
          </w:p>
        </w:tc>
        <w:tc>
          <w:tcPr>
            <w:tcW w:w="1324" w:type="dxa"/>
          </w:tcPr>
          <w:p>
            <w:pPr>
              <w:pStyle w:val="0"/>
              <w:jc w:val="center"/>
            </w:pPr>
            <w:r>
              <w:rPr>
                <w:sz w:val="20"/>
              </w:rPr>
              <w:t xml:space="preserve">-</w:t>
            </w:r>
          </w:p>
        </w:tc>
        <w:tc>
          <w:tcPr>
            <w:tcW w:w="1177" w:type="dxa"/>
          </w:tcPr>
          <w:p>
            <w:pPr>
              <w:pStyle w:val="0"/>
              <w:jc w:val="center"/>
            </w:pPr>
            <w:r>
              <w:rPr>
                <w:sz w:val="20"/>
              </w:rPr>
              <w:t xml:space="preserve">-</w:t>
            </w:r>
          </w:p>
        </w:tc>
        <w:tc>
          <w:tcPr>
            <w:tcW w:w="2364" w:type="dxa"/>
          </w:tcPr>
          <w:p>
            <w:pPr>
              <w:pStyle w:val="0"/>
              <w:jc w:val="center"/>
            </w:pPr>
            <w:r>
              <w:rPr>
                <w:sz w:val="20"/>
              </w:rPr>
              <w:t xml:space="preserve">1</w:t>
            </w:r>
          </w:p>
        </w:tc>
        <w:tc>
          <w:tcPr>
            <w:tcW w:w="2176" w:type="dxa"/>
          </w:tcPr>
          <w:p>
            <w:pPr>
              <w:pStyle w:val="0"/>
            </w:pPr>
            <w:r>
              <w:rPr>
                <w:sz w:val="20"/>
              </w:rPr>
            </w:r>
          </w:p>
        </w:tc>
      </w:tr>
      <w:tr>
        <w:tc>
          <w:tcPr>
            <w:gridSpan w:val="3"/>
            <w:tcW w:w="5435" w:type="dxa"/>
            <w:vMerge w:val="restart"/>
          </w:tcPr>
          <w:p>
            <w:pPr>
              <w:pStyle w:val="0"/>
              <w:jc w:val="center"/>
            </w:pPr>
            <w:r>
              <w:rPr>
                <w:sz w:val="20"/>
              </w:rPr>
              <w:t xml:space="preserve">Всего по подпрограмме 1</w:t>
            </w:r>
          </w:p>
        </w:tc>
        <w:tc>
          <w:tcPr>
            <w:tcW w:w="1004" w:type="dxa"/>
          </w:tcPr>
          <w:p>
            <w:pPr>
              <w:pStyle w:val="0"/>
              <w:jc w:val="center"/>
            </w:pPr>
            <w:r>
              <w:rPr>
                <w:sz w:val="20"/>
              </w:rPr>
              <w:t xml:space="preserve">Итого</w:t>
            </w:r>
          </w:p>
        </w:tc>
        <w:tc>
          <w:tcPr>
            <w:tcW w:w="1204" w:type="dxa"/>
          </w:tcPr>
          <w:p>
            <w:pPr>
              <w:pStyle w:val="0"/>
              <w:jc w:val="center"/>
            </w:pPr>
            <w:r>
              <w:rPr>
                <w:sz w:val="20"/>
              </w:rPr>
              <w:t xml:space="preserve">55266,9</w:t>
            </w:r>
          </w:p>
        </w:tc>
        <w:tc>
          <w:tcPr>
            <w:tcW w:w="1274" w:type="dxa"/>
          </w:tcPr>
          <w:p>
            <w:pPr>
              <w:pStyle w:val="0"/>
              <w:jc w:val="center"/>
            </w:pPr>
            <w:r>
              <w:rPr>
                <w:sz w:val="20"/>
              </w:rPr>
              <w:t xml:space="preserve">55266,9</w:t>
            </w:r>
          </w:p>
        </w:tc>
        <w:tc>
          <w:tcPr>
            <w:tcW w:w="943" w:type="dxa"/>
          </w:tcPr>
          <w:p>
            <w:pPr>
              <w:pStyle w:val="0"/>
              <w:jc w:val="center"/>
            </w:pPr>
            <w:r>
              <w:rPr>
                <w:sz w:val="20"/>
              </w:rPr>
              <w:t xml:space="preserve">-</w:t>
            </w:r>
          </w:p>
        </w:tc>
        <w:tc>
          <w:tcPr>
            <w:tcW w:w="1324" w:type="dxa"/>
          </w:tcPr>
          <w:p>
            <w:pPr>
              <w:pStyle w:val="0"/>
              <w:jc w:val="center"/>
            </w:pPr>
            <w:r>
              <w:rPr>
                <w:sz w:val="20"/>
              </w:rPr>
              <w:t xml:space="preserve">-</w:t>
            </w:r>
          </w:p>
        </w:tc>
        <w:tc>
          <w:tcPr>
            <w:tcW w:w="1177" w:type="dxa"/>
          </w:tcPr>
          <w:p>
            <w:pPr>
              <w:pStyle w:val="0"/>
              <w:jc w:val="center"/>
            </w:pPr>
            <w:r>
              <w:rPr>
                <w:sz w:val="20"/>
              </w:rPr>
              <w:t xml:space="preserve">-</w:t>
            </w:r>
          </w:p>
        </w:tc>
        <w:tc>
          <w:tcPr>
            <w:tcW w:w="2364" w:type="dxa"/>
          </w:tcPr>
          <w:p>
            <w:pPr>
              <w:pStyle w:val="0"/>
            </w:pPr>
            <w:r>
              <w:rPr>
                <w:sz w:val="20"/>
              </w:rPr>
            </w:r>
          </w:p>
        </w:tc>
        <w:tc>
          <w:tcPr>
            <w:tcW w:w="2176" w:type="dxa"/>
          </w:tcPr>
          <w:p>
            <w:pPr>
              <w:pStyle w:val="0"/>
            </w:pPr>
            <w:r>
              <w:rPr>
                <w:sz w:val="20"/>
              </w:rPr>
            </w:r>
          </w:p>
        </w:tc>
      </w:tr>
      <w:tr>
        <w:tc>
          <w:tcPr>
            <w:gridSpan w:val="3"/>
            <w:vMerge w:val="continue"/>
          </w:tcPr>
          <w:p/>
        </w:tc>
        <w:tc>
          <w:tcPr>
            <w:tcW w:w="1004" w:type="dxa"/>
          </w:tcPr>
          <w:p>
            <w:pPr>
              <w:pStyle w:val="0"/>
              <w:jc w:val="center"/>
            </w:pPr>
            <w:r>
              <w:rPr>
                <w:sz w:val="20"/>
              </w:rPr>
              <w:t xml:space="preserve">2016</w:t>
            </w:r>
          </w:p>
        </w:tc>
        <w:tc>
          <w:tcPr>
            <w:tcW w:w="1204" w:type="dxa"/>
          </w:tcPr>
          <w:p>
            <w:pPr>
              <w:pStyle w:val="0"/>
              <w:jc w:val="center"/>
            </w:pPr>
            <w:r>
              <w:rPr>
                <w:sz w:val="20"/>
              </w:rPr>
              <w:t xml:space="preserve">11791,8</w:t>
            </w:r>
          </w:p>
        </w:tc>
        <w:tc>
          <w:tcPr>
            <w:tcW w:w="1274" w:type="dxa"/>
          </w:tcPr>
          <w:p>
            <w:pPr>
              <w:pStyle w:val="0"/>
              <w:jc w:val="center"/>
            </w:pPr>
            <w:r>
              <w:rPr>
                <w:sz w:val="20"/>
              </w:rPr>
              <w:t xml:space="preserve">11791,8</w:t>
            </w:r>
          </w:p>
        </w:tc>
        <w:tc>
          <w:tcPr>
            <w:tcW w:w="943" w:type="dxa"/>
          </w:tcPr>
          <w:p>
            <w:pPr>
              <w:pStyle w:val="0"/>
              <w:jc w:val="center"/>
            </w:pPr>
            <w:r>
              <w:rPr>
                <w:sz w:val="20"/>
              </w:rPr>
              <w:t xml:space="preserve">-</w:t>
            </w:r>
          </w:p>
        </w:tc>
        <w:tc>
          <w:tcPr>
            <w:tcW w:w="1324" w:type="dxa"/>
          </w:tcPr>
          <w:p>
            <w:pPr>
              <w:pStyle w:val="0"/>
              <w:jc w:val="center"/>
            </w:pPr>
            <w:r>
              <w:rPr>
                <w:sz w:val="20"/>
              </w:rPr>
              <w:t xml:space="preserve">-</w:t>
            </w:r>
          </w:p>
        </w:tc>
        <w:tc>
          <w:tcPr>
            <w:tcW w:w="1177" w:type="dxa"/>
          </w:tcPr>
          <w:p>
            <w:pPr>
              <w:pStyle w:val="0"/>
              <w:jc w:val="center"/>
            </w:pPr>
            <w:r>
              <w:rPr>
                <w:sz w:val="20"/>
              </w:rPr>
              <w:t xml:space="preserve">-</w:t>
            </w:r>
          </w:p>
        </w:tc>
        <w:tc>
          <w:tcPr>
            <w:tcW w:w="2364" w:type="dxa"/>
          </w:tcPr>
          <w:p>
            <w:pPr>
              <w:pStyle w:val="0"/>
            </w:pPr>
            <w:r>
              <w:rPr>
                <w:sz w:val="20"/>
              </w:rPr>
            </w:r>
          </w:p>
        </w:tc>
        <w:tc>
          <w:tcPr>
            <w:tcW w:w="2176" w:type="dxa"/>
          </w:tcPr>
          <w:p>
            <w:pPr>
              <w:pStyle w:val="0"/>
            </w:pPr>
            <w:r>
              <w:rPr>
                <w:sz w:val="20"/>
              </w:rPr>
            </w:r>
          </w:p>
        </w:tc>
      </w:tr>
      <w:tr>
        <w:tc>
          <w:tcPr>
            <w:gridSpan w:val="3"/>
            <w:vMerge w:val="continue"/>
          </w:tcPr>
          <w:p/>
        </w:tc>
        <w:tc>
          <w:tcPr>
            <w:tcW w:w="1004" w:type="dxa"/>
          </w:tcPr>
          <w:p>
            <w:pPr>
              <w:pStyle w:val="0"/>
              <w:jc w:val="center"/>
            </w:pPr>
            <w:r>
              <w:rPr>
                <w:sz w:val="20"/>
              </w:rPr>
              <w:t xml:space="preserve">2017</w:t>
            </w:r>
          </w:p>
        </w:tc>
        <w:tc>
          <w:tcPr>
            <w:tcW w:w="1204" w:type="dxa"/>
          </w:tcPr>
          <w:p>
            <w:pPr>
              <w:pStyle w:val="0"/>
              <w:jc w:val="center"/>
            </w:pPr>
            <w:r>
              <w:rPr>
                <w:sz w:val="20"/>
              </w:rPr>
              <w:t xml:space="preserve">15563,9</w:t>
            </w:r>
          </w:p>
        </w:tc>
        <w:tc>
          <w:tcPr>
            <w:tcW w:w="1274" w:type="dxa"/>
          </w:tcPr>
          <w:p>
            <w:pPr>
              <w:pStyle w:val="0"/>
              <w:jc w:val="center"/>
            </w:pPr>
            <w:r>
              <w:rPr>
                <w:sz w:val="20"/>
              </w:rPr>
              <w:t xml:space="preserve">15563,9</w:t>
            </w:r>
          </w:p>
        </w:tc>
        <w:tc>
          <w:tcPr>
            <w:tcW w:w="943" w:type="dxa"/>
          </w:tcPr>
          <w:p>
            <w:pPr>
              <w:pStyle w:val="0"/>
              <w:jc w:val="center"/>
            </w:pPr>
            <w:r>
              <w:rPr>
                <w:sz w:val="20"/>
              </w:rPr>
              <w:t xml:space="preserve">-</w:t>
            </w:r>
          </w:p>
        </w:tc>
        <w:tc>
          <w:tcPr>
            <w:tcW w:w="1324" w:type="dxa"/>
          </w:tcPr>
          <w:p>
            <w:pPr>
              <w:pStyle w:val="0"/>
              <w:jc w:val="center"/>
            </w:pPr>
            <w:r>
              <w:rPr>
                <w:sz w:val="20"/>
              </w:rPr>
              <w:t xml:space="preserve">-</w:t>
            </w:r>
          </w:p>
        </w:tc>
        <w:tc>
          <w:tcPr>
            <w:tcW w:w="1177" w:type="dxa"/>
          </w:tcPr>
          <w:p>
            <w:pPr>
              <w:pStyle w:val="0"/>
              <w:jc w:val="center"/>
            </w:pPr>
            <w:r>
              <w:rPr>
                <w:sz w:val="20"/>
              </w:rPr>
              <w:t xml:space="preserve">-</w:t>
            </w:r>
          </w:p>
        </w:tc>
        <w:tc>
          <w:tcPr>
            <w:tcW w:w="2364" w:type="dxa"/>
          </w:tcPr>
          <w:p>
            <w:pPr>
              <w:pStyle w:val="0"/>
            </w:pPr>
            <w:r>
              <w:rPr>
                <w:sz w:val="20"/>
              </w:rPr>
            </w:r>
          </w:p>
        </w:tc>
        <w:tc>
          <w:tcPr>
            <w:tcW w:w="2176" w:type="dxa"/>
          </w:tcPr>
          <w:p>
            <w:pPr>
              <w:pStyle w:val="0"/>
            </w:pPr>
            <w:r>
              <w:rPr>
                <w:sz w:val="20"/>
              </w:rPr>
            </w:r>
          </w:p>
        </w:tc>
      </w:tr>
      <w:tr>
        <w:tc>
          <w:tcPr>
            <w:gridSpan w:val="3"/>
            <w:vMerge w:val="continue"/>
          </w:tcPr>
          <w:p/>
        </w:tc>
        <w:tc>
          <w:tcPr>
            <w:tcW w:w="1004" w:type="dxa"/>
          </w:tcPr>
          <w:p>
            <w:pPr>
              <w:pStyle w:val="0"/>
              <w:jc w:val="center"/>
            </w:pPr>
            <w:r>
              <w:rPr>
                <w:sz w:val="20"/>
              </w:rPr>
              <w:t xml:space="preserve">2018</w:t>
            </w:r>
          </w:p>
        </w:tc>
        <w:tc>
          <w:tcPr>
            <w:tcW w:w="1204" w:type="dxa"/>
          </w:tcPr>
          <w:p>
            <w:pPr>
              <w:pStyle w:val="0"/>
              <w:jc w:val="center"/>
            </w:pPr>
            <w:r>
              <w:rPr>
                <w:sz w:val="20"/>
              </w:rPr>
              <w:t xml:space="preserve">27911,2</w:t>
            </w:r>
          </w:p>
        </w:tc>
        <w:tc>
          <w:tcPr>
            <w:tcW w:w="1274" w:type="dxa"/>
          </w:tcPr>
          <w:p>
            <w:pPr>
              <w:pStyle w:val="0"/>
              <w:jc w:val="center"/>
            </w:pPr>
            <w:r>
              <w:rPr>
                <w:sz w:val="20"/>
              </w:rPr>
              <w:t xml:space="preserve">27911,2</w:t>
            </w:r>
          </w:p>
        </w:tc>
        <w:tc>
          <w:tcPr>
            <w:tcW w:w="943" w:type="dxa"/>
          </w:tcPr>
          <w:p>
            <w:pPr>
              <w:pStyle w:val="0"/>
              <w:jc w:val="center"/>
            </w:pPr>
            <w:r>
              <w:rPr>
                <w:sz w:val="20"/>
              </w:rPr>
              <w:t xml:space="preserve">-</w:t>
            </w:r>
          </w:p>
        </w:tc>
        <w:tc>
          <w:tcPr>
            <w:tcW w:w="1324" w:type="dxa"/>
          </w:tcPr>
          <w:p>
            <w:pPr>
              <w:pStyle w:val="0"/>
              <w:jc w:val="center"/>
            </w:pPr>
            <w:r>
              <w:rPr>
                <w:sz w:val="20"/>
              </w:rPr>
              <w:t xml:space="preserve">-</w:t>
            </w:r>
          </w:p>
        </w:tc>
        <w:tc>
          <w:tcPr>
            <w:tcW w:w="1177" w:type="dxa"/>
          </w:tcPr>
          <w:p>
            <w:pPr>
              <w:pStyle w:val="0"/>
              <w:jc w:val="center"/>
            </w:pPr>
            <w:r>
              <w:rPr>
                <w:sz w:val="20"/>
              </w:rPr>
              <w:t xml:space="preserve">-</w:t>
            </w:r>
          </w:p>
        </w:tc>
        <w:tc>
          <w:tcPr>
            <w:tcW w:w="2364" w:type="dxa"/>
          </w:tcPr>
          <w:p>
            <w:pPr>
              <w:pStyle w:val="0"/>
            </w:pPr>
            <w:r>
              <w:rPr>
                <w:sz w:val="20"/>
              </w:rPr>
            </w:r>
          </w:p>
        </w:tc>
        <w:tc>
          <w:tcPr>
            <w:tcW w:w="2176" w:type="dxa"/>
          </w:tcPr>
          <w:p>
            <w:pPr>
              <w:pStyle w:val="0"/>
            </w:pPr>
            <w:r>
              <w:rPr>
                <w:sz w:val="20"/>
              </w:rPr>
            </w:r>
          </w:p>
        </w:tc>
      </w:tr>
      <w:tr>
        <w:tc>
          <w:tcPr>
            <w:gridSpan w:val="11"/>
            <w:tcW w:w="16901" w:type="dxa"/>
          </w:tcPr>
          <w:p>
            <w:pPr>
              <w:pStyle w:val="0"/>
              <w:outlineLvl w:val="2"/>
              <w:jc w:val="center"/>
            </w:pPr>
            <w:r>
              <w:rPr>
                <w:sz w:val="20"/>
              </w:rPr>
              <w:t xml:space="preserve">Подпрограмма 2 "Формирование системы поддержки инициативной и талантливой молодежи"</w:t>
            </w:r>
          </w:p>
        </w:tc>
      </w:tr>
      <w:tr>
        <w:tc>
          <w:tcPr>
            <w:gridSpan w:val="11"/>
            <w:tcW w:w="16901" w:type="dxa"/>
          </w:tcPr>
          <w:p>
            <w:pPr>
              <w:pStyle w:val="0"/>
              <w:outlineLvl w:val="3"/>
              <w:jc w:val="center"/>
            </w:pPr>
            <w:r>
              <w:rPr>
                <w:sz w:val="20"/>
              </w:rPr>
              <w:t xml:space="preserve">Цель подпрограммы - развитие интеллектуального, творческого, физического потенциала молодежи, поддержка способной, инициативной и талантливой молодежи</w:t>
            </w:r>
          </w:p>
        </w:tc>
      </w:tr>
      <w:tr>
        <w:tc>
          <w:tcPr>
            <w:gridSpan w:val="11"/>
            <w:tcW w:w="16901" w:type="dxa"/>
          </w:tcPr>
          <w:p>
            <w:pPr>
              <w:pStyle w:val="0"/>
              <w:outlineLvl w:val="4"/>
              <w:jc w:val="center"/>
            </w:pPr>
            <w:r>
              <w:rPr>
                <w:sz w:val="20"/>
              </w:rPr>
              <w:t xml:space="preserve">Задача 1 "Государственная поддержка талантливой молодежи"</w:t>
            </w:r>
          </w:p>
        </w:tc>
      </w:tr>
      <w:tr>
        <w:tc>
          <w:tcPr>
            <w:tcW w:w="742" w:type="dxa"/>
            <w:vMerge w:val="restart"/>
          </w:tcPr>
          <w:p>
            <w:pPr>
              <w:pStyle w:val="0"/>
              <w:jc w:val="center"/>
            </w:pPr>
            <w:r>
              <w:rPr>
                <w:sz w:val="20"/>
              </w:rPr>
              <w:t xml:space="preserve">2.1.</w:t>
            </w:r>
          </w:p>
        </w:tc>
        <w:tc>
          <w:tcPr>
            <w:tcW w:w="2444" w:type="dxa"/>
            <w:vMerge w:val="restart"/>
          </w:tcPr>
          <w:p>
            <w:pPr>
              <w:pStyle w:val="0"/>
              <w:jc w:val="center"/>
            </w:pPr>
            <w:r>
              <w:rPr>
                <w:sz w:val="20"/>
              </w:rPr>
              <w:t xml:space="preserve">Основное мероприятие 2.1. "Финансовая поддержка талантливой молодежи"</w:t>
            </w:r>
          </w:p>
        </w:tc>
        <w:tc>
          <w:tcPr>
            <w:tcW w:w="2249" w:type="dxa"/>
            <w:vMerge w:val="restart"/>
          </w:tcPr>
          <w:p>
            <w:pPr>
              <w:pStyle w:val="0"/>
              <w:jc w:val="center"/>
            </w:pPr>
            <w:r>
              <w:rPr>
                <w:sz w:val="20"/>
              </w:rPr>
              <w:t xml:space="preserve">Министерство образования Пензенской области</w:t>
            </w:r>
          </w:p>
        </w:tc>
        <w:tc>
          <w:tcPr>
            <w:tcW w:w="1004" w:type="dxa"/>
          </w:tcPr>
          <w:p>
            <w:pPr>
              <w:pStyle w:val="0"/>
              <w:jc w:val="center"/>
            </w:pPr>
            <w:r>
              <w:rPr>
                <w:sz w:val="20"/>
              </w:rPr>
              <w:t xml:space="preserve">Итого</w:t>
            </w:r>
          </w:p>
        </w:tc>
        <w:tc>
          <w:tcPr>
            <w:tcW w:w="1204" w:type="dxa"/>
          </w:tcPr>
          <w:p>
            <w:pPr>
              <w:pStyle w:val="0"/>
              <w:jc w:val="center"/>
            </w:pPr>
            <w:r>
              <w:rPr>
                <w:sz w:val="20"/>
              </w:rPr>
              <w:t xml:space="preserve">6885,0</w:t>
            </w:r>
          </w:p>
        </w:tc>
        <w:tc>
          <w:tcPr>
            <w:tcW w:w="1274" w:type="dxa"/>
          </w:tcPr>
          <w:p>
            <w:pPr>
              <w:pStyle w:val="0"/>
              <w:jc w:val="center"/>
            </w:pPr>
            <w:r>
              <w:rPr>
                <w:sz w:val="20"/>
              </w:rPr>
              <w:t xml:space="preserve">6885,0</w:t>
            </w:r>
          </w:p>
        </w:tc>
        <w:tc>
          <w:tcPr>
            <w:tcW w:w="943" w:type="dxa"/>
          </w:tcPr>
          <w:p>
            <w:pPr>
              <w:pStyle w:val="0"/>
              <w:jc w:val="center"/>
            </w:pPr>
            <w:r>
              <w:rPr>
                <w:sz w:val="20"/>
              </w:rPr>
              <w:t xml:space="preserve">-</w:t>
            </w:r>
          </w:p>
        </w:tc>
        <w:tc>
          <w:tcPr>
            <w:tcW w:w="1324" w:type="dxa"/>
          </w:tcPr>
          <w:p>
            <w:pPr>
              <w:pStyle w:val="0"/>
              <w:jc w:val="center"/>
            </w:pPr>
            <w:r>
              <w:rPr>
                <w:sz w:val="20"/>
              </w:rPr>
              <w:t xml:space="preserve">-</w:t>
            </w:r>
          </w:p>
        </w:tc>
        <w:tc>
          <w:tcPr>
            <w:tcW w:w="1177" w:type="dxa"/>
          </w:tcPr>
          <w:p>
            <w:pPr>
              <w:pStyle w:val="0"/>
              <w:jc w:val="center"/>
            </w:pPr>
            <w:r>
              <w:rPr>
                <w:sz w:val="20"/>
              </w:rPr>
              <w:t xml:space="preserve">-</w:t>
            </w:r>
          </w:p>
        </w:tc>
        <w:tc>
          <w:tcPr>
            <w:gridSpan w:val="2"/>
            <w:tcW w:w="4540" w:type="dxa"/>
            <w:vMerge w:val="restart"/>
          </w:tcPr>
          <w:p>
            <w:pPr>
              <w:pStyle w:val="0"/>
            </w:pPr>
            <w:r>
              <w:rPr>
                <w:sz w:val="20"/>
              </w:rPr>
            </w:r>
          </w:p>
        </w:tc>
      </w:tr>
      <w:tr>
        <w:tc>
          <w:tcPr>
            <w:vMerge w:val="continue"/>
          </w:tcPr>
          <w:p/>
        </w:tc>
        <w:tc>
          <w:tcPr>
            <w:vMerge w:val="continue"/>
          </w:tcPr>
          <w:p/>
        </w:tc>
        <w:tc>
          <w:tcPr>
            <w:vMerge w:val="continue"/>
          </w:tcPr>
          <w:p/>
        </w:tc>
        <w:tc>
          <w:tcPr>
            <w:tcW w:w="1004" w:type="dxa"/>
          </w:tcPr>
          <w:p>
            <w:pPr>
              <w:pStyle w:val="0"/>
              <w:jc w:val="center"/>
            </w:pPr>
            <w:r>
              <w:rPr>
                <w:sz w:val="20"/>
              </w:rPr>
              <w:t xml:space="preserve">2016</w:t>
            </w:r>
          </w:p>
        </w:tc>
        <w:tc>
          <w:tcPr>
            <w:tcW w:w="1204" w:type="dxa"/>
          </w:tcPr>
          <w:p>
            <w:pPr>
              <w:pStyle w:val="0"/>
              <w:jc w:val="center"/>
            </w:pPr>
            <w:r>
              <w:rPr>
                <w:sz w:val="20"/>
              </w:rPr>
              <w:t xml:space="preserve">2425,0</w:t>
            </w:r>
          </w:p>
        </w:tc>
        <w:tc>
          <w:tcPr>
            <w:tcW w:w="1274" w:type="dxa"/>
          </w:tcPr>
          <w:p>
            <w:pPr>
              <w:pStyle w:val="0"/>
              <w:jc w:val="center"/>
            </w:pPr>
            <w:r>
              <w:rPr>
                <w:sz w:val="20"/>
              </w:rPr>
              <w:t xml:space="preserve">2425,0</w:t>
            </w:r>
          </w:p>
        </w:tc>
        <w:tc>
          <w:tcPr>
            <w:tcW w:w="943" w:type="dxa"/>
          </w:tcPr>
          <w:p>
            <w:pPr>
              <w:pStyle w:val="0"/>
              <w:jc w:val="center"/>
            </w:pPr>
            <w:r>
              <w:rPr>
                <w:sz w:val="20"/>
              </w:rPr>
              <w:t xml:space="preserve">-</w:t>
            </w:r>
          </w:p>
        </w:tc>
        <w:tc>
          <w:tcPr>
            <w:tcW w:w="1324" w:type="dxa"/>
          </w:tcPr>
          <w:p>
            <w:pPr>
              <w:pStyle w:val="0"/>
              <w:jc w:val="center"/>
            </w:pPr>
            <w:r>
              <w:rPr>
                <w:sz w:val="20"/>
              </w:rPr>
              <w:t xml:space="preserve">-</w:t>
            </w:r>
          </w:p>
        </w:tc>
        <w:tc>
          <w:tcPr>
            <w:tcW w:w="1177" w:type="dxa"/>
          </w:tcPr>
          <w:p>
            <w:pPr>
              <w:pStyle w:val="0"/>
              <w:jc w:val="center"/>
            </w:pPr>
            <w:r>
              <w:rPr>
                <w:sz w:val="20"/>
              </w:rPr>
              <w:t xml:space="preserve">-</w:t>
            </w:r>
          </w:p>
        </w:tc>
        <w:tc>
          <w:tcPr>
            <w:gridSpan w:val="2"/>
            <w:vMerge w:val="continue"/>
          </w:tcPr>
          <w:p/>
        </w:tc>
      </w:tr>
      <w:tr>
        <w:tc>
          <w:tcPr>
            <w:vMerge w:val="continue"/>
          </w:tcPr>
          <w:p/>
        </w:tc>
        <w:tc>
          <w:tcPr>
            <w:vMerge w:val="continue"/>
          </w:tcPr>
          <w:p/>
        </w:tc>
        <w:tc>
          <w:tcPr>
            <w:vMerge w:val="continue"/>
          </w:tcPr>
          <w:p/>
        </w:tc>
        <w:tc>
          <w:tcPr>
            <w:tcW w:w="1004" w:type="dxa"/>
          </w:tcPr>
          <w:p>
            <w:pPr>
              <w:pStyle w:val="0"/>
              <w:jc w:val="center"/>
            </w:pPr>
            <w:r>
              <w:rPr>
                <w:sz w:val="20"/>
              </w:rPr>
              <w:t xml:space="preserve">2017</w:t>
            </w:r>
          </w:p>
        </w:tc>
        <w:tc>
          <w:tcPr>
            <w:tcW w:w="1204" w:type="dxa"/>
          </w:tcPr>
          <w:p>
            <w:pPr>
              <w:pStyle w:val="0"/>
              <w:jc w:val="center"/>
            </w:pPr>
            <w:r>
              <w:rPr>
                <w:sz w:val="20"/>
              </w:rPr>
              <w:t xml:space="preserve">2115,0</w:t>
            </w:r>
          </w:p>
        </w:tc>
        <w:tc>
          <w:tcPr>
            <w:tcW w:w="1274" w:type="dxa"/>
          </w:tcPr>
          <w:p>
            <w:pPr>
              <w:pStyle w:val="0"/>
              <w:jc w:val="center"/>
            </w:pPr>
            <w:r>
              <w:rPr>
                <w:sz w:val="20"/>
              </w:rPr>
              <w:t xml:space="preserve">2115,0</w:t>
            </w:r>
          </w:p>
        </w:tc>
        <w:tc>
          <w:tcPr>
            <w:tcW w:w="943" w:type="dxa"/>
          </w:tcPr>
          <w:p>
            <w:pPr>
              <w:pStyle w:val="0"/>
              <w:jc w:val="center"/>
            </w:pPr>
            <w:r>
              <w:rPr>
                <w:sz w:val="20"/>
              </w:rPr>
              <w:t xml:space="preserve">-</w:t>
            </w:r>
          </w:p>
        </w:tc>
        <w:tc>
          <w:tcPr>
            <w:tcW w:w="1324" w:type="dxa"/>
          </w:tcPr>
          <w:p>
            <w:pPr>
              <w:pStyle w:val="0"/>
              <w:jc w:val="center"/>
            </w:pPr>
            <w:r>
              <w:rPr>
                <w:sz w:val="20"/>
              </w:rPr>
              <w:t xml:space="preserve">-</w:t>
            </w:r>
          </w:p>
        </w:tc>
        <w:tc>
          <w:tcPr>
            <w:tcW w:w="1177" w:type="dxa"/>
          </w:tcPr>
          <w:p>
            <w:pPr>
              <w:pStyle w:val="0"/>
              <w:jc w:val="center"/>
            </w:pPr>
            <w:r>
              <w:rPr>
                <w:sz w:val="20"/>
              </w:rPr>
              <w:t xml:space="preserve">-</w:t>
            </w:r>
          </w:p>
        </w:tc>
        <w:tc>
          <w:tcPr>
            <w:gridSpan w:val="2"/>
            <w:vMerge w:val="continue"/>
          </w:tcPr>
          <w:p/>
        </w:tc>
      </w:tr>
      <w:tr>
        <w:tc>
          <w:tcPr>
            <w:vMerge w:val="continue"/>
          </w:tcPr>
          <w:p/>
        </w:tc>
        <w:tc>
          <w:tcPr>
            <w:vMerge w:val="continue"/>
          </w:tcPr>
          <w:p/>
        </w:tc>
        <w:tc>
          <w:tcPr>
            <w:vMerge w:val="continue"/>
          </w:tcPr>
          <w:p/>
        </w:tc>
        <w:tc>
          <w:tcPr>
            <w:tcW w:w="1004" w:type="dxa"/>
          </w:tcPr>
          <w:p>
            <w:pPr>
              <w:pStyle w:val="0"/>
              <w:jc w:val="center"/>
            </w:pPr>
            <w:r>
              <w:rPr>
                <w:sz w:val="20"/>
              </w:rPr>
              <w:t xml:space="preserve">2018</w:t>
            </w:r>
          </w:p>
        </w:tc>
        <w:tc>
          <w:tcPr>
            <w:tcW w:w="1204" w:type="dxa"/>
          </w:tcPr>
          <w:p>
            <w:pPr>
              <w:pStyle w:val="0"/>
              <w:jc w:val="center"/>
            </w:pPr>
            <w:r>
              <w:rPr>
                <w:sz w:val="20"/>
              </w:rPr>
              <w:t xml:space="preserve">2345,0</w:t>
            </w:r>
          </w:p>
        </w:tc>
        <w:tc>
          <w:tcPr>
            <w:tcW w:w="1274" w:type="dxa"/>
          </w:tcPr>
          <w:p>
            <w:pPr>
              <w:pStyle w:val="0"/>
              <w:jc w:val="center"/>
            </w:pPr>
            <w:r>
              <w:rPr>
                <w:sz w:val="20"/>
              </w:rPr>
              <w:t xml:space="preserve">2345,0</w:t>
            </w:r>
          </w:p>
        </w:tc>
        <w:tc>
          <w:tcPr>
            <w:tcW w:w="943" w:type="dxa"/>
          </w:tcPr>
          <w:p>
            <w:pPr>
              <w:pStyle w:val="0"/>
              <w:jc w:val="center"/>
            </w:pPr>
            <w:r>
              <w:rPr>
                <w:sz w:val="20"/>
              </w:rPr>
              <w:t xml:space="preserve">-</w:t>
            </w:r>
          </w:p>
        </w:tc>
        <w:tc>
          <w:tcPr>
            <w:tcW w:w="1324" w:type="dxa"/>
          </w:tcPr>
          <w:p>
            <w:pPr>
              <w:pStyle w:val="0"/>
              <w:jc w:val="center"/>
            </w:pPr>
            <w:r>
              <w:rPr>
                <w:sz w:val="20"/>
              </w:rPr>
              <w:t xml:space="preserve">-</w:t>
            </w:r>
          </w:p>
        </w:tc>
        <w:tc>
          <w:tcPr>
            <w:tcW w:w="1177" w:type="dxa"/>
          </w:tcPr>
          <w:p>
            <w:pPr>
              <w:pStyle w:val="0"/>
              <w:jc w:val="center"/>
            </w:pPr>
            <w:r>
              <w:rPr>
                <w:sz w:val="20"/>
              </w:rPr>
              <w:t xml:space="preserve">-</w:t>
            </w:r>
          </w:p>
        </w:tc>
        <w:tc>
          <w:tcPr>
            <w:gridSpan w:val="2"/>
            <w:vMerge w:val="continue"/>
          </w:tcPr>
          <w:p/>
        </w:tc>
      </w:tr>
      <w:tr>
        <w:tc>
          <w:tcPr>
            <w:tcW w:w="742" w:type="dxa"/>
            <w:tcBorders>
              <w:bottom w:val="nil"/>
            </w:tcBorders>
            <w:vMerge w:val="restart"/>
          </w:tcPr>
          <w:p>
            <w:pPr>
              <w:pStyle w:val="0"/>
              <w:jc w:val="center"/>
            </w:pPr>
            <w:r>
              <w:rPr>
                <w:sz w:val="20"/>
              </w:rPr>
              <w:t xml:space="preserve">2.1.1</w:t>
            </w:r>
          </w:p>
        </w:tc>
        <w:tc>
          <w:tcPr>
            <w:tcW w:w="2444" w:type="dxa"/>
            <w:tcBorders>
              <w:bottom w:val="nil"/>
            </w:tcBorders>
            <w:vMerge w:val="restart"/>
          </w:tcPr>
          <w:p>
            <w:pPr>
              <w:pStyle w:val="0"/>
              <w:jc w:val="center"/>
            </w:pPr>
            <w:r>
              <w:rPr>
                <w:sz w:val="20"/>
              </w:rPr>
              <w:t xml:space="preserve">Материальная поддержка победителей региональных и межрегиональных конкурсных мероприятий</w:t>
            </w:r>
          </w:p>
        </w:tc>
        <w:tc>
          <w:tcPr>
            <w:tcW w:w="2249" w:type="dxa"/>
            <w:tcBorders>
              <w:bottom w:val="nil"/>
            </w:tcBorders>
            <w:vMerge w:val="restart"/>
          </w:tcPr>
          <w:p>
            <w:pPr>
              <w:pStyle w:val="0"/>
              <w:jc w:val="center"/>
            </w:pPr>
            <w:r>
              <w:rPr>
                <w:sz w:val="20"/>
              </w:rPr>
              <w:t xml:space="preserve">Министерство образования Пензенской области</w:t>
            </w:r>
          </w:p>
        </w:tc>
        <w:tc>
          <w:tcPr>
            <w:tcW w:w="1004" w:type="dxa"/>
          </w:tcPr>
          <w:p>
            <w:pPr>
              <w:pStyle w:val="0"/>
              <w:jc w:val="center"/>
            </w:pPr>
            <w:r>
              <w:rPr>
                <w:sz w:val="20"/>
              </w:rPr>
              <w:t xml:space="preserve">Итого</w:t>
            </w:r>
          </w:p>
        </w:tc>
        <w:tc>
          <w:tcPr>
            <w:tcW w:w="1204" w:type="dxa"/>
          </w:tcPr>
          <w:p>
            <w:pPr>
              <w:pStyle w:val="0"/>
              <w:jc w:val="center"/>
            </w:pPr>
            <w:r>
              <w:rPr>
                <w:sz w:val="20"/>
              </w:rPr>
              <w:t xml:space="preserve">6885,0</w:t>
            </w:r>
          </w:p>
        </w:tc>
        <w:tc>
          <w:tcPr>
            <w:tcW w:w="1274" w:type="dxa"/>
          </w:tcPr>
          <w:p>
            <w:pPr>
              <w:pStyle w:val="0"/>
              <w:jc w:val="center"/>
            </w:pPr>
            <w:r>
              <w:rPr>
                <w:sz w:val="20"/>
              </w:rPr>
              <w:t xml:space="preserve">6885,0</w:t>
            </w:r>
          </w:p>
        </w:tc>
        <w:tc>
          <w:tcPr>
            <w:tcW w:w="943" w:type="dxa"/>
          </w:tcPr>
          <w:p>
            <w:pPr>
              <w:pStyle w:val="0"/>
              <w:jc w:val="center"/>
            </w:pPr>
            <w:r>
              <w:rPr>
                <w:sz w:val="20"/>
              </w:rPr>
              <w:t xml:space="preserve">-</w:t>
            </w:r>
          </w:p>
        </w:tc>
        <w:tc>
          <w:tcPr>
            <w:tcW w:w="1324" w:type="dxa"/>
          </w:tcPr>
          <w:p>
            <w:pPr>
              <w:pStyle w:val="0"/>
              <w:jc w:val="center"/>
            </w:pPr>
            <w:r>
              <w:rPr>
                <w:sz w:val="20"/>
              </w:rPr>
              <w:t xml:space="preserve">-</w:t>
            </w:r>
          </w:p>
        </w:tc>
        <w:tc>
          <w:tcPr>
            <w:tcW w:w="1177" w:type="dxa"/>
          </w:tcPr>
          <w:p>
            <w:pPr>
              <w:pStyle w:val="0"/>
              <w:jc w:val="center"/>
            </w:pPr>
            <w:r>
              <w:rPr>
                <w:sz w:val="20"/>
              </w:rPr>
              <w:t xml:space="preserve">-</w:t>
            </w:r>
          </w:p>
        </w:tc>
        <w:tc>
          <w:tcPr>
            <w:tcW w:w="2364" w:type="dxa"/>
          </w:tcPr>
          <w:p>
            <w:pPr>
              <w:pStyle w:val="0"/>
              <w:jc w:val="center"/>
            </w:pPr>
            <w:r>
              <w:rPr>
                <w:sz w:val="20"/>
              </w:rPr>
              <w:t xml:space="preserve">Награждение денежными поощрениями победителей региональных и межрегиональных конкурсов, мероприятий, молодых людей в возрасте от 14 до 35 лет, чел.:</w:t>
            </w:r>
          </w:p>
        </w:tc>
        <w:tc>
          <w:tcPr>
            <w:tcW w:w="2176" w:type="dxa"/>
          </w:tcPr>
          <w:p>
            <w:pPr>
              <w:pStyle w:val="0"/>
              <w:jc w:val="center"/>
            </w:pPr>
            <w:r>
              <w:rPr>
                <w:sz w:val="20"/>
              </w:rPr>
              <w:t xml:space="preserve">Показатели 1, 5 государственной программы; показатель 2 подпрограммы 2</w:t>
            </w:r>
          </w:p>
        </w:tc>
      </w:tr>
      <w:tr>
        <w:tc>
          <w:tcPr>
            <w:tcBorders>
              <w:bottom w:val="nil"/>
            </w:tcBorders>
            <w:vMerge w:val="continue"/>
          </w:tcPr>
          <w:p/>
        </w:tc>
        <w:tc>
          <w:tcPr>
            <w:tcBorders>
              <w:bottom w:val="nil"/>
            </w:tcBorders>
            <w:vMerge w:val="continue"/>
          </w:tcPr>
          <w:p/>
        </w:tc>
        <w:tc>
          <w:tcPr>
            <w:tcBorders>
              <w:bottom w:val="nil"/>
            </w:tcBorders>
            <w:vMerge w:val="continue"/>
          </w:tcPr>
          <w:p/>
        </w:tc>
        <w:tc>
          <w:tcPr>
            <w:tcW w:w="1004" w:type="dxa"/>
          </w:tcPr>
          <w:p>
            <w:pPr>
              <w:pStyle w:val="0"/>
              <w:jc w:val="center"/>
            </w:pPr>
            <w:r>
              <w:rPr>
                <w:sz w:val="20"/>
              </w:rPr>
              <w:t xml:space="preserve">2016</w:t>
            </w:r>
          </w:p>
        </w:tc>
        <w:tc>
          <w:tcPr>
            <w:tcW w:w="1204" w:type="dxa"/>
          </w:tcPr>
          <w:p>
            <w:pPr>
              <w:pStyle w:val="0"/>
              <w:jc w:val="center"/>
            </w:pPr>
            <w:r>
              <w:rPr>
                <w:sz w:val="20"/>
              </w:rPr>
              <w:t xml:space="preserve">2425,0</w:t>
            </w:r>
          </w:p>
        </w:tc>
        <w:tc>
          <w:tcPr>
            <w:tcW w:w="1274" w:type="dxa"/>
          </w:tcPr>
          <w:p>
            <w:pPr>
              <w:pStyle w:val="0"/>
              <w:jc w:val="center"/>
            </w:pPr>
            <w:r>
              <w:rPr>
                <w:sz w:val="20"/>
              </w:rPr>
              <w:t xml:space="preserve">2425,0</w:t>
            </w:r>
          </w:p>
        </w:tc>
        <w:tc>
          <w:tcPr>
            <w:tcW w:w="943" w:type="dxa"/>
          </w:tcPr>
          <w:p>
            <w:pPr>
              <w:pStyle w:val="0"/>
              <w:jc w:val="center"/>
            </w:pPr>
            <w:r>
              <w:rPr>
                <w:sz w:val="20"/>
              </w:rPr>
              <w:t xml:space="preserve">-</w:t>
            </w:r>
          </w:p>
        </w:tc>
        <w:tc>
          <w:tcPr>
            <w:tcW w:w="1324" w:type="dxa"/>
          </w:tcPr>
          <w:p>
            <w:pPr>
              <w:pStyle w:val="0"/>
              <w:jc w:val="center"/>
            </w:pPr>
            <w:r>
              <w:rPr>
                <w:sz w:val="20"/>
              </w:rPr>
              <w:t xml:space="preserve">-</w:t>
            </w:r>
          </w:p>
        </w:tc>
        <w:tc>
          <w:tcPr>
            <w:tcW w:w="1177" w:type="dxa"/>
          </w:tcPr>
          <w:p>
            <w:pPr>
              <w:pStyle w:val="0"/>
              <w:jc w:val="center"/>
            </w:pPr>
            <w:r>
              <w:rPr>
                <w:sz w:val="20"/>
              </w:rPr>
              <w:t xml:space="preserve">-</w:t>
            </w:r>
          </w:p>
        </w:tc>
        <w:tc>
          <w:tcPr>
            <w:tcW w:w="2364" w:type="dxa"/>
          </w:tcPr>
          <w:p>
            <w:pPr>
              <w:pStyle w:val="0"/>
              <w:jc w:val="center"/>
            </w:pPr>
            <w:r>
              <w:rPr>
                <w:sz w:val="20"/>
              </w:rPr>
              <w:t xml:space="preserve">24</w:t>
            </w:r>
          </w:p>
        </w:tc>
        <w:tc>
          <w:tcPr>
            <w:tcW w:w="2176" w:type="dxa"/>
          </w:tcPr>
          <w:p>
            <w:pPr>
              <w:pStyle w:val="0"/>
            </w:pPr>
            <w:r>
              <w:rPr>
                <w:sz w:val="20"/>
              </w:rPr>
            </w:r>
          </w:p>
        </w:tc>
      </w:tr>
      <w:tr>
        <w:tc>
          <w:tcPr>
            <w:tcBorders>
              <w:bottom w:val="nil"/>
            </w:tcBorders>
            <w:vMerge w:val="continue"/>
          </w:tcPr>
          <w:p/>
        </w:tc>
        <w:tc>
          <w:tcPr>
            <w:tcBorders>
              <w:bottom w:val="nil"/>
            </w:tcBorders>
            <w:vMerge w:val="continue"/>
          </w:tcPr>
          <w:p/>
        </w:tc>
        <w:tc>
          <w:tcPr>
            <w:tcBorders>
              <w:bottom w:val="nil"/>
            </w:tcBorders>
            <w:vMerge w:val="continue"/>
          </w:tcPr>
          <w:p/>
        </w:tc>
        <w:tc>
          <w:tcPr>
            <w:tcW w:w="1004" w:type="dxa"/>
          </w:tcPr>
          <w:p>
            <w:pPr>
              <w:pStyle w:val="0"/>
              <w:jc w:val="center"/>
            </w:pPr>
            <w:r>
              <w:rPr>
                <w:sz w:val="20"/>
              </w:rPr>
              <w:t xml:space="preserve">2017</w:t>
            </w:r>
          </w:p>
        </w:tc>
        <w:tc>
          <w:tcPr>
            <w:tcW w:w="1204" w:type="dxa"/>
          </w:tcPr>
          <w:p>
            <w:pPr>
              <w:pStyle w:val="0"/>
              <w:jc w:val="center"/>
            </w:pPr>
            <w:r>
              <w:rPr>
                <w:sz w:val="20"/>
              </w:rPr>
              <w:t xml:space="preserve">2115,0</w:t>
            </w:r>
          </w:p>
        </w:tc>
        <w:tc>
          <w:tcPr>
            <w:tcW w:w="1274" w:type="dxa"/>
          </w:tcPr>
          <w:p>
            <w:pPr>
              <w:pStyle w:val="0"/>
              <w:jc w:val="center"/>
            </w:pPr>
            <w:r>
              <w:rPr>
                <w:sz w:val="20"/>
              </w:rPr>
              <w:t xml:space="preserve">2115,0</w:t>
            </w:r>
          </w:p>
        </w:tc>
        <w:tc>
          <w:tcPr>
            <w:tcW w:w="943" w:type="dxa"/>
          </w:tcPr>
          <w:p>
            <w:pPr>
              <w:pStyle w:val="0"/>
              <w:jc w:val="center"/>
            </w:pPr>
            <w:r>
              <w:rPr>
                <w:sz w:val="20"/>
              </w:rPr>
              <w:t xml:space="preserve">-</w:t>
            </w:r>
          </w:p>
        </w:tc>
        <w:tc>
          <w:tcPr>
            <w:tcW w:w="1324" w:type="dxa"/>
          </w:tcPr>
          <w:p>
            <w:pPr>
              <w:pStyle w:val="0"/>
              <w:jc w:val="center"/>
            </w:pPr>
            <w:r>
              <w:rPr>
                <w:sz w:val="20"/>
              </w:rPr>
              <w:t xml:space="preserve">-</w:t>
            </w:r>
          </w:p>
        </w:tc>
        <w:tc>
          <w:tcPr>
            <w:tcW w:w="1177" w:type="dxa"/>
          </w:tcPr>
          <w:p>
            <w:pPr>
              <w:pStyle w:val="0"/>
              <w:jc w:val="center"/>
            </w:pPr>
            <w:r>
              <w:rPr>
                <w:sz w:val="20"/>
              </w:rPr>
              <w:t xml:space="preserve">-</w:t>
            </w:r>
          </w:p>
        </w:tc>
        <w:tc>
          <w:tcPr>
            <w:tcW w:w="2364" w:type="dxa"/>
          </w:tcPr>
          <w:p>
            <w:pPr>
              <w:pStyle w:val="0"/>
              <w:jc w:val="center"/>
            </w:pPr>
            <w:r>
              <w:rPr>
                <w:sz w:val="20"/>
              </w:rPr>
              <w:t xml:space="preserve">43</w:t>
            </w:r>
          </w:p>
        </w:tc>
        <w:tc>
          <w:tcPr>
            <w:tcW w:w="2176" w:type="dxa"/>
          </w:tcPr>
          <w:p>
            <w:pPr>
              <w:pStyle w:val="0"/>
            </w:pPr>
            <w:r>
              <w:rPr>
                <w:sz w:val="20"/>
              </w:rPr>
            </w: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W w:w="1004" w:type="dxa"/>
            <w:tcBorders>
              <w:bottom w:val="nil"/>
            </w:tcBorders>
          </w:tcPr>
          <w:p>
            <w:pPr>
              <w:pStyle w:val="0"/>
              <w:jc w:val="center"/>
            </w:pPr>
            <w:r>
              <w:rPr>
                <w:sz w:val="20"/>
              </w:rPr>
              <w:t xml:space="preserve">2018</w:t>
            </w:r>
          </w:p>
        </w:tc>
        <w:tc>
          <w:tcPr>
            <w:tcW w:w="1204" w:type="dxa"/>
            <w:tcBorders>
              <w:bottom w:val="nil"/>
            </w:tcBorders>
          </w:tcPr>
          <w:p>
            <w:pPr>
              <w:pStyle w:val="0"/>
              <w:jc w:val="center"/>
            </w:pPr>
            <w:r>
              <w:rPr>
                <w:sz w:val="20"/>
              </w:rPr>
              <w:t xml:space="preserve">2345,0</w:t>
            </w:r>
          </w:p>
        </w:tc>
        <w:tc>
          <w:tcPr>
            <w:tcW w:w="1274" w:type="dxa"/>
            <w:tcBorders>
              <w:bottom w:val="nil"/>
            </w:tcBorders>
          </w:tcPr>
          <w:p>
            <w:pPr>
              <w:pStyle w:val="0"/>
              <w:jc w:val="center"/>
            </w:pPr>
            <w:r>
              <w:rPr>
                <w:sz w:val="20"/>
              </w:rPr>
              <w:t xml:space="preserve">2345,0</w:t>
            </w:r>
          </w:p>
        </w:tc>
        <w:tc>
          <w:tcPr>
            <w:tcW w:w="943" w:type="dxa"/>
            <w:tcBorders>
              <w:bottom w:val="nil"/>
            </w:tcBorders>
          </w:tcPr>
          <w:p>
            <w:pPr>
              <w:pStyle w:val="0"/>
              <w:jc w:val="center"/>
            </w:pPr>
            <w:r>
              <w:rPr>
                <w:sz w:val="20"/>
              </w:rPr>
              <w:t xml:space="preserve">-</w:t>
            </w:r>
          </w:p>
        </w:tc>
        <w:tc>
          <w:tcPr>
            <w:tcW w:w="1324" w:type="dxa"/>
            <w:tcBorders>
              <w:bottom w:val="nil"/>
            </w:tcBorders>
          </w:tcPr>
          <w:p>
            <w:pPr>
              <w:pStyle w:val="0"/>
              <w:jc w:val="center"/>
            </w:pPr>
            <w:r>
              <w:rPr>
                <w:sz w:val="20"/>
              </w:rPr>
              <w:t xml:space="preserve">-</w:t>
            </w:r>
          </w:p>
        </w:tc>
        <w:tc>
          <w:tcPr>
            <w:tcW w:w="1177" w:type="dxa"/>
            <w:tcBorders>
              <w:bottom w:val="nil"/>
            </w:tcBorders>
          </w:tcPr>
          <w:p>
            <w:pPr>
              <w:pStyle w:val="0"/>
              <w:jc w:val="center"/>
            </w:pPr>
            <w:r>
              <w:rPr>
                <w:sz w:val="20"/>
              </w:rPr>
              <w:t xml:space="preserve">-</w:t>
            </w:r>
          </w:p>
        </w:tc>
        <w:tc>
          <w:tcPr>
            <w:tcW w:w="2364" w:type="dxa"/>
            <w:tcBorders>
              <w:bottom w:val="nil"/>
            </w:tcBorders>
          </w:tcPr>
          <w:p>
            <w:pPr>
              <w:pStyle w:val="0"/>
              <w:jc w:val="center"/>
            </w:pPr>
            <w:r>
              <w:rPr>
                <w:sz w:val="20"/>
              </w:rPr>
              <w:t xml:space="preserve">25</w:t>
            </w:r>
          </w:p>
        </w:tc>
        <w:tc>
          <w:tcPr>
            <w:tcW w:w="2176" w:type="dxa"/>
            <w:tcBorders>
              <w:bottom w:val="nil"/>
            </w:tcBorders>
          </w:tcPr>
          <w:p>
            <w:pPr>
              <w:pStyle w:val="0"/>
            </w:pPr>
            <w:r>
              <w:rPr>
                <w:sz w:val="20"/>
              </w:rPr>
            </w:r>
          </w:p>
        </w:tc>
      </w:tr>
      <w:tr>
        <w:tblPrEx>
          <w:tblBorders>
            <w:insideH w:val="nil"/>
          </w:tblBorders>
        </w:tblPrEx>
        <w:tc>
          <w:tcPr>
            <w:gridSpan w:val="11"/>
            <w:tcW w:w="16901" w:type="dxa"/>
            <w:tcBorders>
              <w:top w:val="nil"/>
            </w:tcBorders>
          </w:tcPr>
          <w:p>
            <w:pPr>
              <w:pStyle w:val="0"/>
              <w:jc w:val="both"/>
            </w:pPr>
            <w:r>
              <w:rPr>
                <w:sz w:val="20"/>
              </w:rPr>
              <w:t xml:space="preserve">(в ред. </w:t>
            </w:r>
            <w:hyperlink w:history="0" r:id="rId269" w:tooltip="Постановление Правительства Пензенской обл. от 02.03.2021 N 87-пП &quot;О внесении изменений в государственную программу Пензенской области &quot;Молодежь Пензенской области&quot;, утвержденную постановлением Правительства Пензенской области от 24.09.2013 N 712-пП (с последующими изменениями)&quot; (вместе с &quot;Перечнем основных мероприятий (региональных проектов), мероприятий государственной программы Пензенской области &quot;Молодежь Пензенской области&quot;) {КонсультантПлюс}">
              <w:r>
                <w:rPr>
                  <w:sz w:val="20"/>
                  <w:color w:val="0000ff"/>
                </w:rPr>
                <w:t xml:space="preserve">Постановления</w:t>
              </w:r>
            </w:hyperlink>
            <w:r>
              <w:rPr>
                <w:sz w:val="20"/>
              </w:rPr>
              <w:t xml:space="preserve"> Правительства Пензенской обл. от 02.03.2021 N 87-пП)</w:t>
            </w:r>
          </w:p>
        </w:tc>
      </w:tr>
      <w:tr>
        <w:tc>
          <w:tcPr>
            <w:gridSpan w:val="11"/>
            <w:tcW w:w="16901" w:type="dxa"/>
          </w:tcPr>
          <w:p>
            <w:pPr>
              <w:pStyle w:val="0"/>
              <w:outlineLvl w:val="4"/>
              <w:jc w:val="center"/>
            </w:pPr>
            <w:r>
              <w:rPr>
                <w:sz w:val="20"/>
              </w:rPr>
              <w:t xml:space="preserve">Задача 2 "Создание условий для интеллектуальной, творческой, физической самореализации молодежи"</w:t>
            </w:r>
          </w:p>
        </w:tc>
      </w:tr>
      <w:tr>
        <w:tc>
          <w:tcPr>
            <w:tcW w:w="742" w:type="dxa"/>
            <w:vMerge w:val="restart"/>
          </w:tcPr>
          <w:p>
            <w:pPr>
              <w:pStyle w:val="0"/>
              <w:jc w:val="center"/>
            </w:pPr>
            <w:r>
              <w:rPr>
                <w:sz w:val="20"/>
              </w:rPr>
              <w:t xml:space="preserve">2.2</w:t>
            </w:r>
          </w:p>
        </w:tc>
        <w:tc>
          <w:tcPr>
            <w:tcW w:w="2444" w:type="dxa"/>
            <w:vMerge w:val="restart"/>
          </w:tcPr>
          <w:p>
            <w:pPr>
              <w:pStyle w:val="0"/>
              <w:jc w:val="center"/>
            </w:pPr>
            <w:r>
              <w:rPr>
                <w:sz w:val="20"/>
              </w:rPr>
              <w:t xml:space="preserve">Основное мероприятие 2.2. "Организация и проведение мероприятий, способствующих интеллектуальной, творческой, физической самореализации молодежи"</w:t>
            </w:r>
          </w:p>
        </w:tc>
        <w:tc>
          <w:tcPr>
            <w:tcW w:w="2249" w:type="dxa"/>
            <w:vMerge w:val="restart"/>
          </w:tcPr>
          <w:p>
            <w:pPr>
              <w:pStyle w:val="0"/>
              <w:jc w:val="center"/>
            </w:pPr>
            <w:r>
              <w:rPr>
                <w:sz w:val="20"/>
              </w:rPr>
              <w:t xml:space="preserve">Министерство образования Пензенской области, государственные учреждения Пензенской области, функции и полномочия учредителя в отношении которых осуществляет Министерство образования Пензенской области</w:t>
            </w:r>
          </w:p>
        </w:tc>
        <w:tc>
          <w:tcPr>
            <w:tcW w:w="1004" w:type="dxa"/>
          </w:tcPr>
          <w:p>
            <w:pPr>
              <w:pStyle w:val="0"/>
              <w:jc w:val="center"/>
            </w:pPr>
            <w:r>
              <w:rPr>
                <w:sz w:val="20"/>
              </w:rPr>
              <w:t xml:space="preserve">Итого</w:t>
            </w:r>
          </w:p>
        </w:tc>
        <w:tc>
          <w:tcPr>
            <w:tcW w:w="1204" w:type="dxa"/>
          </w:tcPr>
          <w:p>
            <w:pPr>
              <w:pStyle w:val="0"/>
              <w:jc w:val="center"/>
            </w:pPr>
            <w:r>
              <w:rPr>
                <w:sz w:val="20"/>
              </w:rPr>
              <w:t xml:space="preserve">289,5</w:t>
            </w:r>
          </w:p>
        </w:tc>
        <w:tc>
          <w:tcPr>
            <w:tcW w:w="1274" w:type="dxa"/>
          </w:tcPr>
          <w:p>
            <w:pPr>
              <w:pStyle w:val="0"/>
              <w:jc w:val="center"/>
            </w:pPr>
            <w:r>
              <w:rPr>
                <w:sz w:val="20"/>
              </w:rPr>
              <w:t xml:space="preserve">289,5</w:t>
            </w:r>
          </w:p>
        </w:tc>
        <w:tc>
          <w:tcPr>
            <w:tcW w:w="943" w:type="dxa"/>
          </w:tcPr>
          <w:p>
            <w:pPr>
              <w:pStyle w:val="0"/>
              <w:jc w:val="center"/>
            </w:pPr>
            <w:r>
              <w:rPr>
                <w:sz w:val="20"/>
              </w:rPr>
              <w:t xml:space="preserve">-</w:t>
            </w:r>
          </w:p>
        </w:tc>
        <w:tc>
          <w:tcPr>
            <w:tcW w:w="1324" w:type="dxa"/>
          </w:tcPr>
          <w:p>
            <w:pPr>
              <w:pStyle w:val="0"/>
              <w:jc w:val="center"/>
            </w:pPr>
            <w:r>
              <w:rPr>
                <w:sz w:val="20"/>
              </w:rPr>
              <w:t xml:space="preserve">-</w:t>
            </w:r>
          </w:p>
        </w:tc>
        <w:tc>
          <w:tcPr>
            <w:tcW w:w="1177" w:type="dxa"/>
          </w:tcPr>
          <w:p>
            <w:pPr>
              <w:pStyle w:val="0"/>
              <w:jc w:val="center"/>
            </w:pPr>
            <w:r>
              <w:rPr>
                <w:sz w:val="20"/>
              </w:rPr>
              <w:t xml:space="preserve">-</w:t>
            </w:r>
          </w:p>
        </w:tc>
        <w:tc>
          <w:tcPr>
            <w:gridSpan w:val="2"/>
            <w:tcW w:w="4540" w:type="dxa"/>
            <w:vMerge w:val="restart"/>
          </w:tcPr>
          <w:p>
            <w:pPr>
              <w:pStyle w:val="0"/>
            </w:pPr>
            <w:r>
              <w:rPr>
                <w:sz w:val="20"/>
              </w:rPr>
            </w:r>
          </w:p>
        </w:tc>
      </w:tr>
      <w:tr>
        <w:tc>
          <w:tcPr>
            <w:vMerge w:val="continue"/>
          </w:tcPr>
          <w:p/>
        </w:tc>
        <w:tc>
          <w:tcPr>
            <w:vMerge w:val="continue"/>
          </w:tcPr>
          <w:p/>
        </w:tc>
        <w:tc>
          <w:tcPr>
            <w:vMerge w:val="continue"/>
          </w:tcPr>
          <w:p/>
        </w:tc>
        <w:tc>
          <w:tcPr>
            <w:tcW w:w="1004" w:type="dxa"/>
          </w:tcPr>
          <w:p>
            <w:pPr>
              <w:pStyle w:val="0"/>
              <w:jc w:val="center"/>
            </w:pPr>
            <w:r>
              <w:rPr>
                <w:sz w:val="20"/>
              </w:rPr>
              <w:t xml:space="preserve">2016</w:t>
            </w:r>
          </w:p>
        </w:tc>
        <w:tc>
          <w:tcPr>
            <w:tcW w:w="1204" w:type="dxa"/>
          </w:tcPr>
          <w:p>
            <w:pPr>
              <w:pStyle w:val="0"/>
              <w:jc w:val="center"/>
            </w:pPr>
            <w:r>
              <w:rPr>
                <w:sz w:val="20"/>
              </w:rPr>
              <w:t xml:space="preserve">-</w:t>
            </w:r>
          </w:p>
        </w:tc>
        <w:tc>
          <w:tcPr>
            <w:tcW w:w="1274" w:type="dxa"/>
          </w:tcPr>
          <w:p>
            <w:pPr>
              <w:pStyle w:val="0"/>
              <w:jc w:val="center"/>
            </w:pPr>
            <w:r>
              <w:rPr>
                <w:sz w:val="20"/>
              </w:rPr>
              <w:t xml:space="preserve">-</w:t>
            </w:r>
          </w:p>
        </w:tc>
        <w:tc>
          <w:tcPr>
            <w:tcW w:w="943" w:type="dxa"/>
          </w:tcPr>
          <w:p>
            <w:pPr>
              <w:pStyle w:val="0"/>
              <w:jc w:val="center"/>
            </w:pPr>
            <w:r>
              <w:rPr>
                <w:sz w:val="20"/>
              </w:rPr>
              <w:t xml:space="preserve">-</w:t>
            </w:r>
          </w:p>
        </w:tc>
        <w:tc>
          <w:tcPr>
            <w:tcW w:w="1324" w:type="dxa"/>
          </w:tcPr>
          <w:p>
            <w:pPr>
              <w:pStyle w:val="0"/>
              <w:jc w:val="center"/>
            </w:pPr>
            <w:r>
              <w:rPr>
                <w:sz w:val="20"/>
              </w:rPr>
              <w:t xml:space="preserve">-</w:t>
            </w:r>
          </w:p>
        </w:tc>
        <w:tc>
          <w:tcPr>
            <w:tcW w:w="1177" w:type="dxa"/>
          </w:tcPr>
          <w:p>
            <w:pPr>
              <w:pStyle w:val="0"/>
              <w:jc w:val="center"/>
            </w:pPr>
            <w:r>
              <w:rPr>
                <w:sz w:val="20"/>
              </w:rPr>
              <w:t xml:space="preserve">-</w:t>
            </w:r>
          </w:p>
        </w:tc>
        <w:tc>
          <w:tcPr>
            <w:gridSpan w:val="2"/>
            <w:vMerge w:val="continue"/>
          </w:tcPr>
          <w:p/>
        </w:tc>
      </w:tr>
      <w:tr>
        <w:tc>
          <w:tcPr>
            <w:vMerge w:val="continue"/>
          </w:tcPr>
          <w:p/>
        </w:tc>
        <w:tc>
          <w:tcPr>
            <w:vMerge w:val="continue"/>
          </w:tcPr>
          <w:p/>
        </w:tc>
        <w:tc>
          <w:tcPr>
            <w:vMerge w:val="continue"/>
          </w:tcPr>
          <w:p/>
        </w:tc>
        <w:tc>
          <w:tcPr>
            <w:tcW w:w="1004" w:type="dxa"/>
          </w:tcPr>
          <w:p>
            <w:pPr>
              <w:pStyle w:val="0"/>
              <w:jc w:val="center"/>
            </w:pPr>
            <w:r>
              <w:rPr>
                <w:sz w:val="20"/>
              </w:rPr>
              <w:t xml:space="preserve">2017</w:t>
            </w:r>
          </w:p>
        </w:tc>
        <w:tc>
          <w:tcPr>
            <w:tcW w:w="1204" w:type="dxa"/>
          </w:tcPr>
          <w:p>
            <w:pPr>
              <w:pStyle w:val="0"/>
              <w:jc w:val="center"/>
            </w:pPr>
            <w:r>
              <w:rPr>
                <w:sz w:val="20"/>
              </w:rPr>
              <w:t xml:space="preserve">150,0</w:t>
            </w:r>
          </w:p>
        </w:tc>
        <w:tc>
          <w:tcPr>
            <w:tcW w:w="1274" w:type="dxa"/>
          </w:tcPr>
          <w:p>
            <w:pPr>
              <w:pStyle w:val="0"/>
              <w:jc w:val="center"/>
            </w:pPr>
            <w:r>
              <w:rPr>
                <w:sz w:val="20"/>
              </w:rPr>
              <w:t xml:space="preserve">150,0</w:t>
            </w:r>
          </w:p>
        </w:tc>
        <w:tc>
          <w:tcPr>
            <w:tcW w:w="943" w:type="dxa"/>
          </w:tcPr>
          <w:p>
            <w:pPr>
              <w:pStyle w:val="0"/>
              <w:jc w:val="center"/>
            </w:pPr>
            <w:r>
              <w:rPr>
                <w:sz w:val="20"/>
              </w:rPr>
              <w:t xml:space="preserve">-</w:t>
            </w:r>
          </w:p>
        </w:tc>
        <w:tc>
          <w:tcPr>
            <w:tcW w:w="1324" w:type="dxa"/>
          </w:tcPr>
          <w:p>
            <w:pPr>
              <w:pStyle w:val="0"/>
              <w:jc w:val="center"/>
            </w:pPr>
            <w:r>
              <w:rPr>
                <w:sz w:val="20"/>
              </w:rPr>
              <w:t xml:space="preserve">-</w:t>
            </w:r>
          </w:p>
        </w:tc>
        <w:tc>
          <w:tcPr>
            <w:tcW w:w="1177" w:type="dxa"/>
          </w:tcPr>
          <w:p>
            <w:pPr>
              <w:pStyle w:val="0"/>
              <w:jc w:val="center"/>
            </w:pPr>
            <w:r>
              <w:rPr>
                <w:sz w:val="20"/>
              </w:rPr>
              <w:t xml:space="preserve">-</w:t>
            </w:r>
          </w:p>
        </w:tc>
        <w:tc>
          <w:tcPr>
            <w:gridSpan w:val="2"/>
            <w:vMerge w:val="continue"/>
          </w:tcPr>
          <w:p/>
        </w:tc>
      </w:tr>
      <w:tr>
        <w:tc>
          <w:tcPr>
            <w:vMerge w:val="continue"/>
          </w:tcPr>
          <w:p/>
        </w:tc>
        <w:tc>
          <w:tcPr>
            <w:vMerge w:val="continue"/>
          </w:tcPr>
          <w:p/>
        </w:tc>
        <w:tc>
          <w:tcPr>
            <w:vMerge w:val="continue"/>
          </w:tcPr>
          <w:p/>
        </w:tc>
        <w:tc>
          <w:tcPr>
            <w:tcW w:w="1004" w:type="dxa"/>
          </w:tcPr>
          <w:p>
            <w:pPr>
              <w:pStyle w:val="0"/>
              <w:jc w:val="center"/>
            </w:pPr>
            <w:r>
              <w:rPr>
                <w:sz w:val="20"/>
              </w:rPr>
              <w:t xml:space="preserve">2018</w:t>
            </w:r>
          </w:p>
        </w:tc>
        <w:tc>
          <w:tcPr>
            <w:tcW w:w="1204" w:type="dxa"/>
          </w:tcPr>
          <w:p>
            <w:pPr>
              <w:pStyle w:val="0"/>
              <w:jc w:val="center"/>
            </w:pPr>
            <w:r>
              <w:rPr>
                <w:sz w:val="20"/>
              </w:rPr>
              <w:t xml:space="preserve">139,5</w:t>
            </w:r>
          </w:p>
        </w:tc>
        <w:tc>
          <w:tcPr>
            <w:tcW w:w="1274" w:type="dxa"/>
          </w:tcPr>
          <w:p>
            <w:pPr>
              <w:pStyle w:val="0"/>
              <w:jc w:val="center"/>
            </w:pPr>
            <w:r>
              <w:rPr>
                <w:sz w:val="20"/>
              </w:rPr>
              <w:t xml:space="preserve">139,5</w:t>
            </w:r>
          </w:p>
        </w:tc>
        <w:tc>
          <w:tcPr>
            <w:tcW w:w="943" w:type="dxa"/>
          </w:tcPr>
          <w:p>
            <w:pPr>
              <w:pStyle w:val="0"/>
              <w:jc w:val="center"/>
            </w:pPr>
            <w:r>
              <w:rPr>
                <w:sz w:val="20"/>
              </w:rPr>
              <w:t xml:space="preserve">-</w:t>
            </w:r>
          </w:p>
        </w:tc>
        <w:tc>
          <w:tcPr>
            <w:tcW w:w="1324" w:type="dxa"/>
          </w:tcPr>
          <w:p>
            <w:pPr>
              <w:pStyle w:val="0"/>
              <w:jc w:val="center"/>
            </w:pPr>
            <w:r>
              <w:rPr>
                <w:sz w:val="20"/>
              </w:rPr>
              <w:t xml:space="preserve">-</w:t>
            </w:r>
          </w:p>
        </w:tc>
        <w:tc>
          <w:tcPr>
            <w:tcW w:w="1177" w:type="dxa"/>
          </w:tcPr>
          <w:p>
            <w:pPr>
              <w:pStyle w:val="0"/>
              <w:jc w:val="center"/>
            </w:pPr>
            <w:r>
              <w:rPr>
                <w:sz w:val="20"/>
              </w:rPr>
              <w:t xml:space="preserve">-</w:t>
            </w:r>
          </w:p>
        </w:tc>
        <w:tc>
          <w:tcPr>
            <w:gridSpan w:val="2"/>
            <w:vMerge w:val="continue"/>
          </w:tcPr>
          <w:p/>
        </w:tc>
      </w:tr>
      <w:tr>
        <w:tc>
          <w:tcPr>
            <w:tcW w:w="742" w:type="dxa"/>
            <w:vMerge w:val="restart"/>
          </w:tcPr>
          <w:p>
            <w:pPr>
              <w:pStyle w:val="0"/>
              <w:jc w:val="center"/>
            </w:pPr>
            <w:r>
              <w:rPr>
                <w:sz w:val="20"/>
              </w:rPr>
              <w:t xml:space="preserve">2.2.1</w:t>
            </w:r>
          </w:p>
        </w:tc>
        <w:tc>
          <w:tcPr>
            <w:tcW w:w="2444" w:type="dxa"/>
            <w:vMerge w:val="restart"/>
          </w:tcPr>
          <w:p>
            <w:pPr>
              <w:pStyle w:val="0"/>
              <w:jc w:val="center"/>
            </w:pPr>
            <w:r>
              <w:rPr>
                <w:sz w:val="20"/>
              </w:rPr>
              <w:t xml:space="preserve">Организация и проведение мероприятий, направленных на информирование молодежи и поддержку молодежных СМИ</w:t>
            </w:r>
          </w:p>
        </w:tc>
        <w:tc>
          <w:tcPr>
            <w:tcW w:w="2249" w:type="dxa"/>
            <w:vMerge w:val="restart"/>
          </w:tcPr>
          <w:p>
            <w:pPr>
              <w:pStyle w:val="0"/>
              <w:jc w:val="center"/>
            </w:pPr>
            <w:r>
              <w:rPr>
                <w:sz w:val="20"/>
              </w:rPr>
              <w:t xml:space="preserve">Министерство образования Пензенской области, государственные учреждения Пензенской области, функции и полномочия учредителя в отношении которых осуществляет Министерство образования Пензенской области</w:t>
            </w:r>
          </w:p>
        </w:tc>
        <w:tc>
          <w:tcPr>
            <w:tcW w:w="1004" w:type="dxa"/>
          </w:tcPr>
          <w:p>
            <w:pPr>
              <w:pStyle w:val="0"/>
              <w:jc w:val="center"/>
            </w:pPr>
            <w:r>
              <w:rPr>
                <w:sz w:val="20"/>
              </w:rPr>
              <w:t xml:space="preserve">Итого</w:t>
            </w:r>
          </w:p>
        </w:tc>
        <w:tc>
          <w:tcPr>
            <w:tcW w:w="1204" w:type="dxa"/>
          </w:tcPr>
          <w:p>
            <w:pPr>
              <w:pStyle w:val="0"/>
              <w:jc w:val="center"/>
            </w:pPr>
            <w:r>
              <w:rPr>
                <w:sz w:val="20"/>
              </w:rPr>
              <w:t xml:space="preserve">289,5</w:t>
            </w:r>
          </w:p>
        </w:tc>
        <w:tc>
          <w:tcPr>
            <w:tcW w:w="1274" w:type="dxa"/>
          </w:tcPr>
          <w:p>
            <w:pPr>
              <w:pStyle w:val="0"/>
              <w:jc w:val="center"/>
            </w:pPr>
            <w:r>
              <w:rPr>
                <w:sz w:val="20"/>
              </w:rPr>
              <w:t xml:space="preserve">289,5</w:t>
            </w:r>
          </w:p>
        </w:tc>
        <w:tc>
          <w:tcPr>
            <w:tcW w:w="943" w:type="dxa"/>
          </w:tcPr>
          <w:p>
            <w:pPr>
              <w:pStyle w:val="0"/>
              <w:jc w:val="center"/>
            </w:pPr>
            <w:r>
              <w:rPr>
                <w:sz w:val="20"/>
              </w:rPr>
              <w:t xml:space="preserve">-</w:t>
            </w:r>
          </w:p>
        </w:tc>
        <w:tc>
          <w:tcPr>
            <w:tcW w:w="1324" w:type="dxa"/>
          </w:tcPr>
          <w:p>
            <w:pPr>
              <w:pStyle w:val="0"/>
              <w:jc w:val="center"/>
            </w:pPr>
            <w:r>
              <w:rPr>
                <w:sz w:val="20"/>
              </w:rPr>
              <w:t xml:space="preserve">-</w:t>
            </w:r>
          </w:p>
        </w:tc>
        <w:tc>
          <w:tcPr>
            <w:tcW w:w="1177" w:type="dxa"/>
          </w:tcPr>
          <w:p>
            <w:pPr>
              <w:pStyle w:val="0"/>
              <w:jc w:val="center"/>
            </w:pPr>
            <w:r>
              <w:rPr>
                <w:sz w:val="20"/>
              </w:rPr>
              <w:t xml:space="preserve">-</w:t>
            </w:r>
          </w:p>
        </w:tc>
        <w:tc>
          <w:tcPr>
            <w:tcW w:w="2364" w:type="dxa"/>
          </w:tcPr>
          <w:p>
            <w:pPr>
              <w:pStyle w:val="0"/>
              <w:jc w:val="center"/>
            </w:pPr>
            <w:r>
              <w:rPr>
                <w:sz w:val="20"/>
              </w:rPr>
              <w:t xml:space="preserve">Ежегодная поддержка государственным учреждением, функции и полномочия учредителя в отношении которого осуществляет Министерство образования Пензенской области, 1 молодежного СМИ и проведение мероприятий с общим охватом участников, чел.:</w:t>
            </w:r>
          </w:p>
        </w:tc>
        <w:tc>
          <w:tcPr>
            <w:tcW w:w="2176" w:type="dxa"/>
          </w:tcPr>
          <w:p>
            <w:pPr>
              <w:pStyle w:val="0"/>
              <w:jc w:val="center"/>
            </w:pPr>
            <w:r>
              <w:rPr>
                <w:sz w:val="20"/>
              </w:rPr>
              <w:t xml:space="preserve">Показатель 1 государственной программы; показатель 1 подпрограммы 2</w:t>
            </w:r>
          </w:p>
        </w:tc>
      </w:tr>
      <w:tr>
        <w:tc>
          <w:tcPr>
            <w:vMerge w:val="continue"/>
          </w:tcPr>
          <w:p/>
        </w:tc>
        <w:tc>
          <w:tcPr>
            <w:vMerge w:val="continue"/>
          </w:tcPr>
          <w:p/>
        </w:tc>
        <w:tc>
          <w:tcPr>
            <w:vMerge w:val="continue"/>
          </w:tcPr>
          <w:p/>
        </w:tc>
        <w:tc>
          <w:tcPr>
            <w:tcW w:w="1004" w:type="dxa"/>
          </w:tcPr>
          <w:p>
            <w:pPr>
              <w:pStyle w:val="0"/>
              <w:jc w:val="center"/>
            </w:pPr>
            <w:r>
              <w:rPr>
                <w:sz w:val="20"/>
              </w:rPr>
              <w:t xml:space="preserve">2016</w:t>
            </w:r>
          </w:p>
        </w:tc>
        <w:tc>
          <w:tcPr>
            <w:tcW w:w="1204" w:type="dxa"/>
          </w:tcPr>
          <w:p>
            <w:pPr>
              <w:pStyle w:val="0"/>
              <w:jc w:val="center"/>
            </w:pPr>
            <w:r>
              <w:rPr>
                <w:sz w:val="20"/>
              </w:rPr>
              <w:t xml:space="preserve">-</w:t>
            </w:r>
          </w:p>
        </w:tc>
        <w:tc>
          <w:tcPr>
            <w:tcW w:w="1274" w:type="dxa"/>
          </w:tcPr>
          <w:p>
            <w:pPr>
              <w:pStyle w:val="0"/>
              <w:jc w:val="center"/>
            </w:pPr>
            <w:r>
              <w:rPr>
                <w:sz w:val="20"/>
              </w:rPr>
              <w:t xml:space="preserve">-</w:t>
            </w:r>
          </w:p>
        </w:tc>
        <w:tc>
          <w:tcPr>
            <w:tcW w:w="943" w:type="dxa"/>
          </w:tcPr>
          <w:p>
            <w:pPr>
              <w:pStyle w:val="0"/>
              <w:jc w:val="center"/>
            </w:pPr>
            <w:r>
              <w:rPr>
                <w:sz w:val="20"/>
              </w:rPr>
              <w:t xml:space="preserve">-</w:t>
            </w:r>
          </w:p>
        </w:tc>
        <w:tc>
          <w:tcPr>
            <w:tcW w:w="1324" w:type="dxa"/>
          </w:tcPr>
          <w:p>
            <w:pPr>
              <w:pStyle w:val="0"/>
              <w:jc w:val="center"/>
            </w:pPr>
            <w:r>
              <w:rPr>
                <w:sz w:val="20"/>
              </w:rPr>
              <w:t xml:space="preserve">-</w:t>
            </w:r>
          </w:p>
        </w:tc>
        <w:tc>
          <w:tcPr>
            <w:tcW w:w="1177" w:type="dxa"/>
          </w:tcPr>
          <w:p>
            <w:pPr>
              <w:pStyle w:val="0"/>
              <w:jc w:val="center"/>
            </w:pPr>
            <w:r>
              <w:rPr>
                <w:sz w:val="20"/>
              </w:rPr>
              <w:t xml:space="preserve">-</w:t>
            </w:r>
          </w:p>
        </w:tc>
        <w:tc>
          <w:tcPr>
            <w:tcW w:w="2364" w:type="dxa"/>
          </w:tcPr>
          <w:p>
            <w:pPr>
              <w:pStyle w:val="0"/>
              <w:jc w:val="center"/>
            </w:pPr>
            <w:r>
              <w:rPr>
                <w:sz w:val="20"/>
              </w:rPr>
              <w:t xml:space="preserve">-</w:t>
            </w:r>
          </w:p>
        </w:tc>
        <w:tc>
          <w:tcPr>
            <w:tcW w:w="2176" w:type="dxa"/>
          </w:tcPr>
          <w:p>
            <w:pPr>
              <w:pStyle w:val="0"/>
            </w:pPr>
            <w:r>
              <w:rPr>
                <w:sz w:val="20"/>
              </w:rPr>
            </w:r>
          </w:p>
        </w:tc>
      </w:tr>
      <w:tr>
        <w:tc>
          <w:tcPr>
            <w:vMerge w:val="continue"/>
          </w:tcPr>
          <w:p/>
        </w:tc>
        <w:tc>
          <w:tcPr>
            <w:vMerge w:val="continue"/>
          </w:tcPr>
          <w:p/>
        </w:tc>
        <w:tc>
          <w:tcPr>
            <w:vMerge w:val="continue"/>
          </w:tcPr>
          <w:p/>
        </w:tc>
        <w:tc>
          <w:tcPr>
            <w:tcW w:w="1004" w:type="dxa"/>
          </w:tcPr>
          <w:p>
            <w:pPr>
              <w:pStyle w:val="0"/>
              <w:jc w:val="center"/>
            </w:pPr>
            <w:r>
              <w:rPr>
                <w:sz w:val="20"/>
              </w:rPr>
              <w:t xml:space="preserve">2017</w:t>
            </w:r>
          </w:p>
        </w:tc>
        <w:tc>
          <w:tcPr>
            <w:tcW w:w="1204" w:type="dxa"/>
          </w:tcPr>
          <w:p>
            <w:pPr>
              <w:pStyle w:val="0"/>
              <w:jc w:val="center"/>
            </w:pPr>
            <w:r>
              <w:rPr>
                <w:sz w:val="20"/>
              </w:rPr>
              <w:t xml:space="preserve">150,0</w:t>
            </w:r>
          </w:p>
        </w:tc>
        <w:tc>
          <w:tcPr>
            <w:tcW w:w="1274" w:type="dxa"/>
          </w:tcPr>
          <w:p>
            <w:pPr>
              <w:pStyle w:val="0"/>
              <w:jc w:val="center"/>
            </w:pPr>
            <w:r>
              <w:rPr>
                <w:sz w:val="20"/>
              </w:rPr>
              <w:t xml:space="preserve">150,0</w:t>
            </w:r>
          </w:p>
        </w:tc>
        <w:tc>
          <w:tcPr>
            <w:tcW w:w="943" w:type="dxa"/>
          </w:tcPr>
          <w:p>
            <w:pPr>
              <w:pStyle w:val="0"/>
              <w:jc w:val="center"/>
            </w:pPr>
            <w:r>
              <w:rPr>
                <w:sz w:val="20"/>
              </w:rPr>
              <w:t xml:space="preserve">-</w:t>
            </w:r>
          </w:p>
        </w:tc>
        <w:tc>
          <w:tcPr>
            <w:tcW w:w="1324" w:type="dxa"/>
          </w:tcPr>
          <w:p>
            <w:pPr>
              <w:pStyle w:val="0"/>
              <w:jc w:val="center"/>
            </w:pPr>
            <w:r>
              <w:rPr>
                <w:sz w:val="20"/>
              </w:rPr>
              <w:t xml:space="preserve">-</w:t>
            </w:r>
          </w:p>
        </w:tc>
        <w:tc>
          <w:tcPr>
            <w:tcW w:w="1177" w:type="dxa"/>
          </w:tcPr>
          <w:p>
            <w:pPr>
              <w:pStyle w:val="0"/>
              <w:jc w:val="center"/>
            </w:pPr>
            <w:r>
              <w:rPr>
                <w:sz w:val="20"/>
              </w:rPr>
              <w:t xml:space="preserve">-</w:t>
            </w:r>
          </w:p>
        </w:tc>
        <w:tc>
          <w:tcPr>
            <w:tcW w:w="2364" w:type="dxa"/>
          </w:tcPr>
          <w:p>
            <w:pPr>
              <w:pStyle w:val="0"/>
              <w:jc w:val="center"/>
            </w:pPr>
            <w:r>
              <w:rPr>
                <w:sz w:val="20"/>
              </w:rPr>
              <w:t xml:space="preserve">300</w:t>
            </w:r>
          </w:p>
        </w:tc>
        <w:tc>
          <w:tcPr>
            <w:tcW w:w="2176" w:type="dxa"/>
          </w:tcPr>
          <w:p>
            <w:pPr>
              <w:pStyle w:val="0"/>
            </w:pPr>
            <w:r>
              <w:rPr>
                <w:sz w:val="20"/>
              </w:rPr>
            </w:r>
          </w:p>
        </w:tc>
      </w:tr>
      <w:tr>
        <w:tc>
          <w:tcPr>
            <w:vMerge w:val="continue"/>
          </w:tcPr>
          <w:p/>
        </w:tc>
        <w:tc>
          <w:tcPr>
            <w:vMerge w:val="continue"/>
          </w:tcPr>
          <w:p/>
        </w:tc>
        <w:tc>
          <w:tcPr>
            <w:vMerge w:val="continue"/>
          </w:tcPr>
          <w:p/>
        </w:tc>
        <w:tc>
          <w:tcPr>
            <w:tcW w:w="1004" w:type="dxa"/>
          </w:tcPr>
          <w:p>
            <w:pPr>
              <w:pStyle w:val="0"/>
              <w:jc w:val="center"/>
            </w:pPr>
            <w:r>
              <w:rPr>
                <w:sz w:val="20"/>
              </w:rPr>
              <w:t xml:space="preserve">2018</w:t>
            </w:r>
          </w:p>
        </w:tc>
        <w:tc>
          <w:tcPr>
            <w:tcW w:w="1204" w:type="dxa"/>
          </w:tcPr>
          <w:p>
            <w:pPr>
              <w:pStyle w:val="0"/>
              <w:jc w:val="center"/>
            </w:pPr>
            <w:r>
              <w:rPr>
                <w:sz w:val="20"/>
              </w:rPr>
              <w:t xml:space="preserve">139,5</w:t>
            </w:r>
          </w:p>
        </w:tc>
        <w:tc>
          <w:tcPr>
            <w:tcW w:w="1274" w:type="dxa"/>
          </w:tcPr>
          <w:p>
            <w:pPr>
              <w:pStyle w:val="0"/>
              <w:jc w:val="center"/>
            </w:pPr>
            <w:r>
              <w:rPr>
                <w:sz w:val="20"/>
              </w:rPr>
              <w:t xml:space="preserve">139,5</w:t>
            </w:r>
          </w:p>
        </w:tc>
        <w:tc>
          <w:tcPr>
            <w:tcW w:w="943" w:type="dxa"/>
          </w:tcPr>
          <w:p>
            <w:pPr>
              <w:pStyle w:val="0"/>
              <w:jc w:val="center"/>
            </w:pPr>
            <w:r>
              <w:rPr>
                <w:sz w:val="20"/>
              </w:rPr>
              <w:t xml:space="preserve">-</w:t>
            </w:r>
          </w:p>
        </w:tc>
        <w:tc>
          <w:tcPr>
            <w:tcW w:w="1324" w:type="dxa"/>
          </w:tcPr>
          <w:p>
            <w:pPr>
              <w:pStyle w:val="0"/>
              <w:jc w:val="center"/>
            </w:pPr>
            <w:r>
              <w:rPr>
                <w:sz w:val="20"/>
              </w:rPr>
              <w:t xml:space="preserve">-</w:t>
            </w:r>
          </w:p>
        </w:tc>
        <w:tc>
          <w:tcPr>
            <w:tcW w:w="1177" w:type="dxa"/>
          </w:tcPr>
          <w:p>
            <w:pPr>
              <w:pStyle w:val="0"/>
              <w:jc w:val="center"/>
            </w:pPr>
            <w:r>
              <w:rPr>
                <w:sz w:val="20"/>
              </w:rPr>
              <w:t xml:space="preserve">-</w:t>
            </w:r>
          </w:p>
        </w:tc>
        <w:tc>
          <w:tcPr>
            <w:tcW w:w="2364" w:type="dxa"/>
          </w:tcPr>
          <w:p>
            <w:pPr>
              <w:pStyle w:val="0"/>
              <w:jc w:val="center"/>
            </w:pPr>
            <w:r>
              <w:rPr>
                <w:sz w:val="20"/>
              </w:rPr>
              <w:t xml:space="preserve">250</w:t>
            </w:r>
          </w:p>
        </w:tc>
        <w:tc>
          <w:tcPr>
            <w:tcW w:w="2176" w:type="dxa"/>
          </w:tcPr>
          <w:p>
            <w:pPr>
              <w:pStyle w:val="0"/>
            </w:pPr>
            <w:r>
              <w:rPr>
                <w:sz w:val="20"/>
              </w:rPr>
            </w:r>
          </w:p>
        </w:tc>
      </w:tr>
      <w:tr>
        <w:tc>
          <w:tcPr>
            <w:gridSpan w:val="3"/>
            <w:tcW w:w="5435" w:type="dxa"/>
            <w:vMerge w:val="restart"/>
          </w:tcPr>
          <w:p>
            <w:pPr>
              <w:pStyle w:val="0"/>
              <w:jc w:val="center"/>
            </w:pPr>
            <w:r>
              <w:rPr>
                <w:sz w:val="20"/>
              </w:rPr>
              <w:t xml:space="preserve">Всего по подпрограмме 2</w:t>
            </w:r>
          </w:p>
        </w:tc>
        <w:tc>
          <w:tcPr>
            <w:tcW w:w="1004" w:type="dxa"/>
          </w:tcPr>
          <w:p>
            <w:pPr>
              <w:pStyle w:val="0"/>
              <w:jc w:val="center"/>
            </w:pPr>
            <w:r>
              <w:rPr>
                <w:sz w:val="20"/>
              </w:rPr>
              <w:t xml:space="preserve">Итого</w:t>
            </w:r>
          </w:p>
        </w:tc>
        <w:tc>
          <w:tcPr>
            <w:tcW w:w="1204" w:type="dxa"/>
          </w:tcPr>
          <w:p>
            <w:pPr>
              <w:pStyle w:val="0"/>
              <w:jc w:val="center"/>
            </w:pPr>
            <w:r>
              <w:rPr>
                <w:sz w:val="20"/>
              </w:rPr>
              <w:t xml:space="preserve">7174,5</w:t>
            </w:r>
          </w:p>
        </w:tc>
        <w:tc>
          <w:tcPr>
            <w:tcW w:w="1274" w:type="dxa"/>
          </w:tcPr>
          <w:p>
            <w:pPr>
              <w:pStyle w:val="0"/>
              <w:jc w:val="center"/>
            </w:pPr>
            <w:r>
              <w:rPr>
                <w:sz w:val="20"/>
              </w:rPr>
              <w:t xml:space="preserve">7174,5</w:t>
            </w:r>
          </w:p>
        </w:tc>
        <w:tc>
          <w:tcPr>
            <w:tcW w:w="943" w:type="dxa"/>
          </w:tcPr>
          <w:p>
            <w:pPr>
              <w:pStyle w:val="0"/>
              <w:jc w:val="center"/>
            </w:pPr>
            <w:r>
              <w:rPr>
                <w:sz w:val="20"/>
              </w:rPr>
              <w:t xml:space="preserve">-</w:t>
            </w:r>
          </w:p>
        </w:tc>
        <w:tc>
          <w:tcPr>
            <w:tcW w:w="1324" w:type="dxa"/>
          </w:tcPr>
          <w:p>
            <w:pPr>
              <w:pStyle w:val="0"/>
              <w:jc w:val="center"/>
            </w:pPr>
            <w:r>
              <w:rPr>
                <w:sz w:val="20"/>
              </w:rPr>
              <w:t xml:space="preserve">-</w:t>
            </w:r>
          </w:p>
        </w:tc>
        <w:tc>
          <w:tcPr>
            <w:tcW w:w="1177" w:type="dxa"/>
          </w:tcPr>
          <w:p>
            <w:pPr>
              <w:pStyle w:val="0"/>
              <w:jc w:val="center"/>
            </w:pPr>
            <w:r>
              <w:rPr>
                <w:sz w:val="20"/>
              </w:rPr>
              <w:t xml:space="preserve">-</w:t>
            </w:r>
          </w:p>
        </w:tc>
        <w:tc>
          <w:tcPr>
            <w:tcW w:w="2364" w:type="dxa"/>
          </w:tcPr>
          <w:p>
            <w:pPr>
              <w:pStyle w:val="0"/>
            </w:pPr>
            <w:r>
              <w:rPr>
                <w:sz w:val="20"/>
              </w:rPr>
            </w:r>
          </w:p>
        </w:tc>
        <w:tc>
          <w:tcPr>
            <w:tcW w:w="2176" w:type="dxa"/>
          </w:tcPr>
          <w:p>
            <w:pPr>
              <w:pStyle w:val="0"/>
            </w:pPr>
            <w:r>
              <w:rPr>
                <w:sz w:val="20"/>
              </w:rPr>
            </w:r>
          </w:p>
        </w:tc>
      </w:tr>
      <w:tr>
        <w:tc>
          <w:tcPr>
            <w:gridSpan w:val="3"/>
            <w:vMerge w:val="continue"/>
          </w:tcPr>
          <w:p/>
        </w:tc>
        <w:tc>
          <w:tcPr>
            <w:tcW w:w="1004" w:type="dxa"/>
          </w:tcPr>
          <w:p>
            <w:pPr>
              <w:pStyle w:val="0"/>
              <w:jc w:val="center"/>
            </w:pPr>
            <w:r>
              <w:rPr>
                <w:sz w:val="20"/>
              </w:rPr>
              <w:t xml:space="preserve">2016</w:t>
            </w:r>
          </w:p>
        </w:tc>
        <w:tc>
          <w:tcPr>
            <w:tcW w:w="1204" w:type="dxa"/>
          </w:tcPr>
          <w:p>
            <w:pPr>
              <w:pStyle w:val="0"/>
              <w:jc w:val="center"/>
            </w:pPr>
            <w:r>
              <w:rPr>
                <w:sz w:val="20"/>
              </w:rPr>
              <w:t xml:space="preserve">2425,0</w:t>
            </w:r>
          </w:p>
        </w:tc>
        <w:tc>
          <w:tcPr>
            <w:tcW w:w="1274" w:type="dxa"/>
          </w:tcPr>
          <w:p>
            <w:pPr>
              <w:pStyle w:val="0"/>
              <w:jc w:val="center"/>
            </w:pPr>
            <w:r>
              <w:rPr>
                <w:sz w:val="20"/>
              </w:rPr>
              <w:t xml:space="preserve">2425,0</w:t>
            </w:r>
          </w:p>
        </w:tc>
        <w:tc>
          <w:tcPr>
            <w:tcW w:w="943" w:type="dxa"/>
          </w:tcPr>
          <w:p>
            <w:pPr>
              <w:pStyle w:val="0"/>
              <w:jc w:val="center"/>
            </w:pPr>
            <w:r>
              <w:rPr>
                <w:sz w:val="20"/>
              </w:rPr>
              <w:t xml:space="preserve">-</w:t>
            </w:r>
          </w:p>
        </w:tc>
        <w:tc>
          <w:tcPr>
            <w:tcW w:w="1324" w:type="dxa"/>
          </w:tcPr>
          <w:p>
            <w:pPr>
              <w:pStyle w:val="0"/>
              <w:jc w:val="center"/>
            </w:pPr>
            <w:r>
              <w:rPr>
                <w:sz w:val="20"/>
              </w:rPr>
              <w:t xml:space="preserve">-</w:t>
            </w:r>
          </w:p>
        </w:tc>
        <w:tc>
          <w:tcPr>
            <w:tcW w:w="1177" w:type="dxa"/>
          </w:tcPr>
          <w:p>
            <w:pPr>
              <w:pStyle w:val="0"/>
              <w:jc w:val="center"/>
            </w:pPr>
            <w:r>
              <w:rPr>
                <w:sz w:val="20"/>
              </w:rPr>
              <w:t xml:space="preserve">-</w:t>
            </w:r>
          </w:p>
        </w:tc>
        <w:tc>
          <w:tcPr>
            <w:tcW w:w="2364" w:type="dxa"/>
          </w:tcPr>
          <w:p>
            <w:pPr>
              <w:pStyle w:val="0"/>
            </w:pPr>
            <w:r>
              <w:rPr>
                <w:sz w:val="20"/>
              </w:rPr>
            </w:r>
          </w:p>
        </w:tc>
        <w:tc>
          <w:tcPr>
            <w:tcW w:w="2176" w:type="dxa"/>
          </w:tcPr>
          <w:p>
            <w:pPr>
              <w:pStyle w:val="0"/>
            </w:pPr>
            <w:r>
              <w:rPr>
                <w:sz w:val="20"/>
              </w:rPr>
            </w:r>
          </w:p>
        </w:tc>
      </w:tr>
      <w:tr>
        <w:tc>
          <w:tcPr>
            <w:gridSpan w:val="3"/>
            <w:vMerge w:val="continue"/>
          </w:tcPr>
          <w:p/>
        </w:tc>
        <w:tc>
          <w:tcPr>
            <w:tcW w:w="1004" w:type="dxa"/>
          </w:tcPr>
          <w:p>
            <w:pPr>
              <w:pStyle w:val="0"/>
              <w:jc w:val="center"/>
            </w:pPr>
            <w:r>
              <w:rPr>
                <w:sz w:val="20"/>
              </w:rPr>
              <w:t xml:space="preserve">2017</w:t>
            </w:r>
          </w:p>
        </w:tc>
        <w:tc>
          <w:tcPr>
            <w:tcW w:w="1204" w:type="dxa"/>
          </w:tcPr>
          <w:p>
            <w:pPr>
              <w:pStyle w:val="0"/>
              <w:jc w:val="center"/>
            </w:pPr>
            <w:r>
              <w:rPr>
                <w:sz w:val="20"/>
              </w:rPr>
              <w:t xml:space="preserve">2265,0</w:t>
            </w:r>
          </w:p>
        </w:tc>
        <w:tc>
          <w:tcPr>
            <w:tcW w:w="1274" w:type="dxa"/>
          </w:tcPr>
          <w:p>
            <w:pPr>
              <w:pStyle w:val="0"/>
              <w:jc w:val="center"/>
            </w:pPr>
            <w:r>
              <w:rPr>
                <w:sz w:val="20"/>
              </w:rPr>
              <w:t xml:space="preserve">2265,0</w:t>
            </w:r>
          </w:p>
        </w:tc>
        <w:tc>
          <w:tcPr>
            <w:tcW w:w="943" w:type="dxa"/>
          </w:tcPr>
          <w:p>
            <w:pPr>
              <w:pStyle w:val="0"/>
              <w:jc w:val="center"/>
            </w:pPr>
            <w:r>
              <w:rPr>
                <w:sz w:val="20"/>
              </w:rPr>
              <w:t xml:space="preserve">-</w:t>
            </w:r>
          </w:p>
        </w:tc>
        <w:tc>
          <w:tcPr>
            <w:tcW w:w="1324" w:type="dxa"/>
          </w:tcPr>
          <w:p>
            <w:pPr>
              <w:pStyle w:val="0"/>
              <w:jc w:val="center"/>
            </w:pPr>
            <w:r>
              <w:rPr>
                <w:sz w:val="20"/>
              </w:rPr>
              <w:t xml:space="preserve">-</w:t>
            </w:r>
          </w:p>
        </w:tc>
        <w:tc>
          <w:tcPr>
            <w:tcW w:w="1177" w:type="dxa"/>
          </w:tcPr>
          <w:p>
            <w:pPr>
              <w:pStyle w:val="0"/>
              <w:jc w:val="center"/>
            </w:pPr>
            <w:r>
              <w:rPr>
                <w:sz w:val="20"/>
              </w:rPr>
              <w:t xml:space="preserve">-</w:t>
            </w:r>
          </w:p>
        </w:tc>
        <w:tc>
          <w:tcPr>
            <w:tcW w:w="2364" w:type="dxa"/>
          </w:tcPr>
          <w:p>
            <w:pPr>
              <w:pStyle w:val="0"/>
            </w:pPr>
            <w:r>
              <w:rPr>
                <w:sz w:val="20"/>
              </w:rPr>
            </w:r>
          </w:p>
        </w:tc>
        <w:tc>
          <w:tcPr>
            <w:tcW w:w="2176" w:type="dxa"/>
          </w:tcPr>
          <w:p>
            <w:pPr>
              <w:pStyle w:val="0"/>
            </w:pPr>
            <w:r>
              <w:rPr>
                <w:sz w:val="20"/>
              </w:rPr>
            </w:r>
          </w:p>
        </w:tc>
      </w:tr>
      <w:tr>
        <w:tc>
          <w:tcPr>
            <w:gridSpan w:val="3"/>
            <w:vMerge w:val="continue"/>
          </w:tcPr>
          <w:p/>
        </w:tc>
        <w:tc>
          <w:tcPr>
            <w:tcW w:w="1004" w:type="dxa"/>
          </w:tcPr>
          <w:p>
            <w:pPr>
              <w:pStyle w:val="0"/>
              <w:jc w:val="center"/>
            </w:pPr>
            <w:r>
              <w:rPr>
                <w:sz w:val="20"/>
              </w:rPr>
              <w:t xml:space="preserve">2018</w:t>
            </w:r>
          </w:p>
        </w:tc>
        <w:tc>
          <w:tcPr>
            <w:tcW w:w="1204" w:type="dxa"/>
          </w:tcPr>
          <w:p>
            <w:pPr>
              <w:pStyle w:val="0"/>
              <w:jc w:val="center"/>
            </w:pPr>
            <w:r>
              <w:rPr>
                <w:sz w:val="20"/>
              </w:rPr>
              <w:t xml:space="preserve">2484,5</w:t>
            </w:r>
          </w:p>
        </w:tc>
        <w:tc>
          <w:tcPr>
            <w:tcW w:w="1274" w:type="dxa"/>
          </w:tcPr>
          <w:p>
            <w:pPr>
              <w:pStyle w:val="0"/>
              <w:jc w:val="center"/>
            </w:pPr>
            <w:r>
              <w:rPr>
                <w:sz w:val="20"/>
              </w:rPr>
              <w:t xml:space="preserve">2484,5</w:t>
            </w:r>
          </w:p>
        </w:tc>
        <w:tc>
          <w:tcPr>
            <w:tcW w:w="943" w:type="dxa"/>
          </w:tcPr>
          <w:p>
            <w:pPr>
              <w:pStyle w:val="0"/>
              <w:jc w:val="center"/>
            </w:pPr>
            <w:r>
              <w:rPr>
                <w:sz w:val="20"/>
              </w:rPr>
              <w:t xml:space="preserve">-</w:t>
            </w:r>
          </w:p>
        </w:tc>
        <w:tc>
          <w:tcPr>
            <w:tcW w:w="1324" w:type="dxa"/>
          </w:tcPr>
          <w:p>
            <w:pPr>
              <w:pStyle w:val="0"/>
              <w:jc w:val="center"/>
            </w:pPr>
            <w:r>
              <w:rPr>
                <w:sz w:val="20"/>
              </w:rPr>
              <w:t xml:space="preserve">-</w:t>
            </w:r>
          </w:p>
        </w:tc>
        <w:tc>
          <w:tcPr>
            <w:tcW w:w="1177" w:type="dxa"/>
          </w:tcPr>
          <w:p>
            <w:pPr>
              <w:pStyle w:val="0"/>
              <w:jc w:val="center"/>
            </w:pPr>
            <w:r>
              <w:rPr>
                <w:sz w:val="20"/>
              </w:rPr>
              <w:t xml:space="preserve">-</w:t>
            </w:r>
          </w:p>
        </w:tc>
        <w:tc>
          <w:tcPr>
            <w:tcW w:w="2364" w:type="dxa"/>
          </w:tcPr>
          <w:p>
            <w:pPr>
              <w:pStyle w:val="0"/>
            </w:pPr>
            <w:r>
              <w:rPr>
                <w:sz w:val="20"/>
              </w:rPr>
            </w:r>
          </w:p>
        </w:tc>
        <w:tc>
          <w:tcPr>
            <w:tcW w:w="2176" w:type="dxa"/>
          </w:tcPr>
          <w:p>
            <w:pPr>
              <w:pStyle w:val="0"/>
            </w:pPr>
            <w:r>
              <w:rPr>
                <w:sz w:val="20"/>
              </w:rPr>
            </w:r>
          </w:p>
        </w:tc>
      </w:tr>
      <w:tr>
        <w:tc>
          <w:tcPr>
            <w:gridSpan w:val="11"/>
            <w:tcW w:w="16901" w:type="dxa"/>
          </w:tcPr>
          <w:p>
            <w:pPr>
              <w:pStyle w:val="0"/>
              <w:outlineLvl w:val="2"/>
              <w:jc w:val="center"/>
            </w:pPr>
            <w:r>
              <w:rPr>
                <w:sz w:val="20"/>
              </w:rPr>
              <w:t xml:space="preserve">Подпрограмма 4 "Совершенствование системы гражданского и патриотического воспитания, допризывной подготовки молодежи к военной службе, развитие военно-прикладных и военно-технических видов спорта"</w:t>
            </w:r>
          </w:p>
        </w:tc>
      </w:tr>
      <w:tr>
        <w:tc>
          <w:tcPr>
            <w:gridSpan w:val="11"/>
            <w:tcW w:w="16901" w:type="dxa"/>
          </w:tcPr>
          <w:p>
            <w:pPr>
              <w:pStyle w:val="0"/>
              <w:outlineLvl w:val="3"/>
              <w:jc w:val="center"/>
            </w:pPr>
            <w:r>
              <w:rPr>
                <w:sz w:val="20"/>
              </w:rPr>
              <w:t xml:space="preserve">Цель подпрограммы - совершенствование системы гражданского и патриотического воспитания на основе отечественных нравственных и культурных традиций и ценностей, развитие системы допризывной подготовки молодежи к военной службе, популяризация и пропаганда духовно-нравственных ценностей в молодежной среде</w:t>
            </w:r>
          </w:p>
        </w:tc>
      </w:tr>
      <w:tr>
        <w:tc>
          <w:tcPr>
            <w:gridSpan w:val="11"/>
            <w:tcW w:w="16901" w:type="dxa"/>
          </w:tcPr>
          <w:p>
            <w:pPr>
              <w:pStyle w:val="0"/>
              <w:outlineLvl w:val="4"/>
              <w:jc w:val="center"/>
            </w:pPr>
            <w:r>
              <w:rPr>
                <w:sz w:val="20"/>
              </w:rPr>
              <w:t xml:space="preserve">Задача 1 "Повышение роли государственных и общественных структур в формировании у граждан Пензенской области высокого патриотического сознания"</w:t>
            </w:r>
          </w:p>
        </w:tc>
      </w:tr>
      <w:tr>
        <w:tc>
          <w:tcPr>
            <w:tcW w:w="742" w:type="dxa"/>
            <w:vMerge w:val="restart"/>
          </w:tcPr>
          <w:p>
            <w:pPr>
              <w:pStyle w:val="0"/>
              <w:jc w:val="center"/>
            </w:pPr>
            <w:r>
              <w:rPr>
                <w:sz w:val="20"/>
              </w:rPr>
              <w:t xml:space="preserve">4.1.</w:t>
            </w:r>
          </w:p>
        </w:tc>
        <w:tc>
          <w:tcPr>
            <w:tcW w:w="2444" w:type="dxa"/>
            <w:vMerge w:val="restart"/>
          </w:tcPr>
          <w:p>
            <w:pPr>
              <w:pStyle w:val="0"/>
              <w:jc w:val="center"/>
            </w:pPr>
            <w:r>
              <w:rPr>
                <w:sz w:val="20"/>
              </w:rPr>
              <w:t xml:space="preserve">Основное мероприятие 4.1. "Организация и проведение мероприятий, направленных на формирование у граждан Пензенской области высокого патриотического сознания"</w:t>
            </w:r>
          </w:p>
        </w:tc>
        <w:tc>
          <w:tcPr>
            <w:tcW w:w="2249" w:type="dxa"/>
            <w:vMerge w:val="restart"/>
          </w:tcPr>
          <w:p>
            <w:pPr>
              <w:pStyle w:val="0"/>
              <w:jc w:val="center"/>
            </w:pPr>
            <w:r>
              <w:rPr>
                <w:sz w:val="20"/>
              </w:rPr>
              <w:t xml:space="preserve">Министерство образования Пензенской области, Управление общественной безопасности и обеспечения деятельности мировых судей в Пензенской области, Департамент информационной политики и средств массовой информации Пензенской области, государственные учреждения Пензенской области, функции и полномочия учредителя в отношении которых осуществляет Министерство образования Пензенской области</w:t>
            </w:r>
          </w:p>
        </w:tc>
        <w:tc>
          <w:tcPr>
            <w:tcW w:w="1004" w:type="dxa"/>
          </w:tcPr>
          <w:p>
            <w:pPr>
              <w:pStyle w:val="0"/>
              <w:jc w:val="center"/>
            </w:pPr>
            <w:r>
              <w:rPr>
                <w:sz w:val="20"/>
              </w:rPr>
              <w:t xml:space="preserve">Итого</w:t>
            </w:r>
          </w:p>
        </w:tc>
        <w:tc>
          <w:tcPr>
            <w:tcW w:w="1204" w:type="dxa"/>
          </w:tcPr>
          <w:p>
            <w:pPr>
              <w:pStyle w:val="0"/>
              <w:jc w:val="center"/>
            </w:pPr>
            <w:r>
              <w:rPr>
                <w:sz w:val="20"/>
              </w:rPr>
              <w:t xml:space="preserve">25065,4</w:t>
            </w:r>
          </w:p>
        </w:tc>
        <w:tc>
          <w:tcPr>
            <w:tcW w:w="1274" w:type="dxa"/>
          </w:tcPr>
          <w:p>
            <w:pPr>
              <w:pStyle w:val="0"/>
              <w:jc w:val="center"/>
            </w:pPr>
            <w:r>
              <w:rPr>
                <w:sz w:val="20"/>
              </w:rPr>
              <w:t xml:space="preserve">25065,4</w:t>
            </w:r>
          </w:p>
        </w:tc>
        <w:tc>
          <w:tcPr>
            <w:tcW w:w="943" w:type="dxa"/>
          </w:tcPr>
          <w:p>
            <w:pPr>
              <w:pStyle w:val="0"/>
              <w:jc w:val="center"/>
            </w:pPr>
            <w:r>
              <w:rPr>
                <w:sz w:val="20"/>
              </w:rPr>
              <w:t xml:space="preserve">-</w:t>
            </w:r>
          </w:p>
        </w:tc>
        <w:tc>
          <w:tcPr>
            <w:tcW w:w="1324" w:type="dxa"/>
          </w:tcPr>
          <w:p>
            <w:pPr>
              <w:pStyle w:val="0"/>
              <w:jc w:val="center"/>
            </w:pPr>
            <w:r>
              <w:rPr>
                <w:sz w:val="20"/>
              </w:rPr>
              <w:t xml:space="preserve">-</w:t>
            </w:r>
          </w:p>
        </w:tc>
        <w:tc>
          <w:tcPr>
            <w:tcW w:w="1177" w:type="dxa"/>
          </w:tcPr>
          <w:p>
            <w:pPr>
              <w:pStyle w:val="0"/>
              <w:jc w:val="center"/>
            </w:pPr>
            <w:r>
              <w:rPr>
                <w:sz w:val="20"/>
              </w:rPr>
              <w:t xml:space="preserve">-</w:t>
            </w:r>
          </w:p>
        </w:tc>
        <w:tc>
          <w:tcPr>
            <w:tcW w:w="2364" w:type="dxa"/>
            <w:vMerge w:val="restart"/>
          </w:tcPr>
          <w:p>
            <w:pPr>
              <w:pStyle w:val="0"/>
            </w:pPr>
            <w:r>
              <w:rPr>
                <w:sz w:val="20"/>
              </w:rPr>
            </w:r>
          </w:p>
        </w:tc>
        <w:tc>
          <w:tcPr>
            <w:tcW w:w="2176" w:type="dxa"/>
            <w:vMerge w:val="restart"/>
          </w:tcPr>
          <w:p>
            <w:pPr>
              <w:pStyle w:val="0"/>
            </w:pPr>
            <w:r>
              <w:rPr>
                <w:sz w:val="20"/>
              </w:rPr>
            </w:r>
          </w:p>
        </w:tc>
      </w:tr>
      <w:tr>
        <w:tc>
          <w:tcPr>
            <w:vMerge w:val="continue"/>
          </w:tcPr>
          <w:p/>
        </w:tc>
        <w:tc>
          <w:tcPr>
            <w:vMerge w:val="continue"/>
          </w:tcPr>
          <w:p/>
        </w:tc>
        <w:tc>
          <w:tcPr>
            <w:vMerge w:val="continue"/>
          </w:tcPr>
          <w:p/>
        </w:tc>
        <w:tc>
          <w:tcPr>
            <w:tcW w:w="1004" w:type="dxa"/>
          </w:tcPr>
          <w:p>
            <w:pPr>
              <w:pStyle w:val="0"/>
              <w:jc w:val="center"/>
            </w:pPr>
            <w:r>
              <w:rPr>
                <w:sz w:val="20"/>
              </w:rPr>
              <w:t xml:space="preserve">2016</w:t>
            </w:r>
          </w:p>
        </w:tc>
        <w:tc>
          <w:tcPr>
            <w:tcW w:w="1204" w:type="dxa"/>
          </w:tcPr>
          <w:p>
            <w:pPr>
              <w:pStyle w:val="0"/>
              <w:jc w:val="center"/>
            </w:pPr>
            <w:r>
              <w:rPr>
                <w:sz w:val="20"/>
              </w:rPr>
              <w:t xml:space="preserve">7216,5</w:t>
            </w:r>
          </w:p>
        </w:tc>
        <w:tc>
          <w:tcPr>
            <w:tcW w:w="1274" w:type="dxa"/>
          </w:tcPr>
          <w:p>
            <w:pPr>
              <w:pStyle w:val="0"/>
              <w:jc w:val="center"/>
            </w:pPr>
            <w:r>
              <w:rPr>
                <w:sz w:val="20"/>
              </w:rPr>
              <w:t xml:space="preserve">7216,5</w:t>
            </w:r>
          </w:p>
        </w:tc>
        <w:tc>
          <w:tcPr>
            <w:tcW w:w="943" w:type="dxa"/>
          </w:tcPr>
          <w:p>
            <w:pPr>
              <w:pStyle w:val="0"/>
              <w:jc w:val="center"/>
            </w:pPr>
            <w:r>
              <w:rPr>
                <w:sz w:val="20"/>
              </w:rPr>
              <w:t xml:space="preserve">-</w:t>
            </w:r>
          </w:p>
        </w:tc>
        <w:tc>
          <w:tcPr>
            <w:tcW w:w="1324" w:type="dxa"/>
          </w:tcPr>
          <w:p>
            <w:pPr>
              <w:pStyle w:val="0"/>
              <w:jc w:val="center"/>
            </w:pPr>
            <w:r>
              <w:rPr>
                <w:sz w:val="20"/>
              </w:rPr>
              <w:t xml:space="preserve">-</w:t>
            </w:r>
          </w:p>
        </w:tc>
        <w:tc>
          <w:tcPr>
            <w:tcW w:w="1177" w:type="dxa"/>
          </w:tcPr>
          <w:p>
            <w:pPr>
              <w:pStyle w:val="0"/>
              <w:jc w:val="center"/>
            </w:pPr>
            <w:r>
              <w:rPr>
                <w:sz w:val="20"/>
              </w:rPr>
              <w:t xml:space="preserve">-</w:t>
            </w:r>
          </w:p>
        </w:tc>
        <w:tc>
          <w:tcPr>
            <w:vMerge w:val="continue"/>
          </w:tcPr>
          <w:p/>
        </w:tc>
        <w:tc>
          <w:tcPr>
            <w:vMerge w:val="continue"/>
          </w:tcPr>
          <w:p/>
        </w:tc>
      </w:tr>
      <w:tr>
        <w:tc>
          <w:tcPr>
            <w:vMerge w:val="continue"/>
          </w:tcPr>
          <w:p/>
        </w:tc>
        <w:tc>
          <w:tcPr>
            <w:vMerge w:val="continue"/>
          </w:tcPr>
          <w:p/>
        </w:tc>
        <w:tc>
          <w:tcPr>
            <w:vMerge w:val="continue"/>
          </w:tcPr>
          <w:p/>
        </w:tc>
        <w:tc>
          <w:tcPr>
            <w:tcW w:w="1004" w:type="dxa"/>
          </w:tcPr>
          <w:p>
            <w:pPr>
              <w:pStyle w:val="0"/>
              <w:jc w:val="center"/>
            </w:pPr>
            <w:r>
              <w:rPr>
                <w:sz w:val="20"/>
              </w:rPr>
              <w:t xml:space="preserve">2017</w:t>
            </w:r>
          </w:p>
        </w:tc>
        <w:tc>
          <w:tcPr>
            <w:tcW w:w="1204" w:type="dxa"/>
          </w:tcPr>
          <w:p>
            <w:pPr>
              <w:pStyle w:val="0"/>
              <w:jc w:val="center"/>
            </w:pPr>
            <w:r>
              <w:rPr>
                <w:sz w:val="20"/>
              </w:rPr>
              <w:t xml:space="preserve">7376,1</w:t>
            </w:r>
          </w:p>
        </w:tc>
        <w:tc>
          <w:tcPr>
            <w:tcW w:w="1274" w:type="dxa"/>
          </w:tcPr>
          <w:p>
            <w:pPr>
              <w:pStyle w:val="0"/>
              <w:jc w:val="center"/>
            </w:pPr>
            <w:r>
              <w:rPr>
                <w:sz w:val="20"/>
              </w:rPr>
              <w:t xml:space="preserve">7376,1</w:t>
            </w:r>
          </w:p>
        </w:tc>
        <w:tc>
          <w:tcPr>
            <w:tcW w:w="943" w:type="dxa"/>
          </w:tcPr>
          <w:p>
            <w:pPr>
              <w:pStyle w:val="0"/>
              <w:jc w:val="center"/>
            </w:pPr>
            <w:r>
              <w:rPr>
                <w:sz w:val="20"/>
              </w:rPr>
              <w:t xml:space="preserve">-</w:t>
            </w:r>
          </w:p>
        </w:tc>
        <w:tc>
          <w:tcPr>
            <w:tcW w:w="1324" w:type="dxa"/>
          </w:tcPr>
          <w:p>
            <w:pPr>
              <w:pStyle w:val="0"/>
              <w:jc w:val="center"/>
            </w:pPr>
            <w:r>
              <w:rPr>
                <w:sz w:val="20"/>
              </w:rPr>
              <w:t xml:space="preserve">-</w:t>
            </w:r>
          </w:p>
        </w:tc>
        <w:tc>
          <w:tcPr>
            <w:tcW w:w="1177" w:type="dxa"/>
          </w:tcPr>
          <w:p>
            <w:pPr>
              <w:pStyle w:val="0"/>
              <w:jc w:val="center"/>
            </w:pPr>
            <w:r>
              <w:rPr>
                <w:sz w:val="20"/>
              </w:rPr>
              <w:t xml:space="preserve">-</w:t>
            </w:r>
          </w:p>
        </w:tc>
        <w:tc>
          <w:tcPr>
            <w:vMerge w:val="continue"/>
          </w:tcPr>
          <w:p/>
        </w:tc>
        <w:tc>
          <w:tcPr>
            <w:vMerge w:val="continue"/>
          </w:tcPr>
          <w:p/>
        </w:tc>
      </w:tr>
      <w:tr>
        <w:tc>
          <w:tcPr>
            <w:vMerge w:val="continue"/>
          </w:tcPr>
          <w:p/>
        </w:tc>
        <w:tc>
          <w:tcPr>
            <w:vMerge w:val="continue"/>
          </w:tcPr>
          <w:p/>
        </w:tc>
        <w:tc>
          <w:tcPr>
            <w:vMerge w:val="continue"/>
          </w:tcPr>
          <w:p/>
        </w:tc>
        <w:tc>
          <w:tcPr>
            <w:tcW w:w="1004" w:type="dxa"/>
          </w:tcPr>
          <w:p>
            <w:pPr>
              <w:pStyle w:val="0"/>
              <w:jc w:val="center"/>
            </w:pPr>
            <w:r>
              <w:rPr>
                <w:sz w:val="20"/>
              </w:rPr>
              <w:t xml:space="preserve">2018</w:t>
            </w:r>
          </w:p>
        </w:tc>
        <w:tc>
          <w:tcPr>
            <w:tcW w:w="1204" w:type="dxa"/>
          </w:tcPr>
          <w:p>
            <w:pPr>
              <w:pStyle w:val="0"/>
              <w:jc w:val="center"/>
            </w:pPr>
            <w:r>
              <w:rPr>
                <w:sz w:val="20"/>
              </w:rPr>
              <w:t xml:space="preserve">10472,8</w:t>
            </w:r>
          </w:p>
        </w:tc>
        <w:tc>
          <w:tcPr>
            <w:tcW w:w="1274" w:type="dxa"/>
          </w:tcPr>
          <w:p>
            <w:pPr>
              <w:pStyle w:val="0"/>
              <w:jc w:val="center"/>
            </w:pPr>
            <w:r>
              <w:rPr>
                <w:sz w:val="20"/>
              </w:rPr>
              <w:t xml:space="preserve">10472,8</w:t>
            </w:r>
          </w:p>
        </w:tc>
        <w:tc>
          <w:tcPr>
            <w:tcW w:w="943" w:type="dxa"/>
          </w:tcPr>
          <w:p>
            <w:pPr>
              <w:pStyle w:val="0"/>
              <w:jc w:val="center"/>
            </w:pPr>
            <w:r>
              <w:rPr>
                <w:sz w:val="20"/>
              </w:rPr>
              <w:t xml:space="preserve">-</w:t>
            </w:r>
          </w:p>
        </w:tc>
        <w:tc>
          <w:tcPr>
            <w:tcW w:w="1324" w:type="dxa"/>
          </w:tcPr>
          <w:p>
            <w:pPr>
              <w:pStyle w:val="0"/>
              <w:jc w:val="center"/>
            </w:pPr>
            <w:r>
              <w:rPr>
                <w:sz w:val="20"/>
              </w:rPr>
              <w:t xml:space="preserve">-</w:t>
            </w:r>
          </w:p>
        </w:tc>
        <w:tc>
          <w:tcPr>
            <w:tcW w:w="1177" w:type="dxa"/>
          </w:tcPr>
          <w:p>
            <w:pPr>
              <w:pStyle w:val="0"/>
              <w:jc w:val="center"/>
            </w:pPr>
            <w:r>
              <w:rPr>
                <w:sz w:val="20"/>
              </w:rPr>
              <w:t xml:space="preserve">-</w:t>
            </w:r>
          </w:p>
        </w:tc>
        <w:tc>
          <w:tcPr>
            <w:vMerge w:val="continue"/>
          </w:tcPr>
          <w:p/>
        </w:tc>
        <w:tc>
          <w:tcPr>
            <w:vMerge w:val="continue"/>
          </w:tcPr>
          <w:p/>
        </w:tc>
      </w:tr>
      <w:tr>
        <w:tc>
          <w:tcPr>
            <w:tcW w:w="742" w:type="dxa"/>
            <w:vMerge w:val="restart"/>
          </w:tcPr>
          <w:p>
            <w:pPr>
              <w:pStyle w:val="0"/>
              <w:jc w:val="center"/>
            </w:pPr>
            <w:r>
              <w:rPr>
                <w:sz w:val="20"/>
              </w:rPr>
              <w:t xml:space="preserve">4.1.1.</w:t>
            </w:r>
          </w:p>
        </w:tc>
        <w:tc>
          <w:tcPr>
            <w:tcW w:w="2444" w:type="dxa"/>
            <w:vMerge w:val="restart"/>
          </w:tcPr>
          <w:p>
            <w:pPr>
              <w:pStyle w:val="0"/>
              <w:jc w:val="center"/>
            </w:pPr>
            <w:r>
              <w:rPr>
                <w:sz w:val="20"/>
              </w:rPr>
              <w:t xml:space="preserve">Проведение и организация участия молодежи Пензенской области в международных, всероссийских, окружных, межрегиональных, региональных мероприятиях по вопросам патриотического воспитания и допризывной подготовки граждан к военной службе, спортивно-туристических мероприятиях. Организация и проведение юнармейского оборонно-спортивного лагеря Приволжского федерального округа "Гвардеец-2", Окружного слета поисковых отрядов Приволжского федерального округа "Никто не забыт"</w:t>
            </w:r>
          </w:p>
        </w:tc>
        <w:tc>
          <w:tcPr>
            <w:tcW w:w="2249" w:type="dxa"/>
            <w:vMerge w:val="restart"/>
          </w:tcPr>
          <w:p>
            <w:pPr>
              <w:pStyle w:val="0"/>
              <w:jc w:val="center"/>
            </w:pPr>
            <w:r>
              <w:rPr>
                <w:sz w:val="20"/>
              </w:rPr>
              <w:t xml:space="preserve">Министерство образования Пензенской области, государственные учреждения Пензенской области, функции и полномочия учредителя в отношении которых осуществляет Министерство образования Пензенской области</w:t>
            </w:r>
          </w:p>
        </w:tc>
        <w:tc>
          <w:tcPr>
            <w:tcW w:w="1004" w:type="dxa"/>
          </w:tcPr>
          <w:p>
            <w:pPr>
              <w:pStyle w:val="0"/>
              <w:jc w:val="center"/>
            </w:pPr>
            <w:r>
              <w:rPr>
                <w:sz w:val="20"/>
              </w:rPr>
              <w:t xml:space="preserve">Итого</w:t>
            </w:r>
          </w:p>
        </w:tc>
        <w:tc>
          <w:tcPr>
            <w:tcW w:w="1204" w:type="dxa"/>
          </w:tcPr>
          <w:p>
            <w:pPr>
              <w:pStyle w:val="0"/>
              <w:jc w:val="center"/>
            </w:pPr>
            <w:r>
              <w:rPr>
                <w:sz w:val="20"/>
              </w:rPr>
              <w:t xml:space="preserve">24125,2</w:t>
            </w:r>
          </w:p>
        </w:tc>
        <w:tc>
          <w:tcPr>
            <w:tcW w:w="1274" w:type="dxa"/>
          </w:tcPr>
          <w:p>
            <w:pPr>
              <w:pStyle w:val="0"/>
              <w:jc w:val="center"/>
            </w:pPr>
            <w:r>
              <w:rPr>
                <w:sz w:val="20"/>
              </w:rPr>
              <w:t xml:space="preserve">24125,2</w:t>
            </w:r>
          </w:p>
        </w:tc>
        <w:tc>
          <w:tcPr>
            <w:tcW w:w="943" w:type="dxa"/>
          </w:tcPr>
          <w:p>
            <w:pPr>
              <w:pStyle w:val="0"/>
              <w:jc w:val="center"/>
            </w:pPr>
            <w:r>
              <w:rPr>
                <w:sz w:val="20"/>
              </w:rPr>
              <w:t xml:space="preserve">-</w:t>
            </w:r>
          </w:p>
        </w:tc>
        <w:tc>
          <w:tcPr>
            <w:tcW w:w="1324" w:type="dxa"/>
          </w:tcPr>
          <w:p>
            <w:pPr>
              <w:pStyle w:val="0"/>
              <w:jc w:val="center"/>
            </w:pPr>
            <w:r>
              <w:rPr>
                <w:sz w:val="20"/>
              </w:rPr>
              <w:t xml:space="preserve">-</w:t>
            </w:r>
          </w:p>
        </w:tc>
        <w:tc>
          <w:tcPr>
            <w:tcW w:w="1177" w:type="dxa"/>
          </w:tcPr>
          <w:p>
            <w:pPr>
              <w:pStyle w:val="0"/>
              <w:jc w:val="center"/>
            </w:pPr>
            <w:r>
              <w:rPr>
                <w:sz w:val="20"/>
              </w:rPr>
              <w:t xml:space="preserve">-</w:t>
            </w:r>
          </w:p>
        </w:tc>
        <w:tc>
          <w:tcPr>
            <w:tcW w:w="2364" w:type="dxa"/>
          </w:tcPr>
          <w:p>
            <w:pPr>
              <w:pStyle w:val="0"/>
              <w:jc w:val="center"/>
            </w:pPr>
            <w:r>
              <w:rPr>
                <w:sz w:val="20"/>
              </w:rPr>
              <w:t xml:space="preserve">Совершенствование системы допризывной подготовки молодежи, проведение и организация государственным учреждением, функции и полномочия учредителя в отношении которого осуществляет Министерство образования Пензенской области, мероприятия с общим охватом участников, чел.:</w:t>
            </w:r>
          </w:p>
        </w:tc>
        <w:tc>
          <w:tcPr>
            <w:tcW w:w="2176" w:type="dxa"/>
          </w:tcPr>
          <w:p>
            <w:pPr>
              <w:pStyle w:val="0"/>
              <w:jc w:val="center"/>
            </w:pPr>
            <w:r>
              <w:rPr>
                <w:sz w:val="20"/>
              </w:rPr>
              <w:t xml:space="preserve">Показатели 1, 7 государственной программы; показатель 3 подпрограммы 4</w:t>
            </w:r>
          </w:p>
        </w:tc>
      </w:tr>
      <w:tr>
        <w:tc>
          <w:tcPr>
            <w:vMerge w:val="continue"/>
          </w:tcPr>
          <w:p/>
        </w:tc>
        <w:tc>
          <w:tcPr>
            <w:vMerge w:val="continue"/>
          </w:tcPr>
          <w:p/>
        </w:tc>
        <w:tc>
          <w:tcPr>
            <w:vMerge w:val="continue"/>
          </w:tcPr>
          <w:p/>
        </w:tc>
        <w:tc>
          <w:tcPr>
            <w:tcW w:w="1004" w:type="dxa"/>
          </w:tcPr>
          <w:p>
            <w:pPr>
              <w:pStyle w:val="0"/>
              <w:jc w:val="center"/>
            </w:pPr>
            <w:r>
              <w:rPr>
                <w:sz w:val="20"/>
              </w:rPr>
              <w:t xml:space="preserve">2016</w:t>
            </w:r>
          </w:p>
        </w:tc>
        <w:tc>
          <w:tcPr>
            <w:tcW w:w="1204" w:type="dxa"/>
          </w:tcPr>
          <w:p>
            <w:pPr>
              <w:pStyle w:val="0"/>
              <w:jc w:val="center"/>
            </w:pPr>
            <w:r>
              <w:rPr>
                <w:sz w:val="20"/>
              </w:rPr>
              <w:t xml:space="preserve">7216,5</w:t>
            </w:r>
          </w:p>
        </w:tc>
        <w:tc>
          <w:tcPr>
            <w:tcW w:w="1274" w:type="dxa"/>
          </w:tcPr>
          <w:p>
            <w:pPr>
              <w:pStyle w:val="0"/>
              <w:jc w:val="center"/>
            </w:pPr>
            <w:r>
              <w:rPr>
                <w:sz w:val="20"/>
              </w:rPr>
              <w:t xml:space="preserve">7216,5</w:t>
            </w:r>
          </w:p>
        </w:tc>
        <w:tc>
          <w:tcPr>
            <w:tcW w:w="943" w:type="dxa"/>
          </w:tcPr>
          <w:p>
            <w:pPr>
              <w:pStyle w:val="0"/>
              <w:jc w:val="center"/>
            </w:pPr>
            <w:r>
              <w:rPr>
                <w:sz w:val="20"/>
              </w:rPr>
              <w:t xml:space="preserve">-</w:t>
            </w:r>
          </w:p>
        </w:tc>
        <w:tc>
          <w:tcPr>
            <w:tcW w:w="1324" w:type="dxa"/>
          </w:tcPr>
          <w:p>
            <w:pPr>
              <w:pStyle w:val="0"/>
              <w:jc w:val="center"/>
            </w:pPr>
            <w:r>
              <w:rPr>
                <w:sz w:val="20"/>
              </w:rPr>
              <w:t xml:space="preserve">-</w:t>
            </w:r>
          </w:p>
        </w:tc>
        <w:tc>
          <w:tcPr>
            <w:tcW w:w="1177" w:type="dxa"/>
          </w:tcPr>
          <w:p>
            <w:pPr>
              <w:pStyle w:val="0"/>
              <w:jc w:val="center"/>
            </w:pPr>
            <w:r>
              <w:rPr>
                <w:sz w:val="20"/>
              </w:rPr>
              <w:t xml:space="preserve">-</w:t>
            </w:r>
          </w:p>
        </w:tc>
        <w:tc>
          <w:tcPr>
            <w:tcW w:w="2364" w:type="dxa"/>
          </w:tcPr>
          <w:p>
            <w:pPr>
              <w:pStyle w:val="0"/>
              <w:jc w:val="center"/>
            </w:pPr>
            <w:r>
              <w:rPr>
                <w:sz w:val="20"/>
              </w:rPr>
              <w:t xml:space="preserve">710</w:t>
            </w:r>
          </w:p>
        </w:tc>
        <w:tc>
          <w:tcPr>
            <w:tcW w:w="2176" w:type="dxa"/>
          </w:tcPr>
          <w:p>
            <w:pPr>
              <w:pStyle w:val="0"/>
            </w:pPr>
            <w:r>
              <w:rPr>
                <w:sz w:val="20"/>
              </w:rPr>
            </w:r>
          </w:p>
        </w:tc>
      </w:tr>
      <w:tr>
        <w:tc>
          <w:tcPr>
            <w:vMerge w:val="continue"/>
          </w:tcPr>
          <w:p/>
        </w:tc>
        <w:tc>
          <w:tcPr>
            <w:vMerge w:val="continue"/>
          </w:tcPr>
          <w:p/>
        </w:tc>
        <w:tc>
          <w:tcPr>
            <w:vMerge w:val="continue"/>
          </w:tcPr>
          <w:p/>
        </w:tc>
        <w:tc>
          <w:tcPr>
            <w:tcW w:w="1004" w:type="dxa"/>
          </w:tcPr>
          <w:p>
            <w:pPr>
              <w:pStyle w:val="0"/>
              <w:jc w:val="center"/>
            </w:pPr>
            <w:r>
              <w:rPr>
                <w:sz w:val="20"/>
              </w:rPr>
              <w:t xml:space="preserve">2017</w:t>
            </w:r>
          </w:p>
        </w:tc>
        <w:tc>
          <w:tcPr>
            <w:tcW w:w="1204" w:type="dxa"/>
          </w:tcPr>
          <w:p>
            <w:pPr>
              <w:pStyle w:val="0"/>
              <w:jc w:val="center"/>
            </w:pPr>
            <w:r>
              <w:rPr>
                <w:sz w:val="20"/>
              </w:rPr>
              <w:t xml:space="preserve">7376,1</w:t>
            </w:r>
          </w:p>
        </w:tc>
        <w:tc>
          <w:tcPr>
            <w:tcW w:w="1274" w:type="dxa"/>
          </w:tcPr>
          <w:p>
            <w:pPr>
              <w:pStyle w:val="0"/>
              <w:jc w:val="center"/>
            </w:pPr>
            <w:r>
              <w:rPr>
                <w:sz w:val="20"/>
              </w:rPr>
              <w:t xml:space="preserve">7376,1</w:t>
            </w:r>
          </w:p>
        </w:tc>
        <w:tc>
          <w:tcPr>
            <w:tcW w:w="943" w:type="dxa"/>
          </w:tcPr>
          <w:p>
            <w:pPr>
              <w:pStyle w:val="0"/>
              <w:jc w:val="center"/>
            </w:pPr>
            <w:r>
              <w:rPr>
                <w:sz w:val="20"/>
              </w:rPr>
              <w:t xml:space="preserve">-</w:t>
            </w:r>
          </w:p>
        </w:tc>
        <w:tc>
          <w:tcPr>
            <w:tcW w:w="1324" w:type="dxa"/>
          </w:tcPr>
          <w:p>
            <w:pPr>
              <w:pStyle w:val="0"/>
              <w:jc w:val="center"/>
            </w:pPr>
            <w:r>
              <w:rPr>
                <w:sz w:val="20"/>
              </w:rPr>
              <w:t xml:space="preserve">-</w:t>
            </w:r>
          </w:p>
        </w:tc>
        <w:tc>
          <w:tcPr>
            <w:tcW w:w="1177" w:type="dxa"/>
          </w:tcPr>
          <w:p>
            <w:pPr>
              <w:pStyle w:val="0"/>
              <w:jc w:val="center"/>
            </w:pPr>
            <w:r>
              <w:rPr>
                <w:sz w:val="20"/>
              </w:rPr>
              <w:t xml:space="preserve">-</w:t>
            </w:r>
          </w:p>
        </w:tc>
        <w:tc>
          <w:tcPr>
            <w:tcW w:w="2364" w:type="dxa"/>
          </w:tcPr>
          <w:p>
            <w:pPr>
              <w:pStyle w:val="0"/>
              <w:jc w:val="center"/>
            </w:pPr>
            <w:r>
              <w:rPr>
                <w:sz w:val="20"/>
              </w:rPr>
              <w:t xml:space="preserve">360</w:t>
            </w:r>
          </w:p>
        </w:tc>
        <w:tc>
          <w:tcPr>
            <w:tcW w:w="2176" w:type="dxa"/>
          </w:tcPr>
          <w:p>
            <w:pPr>
              <w:pStyle w:val="0"/>
            </w:pPr>
            <w:r>
              <w:rPr>
                <w:sz w:val="20"/>
              </w:rPr>
            </w:r>
          </w:p>
        </w:tc>
      </w:tr>
      <w:tr>
        <w:tc>
          <w:tcPr>
            <w:vMerge w:val="continue"/>
          </w:tcPr>
          <w:p/>
        </w:tc>
        <w:tc>
          <w:tcPr>
            <w:vMerge w:val="continue"/>
          </w:tcPr>
          <w:p/>
        </w:tc>
        <w:tc>
          <w:tcPr>
            <w:vMerge w:val="continue"/>
          </w:tcPr>
          <w:p/>
        </w:tc>
        <w:tc>
          <w:tcPr>
            <w:tcW w:w="1004" w:type="dxa"/>
          </w:tcPr>
          <w:p>
            <w:pPr>
              <w:pStyle w:val="0"/>
              <w:jc w:val="center"/>
            </w:pPr>
            <w:r>
              <w:rPr>
                <w:sz w:val="20"/>
              </w:rPr>
              <w:t xml:space="preserve">2018</w:t>
            </w:r>
          </w:p>
        </w:tc>
        <w:tc>
          <w:tcPr>
            <w:tcW w:w="1204" w:type="dxa"/>
          </w:tcPr>
          <w:p>
            <w:pPr>
              <w:pStyle w:val="0"/>
              <w:jc w:val="center"/>
            </w:pPr>
            <w:r>
              <w:rPr>
                <w:sz w:val="20"/>
              </w:rPr>
              <w:t xml:space="preserve">9532,6</w:t>
            </w:r>
          </w:p>
        </w:tc>
        <w:tc>
          <w:tcPr>
            <w:tcW w:w="1274" w:type="dxa"/>
          </w:tcPr>
          <w:p>
            <w:pPr>
              <w:pStyle w:val="0"/>
              <w:jc w:val="center"/>
            </w:pPr>
            <w:r>
              <w:rPr>
                <w:sz w:val="20"/>
              </w:rPr>
              <w:t xml:space="preserve">9532,6</w:t>
            </w:r>
          </w:p>
        </w:tc>
        <w:tc>
          <w:tcPr>
            <w:tcW w:w="943" w:type="dxa"/>
          </w:tcPr>
          <w:p>
            <w:pPr>
              <w:pStyle w:val="0"/>
              <w:jc w:val="center"/>
            </w:pPr>
            <w:r>
              <w:rPr>
                <w:sz w:val="20"/>
              </w:rPr>
              <w:t xml:space="preserve">-</w:t>
            </w:r>
          </w:p>
        </w:tc>
        <w:tc>
          <w:tcPr>
            <w:tcW w:w="1324" w:type="dxa"/>
          </w:tcPr>
          <w:p>
            <w:pPr>
              <w:pStyle w:val="0"/>
              <w:jc w:val="center"/>
            </w:pPr>
            <w:r>
              <w:rPr>
                <w:sz w:val="20"/>
              </w:rPr>
              <w:t xml:space="preserve">-</w:t>
            </w:r>
          </w:p>
        </w:tc>
        <w:tc>
          <w:tcPr>
            <w:tcW w:w="1177" w:type="dxa"/>
          </w:tcPr>
          <w:p>
            <w:pPr>
              <w:pStyle w:val="0"/>
              <w:jc w:val="center"/>
            </w:pPr>
            <w:r>
              <w:rPr>
                <w:sz w:val="20"/>
              </w:rPr>
              <w:t xml:space="preserve">-</w:t>
            </w:r>
          </w:p>
        </w:tc>
        <w:tc>
          <w:tcPr>
            <w:tcW w:w="2364" w:type="dxa"/>
          </w:tcPr>
          <w:p>
            <w:pPr>
              <w:pStyle w:val="0"/>
              <w:jc w:val="center"/>
            </w:pPr>
            <w:r>
              <w:rPr>
                <w:sz w:val="20"/>
              </w:rPr>
              <w:t xml:space="preserve">360</w:t>
            </w:r>
          </w:p>
        </w:tc>
        <w:tc>
          <w:tcPr>
            <w:tcW w:w="2176" w:type="dxa"/>
          </w:tcPr>
          <w:p>
            <w:pPr>
              <w:pStyle w:val="0"/>
            </w:pPr>
            <w:r>
              <w:rPr>
                <w:sz w:val="20"/>
              </w:rPr>
            </w:r>
          </w:p>
        </w:tc>
      </w:tr>
      <w:tr>
        <w:tc>
          <w:tcPr>
            <w:tcW w:w="742" w:type="dxa"/>
            <w:vMerge w:val="restart"/>
          </w:tcPr>
          <w:p>
            <w:pPr>
              <w:pStyle w:val="0"/>
              <w:jc w:val="center"/>
            </w:pPr>
            <w:r>
              <w:rPr>
                <w:sz w:val="20"/>
              </w:rPr>
              <w:t xml:space="preserve">4.1.2</w:t>
            </w:r>
          </w:p>
        </w:tc>
        <w:tc>
          <w:tcPr>
            <w:tcW w:w="2444" w:type="dxa"/>
            <w:vMerge w:val="restart"/>
          </w:tcPr>
          <w:p>
            <w:pPr>
              <w:pStyle w:val="0"/>
              <w:jc w:val="center"/>
            </w:pPr>
            <w:r>
              <w:rPr>
                <w:sz w:val="20"/>
              </w:rPr>
              <w:t xml:space="preserve">Содействие улучшению материально-технической базы учреждений, организаций, ведущих работу по патриотическому воспитанию и допризывной подготовке молодежи, в том числе муниципальных (зональных) центров военно-патриотического воспитания и подготовки молодежи к военной службе для организации и проведения военно-патриотических мероприятий</w:t>
            </w:r>
          </w:p>
        </w:tc>
        <w:tc>
          <w:tcPr>
            <w:tcW w:w="2249" w:type="dxa"/>
            <w:vMerge w:val="restart"/>
          </w:tcPr>
          <w:p>
            <w:pPr>
              <w:pStyle w:val="0"/>
              <w:jc w:val="center"/>
            </w:pPr>
            <w:r>
              <w:rPr>
                <w:sz w:val="20"/>
              </w:rPr>
              <w:t xml:space="preserve">Министерство образования Пензенской области, государственные учреждения Пензенской области, функции и полномочия учредителя в отношении которых осуществляет Министерство образования Пензенской области</w:t>
            </w:r>
          </w:p>
        </w:tc>
        <w:tc>
          <w:tcPr>
            <w:tcW w:w="1004" w:type="dxa"/>
          </w:tcPr>
          <w:p>
            <w:pPr>
              <w:pStyle w:val="0"/>
              <w:jc w:val="center"/>
            </w:pPr>
            <w:r>
              <w:rPr>
                <w:sz w:val="20"/>
              </w:rPr>
              <w:t xml:space="preserve">Итого</w:t>
            </w:r>
          </w:p>
        </w:tc>
        <w:tc>
          <w:tcPr>
            <w:tcW w:w="1204" w:type="dxa"/>
          </w:tcPr>
          <w:p>
            <w:pPr>
              <w:pStyle w:val="0"/>
              <w:jc w:val="center"/>
            </w:pPr>
            <w:r>
              <w:rPr>
                <w:sz w:val="20"/>
              </w:rPr>
              <w:t xml:space="preserve">940,2</w:t>
            </w:r>
          </w:p>
        </w:tc>
        <w:tc>
          <w:tcPr>
            <w:tcW w:w="1274" w:type="dxa"/>
          </w:tcPr>
          <w:p>
            <w:pPr>
              <w:pStyle w:val="0"/>
              <w:jc w:val="center"/>
            </w:pPr>
            <w:r>
              <w:rPr>
                <w:sz w:val="20"/>
              </w:rPr>
              <w:t xml:space="preserve">940,2</w:t>
            </w:r>
          </w:p>
        </w:tc>
        <w:tc>
          <w:tcPr>
            <w:tcW w:w="943" w:type="dxa"/>
          </w:tcPr>
          <w:p>
            <w:pPr>
              <w:pStyle w:val="0"/>
              <w:jc w:val="center"/>
            </w:pPr>
            <w:r>
              <w:rPr>
                <w:sz w:val="20"/>
              </w:rPr>
              <w:t xml:space="preserve">-</w:t>
            </w:r>
          </w:p>
        </w:tc>
        <w:tc>
          <w:tcPr>
            <w:tcW w:w="1324" w:type="dxa"/>
          </w:tcPr>
          <w:p>
            <w:pPr>
              <w:pStyle w:val="0"/>
              <w:jc w:val="center"/>
            </w:pPr>
            <w:r>
              <w:rPr>
                <w:sz w:val="20"/>
              </w:rPr>
              <w:t xml:space="preserve">-</w:t>
            </w:r>
          </w:p>
        </w:tc>
        <w:tc>
          <w:tcPr>
            <w:tcW w:w="1177" w:type="dxa"/>
          </w:tcPr>
          <w:p>
            <w:pPr>
              <w:pStyle w:val="0"/>
              <w:jc w:val="center"/>
            </w:pPr>
            <w:r>
              <w:rPr>
                <w:sz w:val="20"/>
              </w:rPr>
              <w:t xml:space="preserve">-</w:t>
            </w:r>
          </w:p>
        </w:tc>
        <w:tc>
          <w:tcPr>
            <w:tcW w:w="2364" w:type="dxa"/>
          </w:tcPr>
          <w:p>
            <w:pPr>
              <w:pStyle w:val="0"/>
              <w:jc w:val="center"/>
            </w:pPr>
            <w:r>
              <w:rPr>
                <w:sz w:val="20"/>
              </w:rPr>
              <w:t xml:space="preserve">Оказание государственным учреждением, функции и полномочия учредителя в отношении которого осуществляет Министерство образования Пензенской области, поддержки, ед.:</w:t>
            </w:r>
          </w:p>
        </w:tc>
        <w:tc>
          <w:tcPr>
            <w:tcW w:w="2176" w:type="dxa"/>
          </w:tcPr>
          <w:p>
            <w:pPr>
              <w:pStyle w:val="0"/>
              <w:jc w:val="center"/>
            </w:pPr>
            <w:r>
              <w:rPr>
                <w:sz w:val="20"/>
              </w:rPr>
              <w:t xml:space="preserve">Показатели 1, 7 государственной программы; показатель 1 подпрограммы 4</w:t>
            </w:r>
          </w:p>
        </w:tc>
      </w:tr>
      <w:tr>
        <w:tc>
          <w:tcPr>
            <w:vMerge w:val="continue"/>
          </w:tcPr>
          <w:p/>
        </w:tc>
        <w:tc>
          <w:tcPr>
            <w:vMerge w:val="continue"/>
          </w:tcPr>
          <w:p/>
        </w:tc>
        <w:tc>
          <w:tcPr>
            <w:vMerge w:val="continue"/>
          </w:tcPr>
          <w:p/>
        </w:tc>
        <w:tc>
          <w:tcPr>
            <w:tcW w:w="1004" w:type="dxa"/>
          </w:tcPr>
          <w:p>
            <w:pPr>
              <w:pStyle w:val="0"/>
              <w:jc w:val="center"/>
            </w:pPr>
            <w:r>
              <w:rPr>
                <w:sz w:val="20"/>
              </w:rPr>
              <w:t xml:space="preserve">2016</w:t>
            </w:r>
          </w:p>
        </w:tc>
        <w:tc>
          <w:tcPr>
            <w:tcW w:w="1204" w:type="dxa"/>
          </w:tcPr>
          <w:p>
            <w:pPr>
              <w:pStyle w:val="0"/>
              <w:jc w:val="center"/>
            </w:pPr>
            <w:r>
              <w:rPr>
                <w:sz w:val="20"/>
              </w:rPr>
              <w:t xml:space="preserve">-</w:t>
            </w:r>
          </w:p>
        </w:tc>
        <w:tc>
          <w:tcPr>
            <w:tcW w:w="1274" w:type="dxa"/>
          </w:tcPr>
          <w:p>
            <w:pPr>
              <w:pStyle w:val="0"/>
              <w:jc w:val="center"/>
            </w:pPr>
            <w:r>
              <w:rPr>
                <w:sz w:val="20"/>
              </w:rPr>
              <w:t xml:space="preserve">-</w:t>
            </w:r>
          </w:p>
        </w:tc>
        <w:tc>
          <w:tcPr>
            <w:tcW w:w="943" w:type="dxa"/>
          </w:tcPr>
          <w:p>
            <w:pPr>
              <w:pStyle w:val="0"/>
              <w:jc w:val="center"/>
            </w:pPr>
            <w:r>
              <w:rPr>
                <w:sz w:val="20"/>
              </w:rPr>
              <w:t xml:space="preserve">-</w:t>
            </w:r>
          </w:p>
        </w:tc>
        <w:tc>
          <w:tcPr>
            <w:tcW w:w="1324" w:type="dxa"/>
          </w:tcPr>
          <w:p>
            <w:pPr>
              <w:pStyle w:val="0"/>
              <w:jc w:val="center"/>
            </w:pPr>
            <w:r>
              <w:rPr>
                <w:sz w:val="20"/>
              </w:rPr>
              <w:t xml:space="preserve">-</w:t>
            </w:r>
          </w:p>
        </w:tc>
        <w:tc>
          <w:tcPr>
            <w:tcW w:w="1177" w:type="dxa"/>
          </w:tcPr>
          <w:p>
            <w:pPr>
              <w:pStyle w:val="0"/>
              <w:jc w:val="center"/>
            </w:pPr>
            <w:r>
              <w:rPr>
                <w:sz w:val="20"/>
              </w:rPr>
              <w:t xml:space="preserve">-</w:t>
            </w:r>
          </w:p>
        </w:tc>
        <w:tc>
          <w:tcPr>
            <w:tcW w:w="2364" w:type="dxa"/>
          </w:tcPr>
          <w:p>
            <w:pPr>
              <w:pStyle w:val="0"/>
              <w:jc w:val="center"/>
            </w:pPr>
            <w:r>
              <w:rPr>
                <w:sz w:val="20"/>
              </w:rPr>
              <w:t xml:space="preserve">-</w:t>
            </w:r>
          </w:p>
        </w:tc>
        <w:tc>
          <w:tcPr>
            <w:tcW w:w="2176" w:type="dxa"/>
          </w:tcPr>
          <w:p>
            <w:pPr>
              <w:pStyle w:val="0"/>
            </w:pPr>
            <w:r>
              <w:rPr>
                <w:sz w:val="20"/>
              </w:rPr>
            </w:r>
          </w:p>
        </w:tc>
      </w:tr>
      <w:tr>
        <w:tc>
          <w:tcPr>
            <w:vMerge w:val="continue"/>
          </w:tcPr>
          <w:p/>
        </w:tc>
        <w:tc>
          <w:tcPr>
            <w:vMerge w:val="continue"/>
          </w:tcPr>
          <w:p/>
        </w:tc>
        <w:tc>
          <w:tcPr>
            <w:vMerge w:val="continue"/>
          </w:tcPr>
          <w:p/>
        </w:tc>
        <w:tc>
          <w:tcPr>
            <w:tcW w:w="1004" w:type="dxa"/>
          </w:tcPr>
          <w:p>
            <w:pPr>
              <w:pStyle w:val="0"/>
              <w:jc w:val="center"/>
            </w:pPr>
            <w:r>
              <w:rPr>
                <w:sz w:val="20"/>
              </w:rPr>
              <w:t xml:space="preserve">2017</w:t>
            </w:r>
          </w:p>
        </w:tc>
        <w:tc>
          <w:tcPr>
            <w:tcW w:w="1204" w:type="dxa"/>
          </w:tcPr>
          <w:p>
            <w:pPr>
              <w:pStyle w:val="0"/>
              <w:jc w:val="center"/>
            </w:pPr>
            <w:r>
              <w:rPr>
                <w:sz w:val="20"/>
              </w:rPr>
              <w:t xml:space="preserve">-</w:t>
            </w:r>
          </w:p>
        </w:tc>
        <w:tc>
          <w:tcPr>
            <w:tcW w:w="1274" w:type="dxa"/>
          </w:tcPr>
          <w:p>
            <w:pPr>
              <w:pStyle w:val="0"/>
              <w:jc w:val="center"/>
            </w:pPr>
            <w:r>
              <w:rPr>
                <w:sz w:val="20"/>
              </w:rPr>
              <w:t xml:space="preserve">-</w:t>
            </w:r>
          </w:p>
        </w:tc>
        <w:tc>
          <w:tcPr>
            <w:tcW w:w="943" w:type="dxa"/>
          </w:tcPr>
          <w:p>
            <w:pPr>
              <w:pStyle w:val="0"/>
              <w:jc w:val="center"/>
            </w:pPr>
            <w:r>
              <w:rPr>
                <w:sz w:val="20"/>
              </w:rPr>
              <w:t xml:space="preserve">-</w:t>
            </w:r>
          </w:p>
        </w:tc>
        <w:tc>
          <w:tcPr>
            <w:tcW w:w="1324" w:type="dxa"/>
          </w:tcPr>
          <w:p>
            <w:pPr>
              <w:pStyle w:val="0"/>
              <w:jc w:val="center"/>
            </w:pPr>
            <w:r>
              <w:rPr>
                <w:sz w:val="20"/>
              </w:rPr>
              <w:t xml:space="preserve">-</w:t>
            </w:r>
          </w:p>
        </w:tc>
        <w:tc>
          <w:tcPr>
            <w:tcW w:w="1177" w:type="dxa"/>
          </w:tcPr>
          <w:p>
            <w:pPr>
              <w:pStyle w:val="0"/>
              <w:jc w:val="center"/>
            </w:pPr>
            <w:r>
              <w:rPr>
                <w:sz w:val="20"/>
              </w:rPr>
              <w:t xml:space="preserve">-</w:t>
            </w:r>
          </w:p>
        </w:tc>
        <w:tc>
          <w:tcPr>
            <w:tcW w:w="2364" w:type="dxa"/>
          </w:tcPr>
          <w:p>
            <w:pPr>
              <w:pStyle w:val="0"/>
              <w:jc w:val="center"/>
            </w:pPr>
            <w:r>
              <w:rPr>
                <w:sz w:val="20"/>
              </w:rPr>
              <w:t xml:space="preserve">-</w:t>
            </w:r>
          </w:p>
        </w:tc>
        <w:tc>
          <w:tcPr>
            <w:tcW w:w="2176" w:type="dxa"/>
          </w:tcPr>
          <w:p>
            <w:pPr>
              <w:pStyle w:val="0"/>
            </w:pPr>
            <w:r>
              <w:rPr>
                <w:sz w:val="20"/>
              </w:rPr>
            </w:r>
          </w:p>
        </w:tc>
      </w:tr>
      <w:tr>
        <w:tc>
          <w:tcPr>
            <w:vMerge w:val="continue"/>
          </w:tcPr>
          <w:p/>
        </w:tc>
        <w:tc>
          <w:tcPr>
            <w:vMerge w:val="continue"/>
          </w:tcPr>
          <w:p/>
        </w:tc>
        <w:tc>
          <w:tcPr>
            <w:vMerge w:val="continue"/>
          </w:tcPr>
          <w:p/>
        </w:tc>
        <w:tc>
          <w:tcPr>
            <w:tcW w:w="1004" w:type="dxa"/>
          </w:tcPr>
          <w:p>
            <w:pPr>
              <w:pStyle w:val="0"/>
              <w:jc w:val="center"/>
            </w:pPr>
            <w:r>
              <w:rPr>
                <w:sz w:val="20"/>
              </w:rPr>
              <w:t xml:space="preserve">2018</w:t>
            </w:r>
          </w:p>
        </w:tc>
        <w:tc>
          <w:tcPr>
            <w:tcW w:w="1204" w:type="dxa"/>
          </w:tcPr>
          <w:p>
            <w:pPr>
              <w:pStyle w:val="0"/>
              <w:jc w:val="center"/>
            </w:pPr>
            <w:r>
              <w:rPr>
                <w:sz w:val="20"/>
              </w:rPr>
              <w:t xml:space="preserve">940,2</w:t>
            </w:r>
          </w:p>
        </w:tc>
        <w:tc>
          <w:tcPr>
            <w:tcW w:w="1274" w:type="dxa"/>
          </w:tcPr>
          <w:p>
            <w:pPr>
              <w:pStyle w:val="0"/>
              <w:jc w:val="center"/>
            </w:pPr>
            <w:r>
              <w:rPr>
                <w:sz w:val="20"/>
              </w:rPr>
              <w:t xml:space="preserve">940,2</w:t>
            </w:r>
          </w:p>
        </w:tc>
        <w:tc>
          <w:tcPr>
            <w:tcW w:w="943" w:type="dxa"/>
          </w:tcPr>
          <w:p>
            <w:pPr>
              <w:pStyle w:val="0"/>
              <w:jc w:val="center"/>
            </w:pPr>
            <w:r>
              <w:rPr>
                <w:sz w:val="20"/>
              </w:rPr>
              <w:t xml:space="preserve">-</w:t>
            </w:r>
          </w:p>
        </w:tc>
        <w:tc>
          <w:tcPr>
            <w:tcW w:w="1324" w:type="dxa"/>
          </w:tcPr>
          <w:p>
            <w:pPr>
              <w:pStyle w:val="0"/>
              <w:jc w:val="center"/>
            </w:pPr>
            <w:r>
              <w:rPr>
                <w:sz w:val="20"/>
              </w:rPr>
              <w:t xml:space="preserve">-</w:t>
            </w:r>
          </w:p>
        </w:tc>
        <w:tc>
          <w:tcPr>
            <w:tcW w:w="1177" w:type="dxa"/>
          </w:tcPr>
          <w:p>
            <w:pPr>
              <w:pStyle w:val="0"/>
              <w:jc w:val="center"/>
            </w:pPr>
            <w:r>
              <w:rPr>
                <w:sz w:val="20"/>
              </w:rPr>
              <w:t xml:space="preserve">-</w:t>
            </w:r>
          </w:p>
        </w:tc>
        <w:tc>
          <w:tcPr>
            <w:tcW w:w="2364" w:type="dxa"/>
          </w:tcPr>
          <w:p>
            <w:pPr>
              <w:pStyle w:val="0"/>
              <w:jc w:val="center"/>
            </w:pPr>
            <w:r>
              <w:rPr>
                <w:sz w:val="20"/>
              </w:rPr>
              <w:t xml:space="preserve">1</w:t>
            </w:r>
          </w:p>
        </w:tc>
        <w:tc>
          <w:tcPr>
            <w:tcW w:w="2176" w:type="dxa"/>
          </w:tcPr>
          <w:p>
            <w:pPr>
              <w:pStyle w:val="0"/>
            </w:pPr>
            <w:r>
              <w:rPr>
                <w:sz w:val="20"/>
              </w:rPr>
            </w:r>
          </w:p>
        </w:tc>
      </w:tr>
      <w:tr>
        <w:tc>
          <w:tcPr>
            <w:gridSpan w:val="11"/>
            <w:tcW w:w="16901" w:type="dxa"/>
          </w:tcPr>
          <w:p>
            <w:pPr>
              <w:pStyle w:val="0"/>
              <w:outlineLvl w:val="4"/>
              <w:jc w:val="center"/>
            </w:pPr>
            <w:r>
              <w:rPr>
                <w:sz w:val="20"/>
              </w:rPr>
              <w:t xml:space="preserve">Задача 2 "Развитие военно-прикладных и военно-технических видов спорта"</w:t>
            </w:r>
          </w:p>
        </w:tc>
      </w:tr>
      <w:tr>
        <w:tc>
          <w:tcPr>
            <w:tcW w:w="742" w:type="dxa"/>
            <w:vMerge w:val="restart"/>
          </w:tcPr>
          <w:p>
            <w:pPr>
              <w:pStyle w:val="0"/>
              <w:jc w:val="center"/>
            </w:pPr>
            <w:r>
              <w:rPr>
                <w:sz w:val="20"/>
              </w:rPr>
              <w:t xml:space="preserve">4.2</w:t>
            </w:r>
          </w:p>
        </w:tc>
        <w:tc>
          <w:tcPr>
            <w:tcW w:w="2444" w:type="dxa"/>
            <w:vMerge w:val="restart"/>
          </w:tcPr>
          <w:p>
            <w:pPr>
              <w:pStyle w:val="0"/>
              <w:jc w:val="center"/>
            </w:pPr>
            <w:r>
              <w:rPr>
                <w:sz w:val="20"/>
              </w:rPr>
              <w:t xml:space="preserve">Основное мероприятие 4.2. "Организация и проведение мероприятий, направленных на развитие военно-прикладных и военно-технических видов спорта"</w:t>
            </w:r>
          </w:p>
        </w:tc>
        <w:tc>
          <w:tcPr>
            <w:tcW w:w="2249" w:type="dxa"/>
            <w:vMerge w:val="restart"/>
          </w:tcPr>
          <w:p>
            <w:pPr>
              <w:pStyle w:val="0"/>
              <w:jc w:val="center"/>
            </w:pPr>
            <w:r>
              <w:rPr>
                <w:sz w:val="20"/>
              </w:rPr>
              <w:t xml:space="preserve">Министерство образования Пензенской области, Министерство физической культуры и спорта Пензенской области, государственные учреждения Пензенской области, функции и полномочия учредителя в отношении которых осуществляет Министерство образования Пензенской области</w:t>
            </w:r>
          </w:p>
        </w:tc>
        <w:tc>
          <w:tcPr>
            <w:tcW w:w="1004" w:type="dxa"/>
          </w:tcPr>
          <w:p>
            <w:pPr>
              <w:pStyle w:val="0"/>
              <w:jc w:val="center"/>
            </w:pPr>
            <w:r>
              <w:rPr>
                <w:sz w:val="20"/>
              </w:rPr>
              <w:t xml:space="preserve">Итого</w:t>
            </w:r>
          </w:p>
        </w:tc>
        <w:tc>
          <w:tcPr>
            <w:tcW w:w="1204" w:type="dxa"/>
          </w:tcPr>
          <w:p>
            <w:pPr>
              <w:pStyle w:val="0"/>
              <w:jc w:val="center"/>
            </w:pPr>
            <w:r>
              <w:rPr>
                <w:sz w:val="20"/>
              </w:rPr>
              <w:t xml:space="preserve">2000,0</w:t>
            </w:r>
          </w:p>
        </w:tc>
        <w:tc>
          <w:tcPr>
            <w:tcW w:w="1274" w:type="dxa"/>
          </w:tcPr>
          <w:p>
            <w:pPr>
              <w:pStyle w:val="0"/>
              <w:jc w:val="center"/>
            </w:pPr>
            <w:r>
              <w:rPr>
                <w:sz w:val="20"/>
              </w:rPr>
              <w:t xml:space="preserve">2000,0</w:t>
            </w:r>
          </w:p>
        </w:tc>
        <w:tc>
          <w:tcPr>
            <w:tcW w:w="943" w:type="dxa"/>
          </w:tcPr>
          <w:p>
            <w:pPr>
              <w:pStyle w:val="0"/>
              <w:jc w:val="center"/>
            </w:pPr>
            <w:r>
              <w:rPr>
                <w:sz w:val="20"/>
              </w:rPr>
              <w:t xml:space="preserve">-</w:t>
            </w:r>
          </w:p>
        </w:tc>
        <w:tc>
          <w:tcPr>
            <w:tcW w:w="1324" w:type="dxa"/>
          </w:tcPr>
          <w:p>
            <w:pPr>
              <w:pStyle w:val="0"/>
              <w:jc w:val="center"/>
            </w:pPr>
            <w:r>
              <w:rPr>
                <w:sz w:val="20"/>
              </w:rPr>
              <w:t xml:space="preserve">-</w:t>
            </w:r>
          </w:p>
        </w:tc>
        <w:tc>
          <w:tcPr>
            <w:tcW w:w="1177" w:type="dxa"/>
          </w:tcPr>
          <w:p>
            <w:pPr>
              <w:pStyle w:val="0"/>
              <w:jc w:val="center"/>
            </w:pPr>
            <w:r>
              <w:rPr>
                <w:sz w:val="20"/>
              </w:rPr>
              <w:t xml:space="preserve">-</w:t>
            </w:r>
          </w:p>
        </w:tc>
        <w:tc>
          <w:tcPr>
            <w:tcW w:w="2364" w:type="dxa"/>
            <w:vMerge w:val="restart"/>
          </w:tcPr>
          <w:p>
            <w:pPr>
              <w:pStyle w:val="0"/>
            </w:pPr>
            <w:r>
              <w:rPr>
                <w:sz w:val="20"/>
              </w:rPr>
            </w:r>
          </w:p>
        </w:tc>
        <w:tc>
          <w:tcPr>
            <w:tcW w:w="2176" w:type="dxa"/>
            <w:vMerge w:val="restart"/>
          </w:tcPr>
          <w:p>
            <w:pPr>
              <w:pStyle w:val="0"/>
            </w:pPr>
            <w:r>
              <w:rPr>
                <w:sz w:val="20"/>
              </w:rPr>
            </w:r>
          </w:p>
        </w:tc>
      </w:tr>
      <w:tr>
        <w:tc>
          <w:tcPr>
            <w:vMerge w:val="continue"/>
          </w:tcPr>
          <w:p/>
        </w:tc>
        <w:tc>
          <w:tcPr>
            <w:vMerge w:val="continue"/>
          </w:tcPr>
          <w:p/>
        </w:tc>
        <w:tc>
          <w:tcPr>
            <w:vMerge w:val="continue"/>
          </w:tcPr>
          <w:p/>
        </w:tc>
        <w:tc>
          <w:tcPr>
            <w:tcW w:w="1004" w:type="dxa"/>
          </w:tcPr>
          <w:p>
            <w:pPr>
              <w:pStyle w:val="0"/>
              <w:jc w:val="center"/>
            </w:pPr>
            <w:r>
              <w:rPr>
                <w:sz w:val="20"/>
              </w:rPr>
              <w:t xml:space="preserve">2016</w:t>
            </w:r>
          </w:p>
        </w:tc>
        <w:tc>
          <w:tcPr>
            <w:tcW w:w="1204" w:type="dxa"/>
          </w:tcPr>
          <w:p>
            <w:pPr>
              <w:pStyle w:val="0"/>
              <w:jc w:val="center"/>
            </w:pPr>
            <w:r>
              <w:rPr>
                <w:sz w:val="20"/>
              </w:rPr>
              <w:t xml:space="preserve">-</w:t>
            </w:r>
          </w:p>
        </w:tc>
        <w:tc>
          <w:tcPr>
            <w:tcW w:w="1274" w:type="dxa"/>
          </w:tcPr>
          <w:p>
            <w:pPr>
              <w:pStyle w:val="0"/>
              <w:jc w:val="center"/>
            </w:pPr>
            <w:r>
              <w:rPr>
                <w:sz w:val="20"/>
              </w:rPr>
              <w:t xml:space="preserve">-</w:t>
            </w:r>
          </w:p>
        </w:tc>
        <w:tc>
          <w:tcPr>
            <w:tcW w:w="943" w:type="dxa"/>
          </w:tcPr>
          <w:p>
            <w:pPr>
              <w:pStyle w:val="0"/>
              <w:jc w:val="center"/>
            </w:pPr>
            <w:r>
              <w:rPr>
                <w:sz w:val="20"/>
              </w:rPr>
              <w:t xml:space="preserve">-</w:t>
            </w:r>
          </w:p>
        </w:tc>
        <w:tc>
          <w:tcPr>
            <w:tcW w:w="1324" w:type="dxa"/>
          </w:tcPr>
          <w:p>
            <w:pPr>
              <w:pStyle w:val="0"/>
              <w:jc w:val="center"/>
            </w:pPr>
            <w:r>
              <w:rPr>
                <w:sz w:val="20"/>
              </w:rPr>
              <w:t xml:space="preserve">-</w:t>
            </w:r>
          </w:p>
        </w:tc>
        <w:tc>
          <w:tcPr>
            <w:tcW w:w="1177" w:type="dxa"/>
          </w:tcPr>
          <w:p>
            <w:pPr>
              <w:pStyle w:val="0"/>
              <w:jc w:val="center"/>
            </w:pPr>
            <w:r>
              <w:rPr>
                <w:sz w:val="20"/>
              </w:rPr>
              <w:t xml:space="preserve">-</w:t>
            </w:r>
          </w:p>
        </w:tc>
        <w:tc>
          <w:tcPr>
            <w:vMerge w:val="continue"/>
          </w:tcPr>
          <w:p/>
        </w:tc>
        <w:tc>
          <w:tcPr>
            <w:vMerge w:val="continue"/>
          </w:tcPr>
          <w:p/>
        </w:tc>
      </w:tr>
      <w:tr>
        <w:tc>
          <w:tcPr>
            <w:vMerge w:val="continue"/>
          </w:tcPr>
          <w:p/>
        </w:tc>
        <w:tc>
          <w:tcPr>
            <w:vMerge w:val="continue"/>
          </w:tcPr>
          <w:p/>
        </w:tc>
        <w:tc>
          <w:tcPr>
            <w:vMerge w:val="continue"/>
          </w:tcPr>
          <w:p/>
        </w:tc>
        <w:tc>
          <w:tcPr>
            <w:tcW w:w="1004" w:type="dxa"/>
          </w:tcPr>
          <w:p>
            <w:pPr>
              <w:pStyle w:val="0"/>
              <w:jc w:val="center"/>
            </w:pPr>
            <w:r>
              <w:rPr>
                <w:sz w:val="20"/>
              </w:rPr>
              <w:t xml:space="preserve">2017</w:t>
            </w:r>
          </w:p>
        </w:tc>
        <w:tc>
          <w:tcPr>
            <w:tcW w:w="1204" w:type="dxa"/>
          </w:tcPr>
          <w:p>
            <w:pPr>
              <w:pStyle w:val="0"/>
              <w:jc w:val="center"/>
            </w:pPr>
            <w:r>
              <w:rPr>
                <w:sz w:val="20"/>
              </w:rPr>
              <w:t xml:space="preserve">2000,0</w:t>
            </w:r>
          </w:p>
        </w:tc>
        <w:tc>
          <w:tcPr>
            <w:tcW w:w="1274" w:type="dxa"/>
          </w:tcPr>
          <w:p>
            <w:pPr>
              <w:pStyle w:val="0"/>
              <w:jc w:val="center"/>
            </w:pPr>
            <w:r>
              <w:rPr>
                <w:sz w:val="20"/>
              </w:rPr>
              <w:t xml:space="preserve">2000,0</w:t>
            </w:r>
          </w:p>
        </w:tc>
        <w:tc>
          <w:tcPr>
            <w:tcW w:w="943" w:type="dxa"/>
          </w:tcPr>
          <w:p>
            <w:pPr>
              <w:pStyle w:val="0"/>
              <w:jc w:val="center"/>
            </w:pPr>
            <w:r>
              <w:rPr>
                <w:sz w:val="20"/>
              </w:rPr>
              <w:t xml:space="preserve">-</w:t>
            </w:r>
          </w:p>
        </w:tc>
        <w:tc>
          <w:tcPr>
            <w:tcW w:w="1324" w:type="dxa"/>
          </w:tcPr>
          <w:p>
            <w:pPr>
              <w:pStyle w:val="0"/>
              <w:jc w:val="center"/>
            </w:pPr>
            <w:r>
              <w:rPr>
                <w:sz w:val="20"/>
              </w:rPr>
              <w:t xml:space="preserve">-</w:t>
            </w:r>
          </w:p>
        </w:tc>
        <w:tc>
          <w:tcPr>
            <w:tcW w:w="1177" w:type="dxa"/>
          </w:tcPr>
          <w:p>
            <w:pPr>
              <w:pStyle w:val="0"/>
              <w:jc w:val="center"/>
            </w:pPr>
            <w:r>
              <w:rPr>
                <w:sz w:val="20"/>
              </w:rPr>
              <w:t xml:space="preserve">-</w:t>
            </w:r>
          </w:p>
        </w:tc>
        <w:tc>
          <w:tcPr>
            <w:vMerge w:val="continue"/>
          </w:tcPr>
          <w:p/>
        </w:tc>
        <w:tc>
          <w:tcPr>
            <w:vMerge w:val="continue"/>
          </w:tcPr>
          <w:p/>
        </w:tc>
      </w:tr>
      <w:tr>
        <w:tc>
          <w:tcPr>
            <w:vMerge w:val="continue"/>
          </w:tcPr>
          <w:p/>
        </w:tc>
        <w:tc>
          <w:tcPr>
            <w:vMerge w:val="continue"/>
          </w:tcPr>
          <w:p/>
        </w:tc>
        <w:tc>
          <w:tcPr>
            <w:vMerge w:val="continue"/>
          </w:tcPr>
          <w:p/>
        </w:tc>
        <w:tc>
          <w:tcPr>
            <w:tcW w:w="1004" w:type="dxa"/>
          </w:tcPr>
          <w:p>
            <w:pPr>
              <w:pStyle w:val="0"/>
              <w:jc w:val="center"/>
            </w:pPr>
            <w:r>
              <w:rPr>
                <w:sz w:val="20"/>
              </w:rPr>
              <w:t xml:space="preserve">2018</w:t>
            </w:r>
          </w:p>
        </w:tc>
        <w:tc>
          <w:tcPr>
            <w:tcW w:w="1204" w:type="dxa"/>
          </w:tcPr>
          <w:p>
            <w:pPr>
              <w:pStyle w:val="0"/>
              <w:jc w:val="center"/>
            </w:pPr>
            <w:r>
              <w:rPr>
                <w:sz w:val="20"/>
              </w:rPr>
              <w:t xml:space="preserve">-</w:t>
            </w:r>
          </w:p>
        </w:tc>
        <w:tc>
          <w:tcPr>
            <w:tcW w:w="1274" w:type="dxa"/>
          </w:tcPr>
          <w:p>
            <w:pPr>
              <w:pStyle w:val="0"/>
              <w:jc w:val="center"/>
            </w:pPr>
            <w:r>
              <w:rPr>
                <w:sz w:val="20"/>
              </w:rPr>
              <w:t xml:space="preserve">-</w:t>
            </w:r>
          </w:p>
        </w:tc>
        <w:tc>
          <w:tcPr>
            <w:tcW w:w="943" w:type="dxa"/>
          </w:tcPr>
          <w:p>
            <w:pPr>
              <w:pStyle w:val="0"/>
              <w:jc w:val="center"/>
            </w:pPr>
            <w:r>
              <w:rPr>
                <w:sz w:val="20"/>
              </w:rPr>
              <w:t xml:space="preserve">-</w:t>
            </w:r>
          </w:p>
        </w:tc>
        <w:tc>
          <w:tcPr>
            <w:tcW w:w="1324" w:type="dxa"/>
          </w:tcPr>
          <w:p>
            <w:pPr>
              <w:pStyle w:val="0"/>
              <w:jc w:val="center"/>
            </w:pPr>
            <w:r>
              <w:rPr>
                <w:sz w:val="20"/>
              </w:rPr>
              <w:t xml:space="preserve">-</w:t>
            </w:r>
          </w:p>
        </w:tc>
        <w:tc>
          <w:tcPr>
            <w:tcW w:w="1177" w:type="dxa"/>
          </w:tcPr>
          <w:p>
            <w:pPr>
              <w:pStyle w:val="0"/>
              <w:jc w:val="center"/>
            </w:pPr>
            <w:r>
              <w:rPr>
                <w:sz w:val="20"/>
              </w:rPr>
              <w:t xml:space="preserve">-</w:t>
            </w:r>
          </w:p>
        </w:tc>
        <w:tc>
          <w:tcPr>
            <w:vMerge w:val="continue"/>
          </w:tcPr>
          <w:p/>
        </w:tc>
        <w:tc>
          <w:tcPr>
            <w:vMerge w:val="continue"/>
          </w:tcPr>
          <w:p/>
        </w:tc>
      </w:tr>
      <w:tr>
        <w:tc>
          <w:tcPr>
            <w:tcW w:w="742" w:type="dxa"/>
            <w:vMerge w:val="restart"/>
          </w:tcPr>
          <w:p>
            <w:pPr>
              <w:pStyle w:val="0"/>
              <w:jc w:val="center"/>
            </w:pPr>
            <w:r>
              <w:rPr>
                <w:sz w:val="20"/>
              </w:rPr>
              <w:t xml:space="preserve">4.2.1</w:t>
            </w:r>
          </w:p>
        </w:tc>
        <w:tc>
          <w:tcPr>
            <w:tcW w:w="2444" w:type="dxa"/>
            <w:vMerge w:val="restart"/>
          </w:tcPr>
          <w:p>
            <w:pPr>
              <w:pStyle w:val="0"/>
              <w:jc w:val="center"/>
            </w:pPr>
            <w:r>
              <w:rPr>
                <w:sz w:val="20"/>
              </w:rPr>
              <w:t xml:space="preserve">Организация стрелковой подготовки молодежи</w:t>
            </w:r>
          </w:p>
        </w:tc>
        <w:tc>
          <w:tcPr>
            <w:tcW w:w="2249" w:type="dxa"/>
            <w:vMerge w:val="restart"/>
          </w:tcPr>
          <w:p>
            <w:pPr>
              <w:pStyle w:val="0"/>
              <w:jc w:val="center"/>
            </w:pPr>
            <w:r>
              <w:rPr>
                <w:sz w:val="20"/>
              </w:rPr>
              <w:t xml:space="preserve">Министерство образования Пензенской области, государственные учреждения Пензенской области, функции и полномочия учредителя в отношении которых осуществляет Министерство образования Пензенской области</w:t>
            </w:r>
          </w:p>
        </w:tc>
        <w:tc>
          <w:tcPr>
            <w:tcW w:w="1004" w:type="dxa"/>
          </w:tcPr>
          <w:p>
            <w:pPr>
              <w:pStyle w:val="0"/>
              <w:jc w:val="center"/>
            </w:pPr>
            <w:r>
              <w:rPr>
                <w:sz w:val="20"/>
              </w:rPr>
              <w:t xml:space="preserve">Итого</w:t>
            </w:r>
          </w:p>
        </w:tc>
        <w:tc>
          <w:tcPr>
            <w:tcW w:w="1204" w:type="dxa"/>
          </w:tcPr>
          <w:p>
            <w:pPr>
              <w:pStyle w:val="0"/>
              <w:jc w:val="center"/>
            </w:pPr>
            <w:r>
              <w:rPr>
                <w:sz w:val="20"/>
              </w:rPr>
              <w:t xml:space="preserve">2000,0</w:t>
            </w:r>
          </w:p>
        </w:tc>
        <w:tc>
          <w:tcPr>
            <w:tcW w:w="1274" w:type="dxa"/>
          </w:tcPr>
          <w:p>
            <w:pPr>
              <w:pStyle w:val="0"/>
              <w:jc w:val="center"/>
            </w:pPr>
            <w:r>
              <w:rPr>
                <w:sz w:val="20"/>
              </w:rPr>
              <w:t xml:space="preserve">2000,0</w:t>
            </w:r>
          </w:p>
        </w:tc>
        <w:tc>
          <w:tcPr>
            <w:tcW w:w="943" w:type="dxa"/>
          </w:tcPr>
          <w:p>
            <w:pPr>
              <w:pStyle w:val="0"/>
              <w:jc w:val="center"/>
            </w:pPr>
            <w:r>
              <w:rPr>
                <w:sz w:val="20"/>
              </w:rPr>
              <w:t xml:space="preserve">-</w:t>
            </w:r>
          </w:p>
        </w:tc>
        <w:tc>
          <w:tcPr>
            <w:tcW w:w="1324" w:type="dxa"/>
          </w:tcPr>
          <w:p>
            <w:pPr>
              <w:pStyle w:val="0"/>
              <w:jc w:val="center"/>
            </w:pPr>
            <w:r>
              <w:rPr>
                <w:sz w:val="20"/>
              </w:rPr>
              <w:t xml:space="preserve">-</w:t>
            </w:r>
          </w:p>
        </w:tc>
        <w:tc>
          <w:tcPr>
            <w:tcW w:w="1177" w:type="dxa"/>
          </w:tcPr>
          <w:p>
            <w:pPr>
              <w:pStyle w:val="0"/>
              <w:jc w:val="center"/>
            </w:pPr>
            <w:r>
              <w:rPr>
                <w:sz w:val="20"/>
              </w:rPr>
              <w:t xml:space="preserve">-</w:t>
            </w:r>
          </w:p>
        </w:tc>
        <w:tc>
          <w:tcPr>
            <w:tcW w:w="2364" w:type="dxa"/>
          </w:tcPr>
          <w:p>
            <w:pPr>
              <w:pStyle w:val="0"/>
              <w:jc w:val="center"/>
            </w:pPr>
            <w:r>
              <w:rPr>
                <w:sz w:val="20"/>
              </w:rPr>
              <w:t xml:space="preserve">Проведение государственным учреждением, функции и полномочия учредителя в отношении которого осуществляет Министерство образования Пензенской области, мероприятий, ед.:</w:t>
            </w:r>
          </w:p>
        </w:tc>
        <w:tc>
          <w:tcPr>
            <w:tcW w:w="2176" w:type="dxa"/>
          </w:tcPr>
          <w:p>
            <w:pPr>
              <w:pStyle w:val="0"/>
              <w:jc w:val="center"/>
            </w:pPr>
            <w:r>
              <w:rPr>
                <w:sz w:val="20"/>
              </w:rPr>
              <w:t xml:space="preserve">Показатели 1, 7 государственной программы; показатели 1, 4 подпрограммы 4</w:t>
            </w:r>
          </w:p>
        </w:tc>
      </w:tr>
      <w:tr>
        <w:tc>
          <w:tcPr>
            <w:vMerge w:val="continue"/>
          </w:tcPr>
          <w:p/>
        </w:tc>
        <w:tc>
          <w:tcPr>
            <w:vMerge w:val="continue"/>
          </w:tcPr>
          <w:p/>
        </w:tc>
        <w:tc>
          <w:tcPr>
            <w:vMerge w:val="continue"/>
          </w:tcPr>
          <w:p/>
        </w:tc>
        <w:tc>
          <w:tcPr>
            <w:tcW w:w="1004" w:type="dxa"/>
          </w:tcPr>
          <w:p>
            <w:pPr>
              <w:pStyle w:val="0"/>
              <w:jc w:val="center"/>
            </w:pPr>
            <w:r>
              <w:rPr>
                <w:sz w:val="20"/>
              </w:rPr>
              <w:t xml:space="preserve">2016</w:t>
            </w:r>
          </w:p>
        </w:tc>
        <w:tc>
          <w:tcPr>
            <w:tcW w:w="1204" w:type="dxa"/>
          </w:tcPr>
          <w:p>
            <w:pPr>
              <w:pStyle w:val="0"/>
              <w:jc w:val="center"/>
            </w:pPr>
            <w:r>
              <w:rPr>
                <w:sz w:val="20"/>
              </w:rPr>
              <w:t xml:space="preserve">-</w:t>
            </w:r>
          </w:p>
        </w:tc>
        <w:tc>
          <w:tcPr>
            <w:tcW w:w="1274" w:type="dxa"/>
          </w:tcPr>
          <w:p>
            <w:pPr>
              <w:pStyle w:val="0"/>
              <w:jc w:val="center"/>
            </w:pPr>
            <w:r>
              <w:rPr>
                <w:sz w:val="20"/>
              </w:rPr>
              <w:t xml:space="preserve">-</w:t>
            </w:r>
          </w:p>
        </w:tc>
        <w:tc>
          <w:tcPr>
            <w:tcW w:w="943" w:type="dxa"/>
          </w:tcPr>
          <w:p>
            <w:pPr>
              <w:pStyle w:val="0"/>
              <w:jc w:val="center"/>
            </w:pPr>
            <w:r>
              <w:rPr>
                <w:sz w:val="20"/>
              </w:rPr>
              <w:t xml:space="preserve">-</w:t>
            </w:r>
          </w:p>
        </w:tc>
        <w:tc>
          <w:tcPr>
            <w:tcW w:w="1324" w:type="dxa"/>
          </w:tcPr>
          <w:p>
            <w:pPr>
              <w:pStyle w:val="0"/>
              <w:jc w:val="center"/>
            </w:pPr>
            <w:r>
              <w:rPr>
                <w:sz w:val="20"/>
              </w:rPr>
              <w:t xml:space="preserve">-</w:t>
            </w:r>
          </w:p>
        </w:tc>
        <w:tc>
          <w:tcPr>
            <w:tcW w:w="1177" w:type="dxa"/>
          </w:tcPr>
          <w:p>
            <w:pPr>
              <w:pStyle w:val="0"/>
              <w:jc w:val="center"/>
            </w:pPr>
            <w:r>
              <w:rPr>
                <w:sz w:val="20"/>
              </w:rPr>
              <w:t xml:space="preserve">-</w:t>
            </w:r>
          </w:p>
        </w:tc>
        <w:tc>
          <w:tcPr>
            <w:tcW w:w="2364" w:type="dxa"/>
          </w:tcPr>
          <w:p>
            <w:pPr>
              <w:pStyle w:val="0"/>
              <w:jc w:val="center"/>
            </w:pPr>
            <w:r>
              <w:rPr>
                <w:sz w:val="20"/>
              </w:rPr>
              <w:t xml:space="preserve">-</w:t>
            </w:r>
          </w:p>
        </w:tc>
        <w:tc>
          <w:tcPr>
            <w:tcW w:w="2176" w:type="dxa"/>
          </w:tcPr>
          <w:p>
            <w:pPr>
              <w:pStyle w:val="0"/>
            </w:pPr>
            <w:r>
              <w:rPr>
                <w:sz w:val="20"/>
              </w:rPr>
            </w:r>
          </w:p>
        </w:tc>
      </w:tr>
      <w:tr>
        <w:tc>
          <w:tcPr>
            <w:vMerge w:val="continue"/>
          </w:tcPr>
          <w:p/>
        </w:tc>
        <w:tc>
          <w:tcPr>
            <w:vMerge w:val="continue"/>
          </w:tcPr>
          <w:p/>
        </w:tc>
        <w:tc>
          <w:tcPr>
            <w:vMerge w:val="continue"/>
          </w:tcPr>
          <w:p/>
        </w:tc>
        <w:tc>
          <w:tcPr>
            <w:tcW w:w="1004" w:type="dxa"/>
          </w:tcPr>
          <w:p>
            <w:pPr>
              <w:pStyle w:val="0"/>
              <w:jc w:val="center"/>
            </w:pPr>
            <w:r>
              <w:rPr>
                <w:sz w:val="20"/>
              </w:rPr>
              <w:t xml:space="preserve">2017</w:t>
            </w:r>
          </w:p>
        </w:tc>
        <w:tc>
          <w:tcPr>
            <w:tcW w:w="1204" w:type="dxa"/>
          </w:tcPr>
          <w:p>
            <w:pPr>
              <w:pStyle w:val="0"/>
              <w:jc w:val="center"/>
            </w:pPr>
            <w:r>
              <w:rPr>
                <w:sz w:val="20"/>
              </w:rPr>
              <w:t xml:space="preserve">2000,0</w:t>
            </w:r>
          </w:p>
        </w:tc>
        <w:tc>
          <w:tcPr>
            <w:tcW w:w="1274" w:type="dxa"/>
          </w:tcPr>
          <w:p>
            <w:pPr>
              <w:pStyle w:val="0"/>
              <w:jc w:val="center"/>
            </w:pPr>
            <w:r>
              <w:rPr>
                <w:sz w:val="20"/>
              </w:rPr>
              <w:t xml:space="preserve">2000,0</w:t>
            </w:r>
          </w:p>
        </w:tc>
        <w:tc>
          <w:tcPr>
            <w:tcW w:w="943" w:type="dxa"/>
          </w:tcPr>
          <w:p>
            <w:pPr>
              <w:pStyle w:val="0"/>
              <w:jc w:val="center"/>
            </w:pPr>
            <w:r>
              <w:rPr>
                <w:sz w:val="20"/>
              </w:rPr>
              <w:t xml:space="preserve">-</w:t>
            </w:r>
          </w:p>
        </w:tc>
        <w:tc>
          <w:tcPr>
            <w:tcW w:w="1324" w:type="dxa"/>
          </w:tcPr>
          <w:p>
            <w:pPr>
              <w:pStyle w:val="0"/>
              <w:jc w:val="center"/>
            </w:pPr>
            <w:r>
              <w:rPr>
                <w:sz w:val="20"/>
              </w:rPr>
              <w:t xml:space="preserve">-</w:t>
            </w:r>
          </w:p>
        </w:tc>
        <w:tc>
          <w:tcPr>
            <w:tcW w:w="1177" w:type="dxa"/>
          </w:tcPr>
          <w:p>
            <w:pPr>
              <w:pStyle w:val="0"/>
              <w:jc w:val="center"/>
            </w:pPr>
            <w:r>
              <w:rPr>
                <w:sz w:val="20"/>
              </w:rPr>
              <w:t xml:space="preserve">-</w:t>
            </w:r>
          </w:p>
        </w:tc>
        <w:tc>
          <w:tcPr>
            <w:tcW w:w="2364" w:type="dxa"/>
          </w:tcPr>
          <w:p>
            <w:pPr>
              <w:pStyle w:val="0"/>
              <w:jc w:val="center"/>
            </w:pPr>
            <w:r>
              <w:rPr>
                <w:sz w:val="20"/>
              </w:rPr>
              <w:t xml:space="preserve">10</w:t>
            </w:r>
          </w:p>
        </w:tc>
        <w:tc>
          <w:tcPr>
            <w:tcW w:w="2176" w:type="dxa"/>
          </w:tcPr>
          <w:p>
            <w:pPr>
              <w:pStyle w:val="0"/>
            </w:pPr>
            <w:r>
              <w:rPr>
                <w:sz w:val="20"/>
              </w:rPr>
            </w:r>
          </w:p>
        </w:tc>
      </w:tr>
      <w:tr>
        <w:tc>
          <w:tcPr>
            <w:vMerge w:val="continue"/>
          </w:tcPr>
          <w:p/>
        </w:tc>
        <w:tc>
          <w:tcPr>
            <w:vMerge w:val="continue"/>
          </w:tcPr>
          <w:p/>
        </w:tc>
        <w:tc>
          <w:tcPr>
            <w:vMerge w:val="continue"/>
          </w:tcPr>
          <w:p/>
        </w:tc>
        <w:tc>
          <w:tcPr>
            <w:tcW w:w="1004" w:type="dxa"/>
          </w:tcPr>
          <w:p>
            <w:pPr>
              <w:pStyle w:val="0"/>
              <w:jc w:val="center"/>
            </w:pPr>
            <w:r>
              <w:rPr>
                <w:sz w:val="20"/>
              </w:rPr>
              <w:t xml:space="preserve">2018</w:t>
            </w:r>
          </w:p>
        </w:tc>
        <w:tc>
          <w:tcPr>
            <w:tcW w:w="1204" w:type="dxa"/>
          </w:tcPr>
          <w:p>
            <w:pPr>
              <w:pStyle w:val="0"/>
              <w:jc w:val="center"/>
            </w:pPr>
            <w:r>
              <w:rPr>
                <w:sz w:val="20"/>
              </w:rPr>
              <w:t xml:space="preserve">-</w:t>
            </w:r>
          </w:p>
        </w:tc>
        <w:tc>
          <w:tcPr>
            <w:tcW w:w="1274" w:type="dxa"/>
          </w:tcPr>
          <w:p>
            <w:pPr>
              <w:pStyle w:val="0"/>
              <w:jc w:val="center"/>
            </w:pPr>
            <w:r>
              <w:rPr>
                <w:sz w:val="20"/>
              </w:rPr>
              <w:t xml:space="preserve">-</w:t>
            </w:r>
          </w:p>
        </w:tc>
        <w:tc>
          <w:tcPr>
            <w:tcW w:w="943" w:type="dxa"/>
          </w:tcPr>
          <w:p>
            <w:pPr>
              <w:pStyle w:val="0"/>
              <w:jc w:val="center"/>
            </w:pPr>
            <w:r>
              <w:rPr>
                <w:sz w:val="20"/>
              </w:rPr>
              <w:t xml:space="preserve">-</w:t>
            </w:r>
          </w:p>
        </w:tc>
        <w:tc>
          <w:tcPr>
            <w:tcW w:w="1324" w:type="dxa"/>
          </w:tcPr>
          <w:p>
            <w:pPr>
              <w:pStyle w:val="0"/>
              <w:jc w:val="center"/>
            </w:pPr>
            <w:r>
              <w:rPr>
                <w:sz w:val="20"/>
              </w:rPr>
              <w:t xml:space="preserve">-</w:t>
            </w:r>
          </w:p>
        </w:tc>
        <w:tc>
          <w:tcPr>
            <w:tcW w:w="1177" w:type="dxa"/>
          </w:tcPr>
          <w:p>
            <w:pPr>
              <w:pStyle w:val="0"/>
              <w:jc w:val="center"/>
            </w:pPr>
            <w:r>
              <w:rPr>
                <w:sz w:val="20"/>
              </w:rPr>
              <w:t xml:space="preserve">-</w:t>
            </w:r>
          </w:p>
        </w:tc>
        <w:tc>
          <w:tcPr>
            <w:tcW w:w="2364" w:type="dxa"/>
          </w:tcPr>
          <w:p>
            <w:pPr>
              <w:pStyle w:val="0"/>
              <w:jc w:val="center"/>
            </w:pPr>
            <w:r>
              <w:rPr>
                <w:sz w:val="20"/>
              </w:rPr>
              <w:t xml:space="preserve">-</w:t>
            </w:r>
          </w:p>
        </w:tc>
        <w:tc>
          <w:tcPr>
            <w:tcW w:w="2176" w:type="dxa"/>
          </w:tcPr>
          <w:p>
            <w:pPr>
              <w:pStyle w:val="0"/>
            </w:pPr>
            <w:r>
              <w:rPr>
                <w:sz w:val="20"/>
              </w:rPr>
            </w:r>
          </w:p>
        </w:tc>
      </w:tr>
      <w:tr>
        <w:tc>
          <w:tcPr>
            <w:gridSpan w:val="3"/>
            <w:tcW w:w="5435" w:type="dxa"/>
            <w:vMerge w:val="restart"/>
          </w:tcPr>
          <w:p>
            <w:pPr>
              <w:pStyle w:val="0"/>
              <w:jc w:val="center"/>
            </w:pPr>
            <w:r>
              <w:rPr>
                <w:sz w:val="20"/>
              </w:rPr>
              <w:t xml:space="preserve">Всего по подпрограмме 4</w:t>
            </w:r>
          </w:p>
        </w:tc>
        <w:tc>
          <w:tcPr>
            <w:tcW w:w="1004" w:type="dxa"/>
          </w:tcPr>
          <w:p>
            <w:pPr>
              <w:pStyle w:val="0"/>
              <w:jc w:val="center"/>
            </w:pPr>
            <w:r>
              <w:rPr>
                <w:sz w:val="20"/>
              </w:rPr>
              <w:t xml:space="preserve">Итого</w:t>
            </w:r>
          </w:p>
        </w:tc>
        <w:tc>
          <w:tcPr>
            <w:tcW w:w="1204" w:type="dxa"/>
          </w:tcPr>
          <w:p>
            <w:pPr>
              <w:pStyle w:val="0"/>
              <w:jc w:val="center"/>
            </w:pPr>
            <w:r>
              <w:rPr>
                <w:sz w:val="20"/>
              </w:rPr>
              <w:t xml:space="preserve">27065,4</w:t>
            </w:r>
          </w:p>
        </w:tc>
        <w:tc>
          <w:tcPr>
            <w:tcW w:w="1274" w:type="dxa"/>
          </w:tcPr>
          <w:p>
            <w:pPr>
              <w:pStyle w:val="0"/>
              <w:jc w:val="center"/>
            </w:pPr>
            <w:r>
              <w:rPr>
                <w:sz w:val="20"/>
              </w:rPr>
              <w:t xml:space="preserve">27065,4</w:t>
            </w:r>
          </w:p>
        </w:tc>
        <w:tc>
          <w:tcPr>
            <w:tcW w:w="943" w:type="dxa"/>
          </w:tcPr>
          <w:p>
            <w:pPr>
              <w:pStyle w:val="0"/>
              <w:jc w:val="center"/>
            </w:pPr>
            <w:r>
              <w:rPr>
                <w:sz w:val="20"/>
              </w:rPr>
              <w:t xml:space="preserve">-</w:t>
            </w:r>
          </w:p>
        </w:tc>
        <w:tc>
          <w:tcPr>
            <w:tcW w:w="1324" w:type="dxa"/>
          </w:tcPr>
          <w:p>
            <w:pPr>
              <w:pStyle w:val="0"/>
              <w:jc w:val="center"/>
            </w:pPr>
            <w:r>
              <w:rPr>
                <w:sz w:val="20"/>
              </w:rPr>
              <w:t xml:space="preserve">-</w:t>
            </w:r>
          </w:p>
        </w:tc>
        <w:tc>
          <w:tcPr>
            <w:tcW w:w="1177" w:type="dxa"/>
          </w:tcPr>
          <w:p>
            <w:pPr>
              <w:pStyle w:val="0"/>
              <w:jc w:val="center"/>
            </w:pPr>
            <w:r>
              <w:rPr>
                <w:sz w:val="20"/>
              </w:rPr>
              <w:t xml:space="preserve">-</w:t>
            </w:r>
          </w:p>
        </w:tc>
        <w:tc>
          <w:tcPr>
            <w:tcW w:w="2364" w:type="dxa"/>
          </w:tcPr>
          <w:p>
            <w:pPr>
              <w:pStyle w:val="0"/>
            </w:pPr>
            <w:r>
              <w:rPr>
                <w:sz w:val="20"/>
              </w:rPr>
            </w:r>
          </w:p>
        </w:tc>
        <w:tc>
          <w:tcPr>
            <w:tcW w:w="2176" w:type="dxa"/>
          </w:tcPr>
          <w:p>
            <w:pPr>
              <w:pStyle w:val="0"/>
            </w:pPr>
            <w:r>
              <w:rPr>
                <w:sz w:val="20"/>
              </w:rPr>
            </w:r>
          </w:p>
        </w:tc>
      </w:tr>
      <w:tr>
        <w:tc>
          <w:tcPr>
            <w:gridSpan w:val="3"/>
            <w:vMerge w:val="continue"/>
          </w:tcPr>
          <w:p/>
        </w:tc>
        <w:tc>
          <w:tcPr>
            <w:tcW w:w="1004" w:type="dxa"/>
          </w:tcPr>
          <w:p>
            <w:pPr>
              <w:pStyle w:val="0"/>
              <w:jc w:val="center"/>
            </w:pPr>
            <w:r>
              <w:rPr>
                <w:sz w:val="20"/>
              </w:rPr>
              <w:t xml:space="preserve">2016</w:t>
            </w:r>
          </w:p>
        </w:tc>
        <w:tc>
          <w:tcPr>
            <w:tcW w:w="1204" w:type="dxa"/>
          </w:tcPr>
          <w:p>
            <w:pPr>
              <w:pStyle w:val="0"/>
              <w:jc w:val="center"/>
            </w:pPr>
            <w:r>
              <w:rPr>
                <w:sz w:val="20"/>
              </w:rPr>
              <w:t xml:space="preserve">7216,5</w:t>
            </w:r>
          </w:p>
        </w:tc>
        <w:tc>
          <w:tcPr>
            <w:tcW w:w="1274" w:type="dxa"/>
          </w:tcPr>
          <w:p>
            <w:pPr>
              <w:pStyle w:val="0"/>
              <w:jc w:val="center"/>
            </w:pPr>
            <w:r>
              <w:rPr>
                <w:sz w:val="20"/>
              </w:rPr>
              <w:t xml:space="preserve">7216,5</w:t>
            </w:r>
          </w:p>
        </w:tc>
        <w:tc>
          <w:tcPr>
            <w:tcW w:w="943" w:type="dxa"/>
          </w:tcPr>
          <w:p>
            <w:pPr>
              <w:pStyle w:val="0"/>
              <w:jc w:val="center"/>
            </w:pPr>
            <w:r>
              <w:rPr>
                <w:sz w:val="20"/>
              </w:rPr>
              <w:t xml:space="preserve">-</w:t>
            </w:r>
          </w:p>
        </w:tc>
        <w:tc>
          <w:tcPr>
            <w:tcW w:w="1324" w:type="dxa"/>
          </w:tcPr>
          <w:p>
            <w:pPr>
              <w:pStyle w:val="0"/>
              <w:jc w:val="center"/>
            </w:pPr>
            <w:r>
              <w:rPr>
                <w:sz w:val="20"/>
              </w:rPr>
              <w:t xml:space="preserve">-</w:t>
            </w:r>
          </w:p>
        </w:tc>
        <w:tc>
          <w:tcPr>
            <w:tcW w:w="1177" w:type="dxa"/>
          </w:tcPr>
          <w:p>
            <w:pPr>
              <w:pStyle w:val="0"/>
              <w:jc w:val="center"/>
            </w:pPr>
            <w:r>
              <w:rPr>
                <w:sz w:val="20"/>
              </w:rPr>
              <w:t xml:space="preserve">-</w:t>
            </w:r>
          </w:p>
        </w:tc>
        <w:tc>
          <w:tcPr>
            <w:tcW w:w="2364" w:type="dxa"/>
          </w:tcPr>
          <w:p>
            <w:pPr>
              <w:pStyle w:val="0"/>
            </w:pPr>
            <w:r>
              <w:rPr>
                <w:sz w:val="20"/>
              </w:rPr>
            </w:r>
          </w:p>
        </w:tc>
        <w:tc>
          <w:tcPr>
            <w:tcW w:w="2176" w:type="dxa"/>
          </w:tcPr>
          <w:p>
            <w:pPr>
              <w:pStyle w:val="0"/>
            </w:pPr>
            <w:r>
              <w:rPr>
                <w:sz w:val="20"/>
              </w:rPr>
            </w:r>
          </w:p>
        </w:tc>
      </w:tr>
      <w:tr>
        <w:tc>
          <w:tcPr>
            <w:gridSpan w:val="3"/>
            <w:vMerge w:val="continue"/>
          </w:tcPr>
          <w:p/>
        </w:tc>
        <w:tc>
          <w:tcPr>
            <w:tcW w:w="1004" w:type="dxa"/>
          </w:tcPr>
          <w:p>
            <w:pPr>
              <w:pStyle w:val="0"/>
              <w:jc w:val="center"/>
            </w:pPr>
            <w:r>
              <w:rPr>
                <w:sz w:val="20"/>
              </w:rPr>
              <w:t xml:space="preserve">2017</w:t>
            </w:r>
          </w:p>
        </w:tc>
        <w:tc>
          <w:tcPr>
            <w:tcW w:w="1204" w:type="dxa"/>
          </w:tcPr>
          <w:p>
            <w:pPr>
              <w:pStyle w:val="0"/>
              <w:jc w:val="center"/>
            </w:pPr>
            <w:r>
              <w:rPr>
                <w:sz w:val="20"/>
              </w:rPr>
              <w:t xml:space="preserve">9376,1</w:t>
            </w:r>
          </w:p>
        </w:tc>
        <w:tc>
          <w:tcPr>
            <w:tcW w:w="1274" w:type="dxa"/>
          </w:tcPr>
          <w:p>
            <w:pPr>
              <w:pStyle w:val="0"/>
              <w:jc w:val="center"/>
            </w:pPr>
            <w:r>
              <w:rPr>
                <w:sz w:val="20"/>
              </w:rPr>
              <w:t xml:space="preserve">9376,1</w:t>
            </w:r>
          </w:p>
        </w:tc>
        <w:tc>
          <w:tcPr>
            <w:tcW w:w="943" w:type="dxa"/>
          </w:tcPr>
          <w:p>
            <w:pPr>
              <w:pStyle w:val="0"/>
              <w:jc w:val="center"/>
            </w:pPr>
            <w:r>
              <w:rPr>
                <w:sz w:val="20"/>
              </w:rPr>
              <w:t xml:space="preserve">-</w:t>
            </w:r>
          </w:p>
        </w:tc>
        <w:tc>
          <w:tcPr>
            <w:tcW w:w="1324" w:type="dxa"/>
          </w:tcPr>
          <w:p>
            <w:pPr>
              <w:pStyle w:val="0"/>
              <w:jc w:val="center"/>
            </w:pPr>
            <w:r>
              <w:rPr>
                <w:sz w:val="20"/>
              </w:rPr>
              <w:t xml:space="preserve">-</w:t>
            </w:r>
          </w:p>
        </w:tc>
        <w:tc>
          <w:tcPr>
            <w:tcW w:w="1177" w:type="dxa"/>
          </w:tcPr>
          <w:p>
            <w:pPr>
              <w:pStyle w:val="0"/>
              <w:jc w:val="center"/>
            </w:pPr>
            <w:r>
              <w:rPr>
                <w:sz w:val="20"/>
              </w:rPr>
              <w:t xml:space="preserve">-</w:t>
            </w:r>
          </w:p>
        </w:tc>
        <w:tc>
          <w:tcPr>
            <w:tcW w:w="2364" w:type="dxa"/>
          </w:tcPr>
          <w:p>
            <w:pPr>
              <w:pStyle w:val="0"/>
            </w:pPr>
            <w:r>
              <w:rPr>
                <w:sz w:val="20"/>
              </w:rPr>
            </w:r>
          </w:p>
        </w:tc>
        <w:tc>
          <w:tcPr>
            <w:tcW w:w="2176" w:type="dxa"/>
          </w:tcPr>
          <w:p>
            <w:pPr>
              <w:pStyle w:val="0"/>
            </w:pPr>
            <w:r>
              <w:rPr>
                <w:sz w:val="20"/>
              </w:rPr>
            </w:r>
          </w:p>
        </w:tc>
      </w:tr>
      <w:tr>
        <w:tc>
          <w:tcPr>
            <w:gridSpan w:val="3"/>
            <w:vMerge w:val="continue"/>
          </w:tcPr>
          <w:p/>
        </w:tc>
        <w:tc>
          <w:tcPr>
            <w:tcW w:w="1004" w:type="dxa"/>
          </w:tcPr>
          <w:p>
            <w:pPr>
              <w:pStyle w:val="0"/>
              <w:jc w:val="center"/>
            </w:pPr>
            <w:r>
              <w:rPr>
                <w:sz w:val="20"/>
              </w:rPr>
              <w:t xml:space="preserve">2018</w:t>
            </w:r>
          </w:p>
        </w:tc>
        <w:tc>
          <w:tcPr>
            <w:tcW w:w="1204" w:type="dxa"/>
          </w:tcPr>
          <w:p>
            <w:pPr>
              <w:pStyle w:val="0"/>
              <w:jc w:val="center"/>
            </w:pPr>
            <w:r>
              <w:rPr>
                <w:sz w:val="20"/>
              </w:rPr>
              <w:t xml:space="preserve">10472,8</w:t>
            </w:r>
          </w:p>
        </w:tc>
        <w:tc>
          <w:tcPr>
            <w:tcW w:w="1274" w:type="dxa"/>
          </w:tcPr>
          <w:p>
            <w:pPr>
              <w:pStyle w:val="0"/>
              <w:jc w:val="center"/>
            </w:pPr>
            <w:r>
              <w:rPr>
                <w:sz w:val="20"/>
              </w:rPr>
              <w:t xml:space="preserve">10472,8</w:t>
            </w:r>
          </w:p>
        </w:tc>
        <w:tc>
          <w:tcPr>
            <w:tcW w:w="943" w:type="dxa"/>
          </w:tcPr>
          <w:p>
            <w:pPr>
              <w:pStyle w:val="0"/>
              <w:jc w:val="center"/>
            </w:pPr>
            <w:r>
              <w:rPr>
                <w:sz w:val="20"/>
              </w:rPr>
              <w:t xml:space="preserve">-</w:t>
            </w:r>
          </w:p>
        </w:tc>
        <w:tc>
          <w:tcPr>
            <w:tcW w:w="1324" w:type="dxa"/>
          </w:tcPr>
          <w:p>
            <w:pPr>
              <w:pStyle w:val="0"/>
              <w:jc w:val="center"/>
            </w:pPr>
            <w:r>
              <w:rPr>
                <w:sz w:val="20"/>
              </w:rPr>
              <w:t xml:space="preserve">-</w:t>
            </w:r>
          </w:p>
        </w:tc>
        <w:tc>
          <w:tcPr>
            <w:tcW w:w="1177" w:type="dxa"/>
          </w:tcPr>
          <w:p>
            <w:pPr>
              <w:pStyle w:val="0"/>
              <w:jc w:val="center"/>
            </w:pPr>
            <w:r>
              <w:rPr>
                <w:sz w:val="20"/>
              </w:rPr>
              <w:t xml:space="preserve">-</w:t>
            </w:r>
          </w:p>
        </w:tc>
        <w:tc>
          <w:tcPr>
            <w:tcW w:w="2364" w:type="dxa"/>
          </w:tcPr>
          <w:p>
            <w:pPr>
              <w:pStyle w:val="0"/>
            </w:pPr>
            <w:r>
              <w:rPr>
                <w:sz w:val="20"/>
              </w:rPr>
            </w:r>
          </w:p>
        </w:tc>
        <w:tc>
          <w:tcPr>
            <w:tcW w:w="2176" w:type="dxa"/>
          </w:tcPr>
          <w:p>
            <w:pPr>
              <w:pStyle w:val="0"/>
            </w:pPr>
            <w:r>
              <w:rPr>
                <w:sz w:val="20"/>
              </w:rPr>
            </w:r>
          </w:p>
        </w:tc>
      </w:tr>
      <w:tr>
        <w:tblPrEx>
          <w:tblBorders>
            <w:insideH w:val="nil"/>
          </w:tblBorders>
        </w:tblPrEx>
        <w:tc>
          <w:tcPr>
            <w:gridSpan w:val="11"/>
            <w:tcW w:w="16901" w:type="dxa"/>
            <w:tcBorders>
              <w:bottom w:val="nil"/>
            </w:tcBorders>
          </w:tcPr>
          <w:p>
            <w:pPr>
              <w:pStyle w:val="0"/>
              <w:outlineLvl w:val="2"/>
              <w:jc w:val="center"/>
            </w:pPr>
            <w:r>
              <w:rPr>
                <w:sz w:val="20"/>
              </w:rPr>
              <w:t xml:space="preserve">Подпрограмма 5 "Организация отдыха, оздоровления, занятости детей и подростков в Пензенской области"</w:t>
            </w:r>
          </w:p>
        </w:tc>
      </w:tr>
      <w:tr>
        <w:tblPrEx>
          <w:tblBorders>
            <w:insideH w:val="nil"/>
          </w:tblBorders>
        </w:tblPrEx>
        <w:tc>
          <w:tcPr>
            <w:gridSpan w:val="11"/>
            <w:tcW w:w="16901" w:type="dxa"/>
            <w:tcBorders>
              <w:top w:val="nil"/>
            </w:tcBorders>
          </w:tcPr>
          <w:p>
            <w:pPr>
              <w:pStyle w:val="0"/>
              <w:jc w:val="center"/>
            </w:pPr>
            <w:r>
              <w:rPr>
                <w:sz w:val="20"/>
              </w:rPr>
              <w:t xml:space="preserve">(в ред. </w:t>
            </w:r>
            <w:hyperlink w:history="0" r:id="rId270" w:tooltip="Постановление Правительства Пензенской обл. от 22.01.2021 N 15-пП &quot;О внесении изменений в государственную программу Пензенской области &quot;Молодежь Пензенской области&quot;, утвержденную постановлением Правительства Пензенской области от 24.09.2013 N 712-пП (с последующими изменениями)&quot; (вместе с &quot;Перечнем целевых показателей государственной программы Пензенской области &quot;Молодежь Пензенской области&quot;) {КонсультантПлюс}">
              <w:r>
                <w:rPr>
                  <w:sz w:val="20"/>
                  <w:color w:val="0000ff"/>
                </w:rPr>
                <w:t xml:space="preserve">Постановления</w:t>
              </w:r>
            </w:hyperlink>
            <w:r>
              <w:rPr>
                <w:sz w:val="20"/>
              </w:rPr>
              <w:t xml:space="preserve"> Правительства Пензенской обл. от 22.01.2021 N 15-пП)</w:t>
            </w:r>
          </w:p>
        </w:tc>
      </w:tr>
      <w:tr>
        <w:tc>
          <w:tcPr>
            <w:gridSpan w:val="11"/>
            <w:tcW w:w="16901" w:type="dxa"/>
          </w:tcPr>
          <w:p>
            <w:pPr>
              <w:pStyle w:val="0"/>
              <w:outlineLvl w:val="3"/>
              <w:jc w:val="center"/>
            </w:pPr>
            <w:r>
              <w:rPr>
                <w:sz w:val="20"/>
              </w:rPr>
              <w:t xml:space="preserve">Цель подпрограммы - развитие инфраструктуры оздоровления и отдыха детей, совершенствование механизмов и инструментов социальной и психолого-педагогической поддержки детей, формирование здорового образа жизни</w:t>
            </w:r>
          </w:p>
        </w:tc>
      </w:tr>
      <w:tr>
        <w:tc>
          <w:tcPr>
            <w:gridSpan w:val="11"/>
            <w:tcW w:w="16901" w:type="dxa"/>
          </w:tcPr>
          <w:p>
            <w:pPr>
              <w:pStyle w:val="0"/>
              <w:outlineLvl w:val="4"/>
              <w:jc w:val="center"/>
            </w:pPr>
            <w:r>
              <w:rPr>
                <w:sz w:val="20"/>
              </w:rPr>
              <w:t xml:space="preserve">Задача 1 "Увеличение масштабов и повышение качества услуг по организации отдыха и оздоровления детей и подростков в Пензенской области"</w:t>
            </w:r>
          </w:p>
        </w:tc>
      </w:tr>
      <w:tr>
        <w:tc>
          <w:tcPr>
            <w:tcW w:w="742" w:type="dxa"/>
            <w:vMerge w:val="restart"/>
          </w:tcPr>
          <w:p>
            <w:pPr>
              <w:pStyle w:val="0"/>
              <w:jc w:val="center"/>
            </w:pPr>
            <w:r>
              <w:rPr>
                <w:sz w:val="20"/>
              </w:rPr>
              <w:t xml:space="preserve">5.1</w:t>
            </w:r>
          </w:p>
        </w:tc>
        <w:tc>
          <w:tcPr>
            <w:tcW w:w="2444" w:type="dxa"/>
            <w:vMerge w:val="restart"/>
          </w:tcPr>
          <w:p>
            <w:pPr>
              <w:pStyle w:val="0"/>
              <w:jc w:val="center"/>
            </w:pPr>
            <w:r>
              <w:rPr>
                <w:sz w:val="20"/>
              </w:rPr>
              <w:t xml:space="preserve">Основное мероприятие 5.1. "Организация отдыха детей и их оздоровления на территории Пензенской области"</w:t>
            </w:r>
          </w:p>
        </w:tc>
        <w:tc>
          <w:tcPr>
            <w:tcW w:w="2249" w:type="dxa"/>
            <w:vMerge w:val="restart"/>
          </w:tcPr>
          <w:p>
            <w:pPr>
              <w:pStyle w:val="0"/>
              <w:jc w:val="center"/>
            </w:pPr>
            <w:r>
              <w:rPr>
                <w:sz w:val="20"/>
              </w:rPr>
              <w:t xml:space="preserve">Министерство образования Пензенской области, органы местного самоуправления муниципальных районов (городских округов) (по согласованию)</w:t>
            </w:r>
          </w:p>
        </w:tc>
        <w:tc>
          <w:tcPr>
            <w:tcW w:w="1004" w:type="dxa"/>
          </w:tcPr>
          <w:p>
            <w:pPr>
              <w:pStyle w:val="0"/>
              <w:jc w:val="center"/>
            </w:pPr>
            <w:r>
              <w:rPr>
                <w:sz w:val="20"/>
              </w:rPr>
              <w:t xml:space="preserve">Итого</w:t>
            </w:r>
          </w:p>
        </w:tc>
        <w:tc>
          <w:tcPr>
            <w:tcW w:w="1204" w:type="dxa"/>
          </w:tcPr>
          <w:p>
            <w:pPr>
              <w:pStyle w:val="0"/>
              <w:jc w:val="center"/>
            </w:pPr>
            <w:r>
              <w:rPr>
                <w:sz w:val="20"/>
              </w:rPr>
              <w:t xml:space="preserve">522716,8</w:t>
            </w:r>
          </w:p>
        </w:tc>
        <w:tc>
          <w:tcPr>
            <w:tcW w:w="1274" w:type="dxa"/>
          </w:tcPr>
          <w:p>
            <w:pPr>
              <w:pStyle w:val="0"/>
              <w:jc w:val="center"/>
            </w:pPr>
            <w:r>
              <w:rPr>
                <w:sz w:val="20"/>
              </w:rPr>
              <w:t xml:space="preserve">522716,8</w:t>
            </w:r>
          </w:p>
        </w:tc>
        <w:tc>
          <w:tcPr>
            <w:tcW w:w="943" w:type="dxa"/>
          </w:tcPr>
          <w:p>
            <w:pPr>
              <w:pStyle w:val="0"/>
              <w:jc w:val="center"/>
            </w:pPr>
            <w:r>
              <w:rPr>
                <w:sz w:val="20"/>
              </w:rPr>
              <w:t xml:space="preserve">-</w:t>
            </w:r>
          </w:p>
        </w:tc>
        <w:tc>
          <w:tcPr>
            <w:tcW w:w="1324" w:type="dxa"/>
          </w:tcPr>
          <w:p>
            <w:pPr>
              <w:pStyle w:val="0"/>
              <w:jc w:val="center"/>
            </w:pPr>
            <w:r>
              <w:rPr>
                <w:sz w:val="20"/>
              </w:rPr>
              <w:t xml:space="preserve">-</w:t>
            </w:r>
          </w:p>
        </w:tc>
        <w:tc>
          <w:tcPr>
            <w:tcW w:w="1177" w:type="dxa"/>
          </w:tcPr>
          <w:p>
            <w:pPr>
              <w:pStyle w:val="0"/>
              <w:jc w:val="center"/>
            </w:pPr>
            <w:r>
              <w:rPr>
                <w:sz w:val="20"/>
              </w:rPr>
              <w:t xml:space="preserve">-</w:t>
            </w:r>
          </w:p>
        </w:tc>
        <w:tc>
          <w:tcPr>
            <w:tcW w:w="2364" w:type="dxa"/>
            <w:vMerge w:val="restart"/>
          </w:tcPr>
          <w:p>
            <w:pPr>
              <w:pStyle w:val="0"/>
            </w:pPr>
            <w:r>
              <w:rPr>
                <w:sz w:val="20"/>
              </w:rPr>
            </w:r>
          </w:p>
        </w:tc>
        <w:tc>
          <w:tcPr>
            <w:tcW w:w="2176" w:type="dxa"/>
            <w:vMerge w:val="restart"/>
          </w:tcPr>
          <w:p>
            <w:pPr>
              <w:pStyle w:val="0"/>
            </w:pPr>
            <w:r>
              <w:rPr>
                <w:sz w:val="20"/>
              </w:rPr>
            </w:r>
          </w:p>
        </w:tc>
      </w:tr>
      <w:tr>
        <w:tc>
          <w:tcPr>
            <w:vMerge w:val="continue"/>
          </w:tcPr>
          <w:p/>
        </w:tc>
        <w:tc>
          <w:tcPr>
            <w:vMerge w:val="continue"/>
          </w:tcPr>
          <w:p/>
        </w:tc>
        <w:tc>
          <w:tcPr>
            <w:vMerge w:val="continue"/>
          </w:tcPr>
          <w:p/>
        </w:tc>
        <w:tc>
          <w:tcPr>
            <w:tcW w:w="1004" w:type="dxa"/>
          </w:tcPr>
          <w:p>
            <w:pPr>
              <w:pStyle w:val="0"/>
              <w:jc w:val="center"/>
            </w:pPr>
            <w:r>
              <w:rPr>
                <w:sz w:val="20"/>
              </w:rPr>
              <w:t xml:space="preserve">2016</w:t>
            </w:r>
          </w:p>
        </w:tc>
        <w:tc>
          <w:tcPr>
            <w:tcW w:w="1204" w:type="dxa"/>
          </w:tcPr>
          <w:p>
            <w:pPr>
              <w:pStyle w:val="0"/>
              <w:jc w:val="center"/>
            </w:pPr>
            <w:r>
              <w:rPr>
                <w:sz w:val="20"/>
              </w:rPr>
              <w:t xml:space="preserve">120547,5</w:t>
            </w:r>
          </w:p>
        </w:tc>
        <w:tc>
          <w:tcPr>
            <w:tcW w:w="1274" w:type="dxa"/>
          </w:tcPr>
          <w:p>
            <w:pPr>
              <w:pStyle w:val="0"/>
              <w:jc w:val="center"/>
            </w:pPr>
            <w:r>
              <w:rPr>
                <w:sz w:val="20"/>
              </w:rPr>
              <w:t xml:space="preserve">120547,5</w:t>
            </w:r>
          </w:p>
        </w:tc>
        <w:tc>
          <w:tcPr>
            <w:tcW w:w="943" w:type="dxa"/>
          </w:tcPr>
          <w:p>
            <w:pPr>
              <w:pStyle w:val="0"/>
              <w:jc w:val="center"/>
            </w:pPr>
            <w:r>
              <w:rPr>
                <w:sz w:val="20"/>
              </w:rPr>
              <w:t xml:space="preserve">-</w:t>
            </w:r>
          </w:p>
        </w:tc>
        <w:tc>
          <w:tcPr>
            <w:tcW w:w="1324" w:type="dxa"/>
          </w:tcPr>
          <w:p>
            <w:pPr>
              <w:pStyle w:val="0"/>
              <w:jc w:val="center"/>
            </w:pPr>
            <w:r>
              <w:rPr>
                <w:sz w:val="20"/>
              </w:rPr>
              <w:t xml:space="preserve">-</w:t>
            </w:r>
          </w:p>
        </w:tc>
        <w:tc>
          <w:tcPr>
            <w:tcW w:w="1177" w:type="dxa"/>
          </w:tcPr>
          <w:p>
            <w:pPr>
              <w:pStyle w:val="0"/>
              <w:jc w:val="center"/>
            </w:pPr>
            <w:r>
              <w:rPr>
                <w:sz w:val="20"/>
              </w:rPr>
              <w:t xml:space="preserve">-</w:t>
            </w:r>
          </w:p>
        </w:tc>
        <w:tc>
          <w:tcPr>
            <w:vMerge w:val="continue"/>
          </w:tcPr>
          <w:p/>
        </w:tc>
        <w:tc>
          <w:tcPr>
            <w:vMerge w:val="continue"/>
          </w:tcPr>
          <w:p/>
        </w:tc>
      </w:tr>
      <w:tr>
        <w:tc>
          <w:tcPr>
            <w:vMerge w:val="continue"/>
          </w:tcPr>
          <w:p/>
        </w:tc>
        <w:tc>
          <w:tcPr>
            <w:vMerge w:val="continue"/>
          </w:tcPr>
          <w:p/>
        </w:tc>
        <w:tc>
          <w:tcPr>
            <w:vMerge w:val="continue"/>
          </w:tcPr>
          <w:p/>
        </w:tc>
        <w:tc>
          <w:tcPr>
            <w:tcW w:w="1004" w:type="dxa"/>
          </w:tcPr>
          <w:p>
            <w:pPr>
              <w:pStyle w:val="0"/>
              <w:jc w:val="center"/>
            </w:pPr>
            <w:r>
              <w:rPr>
                <w:sz w:val="20"/>
              </w:rPr>
              <w:t xml:space="preserve">2017</w:t>
            </w:r>
          </w:p>
        </w:tc>
        <w:tc>
          <w:tcPr>
            <w:tcW w:w="1204" w:type="dxa"/>
          </w:tcPr>
          <w:p>
            <w:pPr>
              <w:pStyle w:val="0"/>
              <w:jc w:val="center"/>
            </w:pPr>
            <w:r>
              <w:rPr>
                <w:sz w:val="20"/>
              </w:rPr>
              <w:t xml:space="preserve">120547,5</w:t>
            </w:r>
          </w:p>
        </w:tc>
        <w:tc>
          <w:tcPr>
            <w:tcW w:w="1274" w:type="dxa"/>
          </w:tcPr>
          <w:p>
            <w:pPr>
              <w:pStyle w:val="0"/>
              <w:jc w:val="center"/>
            </w:pPr>
            <w:r>
              <w:rPr>
                <w:sz w:val="20"/>
              </w:rPr>
              <w:t xml:space="preserve">120547,5</w:t>
            </w:r>
          </w:p>
        </w:tc>
        <w:tc>
          <w:tcPr>
            <w:tcW w:w="943" w:type="dxa"/>
          </w:tcPr>
          <w:p>
            <w:pPr>
              <w:pStyle w:val="0"/>
              <w:jc w:val="center"/>
            </w:pPr>
            <w:r>
              <w:rPr>
                <w:sz w:val="20"/>
              </w:rPr>
              <w:t xml:space="preserve">-</w:t>
            </w:r>
          </w:p>
        </w:tc>
        <w:tc>
          <w:tcPr>
            <w:tcW w:w="1324" w:type="dxa"/>
          </w:tcPr>
          <w:p>
            <w:pPr>
              <w:pStyle w:val="0"/>
              <w:jc w:val="center"/>
            </w:pPr>
            <w:r>
              <w:rPr>
                <w:sz w:val="20"/>
              </w:rPr>
              <w:t xml:space="preserve">-</w:t>
            </w:r>
          </w:p>
        </w:tc>
        <w:tc>
          <w:tcPr>
            <w:tcW w:w="1177" w:type="dxa"/>
          </w:tcPr>
          <w:p>
            <w:pPr>
              <w:pStyle w:val="0"/>
              <w:jc w:val="center"/>
            </w:pPr>
            <w:r>
              <w:rPr>
                <w:sz w:val="20"/>
              </w:rPr>
              <w:t xml:space="preserve">-</w:t>
            </w:r>
          </w:p>
        </w:tc>
        <w:tc>
          <w:tcPr>
            <w:vMerge w:val="continue"/>
          </w:tcPr>
          <w:p/>
        </w:tc>
        <w:tc>
          <w:tcPr>
            <w:vMerge w:val="continue"/>
          </w:tcPr>
          <w:p/>
        </w:tc>
      </w:tr>
      <w:tr>
        <w:tc>
          <w:tcPr>
            <w:vMerge w:val="continue"/>
          </w:tcPr>
          <w:p/>
        </w:tc>
        <w:tc>
          <w:tcPr>
            <w:vMerge w:val="continue"/>
          </w:tcPr>
          <w:p/>
        </w:tc>
        <w:tc>
          <w:tcPr>
            <w:vMerge w:val="continue"/>
          </w:tcPr>
          <w:p/>
        </w:tc>
        <w:tc>
          <w:tcPr>
            <w:tcW w:w="1004" w:type="dxa"/>
          </w:tcPr>
          <w:p>
            <w:pPr>
              <w:pStyle w:val="0"/>
              <w:jc w:val="center"/>
            </w:pPr>
            <w:r>
              <w:rPr>
                <w:sz w:val="20"/>
              </w:rPr>
              <w:t xml:space="preserve">2018</w:t>
            </w:r>
          </w:p>
        </w:tc>
        <w:tc>
          <w:tcPr>
            <w:tcW w:w="1204" w:type="dxa"/>
          </w:tcPr>
          <w:p>
            <w:pPr>
              <w:pStyle w:val="0"/>
              <w:jc w:val="center"/>
            </w:pPr>
            <w:r>
              <w:rPr>
                <w:sz w:val="20"/>
              </w:rPr>
              <w:t xml:space="preserve">281621,8</w:t>
            </w:r>
          </w:p>
        </w:tc>
        <w:tc>
          <w:tcPr>
            <w:tcW w:w="1274" w:type="dxa"/>
          </w:tcPr>
          <w:p>
            <w:pPr>
              <w:pStyle w:val="0"/>
              <w:jc w:val="center"/>
            </w:pPr>
            <w:r>
              <w:rPr>
                <w:sz w:val="20"/>
              </w:rPr>
              <w:t xml:space="preserve">281621,8</w:t>
            </w:r>
          </w:p>
        </w:tc>
        <w:tc>
          <w:tcPr>
            <w:tcW w:w="943" w:type="dxa"/>
          </w:tcPr>
          <w:p>
            <w:pPr>
              <w:pStyle w:val="0"/>
              <w:jc w:val="center"/>
            </w:pPr>
            <w:r>
              <w:rPr>
                <w:sz w:val="20"/>
              </w:rPr>
              <w:t xml:space="preserve">-</w:t>
            </w:r>
          </w:p>
        </w:tc>
        <w:tc>
          <w:tcPr>
            <w:tcW w:w="1324" w:type="dxa"/>
          </w:tcPr>
          <w:p>
            <w:pPr>
              <w:pStyle w:val="0"/>
              <w:jc w:val="center"/>
            </w:pPr>
            <w:r>
              <w:rPr>
                <w:sz w:val="20"/>
              </w:rPr>
              <w:t xml:space="preserve">-</w:t>
            </w:r>
          </w:p>
        </w:tc>
        <w:tc>
          <w:tcPr>
            <w:tcW w:w="1177" w:type="dxa"/>
          </w:tcPr>
          <w:p>
            <w:pPr>
              <w:pStyle w:val="0"/>
              <w:jc w:val="center"/>
            </w:pPr>
            <w:r>
              <w:rPr>
                <w:sz w:val="20"/>
              </w:rPr>
              <w:t xml:space="preserve">-</w:t>
            </w:r>
          </w:p>
        </w:tc>
        <w:tc>
          <w:tcPr>
            <w:vMerge w:val="continue"/>
          </w:tcPr>
          <w:p/>
        </w:tc>
        <w:tc>
          <w:tcPr>
            <w:vMerge w:val="continue"/>
          </w:tcPr>
          <w:p/>
        </w:tc>
      </w:tr>
      <w:tr>
        <w:tc>
          <w:tcPr>
            <w:tcW w:w="742" w:type="dxa"/>
            <w:vMerge w:val="restart"/>
          </w:tcPr>
          <w:p>
            <w:pPr>
              <w:pStyle w:val="0"/>
              <w:jc w:val="center"/>
            </w:pPr>
            <w:r>
              <w:rPr>
                <w:sz w:val="20"/>
              </w:rPr>
              <w:t xml:space="preserve">5.1.1</w:t>
            </w:r>
          </w:p>
        </w:tc>
        <w:tc>
          <w:tcPr>
            <w:tcW w:w="2444" w:type="dxa"/>
            <w:vMerge w:val="restart"/>
          </w:tcPr>
          <w:p>
            <w:pPr>
              <w:pStyle w:val="0"/>
              <w:jc w:val="center"/>
            </w:pPr>
            <w:r>
              <w:rPr>
                <w:sz w:val="20"/>
              </w:rPr>
              <w:t xml:space="preserve">Организация отдыха детей в загородных стационарных детских оздоровительных лагерях в каникулярное время за счет субсидий, предоставляемых из бюджета Пензенской области бюджетам муниципальных районов и городских округов Пензенской области. Порядок предоставления субсидий утверждается Правительством Пензенской области</w:t>
            </w:r>
          </w:p>
        </w:tc>
        <w:tc>
          <w:tcPr>
            <w:tcW w:w="2249" w:type="dxa"/>
            <w:vMerge w:val="restart"/>
          </w:tcPr>
          <w:p>
            <w:pPr>
              <w:pStyle w:val="0"/>
              <w:jc w:val="center"/>
            </w:pPr>
            <w:r>
              <w:rPr>
                <w:sz w:val="20"/>
              </w:rPr>
              <w:t xml:space="preserve">Министерство образования Пензенской области, органы местного самоуправления муниципальных районов (городских округов) (по согласованию)</w:t>
            </w:r>
          </w:p>
        </w:tc>
        <w:tc>
          <w:tcPr>
            <w:tcW w:w="1004" w:type="dxa"/>
          </w:tcPr>
          <w:p>
            <w:pPr>
              <w:pStyle w:val="0"/>
              <w:jc w:val="center"/>
            </w:pPr>
            <w:r>
              <w:rPr>
                <w:sz w:val="20"/>
              </w:rPr>
              <w:t xml:space="preserve">Итого</w:t>
            </w:r>
          </w:p>
        </w:tc>
        <w:tc>
          <w:tcPr>
            <w:tcW w:w="1204" w:type="dxa"/>
          </w:tcPr>
          <w:p>
            <w:pPr>
              <w:pStyle w:val="0"/>
              <w:jc w:val="center"/>
            </w:pPr>
            <w:r>
              <w:rPr>
                <w:sz w:val="20"/>
              </w:rPr>
              <w:t xml:space="preserve">115016,4</w:t>
            </w:r>
          </w:p>
        </w:tc>
        <w:tc>
          <w:tcPr>
            <w:tcW w:w="1274" w:type="dxa"/>
          </w:tcPr>
          <w:p>
            <w:pPr>
              <w:pStyle w:val="0"/>
              <w:jc w:val="center"/>
            </w:pPr>
            <w:r>
              <w:rPr>
                <w:sz w:val="20"/>
              </w:rPr>
              <w:t xml:space="preserve">115016,4</w:t>
            </w:r>
          </w:p>
        </w:tc>
        <w:tc>
          <w:tcPr>
            <w:tcW w:w="943" w:type="dxa"/>
          </w:tcPr>
          <w:p>
            <w:pPr>
              <w:pStyle w:val="0"/>
              <w:jc w:val="center"/>
            </w:pPr>
            <w:r>
              <w:rPr>
                <w:sz w:val="20"/>
              </w:rPr>
              <w:t xml:space="preserve">-</w:t>
            </w:r>
          </w:p>
        </w:tc>
        <w:tc>
          <w:tcPr>
            <w:tcW w:w="1324" w:type="dxa"/>
          </w:tcPr>
          <w:p>
            <w:pPr>
              <w:pStyle w:val="0"/>
              <w:jc w:val="center"/>
            </w:pPr>
            <w:r>
              <w:rPr>
                <w:sz w:val="20"/>
              </w:rPr>
              <w:t xml:space="preserve">-</w:t>
            </w:r>
          </w:p>
        </w:tc>
        <w:tc>
          <w:tcPr>
            <w:tcW w:w="1177" w:type="dxa"/>
          </w:tcPr>
          <w:p>
            <w:pPr>
              <w:pStyle w:val="0"/>
              <w:jc w:val="center"/>
            </w:pPr>
            <w:r>
              <w:rPr>
                <w:sz w:val="20"/>
              </w:rPr>
              <w:t xml:space="preserve">-</w:t>
            </w:r>
          </w:p>
        </w:tc>
        <w:tc>
          <w:tcPr>
            <w:tcW w:w="2364" w:type="dxa"/>
          </w:tcPr>
          <w:p>
            <w:pPr>
              <w:pStyle w:val="0"/>
              <w:jc w:val="center"/>
            </w:pPr>
            <w:r>
              <w:rPr>
                <w:sz w:val="20"/>
              </w:rPr>
              <w:t xml:space="preserve">Количество детей, отдохнувших в загородных стационарных детских оздоровительных лагерях, чел.:</w:t>
            </w:r>
          </w:p>
        </w:tc>
        <w:tc>
          <w:tcPr>
            <w:tcW w:w="2176" w:type="dxa"/>
          </w:tcPr>
          <w:p>
            <w:pPr>
              <w:pStyle w:val="0"/>
              <w:jc w:val="center"/>
            </w:pPr>
            <w:r>
              <w:rPr>
                <w:sz w:val="20"/>
              </w:rPr>
              <w:t xml:space="preserve">Показатель 8 госпрограммы, показатели 1, 3 подпрограммы 5</w:t>
            </w:r>
          </w:p>
        </w:tc>
      </w:tr>
      <w:tr>
        <w:tc>
          <w:tcPr>
            <w:vMerge w:val="continue"/>
          </w:tcPr>
          <w:p/>
        </w:tc>
        <w:tc>
          <w:tcPr>
            <w:vMerge w:val="continue"/>
          </w:tcPr>
          <w:p/>
        </w:tc>
        <w:tc>
          <w:tcPr>
            <w:vMerge w:val="continue"/>
          </w:tcPr>
          <w:p/>
        </w:tc>
        <w:tc>
          <w:tcPr>
            <w:tcW w:w="1004" w:type="dxa"/>
          </w:tcPr>
          <w:p>
            <w:pPr>
              <w:pStyle w:val="0"/>
              <w:jc w:val="center"/>
            </w:pPr>
            <w:r>
              <w:rPr>
                <w:sz w:val="20"/>
              </w:rPr>
              <w:t xml:space="preserve">2016</w:t>
            </w:r>
          </w:p>
        </w:tc>
        <w:tc>
          <w:tcPr>
            <w:tcW w:w="1204" w:type="dxa"/>
          </w:tcPr>
          <w:p>
            <w:pPr>
              <w:pStyle w:val="0"/>
              <w:jc w:val="center"/>
            </w:pPr>
            <w:r>
              <w:rPr>
                <w:sz w:val="20"/>
              </w:rPr>
              <w:t xml:space="preserve">56208,1</w:t>
            </w:r>
          </w:p>
        </w:tc>
        <w:tc>
          <w:tcPr>
            <w:tcW w:w="1274" w:type="dxa"/>
          </w:tcPr>
          <w:p>
            <w:pPr>
              <w:pStyle w:val="0"/>
              <w:jc w:val="center"/>
            </w:pPr>
            <w:r>
              <w:rPr>
                <w:sz w:val="20"/>
              </w:rPr>
              <w:t xml:space="preserve">56208,1</w:t>
            </w:r>
          </w:p>
        </w:tc>
        <w:tc>
          <w:tcPr>
            <w:tcW w:w="943" w:type="dxa"/>
          </w:tcPr>
          <w:p>
            <w:pPr>
              <w:pStyle w:val="0"/>
              <w:jc w:val="center"/>
            </w:pPr>
            <w:r>
              <w:rPr>
                <w:sz w:val="20"/>
              </w:rPr>
              <w:t xml:space="preserve">-</w:t>
            </w:r>
          </w:p>
        </w:tc>
        <w:tc>
          <w:tcPr>
            <w:tcW w:w="1324" w:type="dxa"/>
          </w:tcPr>
          <w:p>
            <w:pPr>
              <w:pStyle w:val="0"/>
              <w:jc w:val="center"/>
            </w:pPr>
            <w:r>
              <w:rPr>
                <w:sz w:val="20"/>
              </w:rPr>
              <w:t xml:space="preserve">-</w:t>
            </w:r>
          </w:p>
        </w:tc>
        <w:tc>
          <w:tcPr>
            <w:tcW w:w="1177" w:type="dxa"/>
          </w:tcPr>
          <w:p>
            <w:pPr>
              <w:pStyle w:val="0"/>
              <w:jc w:val="center"/>
            </w:pPr>
            <w:r>
              <w:rPr>
                <w:sz w:val="20"/>
              </w:rPr>
              <w:t xml:space="preserve">-</w:t>
            </w:r>
          </w:p>
        </w:tc>
        <w:tc>
          <w:tcPr>
            <w:tcW w:w="2364" w:type="dxa"/>
          </w:tcPr>
          <w:p>
            <w:pPr>
              <w:pStyle w:val="0"/>
              <w:jc w:val="center"/>
            </w:pPr>
            <w:r>
              <w:rPr>
                <w:sz w:val="20"/>
              </w:rPr>
              <w:t xml:space="preserve">6444</w:t>
            </w:r>
          </w:p>
        </w:tc>
        <w:tc>
          <w:tcPr>
            <w:tcW w:w="2176" w:type="dxa"/>
          </w:tcPr>
          <w:p>
            <w:pPr>
              <w:pStyle w:val="0"/>
            </w:pPr>
            <w:r>
              <w:rPr>
                <w:sz w:val="20"/>
              </w:rPr>
            </w:r>
          </w:p>
        </w:tc>
      </w:tr>
      <w:tr>
        <w:tc>
          <w:tcPr>
            <w:vMerge w:val="continue"/>
          </w:tcPr>
          <w:p/>
        </w:tc>
        <w:tc>
          <w:tcPr>
            <w:vMerge w:val="continue"/>
          </w:tcPr>
          <w:p/>
        </w:tc>
        <w:tc>
          <w:tcPr>
            <w:vMerge w:val="continue"/>
          </w:tcPr>
          <w:p/>
        </w:tc>
        <w:tc>
          <w:tcPr>
            <w:tcW w:w="1004" w:type="dxa"/>
          </w:tcPr>
          <w:p>
            <w:pPr>
              <w:pStyle w:val="0"/>
              <w:jc w:val="center"/>
            </w:pPr>
            <w:r>
              <w:rPr>
                <w:sz w:val="20"/>
              </w:rPr>
              <w:t xml:space="preserve">2017</w:t>
            </w:r>
          </w:p>
        </w:tc>
        <w:tc>
          <w:tcPr>
            <w:tcW w:w="1204" w:type="dxa"/>
          </w:tcPr>
          <w:p>
            <w:pPr>
              <w:pStyle w:val="0"/>
              <w:jc w:val="center"/>
            </w:pPr>
            <w:r>
              <w:rPr>
                <w:sz w:val="20"/>
              </w:rPr>
              <w:t xml:space="preserve">58808,3</w:t>
            </w:r>
          </w:p>
        </w:tc>
        <w:tc>
          <w:tcPr>
            <w:tcW w:w="1274" w:type="dxa"/>
          </w:tcPr>
          <w:p>
            <w:pPr>
              <w:pStyle w:val="0"/>
              <w:jc w:val="center"/>
            </w:pPr>
            <w:r>
              <w:rPr>
                <w:sz w:val="20"/>
              </w:rPr>
              <w:t xml:space="preserve">58808,3</w:t>
            </w:r>
          </w:p>
        </w:tc>
        <w:tc>
          <w:tcPr>
            <w:tcW w:w="943" w:type="dxa"/>
          </w:tcPr>
          <w:p>
            <w:pPr>
              <w:pStyle w:val="0"/>
              <w:jc w:val="center"/>
            </w:pPr>
            <w:r>
              <w:rPr>
                <w:sz w:val="20"/>
              </w:rPr>
              <w:t xml:space="preserve">-</w:t>
            </w:r>
          </w:p>
        </w:tc>
        <w:tc>
          <w:tcPr>
            <w:tcW w:w="1324" w:type="dxa"/>
          </w:tcPr>
          <w:p>
            <w:pPr>
              <w:pStyle w:val="0"/>
              <w:jc w:val="center"/>
            </w:pPr>
            <w:r>
              <w:rPr>
                <w:sz w:val="20"/>
              </w:rPr>
              <w:t xml:space="preserve">-</w:t>
            </w:r>
          </w:p>
        </w:tc>
        <w:tc>
          <w:tcPr>
            <w:tcW w:w="1177" w:type="dxa"/>
          </w:tcPr>
          <w:p>
            <w:pPr>
              <w:pStyle w:val="0"/>
              <w:jc w:val="center"/>
            </w:pPr>
            <w:r>
              <w:rPr>
                <w:sz w:val="20"/>
              </w:rPr>
              <w:t xml:space="preserve">-</w:t>
            </w:r>
          </w:p>
        </w:tc>
        <w:tc>
          <w:tcPr>
            <w:tcW w:w="2364" w:type="dxa"/>
          </w:tcPr>
          <w:p>
            <w:pPr>
              <w:pStyle w:val="0"/>
              <w:jc w:val="center"/>
            </w:pPr>
            <w:r>
              <w:rPr>
                <w:sz w:val="20"/>
              </w:rPr>
              <w:t xml:space="preserve">6748</w:t>
            </w:r>
          </w:p>
        </w:tc>
        <w:tc>
          <w:tcPr>
            <w:tcW w:w="2176" w:type="dxa"/>
          </w:tcPr>
          <w:p>
            <w:pPr>
              <w:pStyle w:val="0"/>
            </w:pPr>
            <w:r>
              <w:rPr>
                <w:sz w:val="20"/>
              </w:rPr>
            </w:r>
          </w:p>
        </w:tc>
      </w:tr>
      <w:tr>
        <w:tc>
          <w:tcPr>
            <w:vMerge w:val="continue"/>
          </w:tcPr>
          <w:p/>
        </w:tc>
        <w:tc>
          <w:tcPr>
            <w:vMerge w:val="continue"/>
          </w:tcPr>
          <w:p/>
        </w:tc>
        <w:tc>
          <w:tcPr>
            <w:vMerge w:val="continue"/>
          </w:tcPr>
          <w:p/>
        </w:tc>
        <w:tc>
          <w:tcPr>
            <w:tcW w:w="1004" w:type="dxa"/>
          </w:tcPr>
          <w:p>
            <w:pPr>
              <w:pStyle w:val="0"/>
              <w:jc w:val="center"/>
            </w:pPr>
            <w:r>
              <w:rPr>
                <w:sz w:val="20"/>
              </w:rPr>
              <w:t xml:space="preserve">2018</w:t>
            </w:r>
          </w:p>
        </w:tc>
        <w:tc>
          <w:tcPr>
            <w:tcW w:w="1204" w:type="dxa"/>
          </w:tcPr>
          <w:p>
            <w:pPr>
              <w:pStyle w:val="0"/>
              <w:jc w:val="center"/>
            </w:pPr>
            <w:r>
              <w:rPr>
                <w:sz w:val="20"/>
              </w:rPr>
              <w:t xml:space="preserve">-</w:t>
            </w:r>
          </w:p>
        </w:tc>
        <w:tc>
          <w:tcPr>
            <w:tcW w:w="1274" w:type="dxa"/>
          </w:tcPr>
          <w:p>
            <w:pPr>
              <w:pStyle w:val="0"/>
              <w:jc w:val="center"/>
            </w:pPr>
            <w:r>
              <w:rPr>
                <w:sz w:val="20"/>
              </w:rPr>
              <w:t xml:space="preserve">-</w:t>
            </w:r>
          </w:p>
        </w:tc>
        <w:tc>
          <w:tcPr>
            <w:tcW w:w="943" w:type="dxa"/>
          </w:tcPr>
          <w:p>
            <w:pPr>
              <w:pStyle w:val="0"/>
              <w:jc w:val="center"/>
            </w:pPr>
            <w:r>
              <w:rPr>
                <w:sz w:val="20"/>
              </w:rPr>
              <w:t xml:space="preserve">-</w:t>
            </w:r>
          </w:p>
        </w:tc>
        <w:tc>
          <w:tcPr>
            <w:tcW w:w="1324" w:type="dxa"/>
          </w:tcPr>
          <w:p>
            <w:pPr>
              <w:pStyle w:val="0"/>
              <w:jc w:val="center"/>
            </w:pPr>
            <w:r>
              <w:rPr>
                <w:sz w:val="20"/>
              </w:rPr>
              <w:t xml:space="preserve">-</w:t>
            </w:r>
          </w:p>
        </w:tc>
        <w:tc>
          <w:tcPr>
            <w:tcW w:w="1177" w:type="dxa"/>
          </w:tcPr>
          <w:p>
            <w:pPr>
              <w:pStyle w:val="0"/>
              <w:jc w:val="center"/>
            </w:pPr>
            <w:r>
              <w:rPr>
                <w:sz w:val="20"/>
              </w:rPr>
              <w:t xml:space="preserve">-</w:t>
            </w:r>
          </w:p>
        </w:tc>
        <w:tc>
          <w:tcPr>
            <w:tcW w:w="2364" w:type="dxa"/>
          </w:tcPr>
          <w:p>
            <w:pPr>
              <w:pStyle w:val="0"/>
              <w:jc w:val="center"/>
            </w:pPr>
            <w:r>
              <w:rPr>
                <w:sz w:val="20"/>
              </w:rPr>
              <w:t xml:space="preserve">-</w:t>
            </w:r>
          </w:p>
        </w:tc>
        <w:tc>
          <w:tcPr>
            <w:tcW w:w="2176" w:type="dxa"/>
          </w:tcPr>
          <w:p>
            <w:pPr>
              <w:pStyle w:val="0"/>
            </w:pPr>
            <w:r>
              <w:rPr>
                <w:sz w:val="20"/>
              </w:rPr>
            </w:r>
          </w:p>
        </w:tc>
      </w:tr>
      <w:tr>
        <w:tc>
          <w:tcPr>
            <w:tcW w:w="742" w:type="dxa"/>
            <w:vMerge w:val="restart"/>
          </w:tcPr>
          <w:p>
            <w:pPr>
              <w:pStyle w:val="0"/>
              <w:jc w:val="center"/>
            </w:pPr>
            <w:r>
              <w:rPr>
                <w:sz w:val="20"/>
              </w:rPr>
              <w:t xml:space="preserve">5.1.2</w:t>
            </w:r>
          </w:p>
        </w:tc>
        <w:tc>
          <w:tcPr>
            <w:tcW w:w="2444" w:type="dxa"/>
            <w:vMerge w:val="restart"/>
          </w:tcPr>
          <w:p>
            <w:pPr>
              <w:pStyle w:val="0"/>
              <w:jc w:val="center"/>
            </w:pPr>
            <w:r>
              <w:rPr>
                <w:sz w:val="20"/>
              </w:rPr>
              <w:t xml:space="preserve">Организация отдыха детей в оздоровительных лагерях с дневным пребыванием в каникулярное время за счет субсидий, предоставляемых из бюджета Пензенской области бюджетам муниципальных районов и городских округов Пензенской области. Порядок предоставления субсидий утверждается Правительством Пензенской области</w:t>
            </w:r>
          </w:p>
        </w:tc>
        <w:tc>
          <w:tcPr>
            <w:tcW w:w="2249" w:type="dxa"/>
            <w:vMerge w:val="restart"/>
          </w:tcPr>
          <w:p>
            <w:pPr>
              <w:pStyle w:val="0"/>
              <w:jc w:val="center"/>
            </w:pPr>
            <w:r>
              <w:rPr>
                <w:sz w:val="20"/>
              </w:rPr>
              <w:t xml:space="preserve">Министерство образования Пензенской области, органы местного самоуправления муниципальных районов (городских округов) (по согласованию)</w:t>
            </w:r>
          </w:p>
        </w:tc>
        <w:tc>
          <w:tcPr>
            <w:tcW w:w="1004" w:type="dxa"/>
          </w:tcPr>
          <w:p>
            <w:pPr>
              <w:pStyle w:val="0"/>
              <w:jc w:val="center"/>
            </w:pPr>
            <w:r>
              <w:rPr>
                <w:sz w:val="20"/>
              </w:rPr>
              <w:t xml:space="preserve">Итого</w:t>
            </w:r>
          </w:p>
        </w:tc>
        <w:tc>
          <w:tcPr>
            <w:tcW w:w="1204" w:type="dxa"/>
          </w:tcPr>
          <w:p>
            <w:pPr>
              <w:pStyle w:val="0"/>
              <w:jc w:val="center"/>
            </w:pPr>
            <w:r>
              <w:rPr>
                <w:sz w:val="20"/>
              </w:rPr>
              <w:t xml:space="preserve">77067,4</w:t>
            </w:r>
          </w:p>
        </w:tc>
        <w:tc>
          <w:tcPr>
            <w:tcW w:w="1274" w:type="dxa"/>
          </w:tcPr>
          <w:p>
            <w:pPr>
              <w:pStyle w:val="0"/>
              <w:jc w:val="center"/>
            </w:pPr>
            <w:r>
              <w:rPr>
                <w:sz w:val="20"/>
              </w:rPr>
              <w:t xml:space="preserve">77067,4</w:t>
            </w:r>
          </w:p>
        </w:tc>
        <w:tc>
          <w:tcPr>
            <w:tcW w:w="943" w:type="dxa"/>
          </w:tcPr>
          <w:p>
            <w:pPr>
              <w:pStyle w:val="0"/>
              <w:jc w:val="center"/>
            </w:pPr>
            <w:r>
              <w:rPr>
                <w:sz w:val="20"/>
              </w:rPr>
              <w:t xml:space="preserve">-</w:t>
            </w:r>
          </w:p>
        </w:tc>
        <w:tc>
          <w:tcPr>
            <w:tcW w:w="1324" w:type="dxa"/>
          </w:tcPr>
          <w:p>
            <w:pPr>
              <w:pStyle w:val="0"/>
              <w:jc w:val="center"/>
            </w:pPr>
            <w:r>
              <w:rPr>
                <w:sz w:val="20"/>
              </w:rPr>
              <w:t xml:space="preserve">-</w:t>
            </w:r>
          </w:p>
        </w:tc>
        <w:tc>
          <w:tcPr>
            <w:tcW w:w="1177" w:type="dxa"/>
          </w:tcPr>
          <w:p>
            <w:pPr>
              <w:pStyle w:val="0"/>
              <w:jc w:val="center"/>
            </w:pPr>
            <w:r>
              <w:rPr>
                <w:sz w:val="20"/>
              </w:rPr>
              <w:t xml:space="preserve">-</w:t>
            </w:r>
          </w:p>
        </w:tc>
        <w:tc>
          <w:tcPr>
            <w:tcW w:w="2364" w:type="dxa"/>
          </w:tcPr>
          <w:p>
            <w:pPr>
              <w:pStyle w:val="0"/>
              <w:jc w:val="center"/>
            </w:pPr>
            <w:r>
              <w:rPr>
                <w:sz w:val="20"/>
              </w:rPr>
              <w:t xml:space="preserve">Количество детей, отдохнувших в оздоровительных лагерях с дневным пребыванием, чел.:</w:t>
            </w:r>
          </w:p>
        </w:tc>
        <w:tc>
          <w:tcPr>
            <w:tcW w:w="2176" w:type="dxa"/>
          </w:tcPr>
          <w:p>
            <w:pPr>
              <w:pStyle w:val="0"/>
              <w:jc w:val="center"/>
            </w:pPr>
            <w:r>
              <w:rPr>
                <w:sz w:val="20"/>
              </w:rPr>
              <w:t xml:space="preserve">Показатель 8 госпрограммы, показатели 1, 3 подпрограммы 5</w:t>
            </w:r>
          </w:p>
        </w:tc>
      </w:tr>
      <w:tr>
        <w:tc>
          <w:tcPr>
            <w:vMerge w:val="continue"/>
          </w:tcPr>
          <w:p/>
        </w:tc>
        <w:tc>
          <w:tcPr>
            <w:vMerge w:val="continue"/>
          </w:tcPr>
          <w:p/>
        </w:tc>
        <w:tc>
          <w:tcPr>
            <w:vMerge w:val="continue"/>
          </w:tcPr>
          <w:p/>
        </w:tc>
        <w:tc>
          <w:tcPr>
            <w:tcW w:w="1004" w:type="dxa"/>
          </w:tcPr>
          <w:p>
            <w:pPr>
              <w:pStyle w:val="0"/>
              <w:jc w:val="center"/>
            </w:pPr>
            <w:r>
              <w:rPr>
                <w:sz w:val="20"/>
              </w:rPr>
              <w:t xml:space="preserve">2016</w:t>
            </w:r>
          </w:p>
        </w:tc>
        <w:tc>
          <w:tcPr>
            <w:tcW w:w="1204" w:type="dxa"/>
          </w:tcPr>
          <w:p>
            <w:pPr>
              <w:pStyle w:val="0"/>
              <w:jc w:val="center"/>
            </w:pPr>
            <w:r>
              <w:rPr>
                <w:sz w:val="20"/>
              </w:rPr>
              <w:t xml:space="preserve">39533,4</w:t>
            </w:r>
          </w:p>
        </w:tc>
        <w:tc>
          <w:tcPr>
            <w:tcW w:w="1274" w:type="dxa"/>
          </w:tcPr>
          <w:p>
            <w:pPr>
              <w:pStyle w:val="0"/>
              <w:jc w:val="center"/>
            </w:pPr>
            <w:r>
              <w:rPr>
                <w:sz w:val="20"/>
              </w:rPr>
              <w:t xml:space="preserve">39533,4</w:t>
            </w:r>
          </w:p>
        </w:tc>
        <w:tc>
          <w:tcPr>
            <w:tcW w:w="943" w:type="dxa"/>
          </w:tcPr>
          <w:p>
            <w:pPr>
              <w:pStyle w:val="0"/>
              <w:jc w:val="center"/>
            </w:pPr>
            <w:r>
              <w:rPr>
                <w:sz w:val="20"/>
              </w:rPr>
              <w:t xml:space="preserve">-</w:t>
            </w:r>
          </w:p>
        </w:tc>
        <w:tc>
          <w:tcPr>
            <w:tcW w:w="1324" w:type="dxa"/>
          </w:tcPr>
          <w:p>
            <w:pPr>
              <w:pStyle w:val="0"/>
              <w:jc w:val="center"/>
            </w:pPr>
            <w:r>
              <w:rPr>
                <w:sz w:val="20"/>
              </w:rPr>
              <w:t xml:space="preserve">-</w:t>
            </w:r>
          </w:p>
        </w:tc>
        <w:tc>
          <w:tcPr>
            <w:tcW w:w="1177" w:type="dxa"/>
          </w:tcPr>
          <w:p>
            <w:pPr>
              <w:pStyle w:val="0"/>
              <w:jc w:val="center"/>
            </w:pPr>
            <w:r>
              <w:rPr>
                <w:sz w:val="20"/>
              </w:rPr>
              <w:t xml:space="preserve">-</w:t>
            </w:r>
          </w:p>
        </w:tc>
        <w:tc>
          <w:tcPr>
            <w:tcW w:w="2364" w:type="dxa"/>
          </w:tcPr>
          <w:p>
            <w:pPr>
              <w:pStyle w:val="0"/>
              <w:jc w:val="center"/>
            </w:pPr>
            <w:r>
              <w:rPr>
                <w:sz w:val="20"/>
              </w:rPr>
              <w:t xml:space="preserve">41691</w:t>
            </w:r>
          </w:p>
        </w:tc>
        <w:tc>
          <w:tcPr>
            <w:tcW w:w="2176" w:type="dxa"/>
          </w:tcPr>
          <w:p>
            <w:pPr>
              <w:pStyle w:val="0"/>
            </w:pPr>
            <w:r>
              <w:rPr>
                <w:sz w:val="20"/>
              </w:rPr>
            </w:r>
          </w:p>
        </w:tc>
      </w:tr>
      <w:tr>
        <w:tc>
          <w:tcPr>
            <w:vMerge w:val="continue"/>
          </w:tcPr>
          <w:p/>
        </w:tc>
        <w:tc>
          <w:tcPr>
            <w:vMerge w:val="continue"/>
          </w:tcPr>
          <w:p/>
        </w:tc>
        <w:tc>
          <w:tcPr>
            <w:vMerge w:val="continue"/>
          </w:tcPr>
          <w:p/>
        </w:tc>
        <w:tc>
          <w:tcPr>
            <w:tcW w:w="1004" w:type="dxa"/>
          </w:tcPr>
          <w:p>
            <w:pPr>
              <w:pStyle w:val="0"/>
              <w:jc w:val="center"/>
            </w:pPr>
            <w:r>
              <w:rPr>
                <w:sz w:val="20"/>
              </w:rPr>
              <w:t xml:space="preserve">2017</w:t>
            </w:r>
          </w:p>
        </w:tc>
        <w:tc>
          <w:tcPr>
            <w:tcW w:w="1204" w:type="dxa"/>
          </w:tcPr>
          <w:p>
            <w:pPr>
              <w:pStyle w:val="0"/>
              <w:jc w:val="center"/>
            </w:pPr>
            <w:r>
              <w:rPr>
                <w:sz w:val="20"/>
              </w:rPr>
              <w:t xml:space="preserve">37534,0</w:t>
            </w:r>
          </w:p>
        </w:tc>
        <w:tc>
          <w:tcPr>
            <w:tcW w:w="1274" w:type="dxa"/>
          </w:tcPr>
          <w:p>
            <w:pPr>
              <w:pStyle w:val="0"/>
              <w:jc w:val="center"/>
            </w:pPr>
            <w:r>
              <w:rPr>
                <w:sz w:val="20"/>
              </w:rPr>
              <w:t xml:space="preserve">37534,0</w:t>
            </w:r>
          </w:p>
        </w:tc>
        <w:tc>
          <w:tcPr>
            <w:tcW w:w="943" w:type="dxa"/>
          </w:tcPr>
          <w:p>
            <w:pPr>
              <w:pStyle w:val="0"/>
              <w:jc w:val="center"/>
            </w:pPr>
            <w:r>
              <w:rPr>
                <w:sz w:val="20"/>
              </w:rPr>
              <w:t xml:space="preserve">-</w:t>
            </w:r>
          </w:p>
        </w:tc>
        <w:tc>
          <w:tcPr>
            <w:tcW w:w="1324" w:type="dxa"/>
          </w:tcPr>
          <w:p>
            <w:pPr>
              <w:pStyle w:val="0"/>
              <w:jc w:val="center"/>
            </w:pPr>
            <w:r>
              <w:rPr>
                <w:sz w:val="20"/>
              </w:rPr>
              <w:t xml:space="preserve">-</w:t>
            </w:r>
          </w:p>
        </w:tc>
        <w:tc>
          <w:tcPr>
            <w:tcW w:w="1177" w:type="dxa"/>
          </w:tcPr>
          <w:p>
            <w:pPr>
              <w:pStyle w:val="0"/>
              <w:jc w:val="center"/>
            </w:pPr>
            <w:r>
              <w:rPr>
                <w:sz w:val="20"/>
              </w:rPr>
              <w:t xml:space="preserve">-</w:t>
            </w:r>
          </w:p>
        </w:tc>
        <w:tc>
          <w:tcPr>
            <w:tcW w:w="2364" w:type="dxa"/>
          </w:tcPr>
          <w:p>
            <w:pPr>
              <w:pStyle w:val="0"/>
              <w:jc w:val="center"/>
            </w:pPr>
            <w:r>
              <w:rPr>
                <w:sz w:val="20"/>
              </w:rPr>
              <w:t xml:space="preserve">41434</w:t>
            </w:r>
          </w:p>
        </w:tc>
        <w:tc>
          <w:tcPr>
            <w:tcW w:w="2176" w:type="dxa"/>
          </w:tcPr>
          <w:p>
            <w:pPr>
              <w:pStyle w:val="0"/>
            </w:pPr>
            <w:r>
              <w:rPr>
                <w:sz w:val="20"/>
              </w:rPr>
            </w:r>
          </w:p>
        </w:tc>
      </w:tr>
      <w:tr>
        <w:tc>
          <w:tcPr>
            <w:vMerge w:val="continue"/>
          </w:tcPr>
          <w:p/>
        </w:tc>
        <w:tc>
          <w:tcPr>
            <w:vMerge w:val="continue"/>
          </w:tcPr>
          <w:p/>
        </w:tc>
        <w:tc>
          <w:tcPr>
            <w:vMerge w:val="continue"/>
          </w:tcPr>
          <w:p/>
        </w:tc>
        <w:tc>
          <w:tcPr>
            <w:tcW w:w="1004" w:type="dxa"/>
          </w:tcPr>
          <w:p>
            <w:pPr>
              <w:pStyle w:val="0"/>
              <w:jc w:val="center"/>
            </w:pPr>
            <w:r>
              <w:rPr>
                <w:sz w:val="20"/>
              </w:rPr>
              <w:t xml:space="preserve">2018</w:t>
            </w:r>
          </w:p>
        </w:tc>
        <w:tc>
          <w:tcPr>
            <w:tcW w:w="1204" w:type="dxa"/>
          </w:tcPr>
          <w:p>
            <w:pPr>
              <w:pStyle w:val="0"/>
              <w:jc w:val="center"/>
            </w:pPr>
            <w:r>
              <w:rPr>
                <w:sz w:val="20"/>
              </w:rPr>
              <w:t xml:space="preserve">-</w:t>
            </w:r>
          </w:p>
        </w:tc>
        <w:tc>
          <w:tcPr>
            <w:tcW w:w="1274" w:type="dxa"/>
          </w:tcPr>
          <w:p>
            <w:pPr>
              <w:pStyle w:val="0"/>
              <w:jc w:val="center"/>
            </w:pPr>
            <w:r>
              <w:rPr>
                <w:sz w:val="20"/>
              </w:rPr>
              <w:t xml:space="preserve">-</w:t>
            </w:r>
          </w:p>
        </w:tc>
        <w:tc>
          <w:tcPr>
            <w:tcW w:w="943" w:type="dxa"/>
          </w:tcPr>
          <w:p>
            <w:pPr>
              <w:pStyle w:val="0"/>
              <w:jc w:val="center"/>
            </w:pPr>
            <w:r>
              <w:rPr>
                <w:sz w:val="20"/>
              </w:rPr>
              <w:t xml:space="preserve">-</w:t>
            </w:r>
          </w:p>
        </w:tc>
        <w:tc>
          <w:tcPr>
            <w:tcW w:w="1324" w:type="dxa"/>
          </w:tcPr>
          <w:p>
            <w:pPr>
              <w:pStyle w:val="0"/>
              <w:jc w:val="center"/>
            </w:pPr>
            <w:r>
              <w:rPr>
                <w:sz w:val="20"/>
              </w:rPr>
              <w:t xml:space="preserve">-</w:t>
            </w:r>
          </w:p>
        </w:tc>
        <w:tc>
          <w:tcPr>
            <w:tcW w:w="1177" w:type="dxa"/>
          </w:tcPr>
          <w:p>
            <w:pPr>
              <w:pStyle w:val="0"/>
              <w:jc w:val="center"/>
            </w:pPr>
            <w:r>
              <w:rPr>
                <w:sz w:val="20"/>
              </w:rPr>
              <w:t xml:space="preserve">-</w:t>
            </w:r>
          </w:p>
        </w:tc>
        <w:tc>
          <w:tcPr>
            <w:tcW w:w="2364" w:type="dxa"/>
          </w:tcPr>
          <w:p>
            <w:pPr>
              <w:pStyle w:val="0"/>
              <w:jc w:val="center"/>
            </w:pPr>
            <w:r>
              <w:rPr>
                <w:sz w:val="20"/>
              </w:rPr>
              <w:t xml:space="preserve">-</w:t>
            </w:r>
          </w:p>
        </w:tc>
        <w:tc>
          <w:tcPr>
            <w:tcW w:w="2176" w:type="dxa"/>
          </w:tcPr>
          <w:p>
            <w:pPr>
              <w:pStyle w:val="0"/>
            </w:pPr>
            <w:r>
              <w:rPr>
                <w:sz w:val="20"/>
              </w:rPr>
            </w:r>
          </w:p>
        </w:tc>
      </w:tr>
      <w:tr>
        <w:tc>
          <w:tcPr>
            <w:tcW w:w="742" w:type="dxa"/>
            <w:vMerge w:val="restart"/>
          </w:tcPr>
          <w:p>
            <w:pPr>
              <w:pStyle w:val="0"/>
              <w:jc w:val="center"/>
            </w:pPr>
            <w:r>
              <w:rPr>
                <w:sz w:val="20"/>
              </w:rPr>
              <w:t xml:space="preserve">5.1.3</w:t>
            </w:r>
          </w:p>
        </w:tc>
        <w:tc>
          <w:tcPr>
            <w:tcW w:w="2444" w:type="dxa"/>
            <w:vMerge w:val="restart"/>
          </w:tcPr>
          <w:p>
            <w:pPr>
              <w:pStyle w:val="0"/>
              <w:jc w:val="center"/>
            </w:pPr>
            <w:r>
              <w:rPr>
                <w:sz w:val="20"/>
              </w:rPr>
              <w:t xml:space="preserve">Организация отдыха детей в лагерях труда и отдыха круглосуточного пребывания на базе муниципальных образовательных организаций Пензенской области за счет субсидий, предоставляемых из бюджета Пензенской области бюджетам муниципальных районов и городских округов Пензенской области. Порядок предоставления субсидий утверждается Правительством Пензенской области</w:t>
            </w:r>
          </w:p>
        </w:tc>
        <w:tc>
          <w:tcPr>
            <w:tcW w:w="2249" w:type="dxa"/>
            <w:vMerge w:val="restart"/>
          </w:tcPr>
          <w:p>
            <w:pPr>
              <w:pStyle w:val="0"/>
              <w:jc w:val="center"/>
            </w:pPr>
            <w:r>
              <w:rPr>
                <w:sz w:val="20"/>
              </w:rPr>
              <w:t xml:space="preserve">Министерство образования Пензенской области, органы местного самоуправления муниципальных районов (городских округов) (по согласованию)</w:t>
            </w:r>
          </w:p>
        </w:tc>
        <w:tc>
          <w:tcPr>
            <w:tcW w:w="1004" w:type="dxa"/>
          </w:tcPr>
          <w:p>
            <w:pPr>
              <w:pStyle w:val="0"/>
              <w:jc w:val="center"/>
            </w:pPr>
            <w:r>
              <w:rPr>
                <w:sz w:val="20"/>
              </w:rPr>
              <w:t xml:space="preserve">Итого</w:t>
            </w:r>
          </w:p>
        </w:tc>
        <w:tc>
          <w:tcPr>
            <w:tcW w:w="1204" w:type="dxa"/>
          </w:tcPr>
          <w:p>
            <w:pPr>
              <w:pStyle w:val="0"/>
              <w:jc w:val="center"/>
            </w:pPr>
            <w:r>
              <w:rPr>
                <w:sz w:val="20"/>
              </w:rPr>
              <w:t xml:space="preserve">49011,2</w:t>
            </w:r>
          </w:p>
        </w:tc>
        <w:tc>
          <w:tcPr>
            <w:tcW w:w="1274" w:type="dxa"/>
          </w:tcPr>
          <w:p>
            <w:pPr>
              <w:pStyle w:val="0"/>
              <w:jc w:val="center"/>
            </w:pPr>
            <w:r>
              <w:rPr>
                <w:sz w:val="20"/>
              </w:rPr>
              <w:t xml:space="preserve">49011,2</w:t>
            </w:r>
          </w:p>
        </w:tc>
        <w:tc>
          <w:tcPr>
            <w:tcW w:w="943" w:type="dxa"/>
          </w:tcPr>
          <w:p>
            <w:pPr>
              <w:pStyle w:val="0"/>
              <w:jc w:val="center"/>
            </w:pPr>
            <w:r>
              <w:rPr>
                <w:sz w:val="20"/>
              </w:rPr>
              <w:t xml:space="preserve">-</w:t>
            </w:r>
          </w:p>
        </w:tc>
        <w:tc>
          <w:tcPr>
            <w:tcW w:w="1324" w:type="dxa"/>
          </w:tcPr>
          <w:p>
            <w:pPr>
              <w:pStyle w:val="0"/>
              <w:jc w:val="center"/>
            </w:pPr>
            <w:r>
              <w:rPr>
                <w:sz w:val="20"/>
              </w:rPr>
              <w:t xml:space="preserve">-</w:t>
            </w:r>
          </w:p>
        </w:tc>
        <w:tc>
          <w:tcPr>
            <w:tcW w:w="1177" w:type="dxa"/>
          </w:tcPr>
          <w:p>
            <w:pPr>
              <w:pStyle w:val="0"/>
              <w:jc w:val="center"/>
            </w:pPr>
            <w:r>
              <w:rPr>
                <w:sz w:val="20"/>
              </w:rPr>
              <w:t xml:space="preserve">-</w:t>
            </w:r>
          </w:p>
        </w:tc>
        <w:tc>
          <w:tcPr>
            <w:tcW w:w="2364" w:type="dxa"/>
          </w:tcPr>
          <w:p>
            <w:pPr>
              <w:pStyle w:val="0"/>
              <w:jc w:val="center"/>
            </w:pPr>
            <w:r>
              <w:rPr>
                <w:sz w:val="20"/>
              </w:rPr>
              <w:t xml:space="preserve">Количество детей, отдохнувших в лагерях труда и отдыха, чел.:</w:t>
            </w:r>
          </w:p>
        </w:tc>
        <w:tc>
          <w:tcPr>
            <w:tcW w:w="2176" w:type="dxa"/>
          </w:tcPr>
          <w:p>
            <w:pPr>
              <w:pStyle w:val="0"/>
              <w:jc w:val="center"/>
            </w:pPr>
            <w:r>
              <w:rPr>
                <w:sz w:val="20"/>
              </w:rPr>
              <w:t xml:space="preserve">Показатель 8 госпрограммы, показатели 1, 3 подпрограммы 5</w:t>
            </w:r>
          </w:p>
        </w:tc>
      </w:tr>
      <w:tr>
        <w:tc>
          <w:tcPr>
            <w:vMerge w:val="continue"/>
          </w:tcPr>
          <w:p/>
        </w:tc>
        <w:tc>
          <w:tcPr>
            <w:vMerge w:val="continue"/>
          </w:tcPr>
          <w:p/>
        </w:tc>
        <w:tc>
          <w:tcPr>
            <w:vMerge w:val="continue"/>
          </w:tcPr>
          <w:p/>
        </w:tc>
        <w:tc>
          <w:tcPr>
            <w:tcW w:w="1004" w:type="dxa"/>
          </w:tcPr>
          <w:p>
            <w:pPr>
              <w:pStyle w:val="0"/>
              <w:jc w:val="center"/>
            </w:pPr>
            <w:r>
              <w:rPr>
                <w:sz w:val="20"/>
              </w:rPr>
              <w:t xml:space="preserve">2016</w:t>
            </w:r>
          </w:p>
        </w:tc>
        <w:tc>
          <w:tcPr>
            <w:tcW w:w="1204" w:type="dxa"/>
          </w:tcPr>
          <w:p>
            <w:pPr>
              <w:pStyle w:val="0"/>
              <w:jc w:val="center"/>
            </w:pPr>
            <w:r>
              <w:rPr>
                <w:sz w:val="20"/>
              </w:rPr>
              <w:t xml:space="preserve">24806,0</w:t>
            </w:r>
          </w:p>
        </w:tc>
        <w:tc>
          <w:tcPr>
            <w:tcW w:w="1274" w:type="dxa"/>
          </w:tcPr>
          <w:p>
            <w:pPr>
              <w:pStyle w:val="0"/>
              <w:jc w:val="center"/>
            </w:pPr>
            <w:r>
              <w:rPr>
                <w:sz w:val="20"/>
              </w:rPr>
              <w:t xml:space="preserve">24806,0</w:t>
            </w:r>
          </w:p>
        </w:tc>
        <w:tc>
          <w:tcPr>
            <w:tcW w:w="943" w:type="dxa"/>
          </w:tcPr>
          <w:p>
            <w:pPr>
              <w:pStyle w:val="0"/>
              <w:jc w:val="center"/>
            </w:pPr>
            <w:r>
              <w:rPr>
                <w:sz w:val="20"/>
              </w:rPr>
              <w:t xml:space="preserve">-</w:t>
            </w:r>
          </w:p>
        </w:tc>
        <w:tc>
          <w:tcPr>
            <w:tcW w:w="1324" w:type="dxa"/>
          </w:tcPr>
          <w:p>
            <w:pPr>
              <w:pStyle w:val="0"/>
              <w:jc w:val="center"/>
            </w:pPr>
            <w:r>
              <w:rPr>
                <w:sz w:val="20"/>
              </w:rPr>
              <w:t xml:space="preserve">-</w:t>
            </w:r>
          </w:p>
        </w:tc>
        <w:tc>
          <w:tcPr>
            <w:tcW w:w="1177" w:type="dxa"/>
          </w:tcPr>
          <w:p>
            <w:pPr>
              <w:pStyle w:val="0"/>
              <w:jc w:val="center"/>
            </w:pPr>
            <w:r>
              <w:rPr>
                <w:sz w:val="20"/>
              </w:rPr>
              <w:t xml:space="preserve">-</w:t>
            </w:r>
          </w:p>
        </w:tc>
        <w:tc>
          <w:tcPr>
            <w:tcW w:w="2364" w:type="dxa"/>
          </w:tcPr>
          <w:p>
            <w:pPr>
              <w:pStyle w:val="0"/>
              <w:jc w:val="center"/>
            </w:pPr>
            <w:r>
              <w:rPr>
                <w:sz w:val="20"/>
              </w:rPr>
              <w:t xml:space="preserve">3231</w:t>
            </w:r>
          </w:p>
        </w:tc>
        <w:tc>
          <w:tcPr>
            <w:tcW w:w="2176" w:type="dxa"/>
          </w:tcPr>
          <w:p>
            <w:pPr>
              <w:pStyle w:val="0"/>
            </w:pPr>
            <w:r>
              <w:rPr>
                <w:sz w:val="20"/>
              </w:rPr>
            </w:r>
          </w:p>
        </w:tc>
      </w:tr>
      <w:tr>
        <w:tc>
          <w:tcPr>
            <w:vMerge w:val="continue"/>
          </w:tcPr>
          <w:p/>
        </w:tc>
        <w:tc>
          <w:tcPr>
            <w:vMerge w:val="continue"/>
          </w:tcPr>
          <w:p/>
        </w:tc>
        <w:tc>
          <w:tcPr>
            <w:vMerge w:val="continue"/>
          </w:tcPr>
          <w:p/>
        </w:tc>
        <w:tc>
          <w:tcPr>
            <w:tcW w:w="1004" w:type="dxa"/>
          </w:tcPr>
          <w:p>
            <w:pPr>
              <w:pStyle w:val="0"/>
              <w:jc w:val="center"/>
            </w:pPr>
            <w:r>
              <w:rPr>
                <w:sz w:val="20"/>
              </w:rPr>
              <w:t xml:space="preserve">2017</w:t>
            </w:r>
          </w:p>
        </w:tc>
        <w:tc>
          <w:tcPr>
            <w:tcW w:w="1204" w:type="dxa"/>
          </w:tcPr>
          <w:p>
            <w:pPr>
              <w:pStyle w:val="0"/>
              <w:jc w:val="center"/>
            </w:pPr>
            <w:r>
              <w:rPr>
                <w:sz w:val="20"/>
              </w:rPr>
              <w:t xml:space="preserve">24205,2</w:t>
            </w:r>
          </w:p>
        </w:tc>
        <w:tc>
          <w:tcPr>
            <w:tcW w:w="1274" w:type="dxa"/>
          </w:tcPr>
          <w:p>
            <w:pPr>
              <w:pStyle w:val="0"/>
              <w:jc w:val="center"/>
            </w:pPr>
            <w:r>
              <w:rPr>
                <w:sz w:val="20"/>
              </w:rPr>
              <w:t xml:space="preserve">24205,2</w:t>
            </w:r>
          </w:p>
        </w:tc>
        <w:tc>
          <w:tcPr>
            <w:tcW w:w="943" w:type="dxa"/>
          </w:tcPr>
          <w:p>
            <w:pPr>
              <w:pStyle w:val="0"/>
              <w:jc w:val="center"/>
            </w:pPr>
            <w:r>
              <w:rPr>
                <w:sz w:val="20"/>
              </w:rPr>
              <w:t xml:space="preserve">-</w:t>
            </w:r>
          </w:p>
        </w:tc>
        <w:tc>
          <w:tcPr>
            <w:tcW w:w="1324" w:type="dxa"/>
          </w:tcPr>
          <w:p>
            <w:pPr>
              <w:pStyle w:val="0"/>
              <w:jc w:val="center"/>
            </w:pPr>
            <w:r>
              <w:rPr>
                <w:sz w:val="20"/>
              </w:rPr>
              <w:t xml:space="preserve">-</w:t>
            </w:r>
          </w:p>
        </w:tc>
        <w:tc>
          <w:tcPr>
            <w:tcW w:w="1177" w:type="dxa"/>
          </w:tcPr>
          <w:p>
            <w:pPr>
              <w:pStyle w:val="0"/>
              <w:jc w:val="center"/>
            </w:pPr>
            <w:r>
              <w:rPr>
                <w:sz w:val="20"/>
              </w:rPr>
              <w:t xml:space="preserve">-</w:t>
            </w:r>
          </w:p>
        </w:tc>
        <w:tc>
          <w:tcPr>
            <w:tcW w:w="2364" w:type="dxa"/>
          </w:tcPr>
          <w:p>
            <w:pPr>
              <w:pStyle w:val="0"/>
              <w:jc w:val="center"/>
            </w:pPr>
            <w:r>
              <w:rPr>
                <w:sz w:val="20"/>
              </w:rPr>
              <w:t xml:space="preserve">3158</w:t>
            </w:r>
          </w:p>
        </w:tc>
        <w:tc>
          <w:tcPr>
            <w:tcW w:w="2176" w:type="dxa"/>
          </w:tcPr>
          <w:p>
            <w:pPr>
              <w:pStyle w:val="0"/>
            </w:pPr>
            <w:r>
              <w:rPr>
                <w:sz w:val="20"/>
              </w:rPr>
            </w:r>
          </w:p>
        </w:tc>
      </w:tr>
      <w:tr>
        <w:tc>
          <w:tcPr>
            <w:vMerge w:val="continue"/>
          </w:tcPr>
          <w:p/>
        </w:tc>
        <w:tc>
          <w:tcPr>
            <w:vMerge w:val="continue"/>
          </w:tcPr>
          <w:p/>
        </w:tc>
        <w:tc>
          <w:tcPr>
            <w:vMerge w:val="continue"/>
          </w:tcPr>
          <w:p/>
        </w:tc>
        <w:tc>
          <w:tcPr>
            <w:tcW w:w="1004" w:type="dxa"/>
          </w:tcPr>
          <w:p>
            <w:pPr>
              <w:pStyle w:val="0"/>
              <w:jc w:val="center"/>
            </w:pPr>
            <w:r>
              <w:rPr>
                <w:sz w:val="20"/>
              </w:rPr>
              <w:t xml:space="preserve">2018</w:t>
            </w:r>
          </w:p>
        </w:tc>
        <w:tc>
          <w:tcPr>
            <w:tcW w:w="1204" w:type="dxa"/>
          </w:tcPr>
          <w:p>
            <w:pPr>
              <w:pStyle w:val="0"/>
              <w:jc w:val="center"/>
            </w:pPr>
            <w:r>
              <w:rPr>
                <w:sz w:val="20"/>
              </w:rPr>
              <w:t xml:space="preserve">-</w:t>
            </w:r>
          </w:p>
        </w:tc>
        <w:tc>
          <w:tcPr>
            <w:tcW w:w="1274" w:type="dxa"/>
          </w:tcPr>
          <w:p>
            <w:pPr>
              <w:pStyle w:val="0"/>
              <w:jc w:val="center"/>
            </w:pPr>
            <w:r>
              <w:rPr>
                <w:sz w:val="20"/>
              </w:rPr>
              <w:t xml:space="preserve">-</w:t>
            </w:r>
          </w:p>
        </w:tc>
        <w:tc>
          <w:tcPr>
            <w:tcW w:w="943" w:type="dxa"/>
          </w:tcPr>
          <w:p>
            <w:pPr>
              <w:pStyle w:val="0"/>
              <w:jc w:val="center"/>
            </w:pPr>
            <w:r>
              <w:rPr>
                <w:sz w:val="20"/>
              </w:rPr>
              <w:t xml:space="preserve">-</w:t>
            </w:r>
          </w:p>
        </w:tc>
        <w:tc>
          <w:tcPr>
            <w:tcW w:w="1324" w:type="dxa"/>
          </w:tcPr>
          <w:p>
            <w:pPr>
              <w:pStyle w:val="0"/>
              <w:jc w:val="center"/>
            </w:pPr>
            <w:r>
              <w:rPr>
                <w:sz w:val="20"/>
              </w:rPr>
              <w:t xml:space="preserve">-</w:t>
            </w:r>
          </w:p>
        </w:tc>
        <w:tc>
          <w:tcPr>
            <w:tcW w:w="1177" w:type="dxa"/>
          </w:tcPr>
          <w:p>
            <w:pPr>
              <w:pStyle w:val="0"/>
              <w:jc w:val="center"/>
            </w:pPr>
            <w:r>
              <w:rPr>
                <w:sz w:val="20"/>
              </w:rPr>
              <w:t xml:space="preserve">-</w:t>
            </w:r>
          </w:p>
        </w:tc>
        <w:tc>
          <w:tcPr>
            <w:tcW w:w="2364" w:type="dxa"/>
          </w:tcPr>
          <w:p>
            <w:pPr>
              <w:pStyle w:val="0"/>
              <w:jc w:val="center"/>
            </w:pPr>
            <w:r>
              <w:rPr>
                <w:sz w:val="20"/>
              </w:rPr>
              <w:t xml:space="preserve">-</w:t>
            </w:r>
          </w:p>
        </w:tc>
        <w:tc>
          <w:tcPr>
            <w:tcW w:w="2176" w:type="dxa"/>
          </w:tcPr>
          <w:p>
            <w:pPr>
              <w:pStyle w:val="0"/>
            </w:pPr>
            <w:r>
              <w:rPr>
                <w:sz w:val="20"/>
              </w:rPr>
            </w:r>
          </w:p>
        </w:tc>
      </w:tr>
      <w:tr>
        <w:tc>
          <w:tcPr>
            <w:tcW w:w="742" w:type="dxa"/>
            <w:vMerge w:val="restart"/>
          </w:tcPr>
          <w:p>
            <w:pPr>
              <w:pStyle w:val="0"/>
              <w:jc w:val="center"/>
            </w:pPr>
            <w:r>
              <w:rPr>
                <w:sz w:val="20"/>
              </w:rPr>
              <w:t xml:space="preserve">5.1.4</w:t>
            </w:r>
          </w:p>
        </w:tc>
        <w:tc>
          <w:tcPr>
            <w:tcW w:w="2444" w:type="dxa"/>
            <w:vMerge w:val="restart"/>
          </w:tcPr>
          <w:p>
            <w:pPr>
              <w:pStyle w:val="0"/>
              <w:jc w:val="center"/>
            </w:pPr>
            <w:r>
              <w:rPr>
                <w:sz w:val="20"/>
              </w:rPr>
              <w:t xml:space="preserve">Организация отдыха детей в каникулярное время в загородных лагерях отдыха и оздоровления детей,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и детских лагерях труда и отдыха (с круглосуточным пребыванием) за счет субвенций, предоставляемых из бюджета Пензенской области бюджетам муниципальных районов и городских округов Пензенской области</w:t>
            </w:r>
          </w:p>
        </w:tc>
        <w:tc>
          <w:tcPr>
            <w:tcW w:w="2249" w:type="dxa"/>
            <w:vMerge w:val="restart"/>
          </w:tcPr>
          <w:p>
            <w:pPr>
              <w:pStyle w:val="0"/>
              <w:jc w:val="center"/>
            </w:pPr>
            <w:r>
              <w:rPr>
                <w:sz w:val="20"/>
              </w:rPr>
              <w:t xml:space="preserve">Министерство образования Пензенской области, органы местного самоуправления муниципальных районов (городских округов) (по согласованию)</w:t>
            </w:r>
          </w:p>
        </w:tc>
        <w:tc>
          <w:tcPr>
            <w:tcW w:w="1004" w:type="dxa"/>
          </w:tcPr>
          <w:p>
            <w:pPr>
              <w:pStyle w:val="0"/>
              <w:jc w:val="center"/>
            </w:pPr>
            <w:r>
              <w:rPr>
                <w:sz w:val="20"/>
              </w:rPr>
              <w:t xml:space="preserve">Итого</w:t>
            </w:r>
          </w:p>
        </w:tc>
        <w:tc>
          <w:tcPr>
            <w:tcW w:w="1204" w:type="dxa"/>
          </w:tcPr>
          <w:p>
            <w:pPr>
              <w:pStyle w:val="0"/>
              <w:jc w:val="center"/>
            </w:pPr>
            <w:r>
              <w:rPr>
                <w:sz w:val="20"/>
              </w:rPr>
              <w:t xml:space="preserve">208612,6</w:t>
            </w:r>
          </w:p>
        </w:tc>
        <w:tc>
          <w:tcPr>
            <w:tcW w:w="1274" w:type="dxa"/>
          </w:tcPr>
          <w:p>
            <w:pPr>
              <w:pStyle w:val="0"/>
              <w:jc w:val="center"/>
            </w:pPr>
            <w:r>
              <w:rPr>
                <w:sz w:val="20"/>
              </w:rPr>
              <w:t xml:space="preserve">208612,6</w:t>
            </w:r>
          </w:p>
        </w:tc>
        <w:tc>
          <w:tcPr>
            <w:tcW w:w="943" w:type="dxa"/>
          </w:tcPr>
          <w:p>
            <w:pPr>
              <w:pStyle w:val="0"/>
              <w:jc w:val="center"/>
            </w:pPr>
            <w:r>
              <w:rPr>
                <w:sz w:val="20"/>
              </w:rPr>
              <w:t xml:space="preserve">-</w:t>
            </w:r>
          </w:p>
        </w:tc>
        <w:tc>
          <w:tcPr>
            <w:tcW w:w="1324" w:type="dxa"/>
          </w:tcPr>
          <w:p>
            <w:pPr>
              <w:pStyle w:val="0"/>
              <w:jc w:val="center"/>
            </w:pPr>
            <w:r>
              <w:rPr>
                <w:sz w:val="20"/>
              </w:rPr>
              <w:t xml:space="preserve">-</w:t>
            </w:r>
          </w:p>
        </w:tc>
        <w:tc>
          <w:tcPr>
            <w:tcW w:w="1177" w:type="dxa"/>
          </w:tcPr>
          <w:p>
            <w:pPr>
              <w:pStyle w:val="0"/>
              <w:jc w:val="center"/>
            </w:pPr>
            <w:r>
              <w:rPr>
                <w:sz w:val="20"/>
              </w:rPr>
              <w:t xml:space="preserve">-</w:t>
            </w:r>
          </w:p>
        </w:tc>
        <w:tc>
          <w:tcPr>
            <w:tcW w:w="2364" w:type="dxa"/>
          </w:tcPr>
          <w:p>
            <w:pPr>
              <w:pStyle w:val="0"/>
              <w:jc w:val="center"/>
            </w:pPr>
            <w:r>
              <w:rPr>
                <w:sz w:val="20"/>
              </w:rPr>
              <w:t xml:space="preserve">Количество отдохнувших детей, чел.:</w:t>
            </w:r>
          </w:p>
        </w:tc>
        <w:tc>
          <w:tcPr>
            <w:tcW w:w="2176" w:type="dxa"/>
          </w:tcPr>
          <w:p>
            <w:pPr>
              <w:pStyle w:val="0"/>
              <w:jc w:val="center"/>
            </w:pPr>
            <w:r>
              <w:rPr>
                <w:sz w:val="20"/>
              </w:rPr>
              <w:t xml:space="preserve">Показатель 8 госпрограммы, показатели 1, 3 подпрограммы 5</w:t>
            </w:r>
          </w:p>
        </w:tc>
      </w:tr>
      <w:tr>
        <w:tc>
          <w:tcPr>
            <w:vMerge w:val="continue"/>
          </w:tcPr>
          <w:p/>
        </w:tc>
        <w:tc>
          <w:tcPr>
            <w:vMerge w:val="continue"/>
          </w:tcPr>
          <w:p/>
        </w:tc>
        <w:tc>
          <w:tcPr>
            <w:vMerge w:val="continue"/>
          </w:tcPr>
          <w:p/>
        </w:tc>
        <w:tc>
          <w:tcPr>
            <w:tcW w:w="1004" w:type="dxa"/>
          </w:tcPr>
          <w:p>
            <w:pPr>
              <w:pStyle w:val="0"/>
              <w:jc w:val="center"/>
            </w:pPr>
            <w:r>
              <w:rPr>
                <w:sz w:val="20"/>
              </w:rPr>
              <w:t xml:space="preserve">2016</w:t>
            </w:r>
          </w:p>
        </w:tc>
        <w:tc>
          <w:tcPr>
            <w:tcW w:w="1204" w:type="dxa"/>
          </w:tcPr>
          <w:p>
            <w:pPr>
              <w:pStyle w:val="0"/>
              <w:jc w:val="center"/>
            </w:pPr>
            <w:r>
              <w:rPr>
                <w:sz w:val="20"/>
              </w:rPr>
              <w:t xml:space="preserve">-</w:t>
            </w:r>
          </w:p>
        </w:tc>
        <w:tc>
          <w:tcPr>
            <w:tcW w:w="1274" w:type="dxa"/>
          </w:tcPr>
          <w:p>
            <w:pPr>
              <w:pStyle w:val="0"/>
              <w:jc w:val="center"/>
            </w:pPr>
            <w:r>
              <w:rPr>
                <w:sz w:val="20"/>
              </w:rPr>
              <w:t xml:space="preserve">-</w:t>
            </w:r>
          </w:p>
        </w:tc>
        <w:tc>
          <w:tcPr>
            <w:tcW w:w="943" w:type="dxa"/>
          </w:tcPr>
          <w:p>
            <w:pPr>
              <w:pStyle w:val="0"/>
              <w:jc w:val="center"/>
            </w:pPr>
            <w:r>
              <w:rPr>
                <w:sz w:val="20"/>
              </w:rPr>
              <w:t xml:space="preserve">-</w:t>
            </w:r>
          </w:p>
        </w:tc>
        <w:tc>
          <w:tcPr>
            <w:tcW w:w="1324" w:type="dxa"/>
          </w:tcPr>
          <w:p>
            <w:pPr>
              <w:pStyle w:val="0"/>
              <w:jc w:val="center"/>
            </w:pPr>
            <w:r>
              <w:rPr>
                <w:sz w:val="20"/>
              </w:rPr>
              <w:t xml:space="preserve">-</w:t>
            </w:r>
          </w:p>
        </w:tc>
        <w:tc>
          <w:tcPr>
            <w:tcW w:w="1177" w:type="dxa"/>
          </w:tcPr>
          <w:p>
            <w:pPr>
              <w:pStyle w:val="0"/>
              <w:jc w:val="center"/>
            </w:pPr>
            <w:r>
              <w:rPr>
                <w:sz w:val="20"/>
              </w:rPr>
              <w:t xml:space="preserve">-</w:t>
            </w:r>
          </w:p>
        </w:tc>
        <w:tc>
          <w:tcPr>
            <w:tcW w:w="2364" w:type="dxa"/>
          </w:tcPr>
          <w:p>
            <w:pPr>
              <w:pStyle w:val="0"/>
              <w:jc w:val="center"/>
            </w:pPr>
            <w:r>
              <w:rPr>
                <w:sz w:val="20"/>
              </w:rPr>
              <w:t xml:space="preserve">-</w:t>
            </w:r>
          </w:p>
        </w:tc>
        <w:tc>
          <w:tcPr>
            <w:tcW w:w="2176" w:type="dxa"/>
          </w:tcPr>
          <w:p>
            <w:pPr>
              <w:pStyle w:val="0"/>
            </w:pPr>
            <w:r>
              <w:rPr>
                <w:sz w:val="20"/>
              </w:rPr>
            </w:r>
          </w:p>
        </w:tc>
      </w:tr>
      <w:tr>
        <w:tc>
          <w:tcPr>
            <w:vMerge w:val="continue"/>
          </w:tcPr>
          <w:p/>
        </w:tc>
        <w:tc>
          <w:tcPr>
            <w:vMerge w:val="continue"/>
          </w:tcPr>
          <w:p/>
        </w:tc>
        <w:tc>
          <w:tcPr>
            <w:vMerge w:val="continue"/>
          </w:tcPr>
          <w:p/>
        </w:tc>
        <w:tc>
          <w:tcPr>
            <w:tcW w:w="1004" w:type="dxa"/>
          </w:tcPr>
          <w:p>
            <w:pPr>
              <w:pStyle w:val="0"/>
              <w:jc w:val="center"/>
            </w:pPr>
            <w:r>
              <w:rPr>
                <w:sz w:val="20"/>
              </w:rPr>
              <w:t xml:space="preserve">2017</w:t>
            </w:r>
          </w:p>
        </w:tc>
        <w:tc>
          <w:tcPr>
            <w:tcW w:w="1204" w:type="dxa"/>
          </w:tcPr>
          <w:p>
            <w:pPr>
              <w:pStyle w:val="0"/>
              <w:jc w:val="center"/>
            </w:pPr>
            <w:r>
              <w:rPr>
                <w:sz w:val="20"/>
              </w:rPr>
              <w:t xml:space="preserve">-</w:t>
            </w:r>
          </w:p>
        </w:tc>
        <w:tc>
          <w:tcPr>
            <w:tcW w:w="1274" w:type="dxa"/>
          </w:tcPr>
          <w:p>
            <w:pPr>
              <w:pStyle w:val="0"/>
              <w:jc w:val="center"/>
            </w:pPr>
            <w:r>
              <w:rPr>
                <w:sz w:val="20"/>
              </w:rPr>
              <w:t xml:space="preserve">-</w:t>
            </w:r>
          </w:p>
        </w:tc>
        <w:tc>
          <w:tcPr>
            <w:tcW w:w="943" w:type="dxa"/>
          </w:tcPr>
          <w:p>
            <w:pPr>
              <w:pStyle w:val="0"/>
              <w:jc w:val="center"/>
            </w:pPr>
            <w:r>
              <w:rPr>
                <w:sz w:val="20"/>
              </w:rPr>
              <w:t xml:space="preserve">-</w:t>
            </w:r>
          </w:p>
        </w:tc>
        <w:tc>
          <w:tcPr>
            <w:tcW w:w="1324" w:type="dxa"/>
          </w:tcPr>
          <w:p>
            <w:pPr>
              <w:pStyle w:val="0"/>
              <w:jc w:val="center"/>
            </w:pPr>
            <w:r>
              <w:rPr>
                <w:sz w:val="20"/>
              </w:rPr>
              <w:t xml:space="preserve">-</w:t>
            </w:r>
          </w:p>
        </w:tc>
        <w:tc>
          <w:tcPr>
            <w:tcW w:w="1177" w:type="dxa"/>
          </w:tcPr>
          <w:p>
            <w:pPr>
              <w:pStyle w:val="0"/>
              <w:jc w:val="center"/>
            </w:pPr>
            <w:r>
              <w:rPr>
                <w:sz w:val="20"/>
              </w:rPr>
              <w:t xml:space="preserve">-</w:t>
            </w:r>
          </w:p>
        </w:tc>
        <w:tc>
          <w:tcPr>
            <w:tcW w:w="2364" w:type="dxa"/>
          </w:tcPr>
          <w:p>
            <w:pPr>
              <w:pStyle w:val="0"/>
              <w:jc w:val="center"/>
            </w:pPr>
            <w:r>
              <w:rPr>
                <w:sz w:val="20"/>
              </w:rPr>
              <w:t xml:space="preserve">-</w:t>
            </w:r>
          </w:p>
        </w:tc>
        <w:tc>
          <w:tcPr>
            <w:tcW w:w="2176" w:type="dxa"/>
          </w:tcPr>
          <w:p>
            <w:pPr>
              <w:pStyle w:val="0"/>
            </w:pPr>
            <w:r>
              <w:rPr>
                <w:sz w:val="20"/>
              </w:rPr>
            </w:r>
          </w:p>
        </w:tc>
      </w:tr>
      <w:tr>
        <w:tc>
          <w:tcPr>
            <w:vMerge w:val="continue"/>
          </w:tcPr>
          <w:p/>
        </w:tc>
        <w:tc>
          <w:tcPr>
            <w:vMerge w:val="continue"/>
          </w:tcPr>
          <w:p/>
        </w:tc>
        <w:tc>
          <w:tcPr>
            <w:vMerge w:val="continue"/>
          </w:tcPr>
          <w:p/>
        </w:tc>
        <w:tc>
          <w:tcPr>
            <w:tcW w:w="1004" w:type="dxa"/>
          </w:tcPr>
          <w:p>
            <w:pPr>
              <w:pStyle w:val="0"/>
              <w:jc w:val="center"/>
            </w:pPr>
            <w:r>
              <w:rPr>
                <w:sz w:val="20"/>
              </w:rPr>
              <w:t xml:space="preserve">2018</w:t>
            </w:r>
          </w:p>
        </w:tc>
        <w:tc>
          <w:tcPr>
            <w:tcW w:w="1204" w:type="dxa"/>
          </w:tcPr>
          <w:p>
            <w:pPr>
              <w:pStyle w:val="0"/>
              <w:jc w:val="center"/>
            </w:pPr>
            <w:r>
              <w:rPr>
                <w:sz w:val="20"/>
              </w:rPr>
              <w:t xml:space="preserve">208612,6</w:t>
            </w:r>
          </w:p>
        </w:tc>
        <w:tc>
          <w:tcPr>
            <w:tcW w:w="1274" w:type="dxa"/>
          </w:tcPr>
          <w:p>
            <w:pPr>
              <w:pStyle w:val="0"/>
              <w:jc w:val="center"/>
            </w:pPr>
            <w:r>
              <w:rPr>
                <w:sz w:val="20"/>
              </w:rPr>
              <w:t xml:space="preserve">208612,6</w:t>
            </w:r>
          </w:p>
        </w:tc>
        <w:tc>
          <w:tcPr>
            <w:tcW w:w="943" w:type="dxa"/>
          </w:tcPr>
          <w:p>
            <w:pPr>
              <w:pStyle w:val="0"/>
              <w:jc w:val="center"/>
            </w:pPr>
            <w:r>
              <w:rPr>
                <w:sz w:val="20"/>
              </w:rPr>
              <w:t xml:space="preserve">-</w:t>
            </w:r>
          </w:p>
        </w:tc>
        <w:tc>
          <w:tcPr>
            <w:tcW w:w="1324" w:type="dxa"/>
          </w:tcPr>
          <w:p>
            <w:pPr>
              <w:pStyle w:val="0"/>
              <w:jc w:val="center"/>
            </w:pPr>
            <w:r>
              <w:rPr>
                <w:sz w:val="20"/>
              </w:rPr>
              <w:t xml:space="preserve">-</w:t>
            </w:r>
          </w:p>
        </w:tc>
        <w:tc>
          <w:tcPr>
            <w:tcW w:w="1177" w:type="dxa"/>
          </w:tcPr>
          <w:p>
            <w:pPr>
              <w:pStyle w:val="0"/>
              <w:jc w:val="center"/>
            </w:pPr>
            <w:r>
              <w:rPr>
                <w:sz w:val="20"/>
              </w:rPr>
              <w:t xml:space="preserve">-</w:t>
            </w:r>
          </w:p>
        </w:tc>
        <w:tc>
          <w:tcPr>
            <w:tcW w:w="2364" w:type="dxa"/>
          </w:tcPr>
          <w:p>
            <w:pPr>
              <w:pStyle w:val="0"/>
              <w:jc w:val="center"/>
            </w:pPr>
            <w:r>
              <w:rPr>
                <w:sz w:val="20"/>
              </w:rPr>
              <w:t xml:space="preserve">51576</w:t>
            </w:r>
          </w:p>
        </w:tc>
        <w:tc>
          <w:tcPr>
            <w:tcW w:w="2176" w:type="dxa"/>
          </w:tcPr>
          <w:p>
            <w:pPr>
              <w:pStyle w:val="0"/>
            </w:pPr>
            <w:r>
              <w:rPr>
                <w:sz w:val="20"/>
              </w:rPr>
            </w:r>
          </w:p>
        </w:tc>
      </w:tr>
      <w:tr>
        <w:tc>
          <w:tcPr>
            <w:tcW w:w="742" w:type="dxa"/>
            <w:vMerge w:val="restart"/>
          </w:tcPr>
          <w:p>
            <w:pPr>
              <w:pStyle w:val="0"/>
            </w:pPr>
            <w:r>
              <w:rPr>
                <w:sz w:val="20"/>
              </w:rPr>
              <w:t xml:space="preserve">5.1.5</w:t>
            </w:r>
          </w:p>
        </w:tc>
        <w:tc>
          <w:tcPr>
            <w:tcW w:w="2444" w:type="dxa"/>
            <w:vMerge w:val="restart"/>
          </w:tcPr>
          <w:p>
            <w:pPr>
              <w:pStyle w:val="0"/>
              <w:jc w:val="center"/>
            </w:pPr>
            <w:r>
              <w:rPr>
                <w:sz w:val="20"/>
              </w:rPr>
              <w:t xml:space="preserve">Организация отдыха и оздоровления детей, находящихся в трудной жизненной ситуации, проживающих на территории Пензенской области</w:t>
            </w:r>
          </w:p>
        </w:tc>
        <w:tc>
          <w:tcPr>
            <w:tcW w:w="2249" w:type="dxa"/>
            <w:vMerge w:val="restart"/>
          </w:tcPr>
          <w:p>
            <w:pPr>
              <w:pStyle w:val="0"/>
              <w:jc w:val="center"/>
            </w:pPr>
            <w:r>
              <w:rPr>
                <w:sz w:val="20"/>
              </w:rPr>
              <w:t xml:space="preserve">Министерство образования Пензенской области</w:t>
            </w:r>
          </w:p>
        </w:tc>
        <w:tc>
          <w:tcPr>
            <w:tcW w:w="1004" w:type="dxa"/>
          </w:tcPr>
          <w:p>
            <w:pPr>
              <w:pStyle w:val="0"/>
              <w:jc w:val="center"/>
            </w:pPr>
            <w:r>
              <w:rPr>
                <w:sz w:val="20"/>
              </w:rPr>
              <w:t xml:space="preserve">Итого</w:t>
            </w:r>
          </w:p>
        </w:tc>
        <w:tc>
          <w:tcPr>
            <w:tcW w:w="1204" w:type="dxa"/>
          </w:tcPr>
          <w:p>
            <w:pPr>
              <w:pStyle w:val="0"/>
              <w:jc w:val="center"/>
            </w:pPr>
            <w:r>
              <w:rPr>
                <w:sz w:val="20"/>
              </w:rPr>
              <w:t xml:space="preserve">60009,2</w:t>
            </w:r>
          </w:p>
        </w:tc>
        <w:tc>
          <w:tcPr>
            <w:tcW w:w="1274" w:type="dxa"/>
          </w:tcPr>
          <w:p>
            <w:pPr>
              <w:pStyle w:val="0"/>
              <w:jc w:val="center"/>
            </w:pPr>
            <w:r>
              <w:rPr>
                <w:sz w:val="20"/>
              </w:rPr>
              <w:t xml:space="preserve">60009,2</w:t>
            </w:r>
          </w:p>
        </w:tc>
        <w:tc>
          <w:tcPr>
            <w:tcW w:w="943" w:type="dxa"/>
          </w:tcPr>
          <w:p>
            <w:pPr>
              <w:pStyle w:val="0"/>
              <w:jc w:val="center"/>
            </w:pPr>
            <w:r>
              <w:rPr>
                <w:sz w:val="20"/>
              </w:rPr>
              <w:t xml:space="preserve">-</w:t>
            </w:r>
          </w:p>
        </w:tc>
        <w:tc>
          <w:tcPr>
            <w:tcW w:w="1324" w:type="dxa"/>
          </w:tcPr>
          <w:p>
            <w:pPr>
              <w:pStyle w:val="0"/>
              <w:jc w:val="center"/>
            </w:pPr>
            <w:r>
              <w:rPr>
                <w:sz w:val="20"/>
              </w:rPr>
              <w:t xml:space="preserve">-</w:t>
            </w:r>
          </w:p>
        </w:tc>
        <w:tc>
          <w:tcPr>
            <w:tcW w:w="1177" w:type="dxa"/>
          </w:tcPr>
          <w:p>
            <w:pPr>
              <w:pStyle w:val="0"/>
              <w:jc w:val="center"/>
            </w:pPr>
            <w:r>
              <w:rPr>
                <w:sz w:val="20"/>
              </w:rPr>
              <w:t xml:space="preserve">-</w:t>
            </w:r>
          </w:p>
        </w:tc>
        <w:tc>
          <w:tcPr>
            <w:tcW w:w="2364" w:type="dxa"/>
          </w:tcPr>
          <w:p>
            <w:pPr>
              <w:pStyle w:val="0"/>
              <w:jc w:val="center"/>
            </w:pPr>
            <w:r>
              <w:rPr>
                <w:sz w:val="20"/>
              </w:rPr>
              <w:t xml:space="preserve">Количество отдохнувших детей, находящихся в трудной жизненной ситуации, проживающих на территории Пензенской области, чел.:</w:t>
            </w:r>
          </w:p>
        </w:tc>
        <w:tc>
          <w:tcPr>
            <w:tcW w:w="2176" w:type="dxa"/>
          </w:tcPr>
          <w:p>
            <w:pPr>
              <w:pStyle w:val="0"/>
              <w:jc w:val="center"/>
            </w:pPr>
            <w:r>
              <w:rPr>
                <w:sz w:val="20"/>
              </w:rPr>
              <w:t xml:space="preserve">Показатель 8 госпрограммы, показатели 1, 3 подпрограммы 5</w:t>
            </w:r>
          </w:p>
        </w:tc>
      </w:tr>
      <w:tr>
        <w:tc>
          <w:tcPr>
            <w:vMerge w:val="continue"/>
          </w:tcPr>
          <w:p/>
        </w:tc>
        <w:tc>
          <w:tcPr>
            <w:vMerge w:val="continue"/>
          </w:tcPr>
          <w:p/>
        </w:tc>
        <w:tc>
          <w:tcPr>
            <w:vMerge w:val="continue"/>
          </w:tcPr>
          <w:p/>
        </w:tc>
        <w:tc>
          <w:tcPr>
            <w:tcW w:w="1004" w:type="dxa"/>
          </w:tcPr>
          <w:p>
            <w:pPr>
              <w:pStyle w:val="0"/>
              <w:jc w:val="center"/>
            </w:pPr>
            <w:r>
              <w:rPr>
                <w:sz w:val="20"/>
              </w:rPr>
              <w:t xml:space="preserve">2016</w:t>
            </w:r>
          </w:p>
        </w:tc>
        <w:tc>
          <w:tcPr>
            <w:tcW w:w="1204" w:type="dxa"/>
          </w:tcPr>
          <w:p>
            <w:pPr>
              <w:pStyle w:val="0"/>
              <w:jc w:val="center"/>
            </w:pPr>
            <w:r>
              <w:rPr>
                <w:sz w:val="20"/>
              </w:rPr>
              <w:t xml:space="preserve">-</w:t>
            </w:r>
          </w:p>
        </w:tc>
        <w:tc>
          <w:tcPr>
            <w:tcW w:w="1274" w:type="dxa"/>
          </w:tcPr>
          <w:p>
            <w:pPr>
              <w:pStyle w:val="0"/>
              <w:jc w:val="center"/>
            </w:pPr>
            <w:r>
              <w:rPr>
                <w:sz w:val="20"/>
              </w:rPr>
              <w:t xml:space="preserve">-</w:t>
            </w:r>
          </w:p>
        </w:tc>
        <w:tc>
          <w:tcPr>
            <w:tcW w:w="943" w:type="dxa"/>
          </w:tcPr>
          <w:p>
            <w:pPr>
              <w:pStyle w:val="0"/>
              <w:jc w:val="center"/>
            </w:pPr>
            <w:r>
              <w:rPr>
                <w:sz w:val="20"/>
              </w:rPr>
              <w:t xml:space="preserve">-</w:t>
            </w:r>
          </w:p>
        </w:tc>
        <w:tc>
          <w:tcPr>
            <w:tcW w:w="1324" w:type="dxa"/>
          </w:tcPr>
          <w:p>
            <w:pPr>
              <w:pStyle w:val="0"/>
              <w:jc w:val="center"/>
            </w:pPr>
            <w:r>
              <w:rPr>
                <w:sz w:val="20"/>
              </w:rPr>
              <w:t xml:space="preserve">-</w:t>
            </w:r>
          </w:p>
        </w:tc>
        <w:tc>
          <w:tcPr>
            <w:tcW w:w="1177" w:type="dxa"/>
          </w:tcPr>
          <w:p>
            <w:pPr>
              <w:pStyle w:val="0"/>
              <w:jc w:val="center"/>
            </w:pPr>
            <w:r>
              <w:rPr>
                <w:sz w:val="20"/>
              </w:rPr>
              <w:t xml:space="preserve">-</w:t>
            </w:r>
          </w:p>
        </w:tc>
        <w:tc>
          <w:tcPr>
            <w:tcW w:w="2364" w:type="dxa"/>
          </w:tcPr>
          <w:p>
            <w:pPr>
              <w:pStyle w:val="0"/>
              <w:jc w:val="center"/>
            </w:pPr>
            <w:r>
              <w:rPr>
                <w:sz w:val="20"/>
              </w:rPr>
              <w:t xml:space="preserve">-</w:t>
            </w:r>
          </w:p>
        </w:tc>
        <w:tc>
          <w:tcPr>
            <w:tcW w:w="2176" w:type="dxa"/>
          </w:tcPr>
          <w:p>
            <w:pPr>
              <w:pStyle w:val="0"/>
            </w:pPr>
            <w:r>
              <w:rPr>
                <w:sz w:val="20"/>
              </w:rPr>
            </w:r>
          </w:p>
        </w:tc>
      </w:tr>
      <w:tr>
        <w:tc>
          <w:tcPr>
            <w:vMerge w:val="continue"/>
          </w:tcPr>
          <w:p/>
        </w:tc>
        <w:tc>
          <w:tcPr>
            <w:vMerge w:val="continue"/>
          </w:tcPr>
          <w:p/>
        </w:tc>
        <w:tc>
          <w:tcPr>
            <w:vMerge w:val="continue"/>
          </w:tcPr>
          <w:p/>
        </w:tc>
        <w:tc>
          <w:tcPr>
            <w:tcW w:w="1004" w:type="dxa"/>
          </w:tcPr>
          <w:p>
            <w:pPr>
              <w:pStyle w:val="0"/>
              <w:jc w:val="center"/>
            </w:pPr>
            <w:r>
              <w:rPr>
                <w:sz w:val="20"/>
              </w:rPr>
              <w:t xml:space="preserve">2017</w:t>
            </w:r>
          </w:p>
        </w:tc>
        <w:tc>
          <w:tcPr>
            <w:tcW w:w="1204" w:type="dxa"/>
          </w:tcPr>
          <w:p>
            <w:pPr>
              <w:pStyle w:val="0"/>
              <w:jc w:val="center"/>
            </w:pPr>
            <w:r>
              <w:rPr>
                <w:sz w:val="20"/>
              </w:rPr>
              <w:t xml:space="preserve">-</w:t>
            </w:r>
          </w:p>
        </w:tc>
        <w:tc>
          <w:tcPr>
            <w:tcW w:w="1274" w:type="dxa"/>
          </w:tcPr>
          <w:p>
            <w:pPr>
              <w:pStyle w:val="0"/>
              <w:jc w:val="center"/>
            </w:pPr>
            <w:r>
              <w:rPr>
                <w:sz w:val="20"/>
              </w:rPr>
              <w:t xml:space="preserve">-</w:t>
            </w:r>
          </w:p>
        </w:tc>
        <w:tc>
          <w:tcPr>
            <w:tcW w:w="943" w:type="dxa"/>
          </w:tcPr>
          <w:p>
            <w:pPr>
              <w:pStyle w:val="0"/>
              <w:jc w:val="center"/>
            </w:pPr>
            <w:r>
              <w:rPr>
                <w:sz w:val="20"/>
              </w:rPr>
              <w:t xml:space="preserve">-</w:t>
            </w:r>
          </w:p>
        </w:tc>
        <w:tc>
          <w:tcPr>
            <w:tcW w:w="1324" w:type="dxa"/>
          </w:tcPr>
          <w:p>
            <w:pPr>
              <w:pStyle w:val="0"/>
              <w:jc w:val="center"/>
            </w:pPr>
            <w:r>
              <w:rPr>
                <w:sz w:val="20"/>
              </w:rPr>
              <w:t xml:space="preserve">-</w:t>
            </w:r>
          </w:p>
        </w:tc>
        <w:tc>
          <w:tcPr>
            <w:tcW w:w="1177" w:type="dxa"/>
          </w:tcPr>
          <w:p>
            <w:pPr>
              <w:pStyle w:val="0"/>
              <w:jc w:val="center"/>
            </w:pPr>
            <w:r>
              <w:rPr>
                <w:sz w:val="20"/>
              </w:rPr>
              <w:t xml:space="preserve">-</w:t>
            </w:r>
          </w:p>
        </w:tc>
        <w:tc>
          <w:tcPr>
            <w:tcW w:w="2364" w:type="dxa"/>
          </w:tcPr>
          <w:p>
            <w:pPr>
              <w:pStyle w:val="0"/>
              <w:jc w:val="center"/>
            </w:pPr>
            <w:r>
              <w:rPr>
                <w:sz w:val="20"/>
              </w:rPr>
              <w:t xml:space="preserve">-</w:t>
            </w:r>
          </w:p>
        </w:tc>
        <w:tc>
          <w:tcPr>
            <w:tcW w:w="2176" w:type="dxa"/>
          </w:tcPr>
          <w:p>
            <w:pPr>
              <w:pStyle w:val="0"/>
            </w:pPr>
            <w:r>
              <w:rPr>
                <w:sz w:val="20"/>
              </w:rPr>
            </w:r>
          </w:p>
        </w:tc>
      </w:tr>
      <w:tr>
        <w:tc>
          <w:tcPr>
            <w:vMerge w:val="continue"/>
          </w:tcPr>
          <w:p/>
        </w:tc>
        <w:tc>
          <w:tcPr>
            <w:vMerge w:val="continue"/>
          </w:tcPr>
          <w:p/>
        </w:tc>
        <w:tc>
          <w:tcPr>
            <w:vMerge w:val="continue"/>
          </w:tcPr>
          <w:p/>
        </w:tc>
        <w:tc>
          <w:tcPr>
            <w:tcW w:w="1004" w:type="dxa"/>
          </w:tcPr>
          <w:p>
            <w:pPr>
              <w:pStyle w:val="0"/>
              <w:jc w:val="center"/>
            </w:pPr>
            <w:r>
              <w:rPr>
                <w:sz w:val="20"/>
              </w:rPr>
              <w:t xml:space="preserve">2018</w:t>
            </w:r>
          </w:p>
        </w:tc>
        <w:tc>
          <w:tcPr>
            <w:tcW w:w="1204" w:type="dxa"/>
          </w:tcPr>
          <w:p>
            <w:pPr>
              <w:pStyle w:val="0"/>
              <w:jc w:val="center"/>
            </w:pPr>
            <w:r>
              <w:rPr>
                <w:sz w:val="20"/>
              </w:rPr>
              <w:t xml:space="preserve">60009,2</w:t>
            </w:r>
          </w:p>
        </w:tc>
        <w:tc>
          <w:tcPr>
            <w:tcW w:w="1274" w:type="dxa"/>
          </w:tcPr>
          <w:p>
            <w:pPr>
              <w:pStyle w:val="0"/>
              <w:jc w:val="center"/>
            </w:pPr>
            <w:r>
              <w:rPr>
                <w:sz w:val="20"/>
              </w:rPr>
              <w:t xml:space="preserve">60009,2</w:t>
            </w:r>
          </w:p>
        </w:tc>
        <w:tc>
          <w:tcPr>
            <w:tcW w:w="943" w:type="dxa"/>
          </w:tcPr>
          <w:p>
            <w:pPr>
              <w:pStyle w:val="0"/>
              <w:jc w:val="center"/>
            </w:pPr>
            <w:r>
              <w:rPr>
                <w:sz w:val="20"/>
              </w:rPr>
              <w:t xml:space="preserve">-</w:t>
            </w:r>
          </w:p>
        </w:tc>
        <w:tc>
          <w:tcPr>
            <w:tcW w:w="1324" w:type="dxa"/>
          </w:tcPr>
          <w:p>
            <w:pPr>
              <w:pStyle w:val="0"/>
              <w:jc w:val="center"/>
            </w:pPr>
            <w:r>
              <w:rPr>
                <w:sz w:val="20"/>
              </w:rPr>
              <w:t xml:space="preserve">-</w:t>
            </w:r>
          </w:p>
        </w:tc>
        <w:tc>
          <w:tcPr>
            <w:tcW w:w="1177" w:type="dxa"/>
          </w:tcPr>
          <w:p>
            <w:pPr>
              <w:pStyle w:val="0"/>
              <w:jc w:val="center"/>
            </w:pPr>
            <w:r>
              <w:rPr>
                <w:sz w:val="20"/>
              </w:rPr>
              <w:t xml:space="preserve">-</w:t>
            </w:r>
          </w:p>
        </w:tc>
        <w:tc>
          <w:tcPr>
            <w:tcW w:w="2364" w:type="dxa"/>
          </w:tcPr>
          <w:p>
            <w:pPr>
              <w:pStyle w:val="0"/>
              <w:jc w:val="center"/>
            </w:pPr>
            <w:r>
              <w:rPr>
                <w:sz w:val="20"/>
              </w:rPr>
              <w:t xml:space="preserve">3730</w:t>
            </w:r>
          </w:p>
        </w:tc>
        <w:tc>
          <w:tcPr>
            <w:tcW w:w="2176" w:type="dxa"/>
          </w:tcPr>
          <w:p>
            <w:pPr>
              <w:pStyle w:val="0"/>
            </w:pPr>
            <w:r>
              <w:rPr>
                <w:sz w:val="20"/>
              </w:rPr>
            </w:r>
          </w:p>
        </w:tc>
      </w:tr>
      <w:tr>
        <w:tc>
          <w:tcPr>
            <w:tcW w:w="742" w:type="dxa"/>
            <w:vMerge w:val="restart"/>
          </w:tcPr>
          <w:p>
            <w:pPr>
              <w:pStyle w:val="0"/>
            </w:pPr>
            <w:r>
              <w:rPr>
                <w:sz w:val="20"/>
              </w:rPr>
              <w:t xml:space="preserve">5.1.6</w:t>
            </w:r>
          </w:p>
        </w:tc>
        <w:tc>
          <w:tcPr>
            <w:tcW w:w="2444" w:type="dxa"/>
            <w:vMerge w:val="restart"/>
          </w:tcPr>
          <w:p>
            <w:pPr>
              <w:pStyle w:val="0"/>
              <w:jc w:val="center"/>
            </w:pPr>
            <w:r>
              <w:rPr>
                <w:sz w:val="20"/>
              </w:rPr>
              <w:t xml:space="preserve">Организация отдыха детей, находящихся в трудной жизненной ситуации, на Черноморском побережье Российской Федерации</w:t>
            </w:r>
          </w:p>
        </w:tc>
        <w:tc>
          <w:tcPr>
            <w:tcW w:w="2249" w:type="dxa"/>
            <w:vMerge w:val="restart"/>
          </w:tcPr>
          <w:p>
            <w:pPr>
              <w:pStyle w:val="0"/>
              <w:jc w:val="center"/>
            </w:pPr>
            <w:r>
              <w:rPr>
                <w:sz w:val="20"/>
              </w:rPr>
              <w:t xml:space="preserve">Министерство образования Пензенской области</w:t>
            </w:r>
          </w:p>
        </w:tc>
        <w:tc>
          <w:tcPr>
            <w:tcW w:w="1004" w:type="dxa"/>
          </w:tcPr>
          <w:p>
            <w:pPr>
              <w:pStyle w:val="0"/>
              <w:jc w:val="center"/>
            </w:pPr>
            <w:r>
              <w:rPr>
                <w:sz w:val="20"/>
              </w:rPr>
              <w:t xml:space="preserve">Итого</w:t>
            </w:r>
          </w:p>
        </w:tc>
        <w:tc>
          <w:tcPr>
            <w:tcW w:w="1204" w:type="dxa"/>
          </w:tcPr>
          <w:p>
            <w:pPr>
              <w:pStyle w:val="0"/>
              <w:jc w:val="center"/>
            </w:pPr>
            <w:r>
              <w:rPr>
                <w:sz w:val="20"/>
              </w:rPr>
              <w:t xml:space="preserve">13000,0</w:t>
            </w:r>
          </w:p>
        </w:tc>
        <w:tc>
          <w:tcPr>
            <w:tcW w:w="1274" w:type="dxa"/>
          </w:tcPr>
          <w:p>
            <w:pPr>
              <w:pStyle w:val="0"/>
              <w:jc w:val="center"/>
            </w:pPr>
            <w:r>
              <w:rPr>
                <w:sz w:val="20"/>
              </w:rPr>
              <w:t xml:space="preserve">13000,0</w:t>
            </w:r>
          </w:p>
        </w:tc>
        <w:tc>
          <w:tcPr>
            <w:tcW w:w="943" w:type="dxa"/>
          </w:tcPr>
          <w:p>
            <w:pPr>
              <w:pStyle w:val="0"/>
              <w:jc w:val="center"/>
            </w:pPr>
            <w:r>
              <w:rPr>
                <w:sz w:val="20"/>
              </w:rPr>
              <w:t xml:space="preserve">-</w:t>
            </w:r>
          </w:p>
        </w:tc>
        <w:tc>
          <w:tcPr>
            <w:tcW w:w="1324" w:type="dxa"/>
          </w:tcPr>
          <w:p>
            <w:pPr>
              <w:pStyle w:val="0"/>
              <w:jc w:val="center"/>
            </w:pPr>
            <w:r>
              <w:rPr>
                <w:sz w:val="20"/>
              </w:rPr>
              <w:t xml:space="preserve">-</w:t>
            </w:r>
          </w:p>
        </w:tc>
        <w:tc>
          <w:tcPr>
            <w:tcW w:w="1177" w:type="dxa"/>
          </w:tcPr>
          <w:p>
            <w:pPr>
              <w:pStyle w:val="0"/>
              <w:jc w:val="center"/>
            </w:pPr>
            <w:r>
              <w:rPr>
                <w:sz w:val="20"/>
              </w:rPr>
              <w:t xml:space="preserve">-</w:t>
            </w:r>
          </w:p>
        </w:tc>
        <w:tc>
          <w:tcPr>
            <w:tcW w:w="2364" w:type="dxa"/>
          </w:tcPr>
          <w:p>
            <w:pPr>
              <w:pStyle w:val="0"/>
              <w:jc w:val="center"/>
            </w:pPr>
            <w:r>
              <w:rPr>
                <w:sz w:val="20"/>
              </w:rPr>
              <w:t xml:space="preserve">Количество детей, находящихся в трудной жизненной ситуации, отдохнувших на Черноморском побережье Российской Федерации, чел.:</w:t>
            </w:r>
          </w:p>
        </w:tc>
        <w:tc>
          <w:tcPr>
            <w:tcW w:w="2176" w:type="dxa"/>
          </w:tcPr>
          <w:p>
            <w:pPr>
              <w:pStyle w:val="0"/>
              <w:jc w:val="center"/>
            </w:pPr>
            <w:r>
              <w:rPr>
                <w:sz w:val="20"/>
              </w:rPr>
              <w:t xml:space="preserve">Показатель 8 госпрограммы, показатели 1, 3 подпрограммы 5</w:t>
            </w:r>
          </w:p>
        </w:tc>
      </w:tr>
      <w:tr>
        <w:tc>
          <w:tcPr>
            <w:vMerge w:val="continue"/>
          </w:tcPr>
          <w:p/>
        </w:tc>
        <w:tc>
          <w:tcPr>
            <w:vMerge w:val="continue"/>
          </w:tcPr>
          <w:p/>
        </w:tc>
        <w:tc>
          <w:tcPr>
            <w:vMerge w:val="continue"/>
          </w:tcPr>
          <w:p/>
        </w:tc>
        <w:tc>
          <w:tcPr>
            <w:tcW w:w="1004" w:type="dxa"/>
          </w:tcPr>
          <w:p>
            <w:pPr>
              <w:pStyle w:val="0"/>
              <w:jc w:val="center"/>
            </w:pPr>
            <w:r>
              <w:rPr>
                <w:sz w:val="20"/>
              </w:rPr>
              <w:t xml:space="preserve">2016</w:t>
            </w:r>
          </w:p>
        </w:tc>
        <w:tc>
          <w:tcPr>
            <w:tcW w:w="1204" w:type="dxa"/>
          </w:tcPr>
          <w:p>
            <w:pPr>
              <w:pStyle w:val="0"/>
              <w:jc w:val="center"/>
            </w:pPr>
            <w:r>
              <w:rPr>
                <w:sz w:val="20"/>
              </w:rPr>
              <w:t xml:space="preserve">-</w:t>
            </w:r>
          </w:p>
        </w:tc>
        <w:tc>
          <w:tcPr>
            <w:tcW w:w="1274" w:type="dxa"/>
          </w:tcPr>
          <w:p>
            <w:pPr>
              <w:pStyle w:val="0"/>
              <w:jc w:val="center"/>
            </w:pPr>
            <w:r>
              <w:rPr>
                <w:sz w:val="20"/>
              </w:rPr>
              <w:t xml:space="preserve">-</w:t>
            </w:r>
          </w:p>
        </w:tc>
        <w:tc>
          <w:tcPr>
            <w:tcW w:w="943" w:type="dxa"/>
          </w:tcPr>
          <w:p>
            <w:pPr>
              <w:pStyle w:val="0"/>
              <w:jc w:val="center"/>
            </w:pPr>
            <w:r>
              <w:rPr>
                <w:sz w:val="20"/>
              </w:rPr>
              <w:t xml:space="preserve">-</w:t>
            </w:r>
          </w:p>
        </w:tc>
        <w:tc>
          <w:tcPr>
            <w:tcW w:w="1324" w:type="dxa"/>
          </w:tcPr>
          <w:p>
            <w:pPr>
              <w:pStyle w:val="0"/>
              <w:jc w:val="center"/>
            </w:pPr>
            <w:r>
              <w:rPr>
                <w:sz w:val="20"/>
              </w:rPr>
              <w:t xml:space="preserve">-</w:t>
            </w:r>
          </w:p>
        </w:tc>
        <w:tc>
          <w:tcPr>
            <w:tcW w:w="1177" w:type="dxa"/>
          </w:tcPr>
          <w:p>
            <w:pPr>
              <w:pStyle w:val="0"/>
              <w:jc w:val="center"/>
            </w:pPr>
            <w:r>
              <w:rPr>
                <w:sz w:val="20"/>
              </w:rPr>
              <w:t xml:space="preserve">-</w:t>
            </w:r>
          </w:p>
        </w:tc>
        <w:tc>
          <w:tcPr>
            <w:tcW w:w="2364" w:type="dxa"/>
          </w:tcPr>
          <w:p>
            <w:pPr>
              <w:pStyle w:val="0"/>
              <w:jc w:val="center"/>
            </w:pPr>
            <w:r>
              <w:rPr>
                <w:sz w:val="20"/>
              </w:rPr>
              <w:t xml:space="preserve">-</w:t>
            </w:r>
          </w:p>
        </w:tc>
        <w:tc>
          <w:tcPr>
            <w:tcW w:w="2176" w:type="dxa"/>
          </w:tcPr>
          <w:p>
            <w:pPr>
              <w:pStyle w:val="0"/>
            </w:pPr>
            <w:r>
              <w:rPr>
                <w:sz w:val="20"/>
              </w:rPr>
            </w:r>
          </w:p>
        </w:tc>
      </w:tr>
      <w:tr>
        <w:tc>
          <w:tcPr>
            <w:vMerge w:val="continue"/>
          </w:tcPr>
          <w:p/>
        </w:tc>
        <w:tc>
          <w:tcPr>
            <w:vMerge w:val="continue"/>
          </w:tcPr>
          <w:p/>
        </w:tc>
        <w:tc>
          <w:tcPr>
            <w:vMerge w:val="continue"/>
          </w:tcPr>
          <w:p/>
        </w:tc>
        <w:tc>
          <w:tcPr>
            <w:tcW w:w="1004" w:type="dxa"/>
          </w:tcPr>
          <w:p>
            <w:pPr>
              <w:pStyle w:val="0"/>
              <w:jc w:val="center"/>
            </w:pPr>
            <w:r>
              <w:rPr>
                <w:sz w:val="20"/>
              </w:rPr>
              <w:t xml:space="preserve">2017</w:t>
            </w:r>
          </w:p>
        </w:tc>
        <w:tc>
          <w:tcPr>
            <w:tcW w:w="1204" w:type="dxa"/>
          </w:tcPr>
          <w:p>
            <w:pPr>
              <w:pStyle w:val="0"/>
              <w:jc w:val="center"/>
            </w:pPr>
            <w:r>
              <w:rPr>
                <w:sz w:val="20"/>
              </w:rPr>
              <w:t xml:space="preserve">-</w:t>
            </w:r>
          </w:p>
        </w:tc>
        <w:tc>
          <w:tcPr>
            <w:tcW w:w="1274" w:type="dxa"/>
          </w:tcPr>
          <w:p>
            <w:pPr>
              <w:pStyle w:val="0"/>
              <w:jc w:val="center"/>
            </w:pPr>
            <w:r>
              <w:rPr>
                <w:sz w:val="20"/>
              </w:rPr>
              <w:t xml:space="preserve">-</w:t>
            </w:r>
          </w:p>
        </w:tc>
        <w:tc>
          <w:tcPr>
            <w:tcW w:w="943" w:type="dxa"/>
          </w:tcPr>
          <w:p>
            <w:pPr>
              <w:pStyle w:val="0"/>
              <w:jc w:val="center"/>
            </w:pPr>
            <w:r>
              <w:rPr>
                <w:sz w:val="20"/>
              </w:rPr>
              <w:t xml:space="preserve">-</w:t>
            </w:r>
          </w:p>
        </w:tc>
        <w:tc>
          <w:tcPr>
            <w:tcW w:w="1324" w:type="dxa"/>
          </w:tcPr>
          <w:p>
            <w:pPr>
              <w:pStyle w:val="0"/>
              <w:jc w:val="center"/>
            </w:pPr>
            <w:r>
              <w:rPr>
                <w:sz w:val="20"/>
              </w:rPr>
              <w:t xml:space="preserve">-</w:t>
            </w:r>
          </w:p>
        </w:tc>
        <w:tc>
          <w:tcPr>
            <w:tcW w:w="1177" w:type="dxa"/>
          </w:tcPr>
          <w:p>
            <w:pPr>
              <w:pStyle w:val="0"/>
              <w:jc w:val="center"/>
            </w:pPr>
            <w:r>
              <w:rPr>
                <w:sz w:val="20"/>
              </w:rPr>
              <w:t xml:space="preserve">-</w:t>
            </w:r>
          </w:p>
        </w:tc>
        <w:tc>
          <w:tcPr>
            <w:tcW w:w="2364" w:type="dxa"/>
          </w:tcPr>
          <w:p>
            <w:pPr>
              <w:pStyle w:val="0"/>
              <w:jc w:val="center"/>
            </w:pPr>
            <w:r>
              <w:rPr>
                <w:sz w:val="20"/>
              </w:rPr>
              <w:t xml:space="preserve">-</w:t>
            </w:r>
          </w:p>
        </w:tc>
        <w:tc>
          <w:tcPr>
            <w:tcW w:w="2176" w:type="dxa"/>
          </w:tcPr>
          <w:p>
            <w:pPr>
              <w:pStyle w:val="0"/>
            </w:pPr>
            <w:r>
              <w:rPr>
                <w:sz w:val="20"/>
              </w:rPr>
            </w:r>
          </w:p>
        </w:tc>
      </w:tr>
      <w:tr>
        <w:tc>
          <w:tcPr>
            <w:vMerge w:val="continue"/>
          </w:tcPr>
          <w:p/>
        </w:tc>
        <w:tc>
          <w:tcPr>
            <w:vMerge w:val="continue"/>
          </w:tcPr>
          <w:p/>
        </w:tc>
        <w:tc>
          <w:tcPr>
            <w:vMerge w:val="continue"/>
          </w:tcPr>
          <w:p/>
        </w:tc>
        <w:tc>
          <w:tcPr>
            <w:tcW w:w="1004" w:type="dxa"/>
          </w:tcPr>
          <w:p>
            <w:pPr>
              <w:pStyle w:val="0"/>
              <w:jc w:val="center"/>
            </w:pPr>
            <w:r>
              <w:rPr>
                <w:sz w:val="20"/>
              </w:rPr>
              <w:t xml:space="preserve">2018</w:t>
            </w:r>
          </w:p>
        </w:tc>
        <w:tc>
          <w:tcPr>
            <w:tcW w:w="1204" w:type="dxa"/>
          </w:tcPr>
          <w:p>
            <w:pPr>
              <w:pStyle w:val="0"/>
              <w:jc w:val="center"/>
            </w:pPr>
            <w:r>
              <w:rPr>
                <w:sz w:val="20"/>
              </w:rPr>
              <w:t xml:space="preserve">13000,0</w:t>
            </w:r>
          </w:p>
        </w:tc>
        <w:tc>
          <w:tcPr>
            <w:tcW w:w="1274" w:type="dxa"/>
          </w:tcPr>
          <w:p>
            <w:pPr>
              <w:pStyle w:val="0"/>
              <w:jc w:val="center"/>
            </w:pPr>
            <w:r>
              <w:rPr>
                <w:sz w:val="20"/>
              </w:rPr>
              <w:t xml:space="preserve">13000,0</w:t>
            </w:r>
          </w:p>
        </w:tc>
        <w:tc>
          <w:tcPr>
            <w:tcW w:w="943" w:type="dxa"/>
          </w:tcPr>
          <w:p>
            <w:pPr>
              <w:pStyle w:val="0"/>
              <w:jc w:val="center"/>
            </w:pPr>
            <w:r>
              <w:rPr>
                <w:sz w:val="20"/>
              </w:rPr>
              <w:t xml:space="preserve">-</w:t>
            </w:r>
          </w:p>
        </w:tc>
        <w:tc>
          <w:tcPr>
            <w:tcW w:w="1324" w:type="dxa"/>
          </w:tcPr>
          <w:p>
            <w:pPr>
              <w:pStyle w:val="0"/>
              <w:jc w:val="center"/>
            </w:pPr>
            <w:r>
              <w:rPr>
                <w:sz w:val="20"/>
              </w:rPr>
              <w:t xml:space="preserve">-</w:t>
            </w:r>
          </w:p>
        </w:tc>
        <w:tc>
          <w:tcPr>
            <w:tcW w:w="1177" w:type="dxa"/>
          </w:tcPr>
          <w:p>
            <w:pPr>
              <w:pStyle w:val="0"/>
              <w:jc w:val="center"/>
            </w:pPr>
            <w:r>
              <w:rPr>
                <w:sz w:val="20"/>
              </w:rPr>
              <w:t xml:space="preserve">-</w:t>
            </w:r>
          </w:p>
        </w:tc>
        <w:tc>
          <w:tcPr>
            <w:tcW w:w="2364" w:type="dxa"/>
          </w:tcPr>
          <w:p>
            <w:pPr>
              <w:pStyle w:val="0"/>
              <w:jc w:val="center"/>
            </w:pPr>
            <w:r>
              <w:rPr>
                <w:sz w:val="20"/>
              </w:rPr>
              <w:t xml:space="preserve">500</w:t>
            </w:r>
          </w:p>
        </w:tc>
        <w:tc>
          <w:tcPr>
            <w:tcW w:w="2176" w:type="dxa"/>
          </w:tcPr>
          <w:p>
            <w:pPr>
              <w:pStyle w:val="0"/>
            </w:pPr>
            <w:r>
              <w:rPr>
                <w:sz w:val="20"/>
              </w:rPr>
            </w:r>
          </w:p>
        </w:tc>
      </w:tr>
      <w:tr>
        <w:tc>
          <w:tcPr>
            <w:gridSpan w:val="11"/>
            <w:tcW w:w="16901" w:type="dxa"/>
          </w:tcPr>
          <w:p>
            <w:pPr>
              <w:pStyle w:val="0"/>
              <w:outlineLvl w:val="4"/>
              <w:jc w:val="center"/>
            </w:pPr>
            <w:r>
              <w:rPr>
                <w:sz w:val="20"/>
              </w:rPr>
              <w:t xml:space="preserve">Задача 2 "Развитие и укрепление материальной базы стационарных загородных детских оздоровительных лагерей"</w:t>
            </w:r>
          </w:p>
        </w:tc>
      </w:tr>
      <w:tr>
        <w:tc>
          <w:tcPr>
            <w:tcW w:w="742" w:type="dxa"/>
            <w:vMerge w:val="restart"/>
          </w:tcPr>
          <w:p>
            <w:pPr>
              <w:pStyle w:val="0"/>
              <w:jc w:val="center"/>
            </w:pPr>
            <w:r>
              <w:rPr>
                <w:sz w:val="20"/>
              </w:rPr>
              <w:t xml:space="preserve">5.2</w:t>
            </w:r>
          </w:p>
        </w:tc>
        <w:tc>
          <w:tcPr>
            <w:tcW w:w="2444" w:type="dxa"/>
            <w:vMerge w:val="restart"/>
          </w:tcPr>
          <w:p>
            <w:pPr>
              <w:pStyle w:val="0"/>
              <w:jc w:val="center"/>
            </w:pPr>
            <w:r>
              <w:rPr>
                <w:sz w:val="20"/>
              </w:rPr>
              <w:t xml:space="preserve">Основное мероприятие 5.2. "Совершенствование материально-технической базы детских лагерей"</w:t>
            </w:r>
          </w:p>
        </w:tc>
        <w:tc>
          <w:tcPr>
            <w:tcW w:w="2249" w:type="dxa"/>
            <w:vMerge w:val="restart"/>
          </w:tcPr>
          <w:p>
            <w:pPr>
              <w:pStyle w:val="0"/>
              <w:jc w:val="center"/>
            </w:pPr>
            <w:r>
              <w:rPr>
                <w:sz w:val="20"/>
              </w:rPr>
              <w:t xml:space="preserve">Министерство образования Пензенской области, государственные организации Пензенской области, функции и полномочия учредителя в отношении которых осуществляет Министерство образования Пензенской области</w:t>
            </w:r>
          </w:p>
        </w:tc>
        <w:tc>
          <w:tcPr>
            <w:tcW w:w="1004" w:type="dxa"/>
          </w:tcPr>
          <w:p>
            <w:pPr>
              <w:pStyle w:val="0"/>
              <w:jc w:val="center"/>
            </w:pPr>
            <w:r>
              <w:rPr>
                <w:sz w:val="20"/>
              </w:rPr>
              <w:t xml:space="preserve">Итого</w:t>
            </w:r>
          </w:p>
        </w:tc>
        <w:tc>
          <w:tcPr>
            <w:tcW w:w="1204" w:type="dxa"/>
          </w:tcPr>
          <w:p>
            <w:pPr>
              <w:pStyle w:val="0"/>
              <w:jc w:val="center"/>
            </w:pPr>
            <w:r>
              <w:rPr>
                <w:sz w:val="20"/>
              </w:rPr>
              <w:t xml:space="preserve">19469,8</w:t>
            </w:r>
          </w:p>
        </w:tc>
        <w:tc>
          <w:tcPr>
            <w:tcW w:w="1274" w:type="dxa"/>
          </w:tcPr>
          <w:p>
            <w:pPr>
              <w:pStyle w:val="0"/>
              <w:jc w:val="center"/>
            </w:pPr>
            <w:r>
              <w:rPr>
                <w:sz w:val="20"/>
              </w:rPr>
              <w:t xml:space="preserve">19469,8</w:t>
            </w:r>
          </w:p>
        </w:tc>
        <w:tc>
          <w:tcPr>
            <w:tcW w:w="943" w:type="dxa"/>
          </w:tcPr>
          <w:p>
            <w:pPr>
              <w:pStyle w:val="0"/>
              <w:jc w:val="center"/>
            </w:pPr>
            <w:r>
              <w:rPr>
                <w:sz w:val="20"/>
              </w:rPr>
              <w:t xml:space="preserve">-</w:t>
            </w:r>
          </w:p>
        </w:tc>
        <w:tc>
          <w:tcPr>
            <w:tcW w:w="1324" w:type="dxa"/>
          </w:tcPr>
          <w:p>
            <w:pPr>
              <w:pStyle w:val="0"/>
              <w:jc w:val="center"/>
            </w:pPr>
            <w:r>
              <w:rPr>
                <w:sz w:val="20"/>
              </w:rPr>
              <w:t xml:space="preserve">-</w:t>
            </w:r>
          </w:p>
        </w:tc>
        <w:tc>
          <w:tcPr>
            <w:tcW w:w="1177" w:type="dxa"/>
          </w:tcPr>
          <w:p>
            <w:pPr>
              <w:pStyle w:val="0"/>
              <w:jc w:val="center"/>
            </w:pPr>
            <w:r>
              <w:rPr>
                <w:sz w:val="20"/>
              </w:rPr>
              <w:t xml:space="preserve">-</w:t>
            </w:r>
          </w:p>
        </w:tc>
        <w:tc>
          <w:tcPr>
            <w:tcW w:w="2364" w:type="dxa"/>
            <w:vMerge w:val="restart"/>
          </w:tcPr>
          <w:p>
            <w:pPr>
              <w:pStyle w:val="0"/>
            </w:pPr>
            <w:r>
              <w:rPr>
                <w:sz w:val="20"/>
              </w:rPr>
            </w:r>
          </w:p>
        </w:tc>
        <w:tc>
          <w:tcPr>
            <w:tcW w:w="2176" w:type="dxa"/>
            <w:vMerge w:val="restart"/>
          </w:tcPr>
          <w:p>
            <w:pPr>
              <w:pStyle w:val="0"/>
            </w:pPr>
            <w:r>
              <w:rPr>
                <w:sz w:val="20"/>
              </w:rPr>
            </w:r>
          </w:p>
        </w:tc>
      </w:tr>
      <w:tr>
        <w:tc>
          <w:tcPr>
            <w:vMerge w:val="continue"/>
          </w:tcPr>
          <w:p/>
        </w:tc>
        <w:tc>
          <w:tcPr>
            <w:vMerge w:val="continue"/>
          </w:tcPr>
          <w:p/>
        </w:tc>
        <w:tc>
          <w:tcPr>
            <w:vMerge w:val="continue"/>
          </w:tcPr>
          <w:p/>
        </w:tc>
        <w:tc>
          <w:tcPr>
            <w:tcW w:w="1004" w:type="dxa"/>
          </w:tcPr>
          <w:p>
            <w:pPr>
              <w:pStyle w:val="0"/>
              <w:jc w:val="center"/>
            </w:pPr>
            <w:r>
              <w:rPr>
                <w:sz w:val="20"/>
              </w:rPr>
              <w:t xml:space="preserve">2016</w:t>
            </w:r>
          </w:p>
        </w:tc>
        <w:tc>
          <w:tcPr>
            <w:tcW w:w="1204" w:type="dxa"/>
          </w:tcPr>
          <w:p>
            <w:pPr>
              <w:pStyle w:val="0"/>
              <w:jc w:val="center"/>
            </w:pPr>
            <w:r>
              <w:rPr>
                <w:sz w:val="20"/>
              </w:rPr>
              <w:t xml:space="preserve">-</w:t>
            </w:r>
          </w:p>
        </w:tc>
        <w:tc>
          <w:tcPr>
            <w:tcW w:w="1274" w:type="dxa"/>
          </w:tcPr>
          <w:p>
            <w:pPr>
              <w:pStyle w:val="0"/>
              <w:jc w:val="center"/>
            </w:pPr>
            <w:r>
              <w:rPr>
                <w:sz w:val="20"/>
              </w:rPr>
              <w:t xml:space="preserve">-</w:t>
            </w:r>
          </w:p>
        </w:tc>
        <w:tc>
          <w:tcPr>
            <w:tcW w:w="943" w:type="dxa"/>
          </w:tcPr>
          <w:p>
            <w:pPr>
              <w:pStyle w:val="0"/>
              <w:jc w:val="center"/>
            </w:pPr>
            <w:r>
              <w:rPr>
                <w:sz w:val="20"/>
              </w:rPr>
              <w:t xml:space="preserve">-</w:t>
            </w:r>
          </w:p>
        </w:tc>
        <w:tc>
          <w:tcPr>
            <w:tcW w:w="1324" w:type="dxa"/>
          </w:tcPr>
          <w:p>
            <w:pPr>
              <w:pStyle w:val="0"/>
              <w:jc w:val="center"/>
            </w:pPr>
            <w:r>
              <w:rPr>
                <w:sz w:val="20"/>
              </w:rPr>
              <w:t xml:space="preserve">-</w:t>
            </w:r>
          </w:p>
        </w:tc>
        <w:tc>
          <w:tcPr>
            <w:tcW w:w="1177" w:type="dxa"/>
          </w:tcPr>
          <w:p>
            <w:pPr>
              <w:pStyle w:val="0"/>
              <w:jc w:val="center"/>
            </w:pPr>
            <w:r>
              <w:rPr>
                <w:sz w:val="20"/>
              </w:rPr>
              <w:t xml:space="preserve">-</w:t>
            </w:r>
          </w:p>
        </w:tc>
        <w:tc>
          <w:tcPr>
            <w:vMerge w:val="continue"/>
          </w:tcPr>
          <w:p/>
        </w:tc>
        <w:tc>
          <w:tcPr>
            <w:vMerge w:val="continue"/>
          </w:tcPr>
          <w:p/>
        </w:tc>
      </w:tr>
      <w:tr>
        <w:tc>
          <w:tcPr>
            <w:vMerge w:val="continue"/>
          </w:tcPr>
          <w:p/>
        </w:tc>
        <w:tc>
          <w:tcPr>
            <w:vMerge w:val="continue"/>
          </w:tcPr>
          <w:p/>
        </w:tc>
        <w:tc>
          <w:tcPr>
            <w:vMerge w:val="continue"/>
          </w:tcPr>
          <w:p/>
        </w:tc>
        <w:tc>
          <w:tcPr>
            <w:tcW w:w="1004" w:type="dxa"/>
          </w:tcPr>
          <w:p>
            <w:pPr>
              <w:pStyle w:val="0"/>
              <w:jc w:val="center"/>
            </w:pPr>
            <w:r>
              <w:rPr>
                <w:sz w:val="20"/>
              </w:rPr>
              <w:t xml:space="preserve">2017</w:t>
            </w:r>
          </w:p>
        </w:tc>
        <w:tc>
          <w:tcPr>
            <w:tcW w:w="1204" w:type="dxa"/>
          </w:tcPr>
          <w:p>
            <w:pPr>
              <w:pStyle w:val="0"/>
              <w:jc w:val="center"/>
            </w:pPr>
            <w:r>
              <w:rPr>
                <w:sz w:val="20"/>
              </w:rPr>
              <w:t xml:space="preserve">10357,1</w:t>
            </w:r>
          </w:p>
        </w:tc>
        <w:tc>
          <w:tcPr>
            <w:tcW w:w="1274" w:type="dxa"/>
          </w:tcPr>
          <w:p>
            <w:pPr>
              <w:pStyle w:val="0"/>
              <w:jc w:val="center"/>
            </w:pPr>
            <w:r>
              <w:rPr>
                <w:sz w:val="20"/>
              </w:rPr>
              <w:t xml:space="preserve">10357,1</w:t>
            </w:r>
          </w:p>
        </w:tc>
        <w:tc>
          <w:tcPr>
            <w:tcW w:w="943" w:type="dxa"/>
          </w:tcPr>
          <w:p>
            <w:pPr>
              <w:pStyle w:val="0"/>
              <w:jc w:val="center"/>
            </w:pPr>
            <w:r>
              <w:rPr>
                <w:sz w:val="20"/>
              </w:rPr>
              <w:t xml:space="preserve">-</w:t>
            </w:r>
          </w:p>
        </w:tc>
        <w:tc>
          <w:tcPr>
            <w:tcW w:w="1324" w:type="dxa"/>
          </w:tcPr>
          <w:p>
            <w:pPr>
              <w:pStyle w:val="0"/>
              <w:jc w:val="center"/>
            </w:pPr>
            <w:r>
              <w:rPr>
                <w:sz w:val="20"/>
              </w:rPr>
              <w:t xml:space="preserve">-</w:t>
            </w:r>
          </w:p>
        </w:tc>
        <w:tc>
          <w:tcPr>
            <w:tcW w:w="1177" w:type="dxa"/>
          </w:tcPr>
          <w:p>
            <w:pPr>
              <w:pStyle w:val="0"/>
              <w:jc w:val="center"/>
            </w:pPr>
            <w:r>
              <w:rPr>
                <w:sz w:val="20"/>
              </w:rPr>
              <w:t xml:space="preserve">-</w:t>
            </w:r>
          </w:p>
        </w:tc>
        <w:tc>
          <w:tcPr>
            <w:vMerge w:val="continue"/>
          </w:tcPr>
          <w:p/>
        </w:tc>
        <w:tc>
          <w:tcPr>
            <w:vMerge w:val="continue"/>
          </w:tcPr>
          <w:p/>
        </w:tc>
      </w:tr>
      <w:tr>
        <w:tc>
          <w:tcPr>
            <w:vMerge w:val="continue"/>
          </w:tcPr>
          <w:p/>
        </w:tc>
        <w:tc>
          <w:tcPr>
            <w:vMerge w:val="continue"/>
          </w:tcPr>
          <w:p/>
        </w:tc>
        <w:tc>
          <w:tcPr>
            <w:vMerge w:val="continue"/>
          </w:tcPr>
          <w:p/>
        </w:tc>
        <w:tc>
          <w:tcPr>
            <w:tcW w:w="1004" w:type="dxa"/>
          </w:tcPr>
          <w:p>
            <w:pPr>
              <w:pStyle w:val="0"/>
              <w:jc w:val="center"/>
            </w:pPr>
            <w:r>
              <w:rPr>
                <w:sz w:val="20"/>
              </w:rPr>
              <w:t xml:space="preserve">2018</w:t>
            </w:r>
          </w:p>
        </w:tc>
        <w:tc>
          <w:tcPr>
            <w:tcW w:w="1204" w:type="dxa"/>
          </w:tcPr>
          <w:p>
            <w:pPr>
              <w:pStyle w:val="0"/>
              <w:jc w:val="center"/>
            </w:pPr>
            <w:r>
              <w:rPr>
                <w:sz w:val="20"/>
              </w:rPr>
              <w:t xml:space="preserve">9112,7</w:t>
            </w:r>
          </w:p>
        </w:tc>
        <w:tc>
          <w:tcPr>
            <w:tcW w:w="1274" w:type="dxa"/>
          </w:tcPr>
          <w:p>
            <w:pPr>
              <w:pStyle w:val="0"/>
              <w:jc w:val="center"/>
            </w:pPr>
            <w:r>
              <w:rPr>
                <w:sz w:val="20"/>
              </w:rPr>
              <w:t xml:space="preserve">9112,7</w:t>
            </w:r>
          </w:p>
        </w:tc>
        <w:tc>
          <w:tcPr>
            <w:tcW w:w="943" w:type="dxa"/>
          </w:tcPr>
          <w:p>
            <w:pPr>
              <w:pStyle w:val="0"/>
              <w:jc w:val="center"/>
            </w:pPr>
            <w:r>
              <w:rPr>
                <w:sz w:val="20"/>
              </w:rPr>
              <w:t xml:space="preserve">-</w:t>
            </w:r>
          </w:p>
        </w:tc>
        <w:tc>
          <w:tcPr>
            <w:tcW w:w="1324" w:type="dxa"/>
          </w:tcPr>
          <w:p>
            <w:pPr>
              <w:pStyle w:val="0"/>
              <w:jc w:val="center"/>
            </w:pPr>
            <w:r>
              <w:rPr>
                <w:sz w:val="20"/>
              </w:rPr>
              <w:t xml:space="preserve">-</w:t>
            </w:r>
          </w:p>
        </w:tc>
        <w:tc>
          <w:tcPr>
            <w:tcW w:w="1177" w:type="dxa"/>
          </w:tcPr>
          <w:p>
            <w:pPr>
              <w:pStyle w:val="0"/>
              <w:jc w:val="center"/>
            </w:pPr>
            <w:r>
              <w:rPr>
                <w:sz w:val="20"/>
              </w:rPr>
              <w:t xml:space="preserve">-</w:t>
            </w:r>
          </w:p>
        </w:tc>
        <w:tc>
          <w:tcPr>
            <w:vMerge w:val="continue"/>
          </w:tcPr>
          <w:p/>
        </w:tc>
        <w:tc>
          <w:tcPr>
            <w:vMerge w:val="continue"/>
          </w:tcPr>
          <w:p/>
        </w:tc>
      </w:tr>
      <w:tr>
        <w:tc>
          <w:tcPr>
            <w:tcW w:w="742" w:type="dxa"/>
            <w:vMerge w:val="restart"/>
          </w:tcPr>
          <w:p>
            <w:pPr>
              <w:pStyle w:val="0"/>
              <w:jc w:val="center"/>
            </w:pPr>
            <w:r>
              <w:rPr>
                <w:sz w:val="20"/>
              </w:rPr>
              <w:t xml:space="preserve">5.2.1</w:t>
            </w:r>
          </w:p>
        </w:tc>
        <w:tc>
          <w:tcPr>
            <w:tcW w:w="2444" w:type="dxa"/>
            <w:vMerge w:val="restart"/>
          </w:tcPr>
          <w:p>
            <w:pPr>
              <w:pStyle w:val="0"/>
              <w:jc w:val="center"/>
            </w:pPr>
            <w:r>
              <w:rPr>
                <w:sz w:val="20"/>
              </w:rPr>
              <w:t xml:space="preserve">Капитальный, текущий ремонт организаций, находящихся в собственности Пензенской области, имеющих структурные подразделения, осуществляющие отдых воспитанников и обучающихся (в том числе разработка проектной документации на капитальный ремонт и прохождение государственной экспертизы проектной документации на объекты, подлежащие капитальному, текущему ремонту)</w:t>
            </w:r>
          </w:p>
        </w:tc>
        <w:tc>
          <w:tcPr>
            <w:tcW w:w="2249" w:type="dxa"/>
            <w:vMerge w:val="restart"/>
          </w:tcPr>
          <w:p>
            <w:pPr>
              <w:pStyle w:val="0"/>
              <w:jc w:val="center"/>
            </w:pPr>
            <w:r>
              <w:rPr>
                <w:sz w:val="20"/>
              </w:rPr>
              <w:t xml:space="preserve">Министерство образования Пензенской области, государственные организации Пензенской области, функции и полномочия учредителя в отношении которых осуществляет Министерство образования Пензенской области</w:t>
            </w:r>
          </w:p>
        </w:tc>
        <w:tc>
          <w:tcPr>
            <w:tcW w:w="1004" w:type="dxa"/>
          </w:tcPr>
          <w:p>
            <w:pPr>
              <w:pStyle w:val="0"/>
              <w:jc w:val="center"/>
            </w:pPr>
            <w:r>
              <w:rPr>
                <w:sz w:val="20"/>
              </w:rPr>
              <w:t xml:space="preserve">Итого</w:t>
            </w:r>
          </w:p>
        </w:tc>
        <w:tc>
          <w:tcPr>
            <w:tcW w:w="1204" w:type="dxa"/>
          </w:tcPr>
          <w:p>
            <w:pPr>
              <w:pStyle w:val="0"/>
              <w:jc w:val="center"/>
            </w:pPr>
            <w:r>
              <w:rPr>
                <w:sz w:val="20"/>
              </w:rPr>
              <w:t xml:space="preserve">19469,8</w:t>
            </w:r>
          </w:p>
        </w:tc>
        <w:tc>
          <w:tcPr>
            <w:tcW w:w="1274" w:type="dxa"/>
          </w:tcPr>
          <w:p>
            <w:pPr>
              <w:pStyle w:val="0"/>
              <w:jc w:val="center"/>
            </w:pPr>
            <w:r>
              <w:rPr>
                <w:sz w:val="20"/>
              </w:rPr>
              <w:t xml:space="preserve">19469,8</w:t>
            </w:r>
          </w:p>
        </w:tc>
        <w:tc>
          <w:tcPr>
            <w:tcW w:w="943" w:type="dxa"/>
          </w:tcPr>
          <w:p>
            <w:pPr>
              <w:pStyle w:val="0"/>
              <w:jc w:val="center"/>
            </w:pPr>
            <w:r>
              <w:rPr>
                <w:sz w:val="20"/>
              </w:rPr>
              <w:t xml:space="preserve">-</w:t>
            </w:r>
          </w:p>
        </w:tc>
        <w:tc>
          <w:tcPr>
            <w:tcW w:w="1324" w:type="dxa"/>
          </w:tcPr>
          <w:p>
            <w:pPr>
              <w:pStyle w:val="0"/>
              <w:jc w:val="center"/>
            </w:pPr>
            <w:r>
              <w:rPr>
                <w:sz w:val="20"/>
              </w:rPr>
              <w:t xml:space="preserve">-</w:t>
            </w:r>
          </w:p>
        </w:tc>
        <w:tc>
          <w:tcPr>
            <w:tcW w:w="1177" w:type="dxa"/>
          </w:tcPr>
          <w:p>
            <w:pPr>
              <w:pStyle w:val="0"/>
              <w:jc w:val="center"/>
            </w:pPr>
            <w:r>
              <w:rPr>
                <w:sz w:val="20"/>
              </w:rPr>
              <w:t xml:space="preserve">-</w:t>
            </w:r>
          </w:p>
        </w:tc>
        <w:tc>
          <w:tcPr>
            <w:tcW w:w="2364" w:type="dxa"/>
          </w:tcPr>
          <w:p>
            <w:pPr>
              <w:pStyle w:val="0"/>
              <w:jc w:val="center"/>
            </w:pPr>
            <w:r>
              <w:rPr>
                <w:sz w:val="20"/>
              </w:rPr>
              <w:t xml:space="preserve">Количество организаций, ед.:</w:t>
            </w:r>
          </w:p>
        </w:tc>
        <w:tc>
          <w:tcPr>
            <w:tcW w:w="2176" w:type="dxa"/>
            <w:vMerge w:val="restart"/>
          </w:tcPr>
          <w:p>
            <w:pPr>
              <w:pStyle w:val="0"/>
              <w:jc w:val="center"/>
            </w:pPr>
            <w:r>
              <w:rPr>
                <w:sz w:val="20"/>
              </w:rPr>
              <w:t xml:space="preserve">Показатель 8 госпрограммы, показатель 2 подпрограммы 5</w:t>
            </w:r>
          </w:p>
        </w:tc>
      </w:tr>
      <w:tr>
        <w:tc>
          <w:tcPr>
            <w:vMerge w:val="continue"/>
          </w:tcPr>
          <w:p/>
        </w:tc>
        <w:tc>
          <w:tcPr>
            <w:vMerge w:val="continue"/>
          </w:tcPr>
          <w:p/>
        </w:tc>
        <w:tc>
          <w:tcPr>
            <w:vMerge w:val="continue"/>
          </w:tcPr>
          <w:p/>
        </w:tc>
        <w:tc>
          <w:tcPr>
            <w:tcW w:w="1004" w:type="dxa"/>
          </w:tcPr>
          <w:p>
            <w:pPr>
              <w:pStyle w:val="0"/>
              <w:jc w:val="center"/>
            </w:pPr>
            <w:r>
              <w:rPr>
                <w:sz w:val="20"/>
              </w:rPr>
              <w:t xml:space="preserve">2016</w:t>
            </w:r>
          </w:p>
        </w:tc>
        <w:tc>
          <w:tcPr>
            <w:tcW w:w="1204" w:type="dxa"/>
          </w:tcPr>
          <w:p>
            <w:pPr>
              <w:pStyle w:val="0"/>
              <w:jc w:val="center"/>
            </w:pPr>
            <w:r>
              <w:rPr>
                <w:sz w:val="20"/>
              </w:rPr>
              <w:t xml:space="preserve">-</w:t>
            </w:r>
          </w:p>
        </w:tc>
        <w:tc>
          <w:tcPr>
            <w:tcW w:w="1274" w:type="dxa"/>
          </w:tcPr>
          <w:p>
            <w:pPr>
              <w:pStyle w:val="0"/>
              <w:jc w:val="center"/>
            </w:pPr>
            <w:r>
              <w:rPr>
                <w:sz w:val="20"/>
              </w:rPr>
              <w:t xml:space="preserve">-</w:t>
            </w:r>
          </w:p>
        </w:tc>
        <w:tc>
          <w:tcPr>
            <w:tcW w:w="943" w:type="dxa"/>
          </w:tcPr>
          <w:p>
            <w:pPr>
              <w:pStyle w:val="0"/>
              <w:jc w:val="center"/>
            </w:pPr>
            <w:r>
              <w:rPr>
                <w:sz w:val="20"/>
              </w:rPr>
              <w:t xml:space="preserve">-</w:t>
            </w:r>
          </w:p>
        </w:tc>
        <w:tc>
          <w:tcPr>
            <w:tcW w:w="1324" w:type="dxa"/>
          </w:tcPr>
          <w:p>
            <w:pPr>
              <w:pStyle w:val="0"/>
              <w:jc w:val="center"/>
            </w:pPr>
            <w:r>
              <w:rPr>
                <w:sz w:val="20"/>
              </w:rPr>
              <w:t xml:space="preserve">-</w:t>
            </w:r>
          </w:p>
        </w:tc>
        <w:tc>
          <w:tcPr>
            <w:tcW w:w="1177" w:type="dxa"/>
          </w:tcPr>
          <w:p>
            <w:pPr>
              <w:pStyle w:val="0"/>
              <w:jc w:val="center"/>
            </w:pPr>
            <w:r>
              <w:rPr>
                <w:sz w:val="20"/>
              </w:rPr>
              <w:t xml:space="preserve">-</w:t>
            </w:r>
          </w:p>
        </w:tc>
        <w:tc>
          <w:tcPr>
            <w:tcW w:w="2364"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1004" w:type="dxa"/>
          </w:tcPr>
          <w:p>
            <w:pPr>
              <w:pStyle w:val="0"/>
              <w:jc w:val="center"/>
            </w:pPr>
            <w:r>
              <w:rPr>
                <w:sz w:val="20"/>
              </w:rPr>
              <w:t xml:space="preserve">2017</w:t>
            </w:r>
          </w:p>
        </w:tc>
        <w:tc>
          <w:tcPr>
            <w:tcW w:w="1204" w:type="dxa"/>
          </w:tcPr>
          <w:p>
            <w:pPr>
              <w:pStyle w:val="0"/>
              <w:jc w:val="center"/>
            </w:pPr>
            <w:r>
              <w:rPr>
                <w:sz w:val="20"/>
              </w:rPr>
              <w:t xml:space="preserve">10357,1</w:t>
            </w:r>
          </w:p>
        </w:tc>
        <w:tc>
          <w:tcPr>
            <w:tcW w:w="1274" w:type="dxa"/>
          </w:tcPr>
          <w:p>
            <w:pPr>
              <w:pStyle w:val="0"/>
              <w:jc w:val="center"/>
            </w:pPr>
            <w:r>
              <w:rPr>
                <w:sz w:val="20"/>
              </w:rPr>
              <w:t xml:space="preserve">10357,1</w:t>
            </w:r>
          </w:p>
        </w:tc>
        <w:tc>
          <w:tcPr>
            <w:tcW w:w="943" w:type="dxa"/>
          </w:tcPr>
          <w:p>
            <w:pPr>
              <w:pStyle w:val="0"/>
              <w:jc w:val="center"/>
            </w:pPr>
            <w:r>
              <w:rPr>
                <w:sz w:val="20"/>
              </w:rPr>
              <w:t xml:space="preserve">-</w:t>
            </w:r>
          </w:p>
        </w:tc>
        <w:tc>
          <w:tcPr>
            <w:tcW w:w="1324" w:type="dxa"/>
          </w:tcPr>
          <w:p>
            <w:pPr>
              <w:pStyle w:val="0"/>
              <w:jc w:val="center"/>
            </w:pPr>
            <w:r>
              <w:rPr>
                <w:sz w:val="20"/>
              </w:rPr>
              <w:t xml:space="preserve">-</w:t>
            </w:r>
          </w:p>
        </w:tc>
        <w:tc>
          <w:tcPr>
            <w:tcW w:w="1177" w:type="dxa"/>
          </w:tcPr>
          <w:p>
            <w:pPr>
              <w:pStyle w:val="0"/>
              <w:jc w:val="center"/>
            </w:pPr>
            <w:r>
              <w:rPr>
                <w:sz w:val="20"/>
              </w:rPr>
              <w:t xml:space="preserve">-</w:t>
            </w:r>
          </w:p>
        </w:tc>
        <w:tc>
          <w:tcPr>
            <w:tcW w:w="2364" w:type="dxa"/>
          </w:tcPr>
          <w:p>
            <w:pPr>
              <w:pStyle w:val="0"/>
              <w:jc w:val="center"/>
            </w:pPr>
            <w:r>
              <w:rPr>
                <w:sz w:val="20"/>
              </w:rPr>
              <w:t xml:space="preserve">2</w:t>
            </w:r>
          </w:p>
        </w:tc>
        <w:tc>
          <w:tcPr>
            <w:vMerge w:val="continue"/>
          </w:tcPr>
          <w:p/>
        </w:tc>
      </w:tr>
      <w:tr>
        <w:tc>
          <w:tcPr>
            <w:vMerge w:val="continue"/>
          </w:tcPr>
          <w:p/>
        </w:tc>
        <w:tc>
          <w:tcPr>
            <w:vMerge w:val="continue"/>
          </w:tcPr>
          <w:p/>
        </w:tc>
        <w:tc>
          <w:tcPr>
            <w:vMerge w:val="continue"/>
          </w:tcPr>
          <w:p/>
        </w:tc>
        <w:tc>
          <w:tcPr>
            <w:tcW w:w="1004" w:type="dxa"/>
          </w:tcPr>
          <w:p>
            <w:pPr>
              <w:pStyle w:val="0"/>
              <w:jc w:val="center"/>
            </w:pPr>
            <w:r>
              <w:rPr>
                <w:sz w:val="20"/>
              </w:rPr>
              <w:t xml:space="preserve">2018</w:t>
            </w:r>
          </w:p>
        </w:tc>
        <w:tc>
          <w:tcPr>
            <w:tcW w:w="1204" w:type="dxa"/>
          </w:tcPr>
          <w:p>
            <w:pPr>
              <w:pStyle w:val="0"/>
              <w:jc w:val="center"/>
            </w:pPr>
            <w:r>
              <w:rPr>
                <w:sz w:val="20"/>
              </w:rPr>
              <w:t xml:space="preserve">9112,7</w:t>
            </w:r>
          </w:p>
        </w:tc>
        <w:tc>
          <w:tcPr>
            <w:tcW w:w="1274" w:type="dxa"/>
          </w:tcPr>
          <w:p>
            <w:pPr>
              <w:pStyle w:val="0"/>
              <w:jc w:val="center"/>
            </w:pPr>
            <w:r>
              <w:rPr>
                <w:sz w:val="20"/>
              </w:rPr>
              <w:t xml:space="preserve">9112,7</w:t>
            </w:r>
          </w:p>
        </w:tc>
        <w:tc>
          <w:tcPr>
            <w:tcW w:w="943" w:type="dxa"/>
          </w:tcPr>
          <w:p>
            <w:pPr>
              <w:pStyle w:val="0"/>
              <w:jc w:val="center"/>
            </w:pPr>
            <w:r>
              <w:rPr>
                <w:sz w:val="20"/>
              </w:rPr>
              <w:t xml:space="preserve">-</w:t>
            </w:r>
          </w:p>
        </w:tc>
        <w:tc>
          <w:tcPr>
            <w:tcW w:w="1324" w:type="dxa"/>
          </w:tcPr>
          <w:p>
            <w:pPr>
              <w:pStyle w:val="0"/>
              <w:jc w:val="center"/>
            </w:pPr>
            <w:r>
              <w:rPr>
                <w:sz w:val="20"/>
              </w:rPr>
              <w:t xml:space="preserve">-</w:t>
            </w:r>
          </w:p>
        </w:tc>
        <w:tc>
          <w:tcPr>
            <w:tcW w:w="1177" w:type="dxa"/>
          </w:tcPr>
          <w:p>
            <w:pPr>
              <w:pStyle w:val="0"/>
              <w:jc w:val="center"/>
            </w:pPr>
            <w:r>
              <w:rPr>
                <w:sz w:val="20"/>
              </w:rPr>
              <w:t xml:space="preserve">-</w:t>
            </w:r>
          </w:p>
        </w:tc>
        <w:tc>
          <w:tcPr>
            <w:tcW w:w="2364" w:type="dxa"/>
          </w:tcPr>
          <w:p>
            <w:pPr>
              <w:pStyle w:val="0"/>
              <w:jc w:val="center"/>
            </w:pPr>
            <w:r>
              <w:rPr>
                <w:sz w:val="20"/>
              </w:rPr>
              <w:t xml:space="preserve">1</w:t>
            </w:r>
          </w:p>
        </w:tc>
        <w:tc>
          <w:tcPr>
            <w:vMerge w:val="continue"/>
          </w:tcPr>
          <w:p/>
        </w:tc>
      </w:tr>
      <w:tr>
        <w:tc>
          <w:tcPr>
            <w:gridSpan w:val="3"/>
            <w:tcW w:w="5435" w:type="dxa"/>
            <w:vMerge w:val="restart"/>
          </w:tcPr>
          <w:p>
            <w:pPr>
              <w:pStyle w:val="0"/>
              <w:jc w:val="center"/>
            </w:pPr>
            <w:r>
              <w:rPr>
                <w:sz w:val="20"/>
              </w:rPr>
              <w:t xml:space="preserve">Всего по подпрограмме 5</w:t>
            </w:r>
          </w:p>
        </w:tc>
        <w:tc>
          <w:tcPr>
            <w:tcW w:w="1004" w:type="dxa"/>
          </w:tcPr>
          <w:p>
            <w:pPr>
              <w:pStyle w:val="0"/>
              <w:jc w:val="center"/>
            </w:pPr>
            <w:r>
              <w:rPr>
                <w:sz w:val="20"/>
              </w:rPr>
              <w:t xml:space="preserve">Итого</w:t>
            </w:r>
          </w:p>
        </w:tc>
        <w:tc>
          <w:tcPr>
            <w:tcW w:w="1204" w:type="dxa"/>
          </w:tcPr>
          <w:p>
            <w:pPr>
              <w:pStyle w:val="0"/>
              <w:jc w:val="center"/>
            </w:pPr>
            <w:r>
              <w:rPr>
                <w:sz w:val="20"/>
              </w:rPr>
              <w:t xml:space="preserve">542186,6</w:t>
            </w:r>
          </w:p>
        </w:tc>
        <w:tc>
          <w:tcPr>
            <w:tcW w:w="1274" w:type="dxa"/>
          </w:tcPr>
          <w:p>
            <w:pPr>
              <w:pStyle w:val="0"/>
              <w:jc w:val="center"/>
            </w:pPr>
            <w:r>
              <w:rPr>
                <w:sz w:val="20"/>
              </w:rPr>
              <w:t xml:space="preserve">542186,6</w:t>
            </w:r>
          </w:p>
        </w:tc>
        <w:tc>
          <w:tcPr>
            <w:tcW w:w="943" w:type="dxa"/>
          </w:tcPr>
          <w:p>
            <w:pPr>
              <w:pStyle w:val="0"/>
              <w:jc w:val="center"/>
            </w:pPr>
            <w:r>
              <w:rPr>
                <w:sz w:val="20"/>
              </w:rPr>
              <w:t xml:space="preserve">-</w:t>
            </w:r>
          </w:p>
        </w:tc>
        <w:tc>
          <w:tcPr>
            <w:tcW w:w="1324" w:type="dxa"/>
          </w:tcPr>
          <w:p>
            <w:pPr>
              <w:pStyle w:val="0"/>
              <w:jc w:val="center"/>
            </w:pPr>
            <w:r>
              <w:rPr>
                <w:sz w:val="20"/>
              </w:rPr>
              <w:t xml:space="preserve">-</w:t>
            </w:r>
          </w:p>
        </w:tc>
        <w:tc>
          <w:tcPr>
            <w:tcW w:w="1177" w:type="dxa"/>
          </w:tcPr>
          <w:p>
            <w:pPr>
              <w:pStyle w:val="0"/>
              <w:jc w:val="center"/>
            </w:pPr>
            <w:r>
              <w:rPr>
                <w:sz w:val="20"/>
              </w:rPr>
              <w:t xml:space="preserve">-</w:t>
            </w:r>
          </w:p>
        </w:tc>
        <w:tc>
          <w:tcPr>
            <w:tcW w:w="2364" w:type="dxa"/>
          </w:tcPr>
          <w:p>
            <w:pPr>
              <w:pStyle w:val="0"/>
            </w:pPr>
            <w:r>
              <w:rPr>
                <w:sz w:val="20"/>
              </w:rPr>
            </w:r>
          </w:p>
        </w:tc>
        <w:tc>
          <w:tcPr>
            <w:tcW w:w="2176" w:type="dxa"/>
          </w:tcPr>
          <w:p>
            <w:pPr>
              <w:pStyle w:val="0"/>
            </w:pPr>
            <w:r>
              <w:rPr>
                <w:sz w:val="20"/>
              </w:rPr>
            </w:r>
          </w:p>
        </w:tc>
      </w:tr>
      <w:tr>
        <w:tc>
          <w:tcPr>
            <w:gridSpan w:val="3"/>
            <w:vMerge w:val="continue"/>
          </w:tcPr>
          <w:p/>
        </w:tc>
        <w:tc>
          <w:tcPr>
            <w:tcW w:w="1004" w:type="dxa"/>
          </w:tcPr>
          <w:p>
            <w:pPr>
              <w:pStyle w:val="0"/>
              <w:jc w:val="center"/>
            </w:pPr>
            <w:r>
              <w:rPr>
                <w:sz w:val="20"/>
              </w:rPr>
              <w:t xml:space="preserve">2016</w:t>
            </w:r>
          </w:p>
        </w:tc>
        <w:tc>
          <w:tcPr>
            <w:tcW w:w="1204" w:type="dxa"/>
          </w:tcPr>
          <w:p>
            <w:pPr>
              <w:pStyle w:val="0"/>
              <w:jc w:val="center"/>
            </w:pPr>
            <w:r>
              <w:rPr>
                <w:sz w:val="20"/>
              </w:rPr>
              <w:t xml:space="preserve">120547,5</w:t>
            </w:r>
          </w:p>
        </w:tc>
        <w:tc>
          <w:tcPr>
            <w:tcW w:w="1274" w:type="dxa"/>
          </w:tcPr>
          <w:p>
            <w:pPr>
              <w:pStyle w:val="0"/>
              <w:jc w:val="center"/>
            </w:pPr>
            <w:r>
              <w:rPr>
                <w:sz w:val="20"/>
              </w:rPr>
              <w:t xml:space="preserve">120547,5</w:t>
            </w:r>
          </w:p>
        </w:tc>
        <w:tc>
          <w:tcPr>
            <w:tcW w:w="943" w:type="dxa"/>
          </w:tcPr>
          <w:p>
            <w:pPr>
              <w:pStyle w:val="0"/>
              <w:jc w:val="center"/>
            </w:pPr>
            <w:r>
              <w:rPr>
                <w:sz w:val="20"/>
              </w:rPr>
              <w:t xml:space="preserve">-</w:t>
            </w:r>
          </w:p>
        </w:tc>
        <w:tc>
          <w:tcPr>
            <w:tcW w:w="1324" w:type="dxa"/>
          </w:tcPr>
          <w:p>
            <w:pPr>
              <w:pStyle w:val="0"/>
              <w:jc w:val="center"/>
            </w:pPr>
            <w:r>
              <w:rPr>
                <w:sz w:val="20"/>
              </w:rPr>
              <w:t xml:space="preserve">-</w:t>
            </w:r>
          </w:p>
        </w:tc>
        <w:tc>
          <w:tcPr>
            <w:tcW w:w="1177" w:type="dxa"/>
          </w:tcPr>
          <w:p>
            <w:pPr>
              <w:pStyle w:val="0"/>
              <w:jc w:val="center"/>
            </w:pPr>
            <w:r>
              <w:rPr>
                <w:sz w:val="20"/>
              </w:rPr>
              <w:t xml:space="preserve">-</w:t>
            </w:r>
          </w:p>
        </w:tc>
        <w:tc>
          <w:tcPr>
            <w:tcW w:w="2364" w:type="dxa"/>
          </w:tcPr>
          <w:p>
            <w:pPr>
              <w:pStyle w:val="0"/>
            </w:pPr>
            <w:r>
              <w:rPr>
                <w:sz w:val="20"/>
              </w:rPr>
            </w:r>
          </w:p>
        </w:tc>
        <w:tc>
          <w:tcPr>
            <w:tcW w:w="2176" w:type="dxa"/>
          </w:tcPr>
          <w:p>
            <w:pPr>
              <w:pStyle w:val="0"/>
            </w:pPr>
            <w:r>
              <w:rPr>
                <w:sz w:val="20"/>
              </w:rPr>
            </w:r>
          </w:p>
        </w:tc>
      </w:tr>
      <w:tr>
        <w:tc>
          <w:tcPr>
            <w:gridSpan w:val="3"/>
            <w:vMerge w:val="continue"/>
          </w:tcPr>
          <w:p/>
        </w:tc>
        <w:tc>
          <w:tcPr>
            <w:tcW w:w="1004" w:type="dxa"/>
          </w:tcPr>
          <w:p>
            <w:pPr>
              <w:pStyle w:val="0"/>
              <w:jc w:val="center"/>
            </w:pPr>
            <w:r>
              <w:rPr>
                <w:sz w:val="20"/>
              </w:rPr>
              <w:t xml:space="preserve">2017</w:t>
            </w:r>
          </w:p>
        </w:tc>
        <w:tc>
          <w:tcPr>
            <w:tcW w:w="1204" w:type="dxa"/>
          </w:tcPr>
          <w:p>
            <w:pPr>
              <w:pStyle w:val="0"/>
              <w:jc w:val="center"/>
            </w:pPr>
            <w:r>
              <w:rPr>
                <w:sz w:val="20"/>
              </w:rPr>
              <w:t xml:space="preserve">130904,6</w:t>
            </w:r>
          </w:p>
        </w:tc>
        <w:tc>
          <w:tcPr>
            <w:tcW w:w="1274" w:type="dxa"/>
          </w:tcPr>
          <w:p>
            <w:pPr>
              <w:pStyle w:val="0"/>
              <w:jc w:val="center"/>
            </w:pPr>
            <w:r>
              <w:rPr>
                <w:sz w:val="20"/>
              </w:rPr>
              <w:t xml:space="preserve">130904,6</w:t>
            </w:r>
          </w:p>
        </w:tc>
        <w:tc>
          <w:tcPr>
            <w:tcW w:w="943" w:type="dxa"/>
          </w:tcPr>
          <w:p>
            <w:pPr>
              <w:pStyle w:val="0"/>
              <w:jc w:val="center"/>
            </w:pPr>
            <w:r>
              <w:rPr>
                <w:sz w:val="20"/>
              </w:rPr>
              <w:t xml:space="preserve">-</w:t>
            </w:r>
          </w:p>
        </w:tc>
        <w:tc>
          <w:tcPr>
            <w:tcW w:w="1324" w:type="dxa"/>
          </w:tcPr>
          <w:p>
            <w:pPr>
              <w:pStyle w:val="0"/>
              <w:jc w:val="center"/>
            </w:pPr>
            <w:r>
              <w:rPr>
                <w:sz w:val="20"/>
              </w:rPr>
              <w:t xml:space="preserve">-</w:t>
            </w:r>
          </w:p>
        </w:tc>
        <w:tc>
          <w:tcPr>
            <w:tcW w:w="1177" w:type="dxa"/>
          </w:tcPr>
          <w:p>
            <w:pPr>
              <w:pStyle w:val="0"/>
              <w:jc w:val="center"/>
            </w:pPr>
            <w:r>
              <w:rPr>
                <w:sz w:val="20"/>
              </w:rPr>
              <w:t xml:space="preserve">-</w:t>
            </w:r>
          </w:p>
        </w:tc>
        <w:tc>
          <w:tcPr>
            <w:tcW w:w="2364" w:type="dxa"/>
          </w:tcPr>
          <w:p>
            <w:pPr>
              <w:pStyle w:val="0"/>
            </w:pPr>
            <w:r>
              <w:rPr>
                <w:sz w:val="20"/>
              </w:rPr>
            </w:r>
          </w:p>
        </w:tc>
        <w:tc>
          <w:tcPr>
            <w:tcW w:w="2176" w:type="dxa"/>
          </w:tcPr>
          <w:p>
            <w:pPr>
              <w:pStyle w:val="0"/>
            </w:pPr>
            <w:r>
              <w:rPr>
                <w:sz w:val="20"/>
              </w:rPr>
            </w:r>
          </w:p>
        </w:tc>
      </w:tr>
      <w:tr>
        <w:tc>
          <w:tcPr>
            <w:gridSpan w:val="3"/>
            <w:vMerge w:val="continue"/>
          </w:tcPr>
          <w:p/>
        </w:tc>
        <w:tc>
          <w:tcPr>
            <w:tcW w:w="1004" w:type="dxa"/>
          </w:tcPr>
          <w:p>
            <w:pPr>
              <w:pStyle w:val="0"/>
              <w:jc w:val="center"/>
            </w:pPr>
            <w:r>
              <w:rPr>
                <w:sz w:val="20"/>
              </w:rPr>
              <w:t xml:space="preserve">2018</w:t>
            </w:r>
          </w:p>
        </w:tc>
        <w:tc>
          <w:tcPr>
            <w:tcW w:w="1204" w:type="dxa"/>
          </w:tcPr>
          <w:p>
            <w:pPr>
              <w:pStyle w:val="0"/>
              <w:jc w:val="center"/>
            </w:pPr>
            <w:r>
              <w:rPr>
                <w:sz w:val="20"/>
              </w:rPr>
              <w:t xml:space="preserve">290734,5</w:t>
            </w:r>
          </w:p>
        </w:tc>
        <w:tc>
          <w:tcPr>
            <w:tcW w:w="1274" w:type="dxa"/>
          </w:tcPr>
          <w:p>
            <w:pPr>
              <w:pStyle w:val="0"/>
              <w:jc w:val="center"/>
            </w:pPr>
            <w:r>
              <w:rPr>
                <w:sz w:val="20"/>
              </w:rPr>
              <w:t xml:space="preserve">290734,5</w:t>
            </w:r>
          </w:p>
        </w:tc>
        <w:tc>
          <w:tcPr>
            <w:tcW w:w="943" w:type="dxa"/>
          </w:tcPr>
          <w:p>
            <w:pPr>
              <w:pStyle w:val="0"/>
              <w:jc w:val="center"/>
            </w:pPr>
            <w:r>
              <w:rPr>
                <w:sz w:val="20"/>
              </w:rPr>
              <w:t xml:space="preserve">-</w:t>
            </w:r>
          </w:p>
        </w:tc>
        <w:tc>
          <w:tcPr>
            <w:tcW w:w="1324" w:type="dxa"/>
          </w:tcPr>
          <w:p>
            <w:pPr>
              <w:pStyle w:val="0"/>
              <w:jc w:val="center"/>
            </w:pPr>
            <w:r>
              <w:rPr>
                <w:sz w:val="20"/>
              </w:rPr>
              <w:t xml:space="preserve">-</w:t>
            </w:r>
          </w:p>
        </w:tc>
        <w:tc>
          <w:tcPr>
            <w:tcW w:w="1177" w:type="dxa"/>
          </w:tcPr>
          <w:p>
            <w:pPr>
              <w:pStyle w:val="0"/>
              <w:jc w:val="center"/>
            </w:pPr>
            <w:r>
              <w:rPr>
                <w:sz w:val="20"/>
              </w:rPr>
              <w:t xml:space="preserve">-</w:t>
            </w:r>
          </w:p>
        </w:tc>
        <w:tc>
          <w:tcPr>
            <w:tcW w:w="2364" w:type="dxa"/>
          </w:tcPr>
          <w:p>
            <w:pPr>
              <w:pStyle w:val="0"/>
            </w:pPr>
            <w:r>
              <w:rPr>
                <w:sz w:val="20"/>
              </w:rPr>
            </w:r>
          </w:p>
        </w:tc>
        <w:tc>
          <w:tcPr>
            <w:tcW w:w="2176" w:type="dxa"/>
          </w:tcPr>
          <w:p>
            <w:pPr>
              <w:pStyle w:val="0"/>
            </w:pPr>
            <w:r>
              <w:rPr>
                <w:sz w:val="20"/>
              </w:rPr>
            </w:r>
          </w:p>
        </w:tc>
      </w:tr>
      <w:tr>
        <w:tc>
          <w:tcPr>
            <w:gridSpan w:val="3"/>
            <w:tcW w:w="5435" w:type="dxa"/>
            <w:vMerge w:val="restart"/>
          </w:tcPr>
          <w:p>
            <w:pPr>
              <w:pStyle w:val="0"/>
              <w:jc w:val="center"/>
            </w:pPr>
            <w:r>
              <w:rPr>
                <w:sz w:val="20"/>
              </w:rPr>
              <w:t xml:space="preserve">Всего по государственной программе</w:t>
            </w:r>
          </w:p>
        </w:tc>
        <w:tc>
          <w:tcPr>
            <w:tcW w:w="1004" w:type="dxa"/>
          </w:tcPr>
          <w:p>
            <w:pPr>
              <w:pStyle w:val="0"/>
              <w:jc w:val="center"/>
            </w:pPr>
            <w:r>
              <w:rPr>
                <w:sz w:val="20"/>
              </w:rPr>
              <w:t xml:space="preserve">Итого</w:t>
            </w:r>
          </w:p>
        </w:tc>
        <w:tc>
          <w:tcPr>
            <w:tcW w:w="1204" w:type="dxa"/>
          </w:tcPr>
          <w:p>
            <w:pPr>
              <w:pStyle w:val="0"/>
              <w:jc w:val="center"/>
            </w:pPr>
            <w:r>
              <w:rPr>
                <w:sz w:val="20"/>
              </w:rPr>
              <w:t xml:space="preserve">631693,4</w:t>
            </w:r>
          </w:p>
        </w:tc>
        <w:tc>
          <w:tcPr>
            <w:tcW w:w="1274" w:type="dxa"/>
          </w:tcPr>
          <w:p>
            <w:pPr>
              <w:pStyle w:val="0"/>
              <w:jc w:val="center"/>
            </w:pPr>
            <w:r>
              <w:rPr>
                <w:sz w:val="20"/>
              </w:rPr>
              <w:t xml:space="preserve">631693,4</w:t>
            </w:r>
          </w:p>
        </w:tc>
        <w:tc>
          <w:tcPr>
            <w:tcW w:w="943" w:type="dxa"/>
          </w:tcPr>
          <w:p>
            <w:pPr>
              <w:pStyle w:val="0"/>
              <w:jc w:val="center"/>
            </w:pPr>
            <w:r>
              <w:rPr>
                <w:sz w:val="20"/>
              </w:rPr>
              <w:t xml:space="preserve">-</w:t>
            </w:r>
          </w:p>
        </w:tc>
        <w:tc>
          <w:tcPr>
            <w:tcW w:w="1324" w:type="dxa"/>
          </w:tcPr>
          <w:p>
            <w:pPr>
              <w:pStyle w:val="0"/>
              <w:jc w:val="center"/>
            </w:pPr>
            <w:r>
              <w:rPr>
                <w:sz w:val="20"/>
              </w:rPr>
              <w:t xml:space="preserve">-</w:t>
            </w:r>
          </w:p>
        </w:tc>
        <w:tc>
          <w:tcPr>
            <w:tcW w:w="1177" w:type="dxa"/>
          </w:tcPr>
          <w:p>
            <w:pPr>
              <w:pStyle w:val="0"/>
              <w:jc w:val="center"/>
            </w:pPr>
            <w:r>
              <w:rPr>
                <w:sz w:val="20"/>
              </w:rPr>
              <w:t xml:space="preserve">-</w:t>
            </w:r>
          </w:p>
        </w:tc>
        <w:tc>
          <w:tcPr>
            <w:tcW w:w="2364" w:type="dxa"/>
          </w:tcPr>
          <w:p>
            <w:pPr>
              <w:pStyle w:val="0"/>
            </w:pPr>
            <w:r>
              <w:rPr>
                <w:sz w:val="20"/>
              </w:rPr>
            </w:r>
          </w:p>
        </w:tc>
        <w:tc>
          <w:tcPr>
            <w:tcW w:w="2176" w:type="dxa"/>
          </w:tcPr>
          <w:p>
            <w:pPr>
              <w:pStyle w:val="0"/>
            </w:pPr>
            <w:r>
              <w:rPr>
                <w:sz w:val="20"/>
              </w:rPr>
            </w:r>
          </w:p>
        </w:tc>
      </w:tr>
      <w:tr>
        <w:tc>
          <w:tcPr>
            <w:gridSpan w:val="3"/>
            <w:vMerge w:val="continue"/>
          </w:tcPr>
          <w:p/>
        </w:tc>
        <w:tc>
          <w:tcPr>
            <w:tcW w:w="1004" w:type="dxa"/>
          </w:tcPr>
          <w:p>
            <w:pPr>
              <w:pStyle w:val="0"/>
              <w:jc w:val="center"/>
            </w:pPr>
            <w:r>
              <w:rPr>
                <w:sz w:val="20"/>
              </w:rPr>
              <w:t xml:space="preserve">2016</w:t>
            </w:r>
          </w:p>
        </w:tc>
        <w:tc>
          <w:tcPr>
            <w:tcW w:w="1204" w:type="dxa"/>
          </w:tcPr>
          <w:p>
            <w:pPr>
              <w:pStyle w:val="0"/>
              <w:jc w:val="center"/>
            </w:pPr>
            <w:r>
              <w:rPr>
                <w:sz w:val="20"/>
              </w:rPr>
              <w:t xml:space="preserve">141980,8</w:t>
            </w:r>
          </w:p>
        </w:tc>
        <w:tc>
          <w:tcPr>
            <w:tcW w:w="1274" w:type="dxa"/>
          </w:tcPr>
          <w:p>
            <w:pPr>
              <w:pStyle w:val="0"/>
              <w:jc w:val="center"/>
            </w:pPr>
            <w:r>
              <w:rPr>
                <w:sz w:val="20"/>
              </w:rPr>
              <w:t xml:space="preserve">141980,8</w:t>
            </w:r>
          </w:p>
        </w:tc>
        <w:tc>
          <w:tcPr>
            <w:tcW w:w="943" w:type="dxa"/>
          </w:tcPr>
          <w:p>
            <w:pPr>
              <w:pStyle w:val="0"/>
              <w:jc w:val="center"/>
            </w:pPr>
            <w:r>
              <w:rPr>
                <w:sz w:val="20"/>
              </w:rPr>
              <w:t xml:space="preserve">-</w:t>
            </w:r>
          </w:p>
        </w:tc>
        <w:tc>
          <w:tcPr>
            <w:tcW w:w="1324" w:type="dxa"/>
          </w:tcPr>
          <w:p>
            <w:pPr>
              <w:pStyle w:val="0"/>
              <w:jc w:val="center"/>
            </w:pPr>
            <w:r>
              <w:rPr>
                <w:sz w:val="20"/>
              </w:rPr>
              <w:t xml:space="preserve">-</w:t>
            </w:r>
          </w:p>
        </w:tc>
        <w:tc>
          <w:tcPr>
            <w:tcW w:w="1177" w:type="dxa"/>
          </w:tcPr>
          <w:p>
            <w:pPr>
              <w:pStyle w:val="0"/>
              <w:jc w:val="center"/>
            </w:pPr>
            <w:r>
              <w:rPr>
                <w:sz w:val="20"/>
              </w:rPr>
              <w:t xml:space="preserve">-</w:t>
            </w:r>
          </w:p>
        </w:tc>
        <w:tc>
          <w:tcPr>
            <w:tcW w:w="2364" w:type="dxa"/>
          </w:tcPr>
          <w:p>
            <w:pPr>
              <w:pStyle w:val="0"/>
            </w:pPr>
            <w:r>
              <w:rPr>
                <w:sz w:val="20"/>
              </w:rPr>
            </w:r>
          </w:p>
        </w:tc>
        <w:tc>
          <w:tcPr>
            <w:tcW w:w="2176" w:type="dxa"/>
          </w:tcPr>
          <w:p>
            <w:pPr>
              <w:pStyle w:val="0"/>
            </w:pPr>
            <w:r>
              <w:rPr>
                <w:sz w:val="20"/>
              </w:rPr>
            </w:r>
          </w:p>
        </w:tc>
      </w:tr>
      <w:tr>
        <w:tc>
          <w:tcPr>
            <w:gridSpan w:val="3"/>
            <w:vMerge w:val="continue"/>
          </w:tcPr>
          <w:p/>
        </w:tc>
        <w:tc>
          <w:tcPr>
            <w:tcW w:w="1004" w:type="dxa"/>
          </w:tcPr>
          <w:p>
            <w:pPr>
              <w:pStyle w:val="0"/>
              <w:jc w:val="center"/>
            </w:pPr>
            <w:r>
              <w:rPr>
                <w:sz w:val="20"/>
              </w:rPr>
              <w:t xml:space="preserve">2017</w:t>
            </w:r>
          </w:p>
        </w:tc>
        <w:tc>
          <w:tcPr>
            <w:tcW w:w="1204" w:type="dxa"/>
          </w:tcPr>
          <w:p>
            <w:pPr>
              <w:pStyle w:val="0"/>
              <w:jc w:val="center"/>
            </w:pPr>
            <w:r>
              <w:rPr>
                <w:sz w:val="20"/>
              </w:rPr>
              <w:t xml:space="preserve">158109,6</w:t>
            </w:r>
          </w:p>
        </w:tc>
        <w:tc>
          <w:tcPr>
            <w:tcW w:w="1274" w:type="dxa"/>
          </w:tcPr>
          <w:p>
            <w:pPr>
              <w:pStyle w:val="0"/>
              <w:jc w:val="center"/>
            </w:pPr>
            <w:r>
              <w:rPr>
                <w:sz w:val="20"/>
              </w:rPr>
              <w:t xml:space="preserve">158109,6</w:t>
            </w:r>
          </w:p>
        </w:tc>
        <w:tc>
          <w:tcPr>
            <w:tcW w:w="943" w:type="dxa"/>
          </w:tcPr>
          <w:p>
            <w:pPr>
              <w:pStyle w:val="0"/>
              <w:jc w:val="center"/>
            </w:pPr>
            <w:r>
              <w:rPr>
                <w:sz w:val="20"/>
              </w:rPr>
              <w:t xml:space="preserve">-</w:t>
            </w:r>
          </w:p>
        </w:tc>
        <w:tc>
          <w:tcPr>
            <w:tcW w:w="1324" w:type="dxa"/>
          </w:tcPr>
          <w:p>
            <w:pPr>
              <w:pStyle w:val="0"/>
              <w:jc w:val="center"/>
            </w:pPr>
            <w:r>
              <w:rPr>
                <w:sz w:val="20"/>
              </w:rPr>
              <w:t xml:space="preserve">-</w:t>
            </w:r>
          </w:p>
        </w:tc>
        <w:tc>
          <w:tcPr>
            <w:tcW w:w="1177" w:type="dxa"/>
          </w:tcPr>
          <w:p>
            <w:pPr>
              <w:pStyle w:val="0"/>
              <w:jc w:val="center"/>
            </w:pPr>
            <w:r>
              <w:rPr>
                <w:sz w:val="20"/>
              </w:rPr>
              <w:t xml:space="preserve">-</w:t>
            </w:r>
          </w:p>
        </w:tc>
        <w:tc>
          <w:tcPr>
            <w:tcW w:w="2364" w:type="dxa"/>
          </w:tcPr>
          <w:p>
            <w:pPr>
              <w:pStyle w:val="0"/>
            </w:pPr>
            <w:r>
              <w:rPr>
                <w:sz w:val="20"/>
              </w:rPr>
            </w:r>
          </w:p>
        </w:tc>
        <w:tc>
          <w:tcPr>
            <w:tcW w:w="2176" w:type="dxa"/>
          </w:tcPr>
          <w:p>
            <w:pPr>
              <w:pStyle w:val="0"/>
            </w:pPr>
            <w:r>
              <w:rPr>
                <w:sz w:val="20"/>
              </w:rPr>
            </w:r>
          </w:p>
        </w:tc>
      </w:tr>
      <w:tr>
        <w:tc>
          <w:tcPr>
            <w:gridSpan w:val="3"/>
            <w:vMerge w:val="continue"/>
          </w:tcPr>
          <w:p/>
        </w:tc>
        <w:tc>
          <w:tcPr>
            <w:tcW w:w="1004" w:type="dxa"/>
          </w:tcPr>
          <w:p>
            <w:pPr>
              <w:pStyle w:val="0"/>
              <w:jc w:val="center"/>
            </w:pPr>
            <w:r>
              <w:rPr>
                <w:sz w:val="20"/>
              </w:rPr>
              <w:t xml:space="preserve">2018</w:t>
            </w:r>
          </w:p>
        </w:tc>
        <w:tc>
          <w:tcPr>
            <w:tcW w:w="1204" w:type="dxa"/>
          </w:tcPr>
          <w:p>
            <w:pPr>
              <w:pStyle w:val="0"/>
              <w:jc w:val="center"/>
            </w:pPr>
            <w:r>
              <w:rPr>
                <w:sz w:val="20"/>
              </w:rPr>
              <w:t xml:space="preserve">331603,0</w:t>
            </w:r>
          </w:p>
        </w:tc>
        <w:tc>
          <w:tcPr>
            <w:tcW w:w="1274" w:type="dxa"/>
          </w:tcPr>
          <w:p>
            <w:pPr>
              <w:pStyle w:val="0"/>
              <w:jc w:val="center"/>
            </w:pPr>
            <w:r>
              <w:rPr>
                <w:sz w:val="20"/>
              </w:rPr>
              <w:t xml:space="preserve">331603,0</w:t>
            </w:r>
          </w:p>
        </w:tc>
        <w:tc>
          <w:tcPr>
            <w:tcW w:w="943" w:type="dxa"/>
          </w:tcPr>
          <w:p>
            <w:pPr>
              <w:pStyle w:val="0"/>
              <w:jc w:val="center"/>
            </w:pPr>
            <w:r>
              <w:rPr>
                <w:sz w:val="20"/>
              </w:rPr>
              <w:t xml:space="preserve">-</w:t>
            </w:r>
          </w:p>
        </w:tc>
        <w:tc>
          <w:tcPr>
            <w:tcW w:w="1324" w:type="dxa"/>
          </w:tcPr>
          <w:p>
            <w:pPr>
              <w:pStyle w:val="0"/>
              <w:jc w:val="center"/>
            </w:pPr>
            <w:r>
              <w:rPr>
                <w:sz w:val="20"/>
              </w:rPr>
              <w:t xml:space="preserve">-</w:t>
            </w:r>
          </w:p>
        </w:tc>
        <w:tc>
          <w:tcPr>
            <w:tcW w:w="1177" w:type="dxa"/>
          </w:tcPr>
          <w:p>
            <w:pPr>
              <w:pStyle w:val="0"/>
              <w:jc w:val="center"/>
            </w:pPr>
            <w:r>
              <w:rPr>
                <w:sz w:val="20"/>
              </w:rPr>
              <w:t xml:space="preserve">-</w:t>
            </w:r>
          </w:p>
        </w:tc>
        <w:tc>
          <w:tcPr>
            <w:tcW w:w="2364" w:type="dxa"/>
          </w:tcPr>
          <w:p>
            <w:pPr>
              <w:pStyle w:val="0"/>
            </w:pPr>
            <w:r>
              <w:rPr>
                <w:sz w:val="20"/>
              </w:rPr>
            </w:r>
          </w:p>
        </w:tc>
        <w:tc>
          <w:tcPr>
            <w:tcW w:w="2176" w:type="dxa"/>
          </w:tcPr>
          <w:p>
            <w:pPr>
              <w:pStyle w:val="0"/>
            </w:pPr>
            <w:r>
              <w:rPr>
                <w:sz w:val="20"/>
              </w:rPr>
            </w:r>
          </w:p>
        </w:tc>
      </w:tr>
    </w:tbl>
    <w:p>
      <w:pPr>
        <w:sectPr>
          <w:headerReference w:type="default" r:id="rId201"/>
          <w:headerReference w:type="first" r:id="rId201"/>
          <w:footerReference w:type="default" r:id="rId202"/>
          <w:footerReference w:type="first" r:id="rId202"/>
          <w:pgSz w:w="16838" w:h="11906" w:orient="landscape"/>
          <w:pgMar w:top="1133" w:right="1440" w:bottom="566" w:left="1440" w:header="0" w:footer="0" w:gutter="0"/>
          <w:titlePg/>
        </w:sectPr>
      </w:pP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7.3</w:t>
      </w:r>
    </w:p>
    <w:p>
      <w:pPr>
        <w:pStyle w:val="0"/>
        <w:jc w:val="right"/>
      </w:pPr>
      <w:r>
        <w:rPr>
          <w:sz w:val="20"/>
        </w:rPr>
        <w:t xml:space="preserve">к государственной программе</w:t>
      </w:r>
    </w:p>
    <w:p>
      <w:pPr>
        <w:pStyle w:val="0"/>
        <w:jc w:val="right"/>
      </w:pPr>
      <w:r>
        <w:rPr>
          <w:sz w:val="20"/>
        </w:rPr>
        <w:t xml:space="preserve">Пензенской области</w:t>
      </w:r>
    </w:p>
    <w:p>
      <w:pPr>
        <w:pStyle w:val="0"/>
        <w:jc w:val="right"/>
      </w:pPr>
      <w:r>
        <w:rPr>
          <w:sz w:val="20"/>
        </w:rPr>
        <w:t xml:space="preserve">"Молодежь Пензенской области"</w:t>
      </w:r>
    </w:p>
    <w:p>
      <w:pPr>
        <w:pStyle w:val="0"/>
        <w:jc w:val="both"/>
      </w:pPr>
      <w:r>
        <w:rPr>
          <w:sz w:val="20"/>
        </w:rPr>
      </w:r>
    </w:p>
    <w:bookmarkStart w:id="9872" w:name="P9872"/>
    <w:bookmarkEnd w:id="9872"/>
    <w:p>
      <w:pPr>
        <w:pStyle w:val="2"/>
        <w:jc w:val="center"/>
      </w:pPr>
      <w:r>
        <w:rPr>
          <w:sz w:val="20"/>
        </w:rPr>
        <w:t xml:space="preserve">ПЕРЕЧЕНЬ</w:t>
      </w:r>
    </w:p>
    <w:p>
      <w:pPr>
        <w:pStyle w:val="2"/>
        <w:jc w:val="center"/>
      </w:pPr>
      <w:r>
        <w:rPr>
          <w:sz w:val="20"/>
        </w:rPr>
        <w:t xml:space="preserve">ОСНОВНЫХ МЕРОПРИЯТИЙ (РЕГИОНАЛЬНЫХ ПРОЕКТОВ), МЕРОПРИЯТИЙ</w:t>
      </w:r>
    </w:p>
    <w:p>
      <w:pPr>
        <w:pStyle w:val="2"/>
        <w:jc w:val="center"/>
      </w:pPr>
      <w:r>
        <w:rPr>
          <w:sz w:val="20"/>
        </w:rPr>
        <w:t xml:space="preserve">ГОСУДАРСТВЕННОЙ ПРОГРАММЫ ПЕНЗЕНСКОЙ ОБЛАСТИ "МОЛОДЕЖЬ</w:t>
      </w:r>
    </w:p>
    <w:p>
      <w:pPr>
        <w:pStyle w:val="2"/>
        <w:jc w:val="center"/>
      </w:pPr>
      <w:r>
        <w:rPr>
          <w:sz w:val="20"/>
        </w:rPr>
        <w:t xml:space="preserve">ПЕНЗЕНСКОЙ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Пензенской обл. от 02.02.2023 </w:t>
            </w:r>
            <w:hyperlink w:history="0" r:id="rId271" w:tooltip="Постановление Правительства Пензенской обл. от 02.02.2023 N 59-пП &quot;О внесении изменений в государственную программу Пензенской области &quot;Молодежь Пензенской области&quot;, утвержденную постановлением Правительства Пензенской области от 24.09.2013 N 712-пП (с последующими изменениями)&quot; (вместе с &quot;Перечнем целевых показателей государственной программы Пензенской области &quot;Молодежь Пензенской области&quot;, &quot;Перечнем основных мероприятий (региональных проектов), мероприятий государственной программы Пензенской области &quot;Мо {КонсультантПлюс}">
              <w:r>
                <w:rPr>
                  <w:sz w:val="20"/>
                  <w:color w:val="0000ff"/>
                </w:rPr>
                <w:t xml:space="preserve">N 59-пП</w:t>
              </w:r>
            </w:hyperlink>
            <w:r>
              <w:rPr>
                <w:sz w:val="20"/>
                <w:color w:val="392c69"/>
              </w:rPr>
              <w:t xml:space="preserve">,</w:t>
            </w:r>
          </w:p>
          <w:p>
            <w:pPr>
              <w:pStyle w:val="0"/>
              <w:jc w:val="center"/>
            </w:pPr>
            <w:r>
              <w:rPr>
                <w:sz w:val="20"/>
                <w:color w:val="392c69"/>
              </w:rPr>
              <w:t xml:space="preserve">от 02.03.2023 </w:t>
            </w:r>
            <w:hyperlink w:history="0" r:id="rId272" w:tooltip="Постановление Правительства Пензенской обл. от 02.03.2023 N 124-пП &quot;О внесении изменений в государственную программу Пензенской области &quot;Молодежь Пензенской области&quot;, утвержденную постановлением Правительства Пензенской области от 24.09.2013 N 712-пП (с последующими изменениями)&quot; {КонсультантПлюс}">
              <w:r>
                <w:rPr>
                  <w:sz w:val="20"/>
                  <w:color w:val="0000ff"/>
                </w:rPr>
                <w:t xml:space="preserve">N 124-пП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077"/>
        <w:gridCol w:w="2324"/>
        <w:gridCol w:w="1984"/>
        <w:gridCol w:w="964"/>
        <w:gridCol w:w="1247"/>
        <w:gridCol w:w="1247"/>
        <w:gridCol w:w="1247"/>
        <w:gridCol w:w="1402"/>
        <w:gridCol w:w="1188"/>
        <w:gridCol w:w="2331"/>
        <w:gridCol w:w="1928"/>
      </w:tblGrid>
      <w:tr>
        <w:tc>
          <w:tcPr>
            <w:tcW w:w="1077" w:type="dxa"/>
            <w:vMerge w:val="restart"/>
          </w:tcPr>
          <w:p>
            <w:pPr>
              <w:pStyle w:val="0"/>
              <w:jc w:val="center"/>
            </w:pPr>
            <w:r>
              <w:rPr>
                <w:sz w:val="20"/>
              </w:rPr>
              <w:t xml:space="preserve">N п/п</w:t>
            </w:r>
          </w:p>
        </w:tc>
        <w:tc>
          <w:tcPr>
            <w:tcW w:w="2324" w:type="dxa"/>
            <w:vMerge w:val="restart"/>
          </w:tcPr>
          <w:p>
            <w:pPr>
              <w:pStyle w:val="0"/>
              <w:jc w:val="center"/>
            </w:pPr>
            <w:r>
              <w:rPr>
                <w:sz w:val="20"/>
              </w:rPr>
              <w:t xml:space="preserve">Наименование основного мероприятия (регионального проекта), мероприятия</w:t>
            </w:r>
          </w:p>
        </w:tc>
        <w:tc>
          <w:tcPr>
            <w:tcW w:w="1984" w:type="dxa"/>
            <w:vMerge w:val="restart"/>
          </w:tcPr>
          <w:p>
            <w:pPr>
              <w:pStyle w:val="0"/>
              <w:jc w:val="center"/>
            </w:pPr>
            <w:r>
              <w:rPr>
                <w:sz w:val="20"/>
              </w:rPr>
              <w:t xml:space="preserve">Исполнители</w:t>
            </w:r>
          </w:p>
        </w:tc>
        <w:tc>
          <w:tcPr>
            <w:tcW w:w="964" w:type="dxa"/>
            <w:vMerge w:val="restart"/>
          </w:tcPr>
          <w:p>
            <w:pPr>
              <w:pStyle w:val="0"/>
              <w:jc w:val="center"/>
            </w:pPr>
            <w:r>
              <w:rPr>
                <w:sz w:val="20"/>
              </w:rPr>
              <w:t xml:space="preserve">Срок исполнения (год)</w:t>
            </w:r>
          </w:p>
        </w:tc>
        <w:tc>
          <w:tcPr>
            <w:gridSpan w:val="5"/>
            <w:tcW w:w="6331" w:type="dxa"/>
          </w:tcPr>
          <w:p>
            <w:pPr>
              <w:pStyle w:val="0"/>
              <w:jc w:val="center"/>
            </w:pPr>
            <w:r>
              <w:rPr>
                <w:sz w:val="20"/>
              </w:rPr>
              <w:t xml:space="preserve">Объем финансирования, тыс. рублей</w:t>
            </w:r>
          </w:p>
        </w:tc>
        <w:tc>
          <w:tcPr>
            <w:tcW w:w="2331" w:type="dxa"/>
            <w:vMerge w:val="restart"/>
          </w:tcPr>
          <w:p>
            <w:pPr>
              <w:pStyle w:val="0"/>
              <w:jc w:val="center"/>
            </w:pPr>
            <w:r>
              <w:rPr>
                <w:sz w:val="20"/>
              </w:rPr>
              <w:t xml:space="preserve">Показатели результата мероприятия по годам (ожидаемый непосредственный результат)</w:t>
            </w:r>
          </w:p>
        </w:tc>
        <w:tc>
          <w:tcPr>
            <w:tcW w:w="1928" w:type="dxa"/>
            <w:vMerge w:val="restart"/>
          </w:tcPr>
          <w:p>
            <w:pPr>
              <w:pStyle w:val="0"/>
              <w:jc w:val="center"/>
            </w:pPr>
            <w:r>
              <w:rPr>
                <w:sz w:val="20"/>
              </w:rPr>
              <w:t xml:space="preserve">Связь с показателем государственной программы (подпрограммы)</w:t>
            </w:r>
          </w:p>
        </w:tc>
      </w:tr>
      <w:tr>
        <w:tc>
          <w:tcPr>
            <w:vMerge w:val="continue"/>
          </w:tcPr>
          <w:p/>
        </w:tc>
        <w:tc>
          <w:tcPr>
            <w:vMerge w:val="continue"/>
          </w:tcPr>
          <w:p/>
        </w:tc>
        <w:tc>
          <w:tcPr>
            <w:vMerge w:val="continue"/>
          </w:tcPr>
          <w:p/>
        </w:tc>
        <w:tc>
          <w:tcPr>
            <w:vMerge w:val="continue"/>
          </w:tcPr>
          <w:p/>
        </w:tc>
        <w:tc>
          <w:tcPr>
            <w:tcW w:w="1247" w:type="dxa"/>
          </w:tcPr>
          <w:p>
            <w:pPr>
              <w:pStyle w:val="0"/>
              <w:jc w:val="center"/>
            </w:pPr>
            <w:r>
              <w:rPr>
                <w:sz w:val="20"/>
              </w:rPr>
              <w:t xml:space="preserve">всего</w:t>
            </w:r>
          </w:p>
        </w:tc>
        <w:tc>
          <w:tcPr>
            <w:tcW w:w="1247" w:type="dxa"/>
          </w:tcPr>
          <w:p>
            <w:pPr>
              <w:pStyle w:val="0"/>
              <w:jc w:val="center"/>
            </w:pPr>
            <w:r>
              <w:rPr>
                <w:sz w:val="20"/>
              </w:rPr>
              <w:t xml:space="preserve">бюджет Пензенской области</w:t>
            </w:r>
          </w:p>
        </w:tc>
        <w:tc>
          <w:tcPr>
            <w:tcW w:w="1247" w:type="dxa"/>
          </w:tcPr>
          <w:p>
            <w:pPr>
              <w:pStyle w:val="0"/>
              <w:jc w:val="center"/>
            </w:pPr>
            <w:r>
              <w:rPr>
                <w:sz w:val="20"/>
              </w:rPr>
              <w:t xml:space="preserve">федеральный бюджет</w:t>
            </w:r>
          </w:p>
        </w:tc>
        <w:tc>
          <w:tcPr>
            <w:tcW w:w="1402" w:type="dxa"/>
          </w:tcPr>
          <w:p>
            <w:pPr>
              <w:pStyle w:val="0"/>
              <w:jc w:val="center"/>
            </w:pPr>
            <w:r>
              <w:rPr>
                <w:sz w:val="20"/>
              </w:rPr>
              <w:t xml:space="preserve">бюджеты муниципальных образований</w:t>
            </w:r>
          </w:p>
        </w:tc>
        <w:tc>
          <w:tcPr>
            <w:tcW w:w="1188" w:type="dxa"/>
          </w:tcPr>
          <w:p>
            <w:pPr>
              <w:pStyle w:val="0"/>
              <w:jc w:val="center"/>
            </w:pPr>
            <w:r>
              <w:rPr>
                <w:sz w:val="20"/>
              </w:rPr>
              <w:t xml:space="preserve">внебюджетные средства</w:t>
            </w:r>
          </w:p>
        </w:tc>
        <w:tc>
          <w:tcPr>
            <w:vMerge w:val="continue"/>
          </w:tcPr>
          <w:p/>
        </w:tc>
        <w:tc>
          <w:tcPr>
            <w:vMerge w:val="continue"/>
          </w:tcPr>
          <w:p/>
        </w:tc>
      </w:tr>
      <w:tr>
        <w:tc>
          <w:tcPr>
            <w:tcW w:w="1077" w:type="dxa"/>
          </w:tcPr>
          <w:p>
            <w:pPr>
              <w:pStyle w:val="0"/>
              <w:jc w:val="center"/>
            </w:pPr>
            <w:r>
              <w:rPr>
                <w:sz w:val="20"/>
              </w:rPr>
              <w:t xml:space="preserve">1</w:t>
            </w:r>
          </w:p>
        </w:tc>
        <w:tc>
          <w:tcPr>
            <w:tcW w:w="2324" w:type="dxa"/>
          </w:tcPr>
          <w:p>
            <w:pPr>
              <w:pStyle w:val="0"/>
              <w:jc w:val="center"/>
            </w:pPr>
            <w:r>
              <w:rPr>
                <w:sz w:val="20"/>
              </w:rPr>
              <w:t xml:space="preserve">2</w:t>
            </w:r>
          </w:p>
        </w:tc>
        <w:tc>
          <w:tcPr>
            <w:tcW w:w="1984" w:type="dxa"/>
          </w:tcPr>
          <w:p>
            <w:pPr>
              <w:pStyle w:val="0"/>
              <w:jc w:val="center"/>
            </w:pPr>
            <w:r>
              <w:rPr>
                <w:sz w:val="20"/>
              </w:rPr>
              <w:t xml:space="preserve">3</w:t>
            </w:r>
          </w:p>
        </w:tc>
        <w:tc>
          <w:tcPr>
            <w:tcW w:w="964" w:type="dxa"/>
          </w:tcPr>
          <w:p>
            <w:pPr>
              <w:pStyle w:val="0"/>
              <w:jc w:val="center"/>
            </w:pPr>
            <w:r>
              <w:rPr>
                <w:sz w:val="20"/>
              </w:rPr>
              <w:t xml:space="preserve">4</w:t>
            </w:r>
          </w:p>
        </w:tc>
        <w:tc>
          <w:tcPr>
            <w:tcW w:w="1247" w:type="dxa"/>
          </w:tcPr>
          <w:p>
            <w:pPr>
              <w:pStyle w:val="0"/>
              <w:jc w:val="center"/>
            </w:pPr>
            <w:r>
              <w:rPr>
                <w:sz w:val="20"/>
              </w:rPr>
              <w:t xml:space="preserve">5</w:t>
            </w:r>
          </w:p>
        </w:tc>
        <w:tc>
          <w:tcPr>
            <w:tcW w:w="1247" w:type="dxa"/>
          </w:tcPr>
          <w:p>
            <w:pPr>
              <w:pStyle w:val="0"/>
              <w:jc w:val="center"/>
            </w:pPr>
            <w:r>
              <w:rPr>
                <w:sz w:val="20"/>
              </w:rPr>
              <w:t xml:space="preserve">6</w:t>
            </w:r>
          </w:p>
        </w:tc>
        <w:tc>
          <w:tcPr>
            <w:tcW w:w="1247" w:type="dxa"/>
          </w:tcPr>
          <w:p>
            <w:pPr>
              <w:pStyle w:val="0"/>
              <w:jc w:val="center"/>
            </w:pPr>
            <w:r>
              <w:rPr>
                <w:sz w:val="20"/>
              </w:rPr>
              <w:t xml:space="preserve">7</w:t>
            </w:r>
          </w:p>
        </w:tc>
        <w:tc>
          <w:tcPr>
            <w:tcW w:w="1402" w:type="dxa"/>
          </w:tcPr>
          <w:p>
            <w:pPr>
              <w:pStyle w:val="0"/>
              <w:jc w:val="center"/>
            </w:pPr>
            <w:r>
              <w:rPr>
                <w:sz w:val="20"/>
              </w:rPr>
              <w:t xml:space="preserve">8</w:t>
            </w:r>
          </w:p>
        </w:tc>
        <w:tc>
          <w:tcPr>
            <w:tcW w:w="1188" w:type="dxa"/>
          </w:tcPr>
          <w:p>
            <w:pPr>
              <w:pStyle w:val="0"/>
              <w:jc w:val="center"/>
            </w:pPr>
            <w:r>
              <w:rPr>
                <w:sz w:val="20"/>
              </w:rPr>
              <w:t xml:space="preserve">9</w:t>
            </w:r>
          </w:p>
        </w:tc>
        <w:tc>
          <w:tcPr>
            <w:tcW w:w="2331" w:type="dxa"/>
          </w:tcPr>
          <w:p>
            <w:pPr>
              <w:pStyle w:val="0"/>
              <w:jc w:val="center"/>
            </w:pPr>
            <w:r>
              <w:rPr>
                <w:sz w:val="20"/>
              </w:rPr>
              <w:t xml:space="preserve">10</w:t>
            </w:r>
          </w:p>
        </w:tc>
        <w:tc>
          <w:tcPr>
            <w:tcW w:w="1928" w:type="dxa"/>
          </w:tcPr>
          <w:p>
            <w:pPr>
              <w:pStyle w:val="0"/>
              <w:jc w:val="center"/>
            </w:pPr>
            <w:r>
              <w:rPr>
                <w:sz w:val="20"/>
              </w:rPr>
              <w:t xml:space="preserve">11</w:t>
            </w:r>
          </w:p>
        </w:tc>
      </w:tr>
      <w:tr>
        <w:tc>
          <w:tcPr>
            <w:gridSpan w:val="11"/>
            <w:tcW w:w="16939" w:type="dxa"/>
          </w:tcPr>
          <w:p>
            <w:pPr>
              <w:pStyle w:val="0"/>
              <w:outlineLvl w:val="2"/>
              <w:jc w:val="center"/>
            </w:pPr>
            <w:r>
              <w:rPr>
                <w:sz w:val="20"/>
              </w:rPr>
              <w:t xml:space="preserve">Подпрограмма 1 "Вовлечение молодежи в социальную практику"</w:t>
            </w:r>
          </w:p>
        </w:tc>
      </w:tr>
      <w:tr>
        <w:tc>
          <w:tcPr>
            <w:gridSpan w:val="11"/>
            <w:tcW w:w="16939" w:type="dxa"/>
          </w:tcPr>
          <w:p>
            <w:pPr>
              <w:pStyle w:val="0"/>
              <w:outlineLvl w:val="3"/>
              <w:jc w:val="center"/>
            </w:pPr>
            <w:r>
              <w:rPr>
                <w:sz w:val="20"/>
              </w:rPr>
              <w:t xml:space="preserve">Цель подпрограммы - вовлечение молодежи в социально полезную деятельность, в том числе деятельность молодежных общественных объединений и организаций, реализацию молодежной политики, распространение эффективных моделей и форм неформального образования</w:t>
            </w:r>
          </w:p>
        </w:tc>
      </w:tr>
      <w:tr>
        <w:tc>
          <w:tcPr>
            <w:gridSpan w:val="11"/>
            <w:tcW w:w="16939" w:type="dxa"/>
          </w:tcPr>
          <w:p>
            <w:pPr>
              <w:pStyle w:val="0"/>
              <w:outlineLvl w:val="4"/>
              <w:jc w:val="center"/>
            </w:pPr>
            <w:r>
              <w:rPr>
                <w:sz w:val="20"/>
              </w:rPr>
              <w:t xml:space="preserve">Задача 1 "Содействие образованию молодежи, профессиональное обучение и дополнительное образование, работающих в сфере государственной молодежной политики"</w:t>
            </w:r>
          </w:p>
        </w:tc>
      </w:tr>
      <w:tr>
        <w:tc>
          <w:tcPr>
            <w:tcW w:w="1077" w:type="dxa"/>
            <w:vMerge w:val="restart"/>
          </w:tcPr>
          <w:p>
            <w:pPr>
              <w:pStyle w:val="0"/>
              <w:jc w:val="center"/>
            </w:pPr>
            <w:r>
              <w:rPr>
                <w:sz w:val="20"/>
              </w:rPr>
              <w:t xml:space="preserve">1.1.</w:t>
            </w:r>
          </w:p>
        </w:tc>
        <w:tc>
          <w:tcPr>
            <w:tcW w:w="2324" w:type="dxa"/>
            <w:vMerge w:val="restart"/>
          </w:tcPr>
          <w:p>
            <w:pPr>
              <w:pStyle w:val="0"/>
              <w:jc w:val="center"/>
            </w:pPr>
            <w:r>
              <w:rPr>
                <w:sz w:val="20"/>
              </w:rPr>
              <w:t xml:space="preserve">Основное мероприятие 1.1. "Организация и проведение образовательных мероприятий для молодежи и специалистов сферы молодежной политики"</w:t>
            </w:r>
          </w:p>
        </w:tc>
        <w:tc>
          <w:tcPr>
            <w:tcW w:w="1984" w:type="dxa"/>
            <w:vMerge w:val="restart"/>
          </w:tcPr>
          <w:p>
            <w:pPr>
              <w:pStyle w:val="0"/>
              <w:jc w:val="center"/>
            </w:pPr>
            <w:r>
              <w:rPr>
                <w:sz w:val="20"/>
              </w:rPr>
              <w:t xml:space="preserve">Министерство образования Пензенской области, государственные учреждения Пензенской области, функции и полномочия учредителя в отношении которых осуществляет Министерство образования Пензенской области</w:t>
            </w:r>
          </w:p>
        </w:tc>
        <w:tc>
          <w:tcPr>
            <w:tcW w:w="964" w:type="dxa"/>
          </w:tcPr>
          <w:p>
            <w:pPr>
              <w:pStyle w:val="0"/>
              <w:jc w:val="center"/>
            </w:pPr>
            <w:r>
              <w:rPr>
                <w:sz w:val="20"/>
              </w:rPr>
              <w:t xml:space="preserve">Итого</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vMerge w:val="restart"/>
          </w:tcPr>
          <w:p>
            <w:pPr>
              <w:pStyle w:val="0"/>
              <w:jc w:val="center"/>
            </w:pPr>
            <w:r>
              <w:rPr>
                <w:sz w:val="20"/>
              </w:rPr>
              <w:t xml:space="preserve">-</w:t>
            </w:r>
          </w:p>
        </w:tc>
        <w:tc>
          <w:tcPr>
            <w:tcW w:w="1928" w:type="dxa"/>
            <w:vMerge w:val="restart"/>
          </w:tcPr>
          <w:p>
            <w:pPr>
              <w:pStyle w:val="0"/>
              <w:jc w:val="center"/>
            </w:pPr>
            <w:r>
              <w:rPr>
                <w:sz w:val="20"/>
              </w:rPr>
              <w:t xml:space="preserve">Показатель 1 государственной программы; показатель 1 подпрограммы 1</w:t>
            </w:r>
          </w:p>
        </w:tc>
      </w:tr>
      <w:tr>
        <w:tc>
          <w:tcPr>
            <w:vMerge w:val="continue"/>
          </w:tcPr>
          <w:p/>
        </w:tc>
        <w:tc>
          <w:tcPr>
            <w:vMerge w:val="continue"/>
          </w:tcPr>
          <w:p/>
        </w:tc>
        <w:tc>
          <w:tcPr>
            <w:vMerge w:val="continue"/>
          </w:tcPr>
          <w:p/>
        </w:tc>
        <w:tc>
          <w:tcPr>
            <w:tcW w:w="964" w:type="dxa"/>
          </w:tcPr>
          <w:p>
            <w:pPr>
              <w:pStyle w:val="0"/>
              <w:jc w:val="center"/>
            </w:pPr>
            <w:r>
              <w:rPr>
                <w:sz w:val="20"/>
              </w:rPr>
              <w:t xml:space="preserve">2019</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vMerge w:val="continue"/>
          </w:tcP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2020</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vMerge w:val="continue"/>
          </w:tcP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2021</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vMerge w:val="continue"/>
          </w:tcP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2022</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vMerge w:val="continue"/>
          </w:tcP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2023</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vMerge w:val="continue"/>
          </w:tcP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2024</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vMerge w:val="continue"/>
          </w:tcP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2025</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vMerge w:val="continue"/>
          </w:tcP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2026</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vMerge w:val="continue"/>
          </w:tcP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2027</w:t>
            </w:r>
          </w:p>
        </w:tc>
        <w:tc>
          <w:tcPr>
            <w:tcW w:w="1247" w:type="dxa"/>
          </w:tcPr>
          <w:p>
            <w:pPr>
              <w:pStyle w:val="0"/>
              <w:jc w:val="center"/>
            </w:pPr>
            <w:r>
              <w:rPr>
                <w:sz w:val="20"/>
              </w:rPr>
              <w:t xml:space="preserve">-</w:t>
            </w:r>
          </w:p>
        </w:tc>
        <w:tc>
          <w:tcPr>
            <w:tcW w:w="1247" w:type="dxa"/>
          </w:tcPr>
          <w:p>
            <w:pPr>
              <w:pStyle w:val="0"/>
            </w:pPr>
            <w:r>
              <w:rPr>
                <w:sz w:val="20"/>
              </w:rPr>
            </w:r>
          </w:p>
        </w:tc>
        <w:tc>
          <w:tcPr>
            <w:tcW w:w="1247" w:type="dxa"/>
          </w:tcPr>
          <w:p>
            <w:pPr>
              <w:pStyle w:val="0"/>
            </w:pPr>
            <w:r>
              <w:rPr>
                <w:sz w:val="20"/>
              </w:rPr>
            </w:r>
          </w:p>
        </w:tc>
        <w:tc>
          <w:tcPr>
            <w:tcW w:w="1402" w:type="dxa"/>
          </w:tcPr>
          <w:p>
            <w:pPr>
              <w:pStyle w:val="0"/>
            </w:pPr>
            <w:r>
              <w:rPr>
                <w:sz w:val="20"/>
              </w:rPr>
            </w:r>
          </w:p>
        </w:tc>
        <w:tc>
          <w:tcPr>
            <w:tcW w:w="1188" w:type="dxa"/>
          </w:tcPr>
          <w:p>
            <w:pPr>
              <w:pStyle w:val="0"/>
            </w:pPr>
            <w:r>
              <w:rPr>
                <w:sz w:val="20"/>
              </w:rPr>
            </w:r>
          </w:p>
        </w:tc>
        <w:tc>
          <w:tcPr>
            <w:vMerge w:val="continue"/>
          </w:tcPr>
          <w:p/>
        </w:tc>
        <w:tc>
          <w:tcPr>
            <w:vMerge w:val="continue"/>
          </w:tcPr>
          <w:p/>
        </w:tc>
      </w:tr>
      <w:tr>
        <w:tc>
          <w:tcPr>
            <w:tcW w:w="1077" w:type="dxa"/>
            <w:vMerge w:val="restart"/>
          </w:tcPr>
          <w:p>
            <w:pPr>
              <w:pStyle w:val="0"/>
              <w:jc w:val="center"/>
            </w:pPr>
            <w:r>
              <w:rPr>
                <w:sz w:val="20"/>
              </w:rPr>
              <w:t xml:space="preserve">1.1.1</w:t>
            </w:r>
          </w:p>
        </w:tc>
        <w:tc>
          <w:tcPr>
            <w:tcW w:w="2324" w:type="dxa"/>
            <w:vMerge w:val="restart"/>
          </w:tcPr>
          <w:p>
            <w:pPr>
              <w:pStyle w:val="0"/>
              <w:jc w:val="center"/>
            </w:pPr>
            <w:r>
              <w:rPr>
                <w:sz w:val="20"/>
              </w:rPr>
              <w:t xml:space="preserve">Организация и проведение областных, районных, городских семинаров, тренингов по подготовке кадров для работы с молодежью, детскими и молодежными объединениями</w:t>
            </w:r>
          </w:p>
        </w:tc>
        <w:tc>
          <w:tcPr>
            <w:tcW w:w="1984" w:type="dxa"/>
            <w:vMerge w:val="restart"/>
          </w:tcPr>
          <w:p>
            <w:pPr>
              <w:pStyle w:val="0"/>
              <w:jc w:val="center"/>
            </w:pPr>
            <w:r>
              <w:rPr>
                <w:sz w:val="20"/>
              </w:rPr>
              <w:t xml:space="preserve">Министерство образования Пензенской области, государственные учреждения Пензенской области, функции и полномочия учредителя в отношении которых осуществляет Министерство образования Пензенской области</w:t>
            </w:r>
          </w:p>
        </w:tc>
        <w:tc>
          <w:tcPr>
            <w:tcW w:w="964" w:type="dxa"/>
          </w:tcPr>
          <w:p>
            <w:pPr>
              <w:pStyle w:val="0"/>
              <w:jc w:val="center"/>
            </w:pPr>
            <w:r>
              <w:rPr>
                <w:sz w:val="20"/>
              </w:rPr>
              <w:t xml:space="preserve">Итого</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Проведение семинаров, тренингов по подготовке кадров для работы с молодежью с охватом участников, чел.:</w:t>
            </w:r>
          </w:p>
        </w:tc>
        <w:tc>
          <w:tcPr>
            <w:tcW w:w="1928" w:type="dxa"/>
            <w:vMerge w:val="restart"/>
          </w:tcPr>
          <w:p>
            <w:pPr>
              <w:pStyle w:val="0"/>
              <w:jc w:val="center"/>
            </w:pPr>
            <w:r>
              <w:rPr>
                <w:sz w:val="20"/>
              </w:rPr>
              <w:t xml:space="preserve">Показатель 1 государственной программы; показатель 1 подпрограммы 1</w:t>
            </w:r>
          </w:p>
        </w:tc>
      </w:tr>
      <w:tr>
        <w:tc>
          <w:tcPr>
            <w:vMerge w:val="continue"/>
          </w:tcPr>
          <w:p/>
        </w:tc>
        <w:tc>
          <w:tcPr>
            <w:vMerge w:val="continue"/>
          </w:tcPr>
          <w:p/>
        </w:tc>
        <w:tc>
          <w:tcPr>
            <w:vMerge w:val="continue"/>
          </w:tcPr>
          <w:p/>
        </w:tc>
        <w:tc>
          <w:tcPr>
            <w:tcW w:w="964" w:type="dxa"/>
          </w:tcPr>
          <w:p>
            <w:pPr>
              <w:pStyle w:val="0"/>
              <w:jc w:val="center"/>
            </w:pPr>
            <w:r>
              <w:rPr>
                <w:sz w:val="20"/>
              </w:rPr>
              <w:t xml:space="preserve">2019</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30</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2020</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30</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2021</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30</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2022</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30</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2023</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30</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2024</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30</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2025</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30</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2026</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30</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2027</w:t>
            </w:r>
          </w:p>
        </w:tc>
        <w:tc>
          <w:tcPr>
            <w:tcW w:w="1247" w:type="dxa"/>
          </w:tcPr>
          <w:p>
            <w:pPr>
              <w:pStyle w:val="0"/>
            </w:pPr>
            <w:r>
              <w:rPr>
                <w:sz w:val="20"/>
              </w:rPr>
            </w:r>
          </w:p>
        </w:tc>
        <w:tc>
          <w:tcPr>
            <w:tcW w:w="1247" w:type="dxa"/>
          </w:tcPr>
          <w:p>
            <w:pPr>
              <w:pStyle w:val="0"/>
            </w:pPr>
            <w:r>
              <w:rPr>
                <w:sz w:val="20"/>
              </w:rPr>
            </w:r>
          </w:p>
        </w:tc>
        <w:tc>
          <w:tcPr>
            <w:tcW w:w="1247" w:type="dxa"/>
          </w:tcPr>
          <w:p>
            <w:pPr>
              <w:pStyle w:val="0"/>
            </w:pPr>
            <w:r>
              <w:rPr>
                <w:sz w:val="20"/>
              </w:rPr>
            </w:r>
          </w:p>
        </w:tc>
        <w:tc>
          <w:tcPr>
            <w:tcW w:w="1402" w:type="dxa"/>
          </w:tcPr>
          <w:p>
            <w:pPr>
              <w:pStyle w:val="0"/>
            </w:pPr>
            <w:r>
              <w:rPr>
                <w:sz w:val="20"/>
              </w:rPr>
            </w:r>
          </w:p>
        </w:tc>
        <w:tc>
          <w:tcPr>
            <w:tcW w:w="1188" w:type="dxa"/>
          </w:tcPr>
          <w:p>
            <w:pPr>
              <w:pStyle w:val="0"/>
            </w:pPr>
            <w:r>
              <w:rPr>
                <w:sz w:val="20"/>
              </w:rPr>
            </w:r>
          </w:p>
        </w:tc>
        <w:tc>
          <w:tcPr>
            <w:tcW w:w="2331" w:type="dxa"/>
          </w:tcPr>
          <w:p>
            <w:pPr>
              <w:pStyle w:val="0"/>
              <w:jc w:val="center"/>
            </w:pPr>
            <w:r>
              <w:rPr>
                <w:sz w:val="20"/>
              </w:rPr>
              <w:t xml:space="preserve">30</w:t>
            </w:r>
          </w:p>
        </w:tc>
        <w:tc>
          <w:tcPr>
            <w:vMerge w:val="continue"/>
          </w:tcPr>
          <w:p/>
        </w:tc>
      </w:tr>
      <w:tr>
        <w:tc>
          <w:tcPr>
            <w:tcW w:w="1077" w:type="dxa"/>
            <w:vMerge w:val="restart"/>
          </w:tcPr>
          <w:p>
            <w:pPr>
              <w:pStyle w:val="0"/>
              <w:jc w:val="center"/>
            </w:pPr>
            <w:r>
              <w:rPr>
                <w:sz w:val="20"/>
              </w:rPr>
              <w:t xml:space="preserve">1.1.2.</w:t>
            </w:r>
          </w:p>
        </w:tc>
        <w:tc>
          <w:tcPr>
            <w:tcW w:w="2324" w:type="dxa"/>
            <w:vMerge w:val="restart"/>
          </w:tcPr>
          <w:p>
            <w:pPr>
              <w:pStyle w:val="0"/>
              <w:jc w:val="center"/>
            </w:pPr>
            <w:r>
              <w:rPr>
                <w:sz w:val="20"/>
              </w:rPr>
              <w:t xml:space="preserve">Организация и проведение молодежных международных мероприятий, в том числе участие в молодежных обменах</w:t>
            </w:r>
          </w:p>
        </w:tc>
        <w:tc>
          <w:tcPr>
            <w:tcW w:w="1984" w:type="dxa"/>
            <w:vMerge w:val="restart"/>
          </w:tcPr>
          <w:p>
            <w:pPr>
              <w:pStyle w:val="0"/>
              <w:jc w:val="center"/>
            </w:pPr>
            <w:r>
              <w:rPr>
                <w:sz w:val="20"/>
              </w:rPr>
              <w:t xml:space="preserve">Министерство образования Пензенской области, государственные учреждения Пензенской области, функции и полномочия учредителя в отношении которых осуществляет Министерство образования Пензенской области</w:t>
            </w:r>
          </w:p>
        </w:tc>
        <w:tc>
          <w:tcPr>
            <w:tcW w:w="964" w:type="dxa"/>
          </w:tcPr>
          <w:p>
            <w:pPr>
              <w:pStyle w:val="0"/>
              <w:jc w:val="center"/>
            </w:pPr>
            <w:r>
              <w:rPr>
                <w:sz w:val="20"/>
              </w:rPr>
              <w:t xml:space="preserve">Итого</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Организация участия молодежи в международных мероприятиях, ед.:</w:t>
            </w:r>
          </w:p>
        </w:tc>
        <w:tc>
          <w:tcPr>
            <w:tcW w:w="1928" w:type="dxa"/>
            <w:vMerge w:val="restart"/>
          </w:tcPr>
          <w:p>
            <w:pPr>
              <w:pStyle w:val="0"/>
              <w:jc w:val="center"/>
            </w:pPr>
            <w:r>
              <w:rPr>
                <w:sz w:val="20"/>
              </w:rPr>
              <w:t xml:space="preserve">Показатель 1 государственной программы; показатель 1 подпрограммы 1</w:t>
            </w:r>
          </w:p>
        </w:tc>
      </w:tr>
      <w:tr>
        <w:tc>
          <w:tcPr>
            <w:vMerge w:val="continue"/>
          </w:tcPr>
          <w:p/>
        </w:tc>
        <w:tc>
          <w:tcPr>
            <w:vMerge w:val="continue"/>
          </w:tcPr>
          <w:p/>
        </w:tc>
        <w:tc>
          <w:tcPr>
            <w:vMerge w:val="continue"/>
          </w:tcPr>
          <w:p/>
        </w:tc>
        <w:tc>
          <w:tcPr>
            <w:tcW w:w="964" w:type="dxa"/>
          </w:tcPr>
          <w:p>
            <w:pPr>
              <w:pStyle w:val="0"/>
              <w:jc w:val="center"/>
            </w:pPr>
            <w:r>
              <w:rPr>
                <w:sz w:val="20"/>
              </w:rPr>
              <w:t xml:space="preserve">2019</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1</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2020</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2021</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2022</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1</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2023</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1</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2024</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1</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2025</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1</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2026</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1</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2027</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1</w:t>
            </w:r>
          </w:p>
        </w:tc>
        <w:tc>
          <w:tcPr>
            <w:vMerge w:val="continue"/>
          </w:tcPr>
          <w:p/>
        </w:tc>
      </w:tr>
      <w:tr>
        <w:tc>
          <w:tcPr>
            <w:tcW w:w="1077" w:type="dxa"/>
            <w:vMerge w:val="restart"/>
          </w:tcPr>
          <w:p>
            <w:pPr>
              <w:pStyle w:val="0"/>
              <w:jc w:val="center"/>
            </w:pPr>
            <w:r>
              <w:rPr>
                <w:sz w:val="20"/>
              </w:rPr>
              <w:t xml:space="preserve">1.1.3</w:t>
            </w:r>
          </w:p>
        </w:tc>
        <w:tc>
          <w:tcPr>
            <w:tcW w:w="2324" w:type="dxa"/>
            <w:vMerge w:val="restart"/>
          </w:tcPr>
          <w:p>
            <w:pPr>
              <w:pStyle w:val="0"/>
              <w:jc w:val="center"/>
            </w:pPr>
            <w:r>
              <w:rPr>
                <w:sz w:val="20"/>
              </w:rPr>
              <w:t xml:space="preserve">Дополнительное профессиональное образование специалистов, работающих в сфере государственной молодежной политики, в том числе за пределами Пензенской области</w:t>
            </w:r>
          </w:p>
        </w:tc>
        <w:tc>
          <w:tcPr>
            <w:tcW w:w="1984" w:type="dxa"/>
            <w:vMerge w:val="restart"/>
          </w:tcPr>
          <w:p>
            <w:pPr>
              <w:pStyle w:val="0"/>
              <w:jc w:val="center"/>
            </w:pPr>
            <w:r>
              <w:rPr>
                <w:sz w:val="20"/>
              </w:rPr>
              <w:t xml:space="preserve">Министерство образования Пензенской области, государственные учреждения Пензенской области, функции и полномочия учредителя в отношении которых осуществляет Министерство образования Пензенской области</w:t>
            </w:r>
          </w:p>
        </w:tc>
        <w:tc>
          <w:tcPr>
            <w:tcW w:w="964" w:type="dxa"/>
          </w:tcPr>
          <w:p>
            <w:pPr>
              <w:pStyle w:val="0"/>
              <w:jc w:val="center"/>
            </w:pPr>
            <w:r>
              <w:rPr>
                <w:sz w:val="20"/>
              </w:rPr>
              <w:t xml:space="preserve">Итого</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Направление специалистов на курсы, семинары, совещания, ед.:</w:t>
            </w:r>
          </w:p>
        </w:tc>
        <w:tc>
          <w:tcPr>
            <w:tcW w:w="1928" w:type="dxa"/>
            <w:vMerge w:val="restart"/>
          </w:tcPr>
          <w:p>
            <w:pPr>
              <w:pStyle w:val="0"/>
              <w:jc w:val="center"/>
            </w:pPr>
            <w:r>
              <w:rPr>
                <w:sz w:val="20"/>
              </w:rPr>
              <w:t xml:space="preserve">Показатель 1 государственной программы; показатель 1 подпрограммы 1</w:t>
            </w:r>
          </w:p>
        </w:tc>
      </w:tr>
      <w:tr>
        <w:tc>
          <w:tcPr>
            <w:vMerge w:val="continue"/>
          </w:tcPr>
          <w:p/>
        </w:tc>
        <w:tc>
          <w:tcPr>
            <w:vMerge w:val="continue"/>
          </w:tcPr>
          <w:p/>
        </w:tc>
        <w:tc>
          <w:tcPr>
            <w:vMerge w:val="continue"/>
          </w:tcPr>
          <w:p/>
        </w:tc>
        <w:tc>
          <w:tcPr>
            <w:tcW w:w="964" w:type="dxa"/>
          </w:tcPr>
          <w:p>
            <w:pPr>
              <w:pStyle w:val="0"/>
              <w:jc w:val="center"/>
            </w:pPr>
            <w:r>
              <w:rPr>
                <w:sz w:val="20"/>
              </w:rPr>
              <w:t xml:space="preserve">2019</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1</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2020</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2021</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1</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2022</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2023</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1</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2024</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1</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2025</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1</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2026</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1</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2027</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1</w:t>
            </w:r>
          </w:p>
        </w:tc>
        <w:tc>
          <w:tcPr>
            <w:vMerge w:val="continue"/>
          </w:tcPr>
          <w:p/>
        </w:tc>
      </w:tr>
      <w:tr>
        <w:tc>
          <w:tcPr>
            <w:gridSpan w:val="11"/>
            <w:tcW w:w="16939" w:type="dxa"/>
          </w:tcPr>
          <w:p>
            <w:pPr>
              <w:pStyle w:val="0"/>
              <w:outlineLvl w:val="4"/>
              <w:jc w:val="center"/>
            </w:pPr>
            <w:r>
              <w:rPr>
                <w:sz w:val="20"/>
              </w:rPr>
              <w:t xml:space="preserve">Задача 2 "Вовлечение молодежи в добровольческую (волонтерскую) деятельность, деятельность молодежных общественных объединений и организаций, развитие иных форм занятости молодежи"</w:t>
            </w:r>
          </w:p>
        </w:tc>
      </w:tr>
      <w:tr>
        <w:tc>
          <w:tcPr>
            <w:tcW w:w="1077" w:type="dxa"/>
            <w:vMerge w:val="restart"/>
          </w:tcPr>
          <w:p>
            <w:pPr>
              <w:pStyle w:val="0"/>
              <w:jc w:val="center"/>
            </w:pPr>
            <w:r>
              <w:rPr>
                <w:sz w:val="20"/>
              </w:rPr>
              <w:t xml:space="preserve">1.2.</w:t>
            </w:r>
          </w:p>
        </w:tc>
        <w:tc>
          <w:tcPr>
            <w:tcW w:w="2324" w:type="dxa"/>
            <w:vMerge w:val="restart"/>
          </w:tcPr>
          <w:p>
            <w:pPr>
              <w:pStyle w:val="0"/>
              <w:jc w:val="center"/>
            </w:pPr>
            <w:r>
              <w:rPr>
                <w:sz w:val="20"/>
              </w:rPr>
              <w:t xml:space="preserve">Основное мероприятие 1.2. "Вовлечение молодежи в общественно полезную деятельность"</w:t>
            </w:r>
          </w:p>
        </w:tc>
        <w:tc>
          <w:tcPr>
            <w:tcW w:w="1984" w:type="dxa"/>
            <w:vMerge w:val="restart"/>
          </w:tcPr>
          <w:p>
            <w:pPr>
              <w:pStyle w:val="0"/>
              <w:jc w:val="center"/>
            </w:pPr>
            <w:r>
              <w:rPr>
                <w:sz w:val="20"/>
              </w:rPr>
              <w:t xml:space="preserve">Министерство образования Пензенской области, государственные учреждения Пензенской области, функции и полномочия учредителя в отношении которых осуществляет Министерство образования Пензенской области</w:t>
            </w:r>
          </w:p>
        </w:tc>
        <w:tc>
          <w:tcPr>
            <w:tcW w:w="964" w:type="dxa"/>
          </w:tcPr>
          <w:p>
            <w:pPr>
              <w:pStyle w:val="0"/>
              <w:jc w:val="center"/>
            </w:pPr>
            <w:r>
              <w:rPr>
                <w:sz w:val="20"/>
              </w:rPr>
              <w:t xml:space="preserve">Итого</w:t>
            </w:r>
          </w:p>
        </w:tc>
        <w:tc>
          <w:tcPr>
            <w:tcW w:w="1247" w:type="dxa"/>
          </w:tcPr>
          <w:p>
            <w:pPr>
              <w:pStyle w:val="0"/>
              <w:jc w:val="center"/>
            </w:pPr>
            <w:r>
              <w:rPr>
                <w:sz w:val="20"/>
              </w:rPr>
              <w:t xml:space="preserve">1055,2</w:t>
            </w:r>
          </w:p>
        </w:tc>
        <w:tc>
          <w:tcPr>
            <w:tcW w:w="1247" w:type="dxa"/>
          </w:tcPr>
          <w:p>
            <w:pPr>
              <w:pStyle w:val="0"/>
              <w:jc w:val="center"/>
            </w:pPr>
            <w:r>
              <w:rPr>
                <w:sz w:val="20"/>
              </w:rPr>
              <w:t xml:space="preserve">1055,2</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vMerge w:val="restart"/>
          </w:tcPr>
          <w:p>
            <w:pPr>
              <w:pStyle w:val="0"/>
            </w:pPr>
            <w:r>
              <w:rPr>
                <w:sz w:val="20"/>
              </w:rPr>
            </w:r>
          </w:p>
        </w:tc>
        <w:tc>
          <w:tcPr>
            <w:tcW w:w="1928" w:type="dxa"/>
            <w:vMerge w:val="restart"/>
          </w:tcPr>
          <w:p>
            <w:pPr>
              <w:pStyle w:val="0"/>
              <w:jc w:val="center"/>
            </w:pPr>
            <w:r>
              <w:rPr>
                <w:sz w:val="20"/>
              </w:rPr>
              <w:t xml:space="preserve">Показатели 1, 3, 4 государственной программы; показатели 2, 3 подпрограммы 1</w:t>
            </w:r>
          </w:p>
        </w:tc>
      </w:tr>
      <w:tr>
        <w:tc>
          <w:tcPr>
            <w:vMerge w:val="continue"/>
          </w:tcPr>
          <w:p/>
        </w:tc>
        <w:tc>
          <w:tcPr>
            <w:vMerge w:val="continue"/>
          </w:tcPr>
          <w:p/>
        </w:tc>
        <w:tc>
          <w:tcPr>
            <w:vMerge w:val="continue"/>
          </w:tcPr>
          <w:p/>
        </w:tc>
        <w:tc>
          <w:tcPr>
            <w:tcW w:w="964" w:type="dxa"/>
          </w:tcPr>
          <w:p>
            <w:pPr>
              <w:pStyle w:val="0"/>
              <w:jc w:val="center"/>
            </w:pPr>
            <w:r>
              <w:rPr>
                <w:sz w:val="20"/>
              </w:rPr>
              <w:t xml:space="preserve">2019</w:t>
            </w:r>
          </w:p>
        </w:tc>
        <w:tc>
          <w:tcPr>
            <w:tcW w:w="1247" w:type="dxa"/>
          </w:tcPr>
          <w:p>
            <w:pPr>
              <w:pStyle w:val="0"/>
              <w:jc w:val="center"/>
            </w:pPr>
            <w:r>
              <w:rPr>
                <w:sz w:val="20"/>
              </w:rPr>
              <w:t xml:space="preserve">0</w:t>
            </w:r>
          </w:p>
        </w:tc>
        <w:tc>
          <w:tcPr>
            <w:tcW w:w="1247" w:type="dxa"/>
          </w:tcPr>
          <w:p>
            <w:pPr>
              <w:pStyle w:val="0"/>
              <w:jc w:val="center"/>
            </w:pPr>
            <w:r>
              <w:rPr>
                <w:sz w:val="20"/>
              </w:rPr>
              <w:t xml:space="preserve">0</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vMerge w:val="continue"/>
          </w:tcP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2020</w:t>
            </w:r>
          </w:p>
        </w:tc>
        <w:tc>
          <w:tcPr>
            <w:tcW w:w="1247" w:type="dxa"/>
          </w:tcPr>
          <w:p>
            <w:pPr>
              <w:pStyle w:val="0"/>
              <w:jc w:val="center"/>
            </w:pPr>
            <w:r>
              <w:rPr>
                <w:sz w:val="20"/>
              </w:rPr>
              <w:t xml:space="preserve">0</w:t>
            </w:r>
          </w:p>
        </w:tc>
        <w:tc>
          <w:tcPr>
            <w:tcW w:w="1247" w:type="dxa"/>
          </w:tcPr>
          <w:p>
            <w:pPr>
              <w:pStyle w:val="0"/>
              <w:jc w:val="center"/>
            </w:pPr>
            <w:r>
              <w:rPr>
                <w:sz w:val="20"/>
              </w:rPr>
              <w:t xml:space="preserve">0</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vMerge w:val="continue"/>
          </w:tcP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2021</w:t>
            </w:r>
          </w:p>
        </w:tc>
        <w:tc>
          <w:tcPr>
            <w:tcW w:w="1247" w:type="dxa"/>
          </w:tcPr>
          <w:p>
            <w:pPr>
              <w:pStyle w:val="0"/>
              <w:jc w:val="center"/>
            </w:pPr>
            <w:r>
              <w:rPr>
                <w:sz w:val="20"/>
              </w:rPr>
              <w:t xml:space="preserve">197</w:t>
            </w:r>
          </w:p>
        </w:tc>
        <w:tc>
          <w:tcPr>
            <w:tcW w:w="1247" w:type="dxa"/>
          </w:tcPr>
          <w:p>
            <w:pPr>
              <w:pStyle w:val="0"/>
              <w:jc w:val="center"/>
            </w:pPr>
            <w:r>
              <w:rPr>
                <w:sz w:val="20"/>
              </w:rPr>
              <w:t xml:space="preserve">197</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vMerge w:val="continue"/>
          </w:tcP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2022</w:t>
            </w:r>
          </w:p>
        </w:tc>
        <w:tc>
          <w:tcPr>
            <w:tcW w:w="1247" w:type="dxa"/>
          </w:tcPr>
          <w:p>
            <w:pPr>
              <w:pStyle w:val="0"/>
              <w:jc w:val="center"/>
            </w:pPr>
            <w:r>
              <w:rPr>
                <w:sz w:val="20"/>
              </w:rPr>
              <w:t xml:space="preserve">858,2</w:t>
            </w:r>
          </w:p>
        </w:tc>
        <w:tc>
          <w:tcPr>
            <w:tcW w:w="1247" w:type="dxa"/>
          </w:tcPr>
          <w:p>
            <w:pPr>
              <w:pStyle w:val="0"/>
              <w:jc w:val="center"/>
            </w:pPr>
            <w:r>
              <w:rPr>
                <w:sz w:val="20"/>
              </w:rPr>
              <w:t xml:space="preserve">858,2</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vMerge w:val="continue"/>
          </w:tcP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2023</w:t>
            </w:r>
          </w:p>
        </w:tc>
        <w:tc>
          <w:tcPr>
            <w:tcW w:w="1247" w:type="dxa"/>
          </w:tcPr>
          <w:p>
            <w:pPr>
              <w:pStyle w:val="0"/>
              <w:jc w:val="center"/>
            </w:pPr>
            <w:r>
              <w:rPr>
                <w:sz w:val="20"/>
              </w:rPr>
              <w:t xml:space="preserve">0</w:t>
            </w:r>
          </w:p>
        </w:tc>
        <w:tc>
          <w:tcPr>
            <w:tcW w:w="1247" w:type="dxa"/>
          </w:tcPr>
          <w:p>
            <w:pPr>
              <w:pStyle w:val="0"/>
              <w:jc w:val="center"/>
            </w:pPr>
            <w:r>
              <w:rPr>
                <w:sz w:val="20"/>
              </w:rPr>
              <w:t xml:space="preserve">0</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vMerge w:val="continue"/>
          </w:tcP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2024</w:t>
            </w:r>
          </w:p>
        </w:tc>
        <w:tc>
          <w:tcPr>
            <w:tcW w:w="1247" w:type="dxa"/>
          </w:tcPr>
          <w:p>
            <w:pPr>
              <w:pStyle w:val="0"/>
              <w:jc w:val="center"/>
            </w:pPr>
            <w:r>
              <w:rPr>
                <w:sz w:val="20"/>
              </w:rPr>
              <w:t xml:space="preserve">0</w:t>
            </w:r>
          </w:p>
        </w:tc>
        <w:tc>
          <w:tcPr>
            <w:tcW w:w="1247" w:type="dxa"/>
          </w:tcPr>
          <w:p>
            <w:pPr>
              <w:pStyle w:val="0"/>
              <w:jc w:val="center"/>
            </w:pPr>
            <w:r>
              <w:rPr>
                <w:sz w:val="20"/>
              </w:rPr>
              <w:t xml:space="preserve">0</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vMerge w:val="continue"/>
          </w:tcP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2025</w:t>
            </w:r>
          </w:p>
        </w:tc>
        <w:tc>
          <w:tcPr>
            <w:tcW w:w="1247" w:type="dxa"/>
          </w:tcPr>
          <w:p>
            <w:pPr>
              <w:pStyle w:val="0"/>
              <w:jc w:val="center"/>
            </w:pPr>
            <w:r>
              <w:rPr>
                <w:sz w:val="20"/>
              </w:rPr>
              <w:t xml:space="preserve">0</w:t>
            </w:r>
          </w:p>
        </w:tc>
        <w:tc>
          <w:tcPr>
            <w:tcW w:w="1247" w:type="dxa"/>
          </w:tcPr>
          <w:p>
            <w:pPr>
              <w:pStyle w:val="0"/>
              <w:jc w:val="center"/>
            </w:pPr>
            <w:r>
              <w:rPr>
                <w:sz w:val="20"/>
              </w:rPr>
              <w:t xml:space="preserve">0</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vMerge w:val="continue"/>
          </w:tcP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2026</w:t>
            </w:r>
          </w:p>
        </w:tc>
        <w:tc>
          <w:tcPr>
            <w:tcW w:w="1247" w:type="dxa"/>
          </w:tcPr>
          <w:p>
            <w:pPr>
              <w:pStyle w:val="0"/>
              <w:jc w:val="center"/>
            </w:pPr>
            <w:r>
              <w:rPr>
                <w:sz w:val="20"/>
              </w:rPr>
              <w:t xml:space="preserve">0</w:t>
            </w:r>
          </w:p>
        </w:tc>
        <w:tc>
          <w:tcPr>
            <w:tcW w:w="1247" w:type="dxa"/>
          </w:tcPr>
          <w:p>
            <w:pPr>
              <w:pStyle w:val="0"/>
              <w:jc w:val="center"/>
            </w:pPr>
            <w:r>
              <w:rPr>
                <w:sz w:val="20"/>
              </w:rPr>
              <w:t xml:space="preserve">0</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vMerge w:val="continue"/>
          </w:tcP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2027</w:t>
            </w:r>
          </w:p>
        </w:tc>
        <w:tc>
          <w:tcPr>
            <w:tcW w:w="1247" w:type="dxa"/>
          </w:tcPr>
          <w:p>
            <w:pPr>
              <w:pStyle w:val="0"/>
              <w:jc w:val="center"/>
            </w:pPr>
            <w:r>
              <w:rPr>
                <w:sz w:val="20"/>
              </w:rPr>
              <w:t xml:space="preserve">0</w:t>
            </w:r>
          </w:p>
        </w:tc>
        <w:tc>
          <w:tcPr>
            <w:tcW w:w="1247" w:type="dxa"/>
          </w:tcPr>
          <w:p>
            <w:pPr>
              <w:pStyle w:val="0"/>
              <w:jc w:val="center"/>
            </w:pPr>
            <w:r>
              <w:rPr>
                <w:sz w:val="20"/>
              </w:rPr>
              <w:t xml:space="preserve">0</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vMerge w:val="continue"/>
          </w:tcPr>
          <w:p/>
        </w:tc>
        <w:tc>
          <w:tcPr>
            <w:vMerge w:val="continue"/>
          </w:tcPr>
          <w:p/>
        </w:tc>
      </w:tr>
      <w:tr>
        <w:tc>
          <w:tcPr>
            <w:tcW w:w="1077" w:type="dxa"/>
            <w:vMerge w:val="restart"/>
          </w:tcPr>
          <w:p>
            <w:pPr>
              <w:pStyle w:val="0"/>
              <w:jc w:val="center"/>
            </w:pPr>
            <w:r>
              <w:rPr>
                <w:sz w:val="20"/>
              </w:rPr>
              <w:t xml:space="preserve">1.2.1</w:t>
            </w:r>
          </w:p>
        </w:tc>
        <w:tc>
          <w:tcPr>
            <w:tcW w:w="2324" w:type="dxa"/>
            <w:vMerge w:val="restart"/>
          </w:tcPr>
          <w:p>
            <w:pPr>
              <w:pStyle w:val="0"/>
              <w:jc w:val="center"/>
            </w:pPr>
            <w:r>
              <w:rPr>
                <w:sz w:val="20"/>
              </w:rPr>
              <w:t xml:space="preserve">Организация и проведение социальных и добровольческих мероприятий</w:t>
            </w:r>
          </w:p>
        </w:tc>
        <w:tc>
          <w:tcPr>
            <w:tcW w:w="1984" w:type="dxa"/>
            <w:vMerge w:val="restart"/>
          </w:tcPr>
          <w:p>
            <w:pPr>
              <w:pStyle w:val="0"/>
              <w:jc w:val="center"/>
            </w:pPr>
            <w:r>
              <w:rPr>
                <w:sz w:val="20"/>
              </w:rPr>
              <w:t xml:space="preserve">Министерство образования Пензенской области, государственные учреждения Пензенской области, функции и полномочия учредителя в отношении которых осуществляет Министерство образования Пензенской области</w:t>
            </w:r>
          </w:p>
        </w:tc>
        <w:tc>
          <w:tcPr>
            <w:tcW w:w="964" w:type="dxa"/>
          </w:tcPr>
          <w:p>
            <w:pPr>
              <w:pStyle w:val="0"/>
              <w:jc w:val="center"/>
            </w:pPr>
            <w:r>
              <w:rPr>
                <w:sz w:val="20"/>
              </w:rPr>
              <w:t xml:space="preserve">Итого</w:t>
            </w:r>
          </w:p>
        </w:tc>
        <w:tc>
          <w:tcPr>
            <w:tcW w:w="1247" w:type="dxa"/>
          </w:tcPr>
          <w:p>
            <w:pPr>
              <w:pStyle w:val="0"/>
              <w:jc w:val="center"/>
            </w:pPr>
            <w:r>
              <w:rPr>
                <w:sz w:val="20"/>
              </w:rPr>
              <w:t xml:space="preserve">1055,2</w:t>
            </w:r>
          </w:p>
        </w:tc>
        <w:tc>
          <w:tcPr>
            <w:tcW w:w="1247" w:type="dxa"/>
          </w:tcPr>
          <w:p>
            <w:pPr>
              <w:pStyle w:val="0"/>
              <w:jc w:val="center"/>
            </w:pPr>
            <w:r>
              <w:rPr>
                <w:sz w:val="20"/>
              </w:rPr>
              <w:t xml:space="preserve">1055,2</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Количество человек, охваченных мероприятиями, чел.:</w:t>
            </w:r>
          </w:p>
        </w:tc>
        <w:tc>
          <w:tcPr>
            <w:tcW w:w="1928" w:type="dxa"/>
            <w:vMerge w:val="restart"/>
          </w:tcPr>
          <w:p>
            <w:pPr>
              <w:pStyle w:val="0"/>
              <w:jc w:val="center"/>
            </w:pPr>
            <w:r>
              <w:rPr>
                <w:sz w:val="20"/>
              </w:rPr>
              <w:t xml:space="preserve">Показатель 1 государственной программы; показатель 2 подпрограммы 1</w:t>
            </w:r>
          </w:p>
        </w:tc>
      </w:tr>
      <w:tr>
        <w:tc>
          <w:tcPr>
            <w:vMerge w:val="continue"/>
          </w:tcPr>
          <w:p/>
        </w:tc>
        <w:tc>
          <w:tcPr>
            <w:vMerge w:val="continue"/>
          </w:tcPr>
          <w:p/>
        </w:tc>
        <w:tc>
          <w:tcPr>
            <w:vMerge w:val="continue"/>
          </w:tcPr>
          <w:p/>
        </w:tc>
        <w:tc>
          <w:tcPr>
            <w:tcW w:w="964" w:type="dxa"/>
          </w:tcPr>
          <w:p>
            <w:pPr>
              <w:pStyle w:val="0"/>
              <w:jc w:val="center"/>
            </w:pPr>
            <w:r>
              <w:rPr>
                <w:sz w:val="20"/>
              </w:rPr>
              <w:t xml:space="preserve">2019</w:t>
            </w:r>
          </w:p>
        </w:tc>
        <w:tc>
          <w:tcPr>
            <w:tcW w:w="1247" w:type="dxa"/>
          </w:tcPr>
          <w:p>
            <w:pPr>
              <w:pStyle w:val="0"/>
              <w:jc w:val="center"/>
            </w:pPr>
            <w:r>
              <w:rPr>
                <w:sz w:val="20"/>
              </w:rPr>
              <w:t xml:space="preserve">0</w:t>
            </w:r>
          </w:p>
        </w:tc>
        <w:tc>
          <w:tcPr>
            <w:tcW w:w="1247" w:type="dxa"/>
          </w:tcPr>
          <w:p>
            <w:pPr>
              <w:pStyle w:val="0"/>
              <w:jc w:val="center"/>
            </w:pPr>
            <w:r>
              <w:rPr>
                <w:sz w:val="20"/>
              </w:rPr>
              <w:t xml:space="preserve">0</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2020</w:t>
            </w:r>
          </w:p>
        </w:tc>
        <w:tc>
          <w:tcPr>
            <w:tcW w:w="1247" w:type="dxa"/>
          </w:tcPr>
          <w:p>
            <w:pPr>
              <w:pStyle w:val="0"/>
              <w:jc w:val="center"/>
            </w:pPr>
            <w:r>
              <w:rPr>
                <w:sz w:val="20"/>
              </w:rPr>
              <w:t xml:space="preserve">0</w:t>
            </w:r>
          </w:p>
        </w:tc>
        <w:tc>
          <w:tcPr>
            <w:tcW w:w="1247" w:type="dxa"/>
          </w:tcPr>
          <w:p>
            <w:pPr>
              <w:pStyle w:val="0"/>
              <w:jc w:val="center"/>
            </w:pPr>
            <w:r>
              <w:rPr>
                <w:sz w:val="20"/>
              </w:rPr>
              <w:t xml:space="preserve">0</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1000</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2021</w:t>
            </w:r>
          </w:p>
        </w:tc>
        <w:tc>
          <w:tcPr>
            <w:tcW w:w="1247" w:type="dxa"/>
          </w:tcPr>
          <w:p>
            <w:pPr>
              <w:pStyle w:val="0"/>
              <w:jc w:val="center"/>
            </w:pPr>
            <w:r>
              <w:rPr>
                <w:sz w:val="20"/>
              </w:rPr>
              <w:t xml:space="preserve">197</w:t>
            </w:r>
          </w:p>
        </w:tc>
        <w:tc>
          <w:tcPr>
            <w:tcW w:w="1247" w:type="dxa"/>
          </w:tcPr>
          <w:p>
            <w:pPr>
              <w:pStyle w:val="0"/>
              <w:jc w:val="center"/>
            </w:pPr>
            <w:r>
              <w:rPr>
                <w:sz w:val="20"/>
              </w:rPr>
              <w:t xml:space="preserve">197</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1000</w:t>
            </w:r>
          </w:p>
        </w:tc>
        <w:tc>
          <w:tcPr>
            <w:vMerge w:val="continue"/>
          </w:tcPr>
          <w:p/>
        </w:tc>
      </w:tr>
      <w:tr>
        <w:tc>
          <w:tcPr>
            <w:vMerge w:val="continue"/>
          </w:tcPr>
          <w:p/>
        </w:tc>
        <w:tc>
          <w:tcPr>
            <w:vMerge w:val="continue"/>
          </w:tcPr>
          <w:p/>
        </w:tc>
        <w:tc>
          <w:tcPr>
            <w:vMerge w:val="continue"/>
          </w:tcPr>
          <w:p/>
        </w:tc>
        <w:tc>
          <w:tcPr>
            <w:tcW w:w="964" w:type="dxa"/>
          </w:tcPr>
          <w:p>
            <w:pPr>
              <w:pStyle w:val="0"/>
            </w:pPr>
            <w:r>
              <w:rPr>
                <w:sz w:val="20"/>
              </w:rPr>
            </w:r>
          </w:p>
        </w:tc>
        <w:tc>
          <w:tcPr>
            <w:tcW w:w="1247" w:type="dxa"/>
          </w:tcPr>
          <w:p>
            <w:pPr>
              <w:pStyle w:val="0"/>
            </w:pPr>
            <w:r>
              <w:rPr>
                <w:sz w:val="20"/>
              </w:rPr>
            </w:r>
          </w:p>
        </w:tc>
        <w:tc>
          <w:tcPr>
            <w:tcW w:w="1247" w:type="dxa"/>
          </w:tcPr>
          <w:p>
            <w:pPr>
              <w:pStyle w:val="0"/>
            </w:pPr>
            <w:r>
              <w:rPr>
                <w:sz w:val="20"/>
              </w:rPr>
            </w:r>
          </w:p>
        </w:tc>
        <w:tc>
          <w:tcPr>
            <w:tcW w:w="1247" w:type="dxa"/>
          </w:tcPr>
          <w:p>
            <w:pPr>
              <w:pStyle w:val="0"/>
            </w:pPr>
            <w:r>
              <w:rPr>
                <w:sz w:val="20"/>
              </w:rPr>
            </w:r>
          </w:p>
        </w:tc>
        <w:tc>
          <w:tcPr>
            <w:tcW w:w="1402" w:type="dxa"/>
          </w:tcPr>
          <w:p>
            <w:pPr>
              <w:pStyle w:val="0"/>
            </w:pPr>
            <w:r>
              <w:rPr>
                <w:sz w:val="20"/>
              </w:rPr>
            </w:r>
          </w:p>
        </w:tc>
        <w:tc>
          <w:tcPr>
            <w:tcW w:w="1188" w:type="dxa"/>
          </w:tcPr>
          <w:p>
            <w:pPr>
              <w:pStyle w:val="0"/>
            </w:pPr>
            <w:r>
              <w:rPr>
                <w:sz w:val="20"/>
              </w:rPr>
            </w:r>
          </w:p>
        </w:tc>
        <w:tc>
          <w:tcPr>
            <w:tcW w:w="2331" w:type="dxa"/>
          </w:tcPr>
          <w:p>
            <w:pPr>
              <w:pStyle w:val="0"/>
              <w:jc w:val="center"/>
            </w:pPr>
            <w:r>
              <w:rPr>
                <w:sz w:val="20"/>
              </w:rPr>
              <w:t xml:space="preserve">Проведение мероприятий с ежегодным охватом участников, чел.:</w:t>
            </w:r>
          </w:p>
        </w:tc>
        <w:tc>
          <w:tcPr>
            <w:tcW w:w="1928" w:type="dxa"/>
            <w:vMerge w:val="restart"/>
          </w:tcPr>
          <w:p>
            <w:pPr>
              <w:pStyle w:val="0"/>
              <w:jc w:val="center"/>
            </w:pPr>
            <w:r>
              <w:rPr>
                <w:sz w:val="20"/>
              </w:rPr>
              <w:t xml:space="preserve">Показатель 1 государственной программы; показатель 2 подпрограммы 1</w:t>
            </w:r>
          </w:p>
        </w:tc>
      </w:tr>
      <w:tr>
        <w:tc>
          <w:tcPr>
            <w:vMerge w:val="continue"/>
          </w:tcPr>
          <w:p/>
        </w:tc>
        <w:tc>
          <w:tcPr>
            <w:vMerge w:val="continue"/>
          </w:tcPr>
          <w:p/>
        </w:tc>
        <w:tc>
          <w:tcPr>
            <w:vMerge w:val="continue"/>
          </w:tcPr>
          <w:p/>
        </w:tc>
        <w:tc>
          <w:tcPr>
            <w:tcW w:w="964" w:type="dxa"/>
          </w:tcPr>
          <w:p>
            <w:pPr>
              <w:pStyle w:val="0"/>
              <w:jc w:val="center"/>
            </w:pPr>
            <w:r>
              <w:rPr>
                <w:sz w:val="20"/>
              </w:rPr>
              <w:t xml:space="preserve">2022</w:t>
            </w:r>
          </w:p>
        </w:tc>
        <w:tc>
          <w:tcPr>
            <w:tcW w:w="1247" w:type="dxa"/>
          </w:tcPr>
          <w:p>
            <w:pPr>
              <w:pStyle w:val="0"/>
              <w:jc w:val="center"/>
            </w:pPr>
            <w:r>
              <w:rPr>
                <w:sz w:val="20"/>
              </w:rPr>
              <w:t xml:space="preserve">858,2</w:t>
            </w:r>
          </w:p>
        </w:tc>
        <w:tc>
          <w:tcPr>
            <w:tcW w:w="1247" w:type="dxa"/>
          </w:tcPr>
          <w:p>
            <w:pPr>
              <w:pStyle w:val="0"/>
              <w:jc w:val="center"/>
            </w:pPr>
            <w:r>
              <w:rPr>
                <w:sz w:val="20"/>
              </w:rPr>
              <w:t xml:space="preserve">858,2</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1000</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2023</w:t>
            </w:r>
          </w:p>
        </w:tc>
        <w:tc>
          <w:tcPr>
            <w:tcW w:w="1247" w:type="dxa"/>
          </w:tcPr>
          <w:p>
            <w:pPr>
              <w:pStyle w:val="0"/>
              <w:jc w:val="center"/>
            </w:pPr>
            <w:r>
              <w:rPr>
                <w:sz w:val="20"/>
              </w:rPr>
              <w:t xml:space="preserve">0</w:t>
            </w:r>
          </w:p>
        </w:tc>
        <w:tc>
          <w:tcPr>
            <w:tcW w:w="1247" w:type="dxa"/>
          </w:tcPr>
          <w:p>
            <w:pPr>
              <w:pStyle w:val="0"/>
              <w:jc w:val="center"/>
            </w:pPr>
            <w:r>
              <w:rPr>
                <w:sz w:val="20"/>
              </w:rPr>
              <w:t xml:space="preserve">0</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1000</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2024</w:t>
            </w:r>
          </w:p>
        </w:tc>
        <w:tc>
          <w:tcPr>
            <w:tcW w:w="1247" w:type="dxa"/>
          </w:tcPr>
          <w:p>
            <w:pPr>
              <w:pStyle w:val="0"/>
              <w:jc w:val="center"/>
            </w:pPr>
            <w:r>
              <w:rPr>
                <w:sz w:val="20"/>
              </w:rPr>
              <w:t xml:space="preserve">0</w:t>
            </w:r>
          </w:p>
        </w:tc>
        <w:tc>
          <w:tcPr>
            <w:tcW w:w="1247" w:type="dxa"/>
          </w:tcPr>
          <w:p>
            <w:pPr>
              <w:pStyle w:val="0"/>
              <w:jc w:val="center"/>
            </w:pPr>
            <w:r>
              <w:rPr>
                <w:sz w:val="20"/>
              </w:rPr>
              <w:t xml:space="preserve">0</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1000</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2025</w:t>
            </w:r>
          </w:p>
        </w:tc>
        <w:tc>
          <w:tcPr>
            <w:tcW w:w="1247" w:type="dxa"/>
          </w:tcPr>
          <w:p>
            <w:pPr>
              <w:pStyle w:val="0"/>
              <w:jc w:val="center"/>
            </w:pPr>
            <w:r>
              <w:rPr>
                <w:sz w:val="20"/>
              </w:rPr>
              <w:t xml:space="preserve">0</w:t>
            </w:r>
          </w:p>
        </w:tc>
        <w:tc>
          <w:tcPr>
            <w:tcW w:w="1247" w:type="dxa"/>
          </w:tcPr>
          <w:p>
            <w:pPr>
              <w:pStyle w:val="0"/>
              <w:jc w:val="center"/>
            </w:pPr>
            <w:r>
              <w:rPr>
                <w:sz w:val="20"/>
              </w:rPr>
              <w:t xml:space="preserve">0</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1000</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2026</w:t>
            </w:r>
          </w:p>
        </w:tc>
        <w:tc>
          <w:tcPr>
            <w:tcW w:w="1247" w:type="dxa"/>
          </w:tcPr>
          <w:p>
            <w:pPr>
              <w:pStyle w:val="0"/>
              <w:jc w:val="center"/>
            </w:pPr>
            <w:r>
              <w:rPr>
                <w:sz w:val="20"/>
              </w:rPr>
              <w:t xml:space="preserve">0</w:t>
            </w:r>
          </w:p>
        </w:tc>
        <w:tc>
          <w:tcPr>
            <w:tcW w:w="1247" w:type="dxa"/>
          </w:tcPr>
          <w:p>
            <w:pPr>
              <w:pStyle w:val="0"/>
              <w:jc w:val="center"/>
            </w:pPr>
            <w:r>
              <w:rPr>
                <w:sz w:val="20"/>
              </w:rPr>
              <w:t xml:space="preserve">0</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1000</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2027</w:t>
            </w:r>
          </w:p>
        </w:tc>
        <w:tc>
          <w:tcPr>
            <w:tcW w:w="1247" w:type="dxa"/>
          </w:tcPr>
          <w:p>
            <w:pPr>
              <w:pStyle w:val="0"/>
              <w:jc w:val="center"/>
            </w:pPr>
            <w:r>
              <w:rPr>
                <w:sz w:val="20"/>
              </w:rPr>
              <w:t xml:space="preserve">0</w:t>
            </w:r>
          </w:p>
        </w:tc>
        <w:tc>
          <w:tcPr>
            <w:tcW w:w="1247" w:type="dxa"/>
          </w:tcPr>
          <w:p>
            <w:pPr>
              <w:pStyle w:val="0"/>
              <w:jc w:val="center"/>
            </w:pPr>
            <w:r>
              <w:rPr>
                <w:sz w:val="20"/>
              </w:rPr>
              <w:t xml:space="preserve">0</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1000</w:t>
            </w:r>
          </w:p>
        </w:tc>
        <w:tc>
          <w:tcPr>
            <w:vMerge w:val="continue"/>
          </w:tcPr>
          <w:p/>
        </w:tc>
      </w:tr>
      <w:tr>
        <w:tc>
          <w:tcPr>
            <w:tcW w:w="1077" w:type="dxa"/>
            <w:vMerge w:val="restart"/>
          </w:tcPr>
          <w:p>
            <w:pPr>
              <w:pStyle w:val="0"/>
              <w:jc w:val="center"/>
            </w:pPr>
            <w:r>
              <w:rPr>
                <w:sz w:val="20"/>
              </w:rPr>
              <w:t xml:space="preserve">1.2.2</w:t>
            </w:r>
          </w:p>
        </w:tc>
        <w:tc>
          <w:tcPr>
            <w:tcW w:w="2324" w:type="dxa"/>
            <w:vMerge w:val="restart"/>
          </w:tcPr>
          <w:p>
            <w:pPr>
              <w:pStyle w:val="0"/>
              <w:jc w:val="center"/>
            </w:pPr>
            <w:r>
              <w:rPr>
                <w:sz w:val="20"/>
              </w:rPr>
              <w:t xml:space="preserve">Поддержка молодежных проектов и программ социальной, творческой, инновационной, предпринимательской направленности, в том числе по направлениям приоритетных проектов, утвержденных Федеральным агентством по делам молодежи</w:t>
            </w:r>
          </w:p>
        </w:tc>
        <w:tc>
          <w:tcPr>
            <w:tcW w:w="1984" w:type="dxa"/>
            <w:vMerge w:val="restart"/>
          </w:tcPr>
          <w:p>
            <w:pPr>
              <w:pStyle w:val="0"/>
              <w:jc w:val="center"/>
            </w:pPr>
            <w:r>
              <w:rPr>
                <w:sz w:val="20"/>
              </w:rPr>
              <w:t xml:space="preserve">Министерство образования Пензенской области, государственные учреждения Пензенской области, функции и полномочия учредителя в отношении которых осуществляет Министерство образования Пензенской области</w:t>
            </w:r>
          </w:p>
        </w:tc>
        <w:tc>
          <w:tcPr>
            <w:tcW w:w="964" w:type="dxa"/>
          </w:tcPr>
          <w:p>
            <w:pPr>
              <w:pStyle w:val="0"/>
              <w:jc w:val="center"/>
            </w:pPr>
            <w:r>
              <w:rPr>
                <w:sz w:val="20"/>
              </w:rPr>
              <w:t xml:space="preserve">Итого</w:t>
            </w:r>
          </w:p>
        </w:tc>
        <w:tc>
          <w:tcPr>
            <w:tcW w:w="1247" w:type="dxa"/>
          </w:tcPr>
          <w:p>
            <w:pPr>
              <w:pStyle w:val="0"/>
              <w:jc w:val="center"/>
            </w:pPr>
            <w:r>
              <w:rPr>
                <w:sz w:val="20"/>
              </w:rPr>
              <w:t xml:space="preserve">0</w:t>
            </w:r>
          </w:p>
        </w:tc>
        <w:tc>
          <w:tcPr>
            <w:tcW w:w="1247" w:type="dxa"/>
          </w:tcPr>
          <w:p>
            <w:pPr>
              <w:pStyle w:val="0"/>
              <w:jc w:val="center"/>
            </w:pPr>
            <w:r>
              <w:rPr>
                <w:sz w:val="20"/>
              </w:rPr>
              <w:t xml:space="preserve">0</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Поддержка, молодежных проектов и программ, ед.:</w:t>
            </w:r>
          </w:p>
        </w:tc>
        <w:tc>
          <w:tcPr>
            <w:tcW w:w="1928" w:type="dxa"/>
            <w:vMerge w:val="restart"/>
          </w:tcPr>
          <w:p>
            <w:pPr>
              <w:pStyle w:val="0"/>
              <w:jc w:val="center"/>
            </w:pPr>
            <w:r>
              <w:rPr>
                <w:sz w:val="20"/>
              </w:rPr>
              <w:t xml:space="preserve">Показатели 1, 3 государственной программы; показатель 3 подпрограммы 1</w:t>
            </w:r>
          </w:p>
        </w:tc>
      </w:tr>
      <w:tr>
        <w:tc>
          <w:tcPr>
            <w:vMerge w:val="continue"/>
          </w:tcPr>
          <w:p/>
        </w:tc>
        <w:tc>
          <w:tcPr>
            <w:vMerge w:val="continue"/>
          </w:tcPr>
          <w:p/>
        </w:tc>
        <w:tc>
          <w:tcPr>
            <w:vMerge w:val="continue"/>
          </w:tcPr>
          <w:p/>
        </w:tc>
        <w:tc>
          <w:tcPr>
            <w:tcW w:w="964" w:type="dxa"/>
          </w:tcPr>
          <w:p>
            <w:pPr>
              <w:pStyle w:val="0"/>
              <w:jc w:val="center"/>
            </w:pPr>
            <w:r>
              <w:rPr>
                <w:sz w:val="20"/>
              </w:rPr>
              <w:t xml:space="preserve">2019</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2020</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2021</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2022</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2023</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50</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2024</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50</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2025</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50</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2026</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50</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2027</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50</w:t>
            </w:r>
          </w:p>
        </w:tc>
        <w:tc>
          <w:tcPr>
            <w:vMerge w:val="continue"/>
          </w:tcPr>
          <w:p/>
        </w:tc>
      </w:tr>
      <w:tr>
        <w:tc>
          <w:tcPr>
            <w:tcW w:w="1077" w:type="dxa"/>
            <w:vMerge w:val="restart"/>
          </w:tcPr>
          <w:p>
            <w:pPr>
              <w:pStyle w:val="0"/>
              <w:jc w:val="center"/>
            </w:pPr>
            <w:r>
              <w:rPr>
                <w:sz w:val="20"/>
              </w:rPr>
              <w:t xml:space="preserve">1.2.3</w:t>
            </w:r>
          </w:p>
        </w:tc>
        <w:tc>
          <w:tcPr>
            <w:tcW w:w="2324" w:type="dxa"/>
            <w:vMerge w:val="restart"/>
          </w:tcPr>
          <w:p>
            <w:pPr>
              <w:pStyle w:val="0"/>
              <w:jc w:val="center"/>
            </w:pPr>
            <w:r>
              <w:rPr>
                <w:sz w:val="20"/>
              </w:rPr>
              <w:t xml:space="preserve">Поддержка деятельности детских и молодежных объединений и организаций Пензенской области</w:t>
            </w:r>
          </w:p>
        </w:tc>
        <w:tc>
          <w:tcPr>
            <w:tcW w:w="1984" w:type="dxa"/>
            <w:vMerge w:val="restart"/>
          </w:tcPr>
          <w:p>
            <w:pPr>
              <w:pStyle w:val="0"/>
              <w:jc w:val="center"/>
            </w:pPr>
            <w:r>
              <w:rPr>
                <w:sz w:val="20"/>
              </w:rPr>
              <w:t xml:space="preserve">Министерство образования Пензенской области, государственные учреждения Пензенской области, функции и полномочия учредителя в отношении которых осуществляет Министерство образования Пензенской области</w:t>
            </w:r>
          </w:p>
        </w:tc>
        <w:tc>
          <w:tcPr>
            <w:tcW w:w="964" w:type="dxa"/>
          </w:tcPr>
          <w:p>
            <w:pPr>
              <w:pStyle w:val="0"/>
              <w:jc w:val="center"/>
            </w:pPr>
            <w:r>
              <w:rPr>
                <w:sz w:val="20"/>
              </w:rPr>
              <w:t xml:space="preserve">Итого</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Поддержка детских и молодежных объединений и организаций, ед.:</w:t>
            </w:r>
          </w:p>
        </w:tc>
        <w:tc>
          <w:tcPr>
            <w:tcW w:w="1928" w:type="dxa"/>
            <w:vMerge w:val="restart"/>
          </w:tcPr>
          <w:p>
            <w:pPr>
              <w:pStyle w:val="0"/>
              <w:jc w:val="center"/>
            </w:pPr>
            <w:r>
              <w:rPr>
                <w:sz w:val="20"/>
              </w:rPr>
              <w:t xml:space="preserve">Показатели 1, 4 государственной программы; показатель 3 подпрограммы 1</w:t>
            </w:r>
          </w:p>
        </w:tc>
      </w:tr>
      <w:tr>
        <w:tc>
          <w:tcPr>
            <w:vMerge w:val="continue"/>
          </w:tcPr>
          <w:p/>
        </w:tc>
        <w:tc>
          <w:tcPr>
            <w:vMerge w:val="continue"/>
          </w:tcPr>
          <w:p/>
        </w:tc>
        <w:tc>
          <w:tcPr>
            <w:vMerge w:val="continue"/>
          </w:tcPr>
          <w:p/>
        </w:tc>
        <w:tc>
          <w:tcPr>
            <w:tcW w:w="964" w:type="dxa"/>
          </w:tcPr>
          <w:p>
            <w:pPr>
              <w:pStyle w:val="0"/>
              <w:jc w:val="center"/>
            </w:pPr>
            <w:r>
              <w:rPr>
                <w:sz w:val="20"/>
              </w:rPr>
              <w:t xml:space="preserve">2019</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2020</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2021</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2022</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2023</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50</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2024</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50</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2025</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50</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2026</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50</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2027</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50</w:t>
            </w:r>
          </w:p>
        </w:tc>
        <w:tc>
          <w:tcPr>
            <w:vMerge w:val="continue"/>
          </w:tcPr>
          <w:p/>
        </w:tc>
      </w:tr>
      <w:tr>
        <w:tc>
          <w:tcPr>
            <w:tcW w:w="1077" w:type="dxa"/>
            <w:vMerge w:val="restart"/>
          </w:tcPr>
          <w:p>
            <w:pPr>
              <w:pStyle w:val="0"/>
              <w:jc w:val="center"/>
            </w:pPr>
            <w:r>
              <w:rPr>
                <w:sz w:val="20"/>
              </w:rPr>
              <w:t xml:space="preserve">1.2.4</w:t>
            </w:r>
          </w:p>
        </w:tc>
        <w:tc>
          <w:tcPr>
            <w:tcW w:w="2324" w:type="dxa"/>
            <w:vMerge w:val="restart"/>
          </w:tcPr>
          <w:p>
            <w:pPr>
              <w:pStyle w:val="0"/>
              <w:jc w:val="center"/>
            </w:pPr>
            <w:r>
              <w:rPr>
                <w:sz w:val="20"/>
              </w:rPr>
              <w:t xml:space="preserve">Поддержка деятельности молодежных консультационно-совещательных структур</w:t>
            </w:r>
          </w:p>
        </w:tc>
        <w:tc>
          <w:tcPr>
            <w:tcW w:w="1984" w:type="dxa"/>
            <w:vMerge w:val="restart"/>
          </w:tcPr>
          <w:p>
            <w:pPr>
              <w:pStyle w:val="0"/>
              <w:jc w:val="center"/>
            </w:pPr>
            <w:r>
              <w:rPr>
                <w:sz w:val="20"/>
              </w:rPr>
              <w:t xml:space="preserve">Министерство образования Пензенской области, государственные учреждения Пензенской области, функции и полномочия учредителя в отношении которых осуществляет Министерство образования Пензенской области</w:t>
            </w:r>
          </w:p>
        </w:tc>
        <w:tc>
          <w:tcPr>
            <w:tcW w:w="964" w:type="dxa"/>
          </w:tcPr>
          <w:p>
            <w:pPr>
              <w:pStyle w:val="0"/>
              <w:jc w:val="center"/>
            </w:pPr>
            <w:r>
              <w:rPr>
                <w:sz w:val="20"/>
              </w:rPr>
              <w:t xml:space="preserve">Итого</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Поддержка деятельности молодежных консультационно-совещательных структур, ед.:</w:t>
            </w:r>
          </w:p>
        </w:tc>
        <w:tc>
          <w:tcPr>
            <w:tcW w:w="1928" w:type="dxa"/>
            <w:vMerge w:val="restart"/>
          </w:tcPr>
          <w:p>
            <w:pPr>
              <w:pStyle w:val="0"/>
              <w:jc w:val="center"/>
            </w:pPr>
            <w:r>
              <w:rPr>
                <w:sz w:val="20"/>
              </w:rPr>
              <w:t xml:space="preserve">Показатели 1, 4 государственной программы; показатель 3 подпрограммы 1</w:t>
            </w:r>
          </w:p>
        </w:tc>
      </w:tr>
      <w:tr>
        <w:tc>
          <w:tcPr>
            <w:vMerge w:val="continue"/>
          </w:tcPr>
          <w:p/>
        </w:tc>
        <w:tc>
          <w:tcPr>
            <w:vMerge w:val="continue"/>
          </w:tcPr>
          <w:p/>
        </w:tc>
        <w:tc>
          <w:tcPr>
            <w:vMerge w:val="continue"/>
          </w:tcPr>
          <w:p/>
        </w:tc>
        <w:tc>
          <w:tcPr>
            <w:tcW w:w="964" w:type="dxa"/>
          </w:tcPr>
          <w:p>
            <w:pPr>
              <w:pStyle w:val="0"/>
              <w:jc w:val="center"/>
            </w:pPr>
            <w:r>
              <w:rPr>
                <w:sz w:val="20"/>
              </w:rPr>
              <w:t xml:space="preserve">2019</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2020</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2021</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2022</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2023</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5</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2024</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5</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2025</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5</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2026</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5</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2027</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5</w:t>
            </w:r>
          </w:p>
        </w:tc>
        <w:tc>
          <w:tcPr>
            <w:vMerge w:val="continue"/>
          </w:tcPr>
          <w:p/>
        </w:tc>
      </w:tr>
      <w:tr>
        <w:tc>
          <w:tcPr>
            <w:tcW w:w="1077" w:type="dxa"/>
            <w:vMerge w:val="restart"/>
          </w:tcPr>
          <w:p>
            <w:pPr>
              <w:pStyle w:val="0"/>
              <w:jc w:val="center"/>
            </w:pPr>
            <w:r>
              <w:rPr>
                <w:sz w:val="20"/>
              </w:rPr>
              <w:t xml:space="preserve">1.2.5</w:t>
            </w:r>
          </w:p>
        </w:tc>
        <w:tc>
          <w:tcPr>
            <w:tcW w:w="2324" w:type="dxa"/>
            <w:vMerge w:val="restart"/>
          </w:tcPr>
          <w:p>
            <w:pPr>
              <w:pStyle w:val="0"/>
              <w:jc w:val="center"/>
            </w:pPr>
            <w:r>
              <w:rPr>
                <w:sz w:val="20"/>
              </w:rPr>
              <w:t xml:space="preserve">Организация и проведение областных конкурсов, фестивалей, слетов, форумов, мероприятий среди детских и молодежных объединений и организаций Пензенской области</w:t>
            </w:r>
          </w:p>
        </w:tc>
        <w:tc>
          <w:tcPr>
            <w:tcW w:w="1984" w:type="dxa"/>
            <w:vMerge w:val="restart"/>
          </w:tcPr>
          <w:p>
            <w:pPr>
              <w:pStyle w:val="0"/>
              <w:jc w:val="center"/>
            </w:pPr>
            <w:r>
              <w:rPr>
                <w:sz w:val="20"/>
              </w:rPr>
              <w:t xml:space="preserve">Министерство образования Пензенской области, государственные учреждения Пензенской области, функции и полномочия учредителя в отношении которых осуществляет Министерство образования Пензенской области</w:t>
            </w:r>
          </w:p>
        </w:tc>
        <w:tc>
          <w:tcPr>
            <w:tcW w:w="964" w:type="dxa"/>
          </w:tcPr>
          <w:p>
            <w:pPr>
              <w:pStyle w:val="0"/>
              <w:jc w:val="center"/>
            </w:pPr>
            <w:r>
              <w:rPr>
                <w:sz w:val="20"/>
              </w:rPr>
              <w:t xml:space="preserve">Итого</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Проведение мероприятий, ед.:</w:t>
            </w:r>
          </w:p>
        </w:tc>
        <w:tc>
          <w:tcPr>
            <w:tcW w:w="1928" w:type="dxa"/>
            <w:vMerge w:val="restart"/>
          </w:tcPr>
          <w:p>
            <w:pPr>
              <w:pStyle w:val="0"/>
              <w:jc w:val="center"/>
            </w:pPr>
            <w:r>
              <w:rPr>
                <w:sz w:val="20"/>
              </w:rPr>
              <w:t xml:space="preserve">Показатели 1, 4 государственной программы; показатель 3 подпрограммы 1</w:t>
            </w:r>
          </w:p>
        </w:tc>
      </w:tr>
      <w:tr>
        <w:tc>
          <w:tcPr>
            <w:vMerge w:val="continue"/>
          </w:tcPr>
          <w:p/>
        </w:tc>
        <w:tc>
          <w:tcPr>
            <w:vMerge w:val="continue"/>
          </w:tcPr>
          <w:p/>
        </w:tc>
        <w:tc>
          <w:tcPr>
            <w:vMerge w:val="continue"/>
          </w:tcPr>
          <w:p/>
        </w:tc>
        <w:tc>
          <w:tcPr>
            <w:tcW w:w="964" w:type="dxa"/>
          </w:tcPr>
          <w:p>
            <w:pPr>
              <w:pStyle w:val="0"/>
              <w:jc w:val="center"/>
            </w:pPr>
            <w:r>
              <w:rPr>
                <w:sz w:val="20"/>
              </w:rPr>
              <w:t xml:space="preserve">2019</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2020</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2021</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2022</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2023</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3</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2024</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3</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2025</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3</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2026</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3</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2027</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3</w:t>
            </w:r>
          </w:p>
        </w:tc>
        <w:tc>
          <w:tcPr>
            <w:vMerge w:val="continue"/>
          </w:tcPr>
          <w:p/>
        </w:tc>
      </w:tr>
      <w:tr>
        <w:tc>
          <w:tcPr>
            <w:tcW w:w="1077" w:type="dxa"/>
            <w:vMerge w:val="restart"/>
          </w:tcPr>
          <w:p>
            <w:pPr>
              <w:pStyle w:val="0"/>
              <w:jc w:val="center"/>
            </w:pPr>
            <w:r>
              <w:rPr>
                <w:sz w:val="20"/>
              </w:rPr>
              <w:t xml:space="preserve">1.2.6</w:t>
            </w:r>
          </w:p>
        </w:tc>
        <w:tc>
          <w:tcPr>
            <w:tcW w:w="2324" w:type="dxa"/>
            <w:vMerge w:val="restart"/>
          </w:tcPr>
          <w:p>
            <w:pPr>
              <w:pStyle w:val="0"/>
              <w:jc w:val="center"/>
            </w:pPr>
            <w:r>
              <w:rPr>
                <w:sz w:val="20"/>
              </w:rPr>
              <w:t xml:space="preserve">Содействие деятельности учреждений, общественных организаций и объединений, ведущих работу в направлении формирования и развития областной системы молодежных трудовых отрядов</w:t>
            </w:r>
          </w:p>
        </w:tc>
        <w:tc>
          <w:tcPr>
            <w:tcW w:w="1984" w:type="dxa"/>
            <w:vMerge w:val="restart"/>
          </w:tcPr>
          <w:p>
            <w:pPr>
              <w:pStyle w:val="0"/>
              <w:jc w:val="center"/>
            </w:pPr>
            <w:r>
              <w:rPr>
                <w:sz w:val="20"/>
              </w:rPr>
              <w:t xml:space="preserve">Министерство образования Пензенской области, государственные учреждения Пензенской области, функции и полномочия учредителя в отношении которых осуществляет Министерство образования Пензенской области</w:t>
            </w:r>
          </w:p>
        </w:tc>
        <w:tc>
          <w:tcPr>
            <w:tcW w:w="964" w:type="dxa"/>
          </w:tcPr>
          <w:p>
            <w:pPr>
              <w:pStyle w:val="0"/>
              <w:jc w:val="center"/>
            </w:pPr>
            <w:r>
              <w:rPr>
                <w:sz w:val="20"/>
              </w:rPr>
              <w:t xml:space="preserve">Итого</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Проведение мероприятий с охватом участников, чел.:</w:t>
            </w:r>
          </w:p>
        </w:tc>
        <w:tc>
          <w:tcPr>
            <w:tcW w:w="1928" w:type="dxa"/>
            <w:vMerge w:val="restart"/>
          </w:tcPr>
          <w:p>
            <w:pPr>
              <w:pStyle w:val="0"/>
              <w:jc w:val="center"/>
            </w:pPr>
            <w:r>
              <w:rPr>
                <w:sz w:val="20"/>
              </w:rPr>
              <w:t xml:space="preserve">Показатели 1, 4 государственной программы; показатель 3 подпрограммы 1</w:t>
            </w:r>
          </w:p>
        </w:tc>
      </w:tr>
      <w:tr>
        <w:tc>
          <w:tcPr>
            <w:vMerge w:val="continue"/>
          </w:tcPr>
          <w:p/>
        </w:tc>
        <w:tc>
          <w:tcPr>
            <w:vMerge w:val="continue"/>
          </w:tcPr>
          <w:p/>
        </w:tc>
        <w:tc>
          <w:tcPr>
            <w:vMerge w:val="continue"/>
          </w:tcPr>
          <w:p/>
        </w:tc>
        <w:tc>
          <w:tcPr>
            <w:tcW w:w="964" w:type="dxa"/>
          </w:tcPr>
          <w:p>
            <w:pPr>
              <w:pStyle w:val="0"/>
              <w:jc w:val="center"/>
            </w:pPr>
            <w:r>
              <w:rPr>
                <w:sz w:val="20"/>
              </w:rPr>
              <w:t xml:space="preserve">2019</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2020</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2021</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2022</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2023</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500</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2024</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500</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2025</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500</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2026</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500</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2027</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500</w:t>
            </w:r>
          </w:p>
        </w:tc>
        <w:tc>
          <w:tcPr>
            <w:vMerge w:val="continue"/>
          </w:tcPr>
          <w:p/>
        </w:tc>
      </w:tr>
      <w:tr>
        <w:tc>
          <w:tcPr>
            <w:tcW w:w="1077" w:type="dxa"/>
            <w:vMerge w:val="restart"/>
          </w:tcPr>
          <w:p>
            <w:pPr>
              <w:pStyle w:val="0"/>
              <w:jc w:val="center"/>
            </w:pPr>
            <w:r>
              <w:rPr>
                <w:sz w:val="20"/>
              </w:rPr>
              <w:t xml:space="preserve">1.2.7</w:t>
            </w:r>
          </w:p>
        </w:tc>
        <w:tc>
          <w:tcPr>
            <w:tcW w:w="2324" w:type="dxa"/>
            <w:vMerge w:val="restart"/>
          </w:tcPr>
          <w:p>
            <w:pPr>
              <w:pStyle w:val="0"/>
              <w:jc w:val="center"/>
            </w:pPr>
            <w:r>
              <w:rPr>
                <w:sz w:val="20"/>
              </w:rPr>
              <w:t xml:space="preserve">Организация и обеспечение участия представителей детских и молодежных объединений и организаций в региональных, межрегиональных, всероссийских и международных конкурсах, фестивалях, форумах и иных аналогичных мероприятиях</w:t>
            </w:r>
          </w:p>
        </w:tc>
        <w:tc>
          <w:tcPr>
            <w:tcW w:w="1984" w:type="dxa"/>
            <w:vMerge w:val="restart"/>
          </w:tcPr>
          <w:p>
            <w:pPr>
              <w:pStyle w:val="0"/>
              <w:jc w:val="center"/>
            </w:pPr>
            <w:r>
              <w:rPr>
                <w:sz w:val="20"/>
              </w:rPr>
              <w:t xml:space="preserve">Министерство образования Пензенской области, государственные учреждения Пензенской области, функции и полномочия учредителя в отношении которых осуществляет Министерство образования Пензенской области</w:t>
            </w:r>
          </w:p>
        </w:tc>
        <w:tc>
          <w:tcPr>
            <w:tcW w:w="964" w:type="dxa"/>
          </w:tcPr>
          <w:p>
            <w:pPr>
              <w:pStyle w:val="0"/>
              <w:jc w:val="center"/>
            </w:pPr>
            <w:r>
              <w:rPr>
                <w:sz w:val="20"/>
              </w:rPr>
              <w:t xml:space="preserve">Итого</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Организация участия молодежи в мероприятиях, ед.:</w:t>
            </w:r>
          </w:p>
        </w:tc>
        <w:tc>
          <w:tcPr>
            <w:tcW w:w="1928" w:type="dxa"/>
            <w:vMerge w:val="restart"/>
          </w:tcPr>
          <w:p>
            <w:pPr>
              <w:pStyle w:val="0"/>
              <w:jc w:val="center"/>
            </w:pPr>
            <w:r>
              <w:rPr>
                <w:sz w:val="20"/>
              </w:rPr>
              <w:t xml:space="preserve">Показатели 1, 4 государственной программы; показатель 3 подпрограммы 1</w:t>
            </w:r>
          </w:p>
        </w:tc>
      </w:tr>
      <w:tr>
        <w:tc>
          <w:tcPr>
            <w:vMerge w:val="continue"/>
          </w:tcPr>
          <w:p/>
        </w:tc>
        <w:tc>
          <w:tcPr>
            <w:vMerge w:val="continue"/>
          </w:tcPr>
          <w:p/>
        </w:tc>
        <w:tc>
          <w:tcPr>
            <w:vMerge w:val="continue"/>
          </w:tcPr>
          <w:p/>
        </w:tc>
        <w:tc>
          <w:tcPr>
            <w:tcW w:w="964" w:type="dxa"/>
          </w:tcPr>
          <w:p>
            <w:pPr>
              <w:pStyle w:val="0"/>
              <w:jc w:val="center"/>
            </w:pPr>
            <w:r>
              <w:rPr>
                <w:sz w:val="20"/>
              </w:rPr>
              <w:t xml:space="preserve">2019</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2020</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2021</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2022</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2023</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2</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2024</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2</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2025</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2</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2026</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2</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2027</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2</w:t>
            </w:r>
          </w:p>
        </w:tc>
        <w:tc>
          <w:tcPr>
            <w:vMerge w:val="continue"/>
          </w:tcPr>
          <w:p/>
        </w:tc>
      </w:tr>
      <w:tr>
        <w:tc>
          <w:tcPr>
            <w:tcW w:w="1077" w:type="dxa"/>
            <w:vMerge w:val="restart"/>
          </w:tcPr>
          <w:p>
            <w:pPr>
              <w:pStyle w:val="0"/>
              <w:jc w:val="center"/>
            </w:pPr>
            <w:r>
              <w:rPr>
                <w:sz w:val="20"/>
              </w:rPr>
              <w:t xml:space="preserve">1.2.8</w:t>
            </w:r>
          </w:p>
        </w:tc>
        <w:tc>
          <w:tcPr>
            <w:tcW w:w="2324" w:type="dxa"/>
            <w:vMerge w:val="restart"/>
          </w:tcPr>
          <w:p>
            <w:pPr>
              <w:pStyle w:val="0"/>
              <w:jc w:val="center"/>
            </w:pPr>
            <w:r>
              <w:rPr>
                <w:sz w:val="20"/>
              </w:rPr>
              <w:t xml:space="preserve">Организация и обеспечение участия молодых людей в возрасте до 35 лет включительно в региональных, межрегиональных, всероссийских и международных конкурсах, фестивалях, форумах и иных аналогичных мероприятиях, в том числе по направлениям приоритетных проектов, утвержденных Федеральным агентством по делам молодежи</w:t>
            </w:r>
          </w:p>
        </w:tc>
        <w:tc>
          <w:tcPr>
            <w:tcW w:w="1984" w:type="dxa"/>
            <w:vMerge w:val="restart"/>
          </w:tcPr>
          <w:p>
            <w:pPr>
              <w:pStyle w:val="0"/>
              <w:jc w:val="center"/>
            </w:pPr>
            <w:r>
              <w:rPr>
                <w:sz w:val="20"/>
              </w:rPr>
              <w:t xml:space="preserve">Министерство образования Пензенской области, государственные учреждения Пензенской области, функции и полномочия учредителя в отношении которых осуществляет Министерство образования Пензенской области</w:t>
            </w:r>
          </w:p>
        </w:tc>
        <w:tc>
          <w:tcPr>
            <w:tcW w:w="964" w:type="dxa"/>
          </w:tcPr>
          <w:p>
            <w:pPr>
              <w:pStyle w:val="0"/>
              <w:jc w:val="center"/>
            </w:pPr>
            <w:r>
              <w:rPr>
                <w:sz w:val="20"/>
              </w:rPr>
              <w:t xml:space="preserve">Итого</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Организация участия молодежи в мероприятиях, ед.:</w:t>
            </w:r>
          </w:p>
        </w:tc>
        <w:tc>
          <w:tcPr>
            <w:tcW w:w="1928" w:type="dxa"/>
            <w:vMerge w:val="restart"/>
          </w:tcPr>
          <w:p>
            <w:pPr>
              <w:pStyle w:val="0"/>
              <w:jc w:val="center"/>
            </w:pPr>
            <w:r>
              <w:rPr>
                <w:sz w:val="20"/>
              </w:rPr>
              <w:t xml:space="preserve">Показатели 1, 3 государственной программы; показатель 3 подпрограммы 1</w:t>
            </w:r>
          </w:p>
        </w:tc>
      </w:tr>
      <w:tr>
        <w:tc>
          <w:tcPr>
            <w:vMerge w:val="continue"/>
          </w:tcPr>
          <w:p/>
        </w:tc>
        <w:tc>
          <w:tcPr>
            <w:vMerge w:val="continue"/>
          </w:tcPr>
          <w:p/>
        </w:tc>
        <w:tc>
          <w:tcPr>
            <w:vMerge w:val="continue"/>
          </w:tcPr>
          <w:p/>
        </w:tc>
        <w:tc>
          <w:tcPr>
            <w:tcW w:w="964" w:type="dxa"/>
          </w:tcPr>
          <w:p>
            <w:pPr>
              <w:pStyle w:val="0"/>
              <w:jc w:val="center"/>
            </w:pPr>
            <w:r>
              <w:rPr>
                <w:sz w:val="20"/>
              </w:rPr>
              <w:t xml:space="preserve">2019</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4</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2020</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4</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2021</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4</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2022</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4</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2023</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4</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2024</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4</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2025</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4</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2026</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4</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2027</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4</w:t>
            </w:r>
          </w:p>
        </w:tc>
        <w:tc>
          <w:tcPr>
            <w:vMerge w:val="continue"/>
          </w:tcPr>
          <w:p/>
        </w:tc>
      </w:tr>
      <w:tr>
        <w:tc>
          <w:tcPr>
            <w:gridSpan w:val="11"/>
            <w:tcW w:w="16939" w:type="dxa"/>
          </w:tcPr>
          <w:p>
            <w:pPr>
              <w:pStyle w:val="0"/>
              <w:outlineLvl w:val="4"/>
              <w:jc w:val="center"/>
            </w:pPr>
            <w:r>
              <w:rPr>
                <w:sz w:val="20"/>
              </w:rPr>
              <w:t xml:space="preserve">Задача 3 "Обеспечение деятельности учреждений в сфере молодежной политики"</w:t>
            </w:r>
          </w:p>
        </w:tc>
      </w:tr>
      <w:tr>
        <w:tc>
          <w:tcPr>
            <w:tcW w:w="1077" w:type="dxa"/>
            <w:vMerge w:val="restart"/>
          </w:tcPr>
          <w:p>
            <w:pPr>
              <w:pStyle w:val="0"/>
              <w:jc w:val="center"/>
            </w:pPr>
            <w:r>
              <w:rPr>
                <w:sz w:val="20"/>
              </w:rPr>
              <w:t xml:space="preserve">1.3.</w:t>
            </w:r>
          </w:p>
        </w:tc>
        <w:tc>
          <w:tcPr>
            <w:tcW w:w="2324" w:type="dxa"/>
            <w:vMerge w:val="restart"/>
          </w:tcPr>
          <w:p>
            <w:pPr>
              <w:pStyle w:val="0"/>
              <w:jc w:val="center"/>
            </w:pPr>
            <w:r>
              <w:rPr>
                <w:sz w:val="20"/>
              </w:rPr>
              <w:t xml:space="preserve">Основное мероприятие 1.3. "Ресурсное и материально-техническое обеспечение деятельности учреждений в сфере молодежной политики"</w:t>
            </w:r>
          </w:p>
        </w:tc>
        <w:tc>
          <w:tcPr>
            <w:tcW w:w="1984" w:type="dxa"/>
            <w:vMerge w:val="restart"/>
          </w:tcPr>
          <w:p>
            <w:pPr>
              <w:pStyle w:val="0"/>
              <w:jc w:val="center"/>
            </w:pPr>
            <w:r>
              <w:rPr>
                <w:sz w:val="20"/>
              </w:rPr>
              <w:t xml:space="preserve">Министерство образования Пензенской области, государственные учреждения Пензенской области, функции и полномочия учредителя в отношении которых осуществляет Министерство образования Пензенской области</w:t>
            </w:r>
          </w:p>
        </w:tc>
        <w:tc>
          <w:tcPr>
            <w:tcW w:w="964" w:type="dxa"/>
          </w:tcPr>
          <w:p>
            <w:pPr>
              <w:pStyle w:val="0"/>
              <w:jc w:val="center"/>
            </w:pPr>
            <w:r>
              <w:rPr>
                <w:sz w:val="20"/>
              </w:rPr>
              <w:t xml:space="preserve">Итого</w:t>
            </w:r>
          </w:p>
        </w:tc>
        <w:tc>
          <w:tcPr>
            <w:tcW w:w="1247" w:type="dxa"/>
          </w:tcPr>
          <w:p>
            <w:pPr>
              <w:pStyle w:val="0"/>
              <w:jc w:val="center"/>
            </w:pPr>
            <w:r>
              <w:rPr>
                <w:sz w:val="20"/>
              </w:rPr>
              <w:t xml:space="preserve">184201,7</w:t>
            </w:r>
          </w:p>
        </w:tc>
        <w:tc>
          <w:tcPr>
            <w:tcW w:w="1247" w:type="dxa"/>
          </w:tcPr>
          <w:p>
            <w:pPr>
              <w:pStyle w:val="0"/>
              <w:jc w:val="center"/>
            </w:pPr>
            <w:r>
              <w:rPr>
                <w:sz w:val="20"/>
              </w:rPr>
              <w:t xml:space="preserve">184201,7</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vMerge w:val="restart"/>
          </w:tcPr>
          <w:p>
            <w:pPr>
              <w:pStyle w:val="0"/>
            </w:pPr>
            <w:r>
              <w:rPr>
                <w:sz w:val="20"/>
              </w:rPr>
            </w:r>
          </w:p>
        </w:tc>
        <w:tc>
          <w:tcPr>
            <w:tcW w:w="1928" w:type="dxa"/>
            <w:vMerge w:val="restart"/>
          </w:tcPr>
          <w:p>
            <w:pPr>
              <w:pStyle w:val="0"/>
              <w:jc w:val="center"/>
            </w:pPr>
            <w:r>
              <w:rPr>
                <w:sz w:val="20"/>
              </w:rPr>
              <w:t xml:space="preserve">Показатель 1 государственной программы; показатель 1 подпрограммы 1</w:t>
            </w:r>
          </w:p>
        </w:tc>
      </w:tr>
      <w:tr>
        <w:tc>
          <w:tcPr>
            <w:vMerge w:val="continue"/>
          </w:tcPr>
          <w:p/>
        </w:tc>
        <w:tc>
          <w:tcPr>
            <w:vMerge w:val="continue"/>
          </w:tcPr>
          <w:p/>
        </w:tc>
        <w:tc>
          <w:tcPr>
            <w:vMerge w:val="continue"/>
          </w:tcPr>
          <w:p/>
        </w:tc>
        <w:tc>
          <w:tcPr>
            <w:tcW w:w="964" w:type="dxa"/>
          </w:tcPr>
          <w:p>
            <w:pPr>
              <w:pStyle w:val="0"/>
              <w:jc w:val="center"/>
            </w:pPr>
            <w:r>
              <w:rPr>
                <w:sz w:val="20"/>
              </w:rPr>
              <w:t xml:space="preserve">2019</w:t>
            </w:r>
          </w:p>
        </w:tc>
        <w:tc>
          <w:tcPr>
            <w:tcW w:w="1247" w:type="dxa"/>
          </w:tcPr>
          <w:p>
            <w:pPr>
              <w:pStyle w:val="0"/>
              <w:jc w:val="center"/>
            </w:pPr>
            <w:r>
              <w:rPr>
                <w:sz w:val="20"/>
              </w:rPr>
              <w:t xml:space="preserve">12194,5</w:t>
            </w:r>
          </w:p>
        </w:tc>
        <w:tc>
          <w:tcPr>
            <w:tcW w:w="1247" w:type="dxa"/>
          </w:tcPr>
          <w:p>
            <w:pPr>
              <w:pStyle w:val="0"/>
              <w:jc w:val="center"/>
            </w:pPr>
            <w:r>
              <w:rPr>
                <w:sz w:val="20"/>
              </w:rPr>
              <w:t xml:space="preserve">12194,5</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vMerge w:val="continue"/>
          </w:tcP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2020</w:t>
            </w:r>
          </w:p>
        </w:tc>
        <w:tc>
          <w:tcPr>
            <w:tcW w:w="1247" w:type="dxa"/>
          </w:tcPr>
          <w:p>
            <w:pPr>
              <w:pStyle w:val="0"/>
              <w:jc w:val="center"/>
            </w:pPr>
            <w:r>
              <w:rPr>
                <w:sz w:val="20"/>
              </w:rPr>
              <w:t xml:space="preserve">12943</w:t>
            </w:r>
          </w:p>
        </w:tc>
        <w:tc>
          <w:tcPr>
            <w:tcW w:w="1247" w:type="dxa"/>
          </w:tcPr>
          <w:p>
            <w:pPr>
              <w:pStyle w:val="0"/>
              <w:jc w:val="center"/>
            </w:pPr>
            <w:r>
              <w:rPr>
                <w:sz w:val="20"/>
              </w:rPr>
              <w:t xml:space="preserve">12943</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vMerge w:val="continue"/>
          </w:tcP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2021</w:t>
            </w:r>
          </w:p>
        </w:tc>
        <w:tc>
          <w:tcPr>
            <w:tcW w:w="1247" w:type="dxa"/>
          </w:tcPr>
          <w:p>
            <w:pPr>
              <w:pStyle w:val="0"/>
              <w:jc w:val="center"/>
            </w:pPr>
            <w:r>
              <w:rPr>
                <w:sz w:val="20"/>
              </w:rPr>
              <w:t xml:space="preserve">17602,4</w:t>
            </w:r>
          </w:p>
        </w:tc>
        <w:tc>
          <w:tcPr>
            <w:tcW w:w="1247" w:type="dxa"/>
          </w:tcPr>
          <w:p>
            <w:pPr>
              <w:pStyle w:val="0"/>
              <w:jc w:val="center"/>
            </w:pPr>
            <w:r>
              <w:rPr>
                <w:sz w:val="20"/>
              </w:rPr>
              <w:t xml:space="preserve">17602,4</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vMerge w:val="continue"/>
          </w:tcP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2022</w:t>
            </w:r>
          </w:p>
        </w:tc>
        <w:tc>
          <w:tcPr>
            <w:tcW w:w="1247" w:type="dxa"/>
          </w:tcPr>
          <w:p>
            <w:pPr>
              <w:pStyle w:val="0"/>
              <w:jc w:val="center"/>
            </w:pPr>
            <w:r>
              <w:rPr>
                <w:sz w:val="20"/>
              </w:rPr>
              <w:t xml:space="preserve">26 117,8</w:t>
            </w:r>
          </w:p>
        </w:tc>
        <w:tc>
          <w:tcPr>
            <w:tcW w:w="1247" w:type="dxa"/>
          </w:tcPr>
          <w:p>
            <w:pPr>
              <w:pStyle w:val="0"/>
              <w:jc w:val="center"/>
            </w:pPr>
            <w:r>
              <w:rPr>
                <w:sz w:val="20"/>
              </w:rPr>
              <w:t xml:space="preserve">26 117,8</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vMerge w:val="continue"/>
          </w:tcP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2023</w:t>
            </w:r>
          </w:p>
        </w:tc>
        <w:tc>
          <w:tcPr>
            <w:tcW w:w="1247" w:type="dxa"/>
          </w:tcPr>
          <w:p>
            <w:pPr>
              <w:pStyle w:val="0"/>
              <w:jc w:val="center"/>
            </w:pPr>
            <w:r>
              <w:rPr>
                <w:sz w:val="20"/>
              </w:rPr>
              <w:t xml:space="preserve">26 164,6</w:t>
            </w:r>
          </w:p>
        </w:tc>
        <w:tc>
          <w:tcPr>
            <w:tcW w:w="1247" w:type="dxa"/>
          </w:tcPr>
          <w:p>
            <w:pPr>
              <w:pStyle w:val="0"/>
              <w:jc w:val="center"/>
            </w:pPr>
            <w:r>
              <w:rPr>
                <w:sz w:val="20"/>
              </w:rPr>
              <w:t xml:space="preserve">26164,6</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vMerge w:val="continue"/>
          </w:tcP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2024</w:t>
            </w:r>
          </w:p>
        </w:tc>
        <w:tc>
          <w:tcPr>
            <w:tcW w:w="1247" w:type="dxa"/>
          </w:tcPr>
          <w:p>
            <w:pPr>
              <w:pStyle w:val="0"/>
              <w:jc w:val="center"/>
            </w:pPr>
            <w:r>
              <w:rPr>
                <w:sz w:val="20"/>
              </w:rPr>
              <w:t xml:space="preserve">28 294,5</w:t>
            </w:r>
          </w:p>
        </w:tc>
        <w:tc>
          <w:tcPr>
            <w:tcW w:w="1247" w:type="dxa"/>
          </w:tcPr>
          <w:p>
            <w:pPr>
              <w:pStyle w:val="0"/>
              <w:jc w:val="center"/>
            </w:pPr>
            <w:r>
              <w:rPr>
                <w:sz w:val="20"/>
              </w:rPr>
              <w:t xml:space="preserve">28294,5</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vMerge w:val="continue"/>
          </w:tcP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2025</w:t>
            </w:r>
          </w:p>
        </w:tc>
        <w:tc>
          <w:tcPr>
            <w:tcW w:w="1247" w:type="dxa"/>
          </w:tcPr>
          <w:p>
            <w:pPr>
              <w:pStyle w:val="0"/>
              <w:jc w:val="center"/>
            </w:pPr>
            <w:r>
              <w:rPr>
                <w:sz w:val="20"/>
              </w:rPr>
              <w:t xml:space="preserve">29 000,9</w:t>
            </w:r>
          </w:p>
        </w:tc>
        <w:tc>
          <w:tcPr>
            <w:tcW w:w="1247" w:type="dxa"/>
          </w:tcPr>
          <w:p>
            <w:pPr>
              <w:pStyle w:val="0"/>
              <w:jc w:val="center"/>
            </w:pPr>
            <w:r>
              <w:rPr>
                <w:sz w:val="20"/>
              </w:rPr>
              <w:t xml:space="preserve">29000,9</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vMerge w:val="continue"/>
          </w:tcP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2026</w:t>
            </w:r>
          </w:p>
        </w:tc>
        <w:tc>
          <w:tcPr>
            <w:tcW w:w="1247" w:type="dxa"/>
          </w:tcPr>
          <w:p>
            <w:pPr>
              <w:pStyle w:val="0"/>
              <w:jc w:val="center"/>
            </w:pPr>
            <w:r>
              <w:rPr>
                <w:sz w:val="20"/>
              </w:rPr>
              <w:t xml:space="preserve">29 000,9</w:t>
            </w:r>
          </w:p>
        </w:tc>
        <w:tc>
          <w:tcPr>
            <w:tcW w:w="1247" w:type="dxa"/>
          </w:tcPr>
          <w:p>
            <w:pPr>
              <w:pStyle w:val="0"/>
              <w:jc w:val="center"/>
            </w:pPr>
            <w:r>
              <w:rPr>
                <w:sz w:val="20"/>
              </w:rPr>
              <w:t xml:space="preserve">29 000,9</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vMerge w:val="continue"/>
          </w:tcP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2027</w:t>
            </w:r>
          </w:p>
        </w:tc>
        <w:tc>
          <w:tcPr>
            <w:tcW w:w="1247" w:type="dxa"/>
          </w:tcPr>
          <w:p>
            <w:pPr>
              <w:pStyle w:val="0"/>
              <w:jc w:val="center"/>
            </w:pPr>
            <w:r>
              <w:rPr>
                <w:sz w:val="20"/>
              </w:rPr>
              <w:t xml:space="preserve">29 000,9</w:t>
            </w:r>
          </w:p>
        </w:tc>
        <w:tc>
          <w:tcPr>
            <w:tcW w:w="1247" w:type="dxa"/>
          </w:tcPr>
          <w:p>
            <w:pPr>
              <w:pStyle w:val="0"/>
              <w:jc w:val="center"/>
            </w:pPr>
            <w:r>
              <w:rPr>
                <w:sz w:val="20"/>
              </w:rPr>
              <w:t xml:space="preserve">29 000,9</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vMerge w:val="continue"/>
          </w:tcPr>
          <w:p/>
        </w:tc>
        <w:tc>
          <w:tcPr>
            <w:vMerge w:val="continue"/>
          </w:tcPr>
          <w:p/>
        </w:tc>
      </w:tr>
      <w:tr>
        <w:tc>
          <w:tcPr>
            <w:tcW w:w="1077" w:type="dxa"/>
            <w:vMerge w:val="restart"/>
          </w:tcPr>
          <w:p>
            <w:pPr>
              <w:pStyle w:val="0"/>
              <w:jc w:val="center"/>
            </w:pPr>
            <w:r>
              <w:rPr>
                <w:sz w:val="20"/>
              </w:rPr>
              <w:t xml:space="preserve">1.3.1</w:t>
            </w:r>
          </w:p>
        </w:tc>
        <w:tc>
          <w:tcPr>
            <w:tcW w:w="2324" w:type="dxa"/>
            <w:vMerge w:val="restart"/>
          </w:tcPr>
          <w:p>
            <w:pPr>
              <w:pStyle w:val="0"/>
              <w:jc w:val="center"/>
            </w:pPr>
            <w:r>
              <w:rPr>
                <w:sz w:val="20"/>
              </w:rPr>
              <w:t xml:space="preserve">Ресурсное обеспечение деятельности учреждений в сфере молодежной политики</w:t>
            </w:r>
          </w:p>
        </w:tc>
        <w:tc>
          <w:tcPr>
            <w:tcW w:w="1984" w:type="dxa"/>
            <w:vMerge w:val="restart"/>
          </w:tcPr>
          <w:p>
            <w:pPr>
              <w:pStyle w:val="0"/>
              <w:jc w:val="center"/>
            </w:pPr>
            <w:r>
              <w:rPr>
                <w:sz w:val="20"/>
              </w:rPr>
              <w:t xml:space="preserve">Министерство образования Пензенской области</w:t>
            </w:r>
          </w:p>
        </w:tc>
        <w:tc>
          <w:tcPr>
            <w:tcW w:w="964" w:type="dxa"/>
          </w:tcPr>
          <w:p>
            <w:pPr>
              <w:pStyle w:val="0"/>
              <w:jc w:val="center"/>
            </w:pPr>
            <w:r>
              <w:rPr>
                <w:sz w:val="20"/>
              </w:rPr>
              <w:t xml:space="preserve">Итого</w:t>
            </w:r>
          </w:p>
        </w:tc>
        <w:tc>
          <w:tcPr>
            <w:tcW w:w="1247" w:type="dxa"/>
          </w:tcPr>
          <w:p>
            <w:pPr>
              <w:pStyle w:val="0"/>
              <w:jc w:val="center"/>
            </w:pPr>
            <w:r>
              <w:rPr>
                <w:sz w:val="20"/>
              </w:rPr>
              <w:t xml:space="preserve">210319,5</w:t>
            </w:r>
          </w:p>
        </w:tc>
        <w:tc>
          <w:tcPr>
            <w:tcW w:w="1247" w:type="dxa"/>
          </w:tcPr>
          <w:p>
            <w:pPr>
              <w:pStyle w:val="0"/>
              <w:jc w:val="center"/>
            </w:pPr>
            <w:r>
              <w:rPr>
                <w:sz w:val="20"/>
              </w:rPr>
              <w:t xml:space="preserve">210319,5</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Ресурсное обеспечение деятельности учреждения сферы молодежной политики, ед.:</w:t>
            </w:r>
          </w:p>
        </w:tc>
        <w:tc>
          <w:tcPr>
            <w:tcW w:w="1928" w:type="dxa"/>
            <w:vMerge w:val="restart"/>
          </w:tcPr>
          <w:p>
            <w:pPr>
              <w:pStyle w:val="0"/>
              <w:jc w:val="center"/>
            </w:pPr>
            <w:r>
              <w:rPr>
                <w:sz w:val="20"/>
              </w:rPr>
              <w:t xml:space="preserve">Показатель 1 государственной программы; показатель 1 подпрограммы 1</w:t>
            </w:r>
          </w:p>
        </w:tc>
      </w:tr>
      <w:tr>
        <w:tc>
          <w:tcPr>
            <w:vMerge w:val="continue"/>
          </w:tcPr>
          <w:p/>
        </w:tc>
        <w:tc>
          <w:tcPr>
            <w:vMerge w:val="continue"/>
          </w:tcPr>
          <w:p/>
        </w:tc>
        <w:tc>
          <w:tcPr>
            <w:vMerge w:val="continue"/>
          </w:tcPr>
          <w:p/>
        </w:tc>
        <w:tc>
          <w:tcPr>
            <w:tcW w:w="964" w:type="dxa"/>
          </w:tcPr>
          <w:p>
            <w:pPr>
              <w:pStyle w:val="0"/>
              <w:jc w:val="center"/>
            </w:pPr>
            <w:r>
              <w:rPr>
                <w:sz w:val="20"/>
              </w:rPr>
              <w:t xml:space="preserve">2019</w:t>
            </w:r>
          </w:p>
        </w:tc>
        <w:tc>
          <w:tcPr>
            <w:tcW w:w="1247" w:type="dxa"/>
          </w:tcPr>
          <w:p>
            <w:pPr>
              <w:pStyle w:val="0"/>
              <w:jc w:val="center"/>
            </w:pPr>
            <w:r>
              <w:rPr>
                <w:sz w:val="20"/>
              </w:rPr>
              <w:t xml:space="preserve">12194,5</w:t>
            </w:r>
          </w:p>
        </w:tc>
        <w:tc>
          <w:tcPr>
            <w:tcW w:w="1247" w:type="dxa"/>
          </w:tcPr>
          <w:p>
            <w:pPr>
              <w:pStyle w:val="0"/>
              <w:jc w:val="center"/>
            </w:pPr>
            <w:r>
              <w:rPr>
                <w:sz w:val="20"/>
              </w:rPr>
              <w:t xml:space="preserve">12194,5</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1</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2020</w:t>
            </w:r>
          </w:p>
        </w:tc>
        <w:tc>
          <w:tcPr>
            <w:tcW w:w="1247" w:type="dxa"/>
          </w:tcPr>
          <w:p>
            <w:pPr>
              <w:pStyle w:val="0"/>
              <w:jc w:val="center"/>
            </w:pPr>
            <w:r>
              <w:rPr>
                <w:sz w:val="20"/>
              </w:rPr>
              <w:t xml:space="preserve">12943</w:t>
            </w:r>
          </w:p>
        </w:tc>
        <w:tc>
          <w:tcPr>
            <w:tcW w:w="1247" w:type="dxa"/>
          </w:tcPr>
          <w:p>
            <w:pPr>
              <w:pStyle w:val="0"/>
              <w:jc w:val="center"/>
            </w:pPr>
            <w:r>
              <w:rPr>
                <w:sz w:val="20"/>
              </w:rPr>
              <w:t xml:space="preserve">12943</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1</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2021</w:t>
            </w:r>
          </w:p>
        </w:tc>
        <w:tc>
          <w:tcPr>
            <w:tcW w:w="1247" w:type="dxa"/>
          </w:tcPr>
          <w:p>
            <w:pPr>
              <w:pStyle w:val="0"/>
              <w:jc w:val="center"/>
            </w:pPr>
            <w:r>
              <w:rPr>
                <w:sz w:val="20"/>
              </w:rPr>
              <w:t xml:space="preserve">17602,4</w:t>
            </w:r>
          </w:p>
        </w:tc>
        <w:tc>
          <w:tcPr>
            <w:tcW w:w="1247" w:type="dxa"/>
          </w:tcPr>
          <w:p>
            <w:pPr>
              <w:pStyle w:val="0"/>
              <w:jc w:val="center"/>
            </w:pPr>
            <w:r>
              <w:rPr>
                <w:sz w:val="20"/>
              </w:rPr>
              <w:t xml:space="preserve">17602,4</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1</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2022</w:t>
            </w:r>
          </w:p>
        </w:tc>
        <w:tc>
          <w:tcPr>
            <w:tcW w:w="1247" w:type="dxa"/>
          </w:tcPr>
          <w:p>
            <w:pPr>
              <w:pStyle w:val="0"/>
              <w:jc w:val="center"/>
            </w:pPr>
            <w:r>
              <w:rPr>
                <w:sz w:val="20"/>
              </w:rPr>
              <w:t xml:space="preserve">26 117,8</w:t>
            </w:r>
          </w:p>
        </w:tc>
        <w:tc>
          <w:tcPr>
            <w:tcW w:w="1247" w:type="dxa"/>
          </w:tcPr>
          <w:p>
            <w:pPr>
              <w:pStyle w:val="0"/>
              <w:jc w:val="center"/>
            </w:pPr>
            <w:r>
              <w:rPr>
                <w:sz w:val="20"/>
              </w:rPr>
              <w:t xml:space="preserve">26 117,8</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1</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2023</w:t>
            </w:r>
          </w:p>
        </w:tc>
        <w:tc>
          <w:tcPr>
            <w:tcW w:w="1247" w:type="dxa"/>
          </w:tcPr>
          <w:p>
            <w:pPr>
              <w:pStyle w:val="0"/>
              <w:jc w:val="center"/>
            </w:pPr>
            <w:r>
              <w:rPr>
                <w:sz w:val="20"/>
              </w:rPr>
              <w:t xml:space="preserve">26 164,6</w:t>
            </w:r>
          </w:p>
        </w:tc>
        <w:tc>
          <w:tcPr>
            <w:tcW w:w="1247" w:type="dxa"/>
          </w:tcPr>
          <w:p>
            <w:pPr>
              <w:pStyle w:val="0"/>
              <w:jc w:val="center"/>
            </w:pPr>
            <w:r>
              <w:rPr>
                <w:sz w:val="20"/>
              </w:rPr>
              <w:t xml:space="preserve">26164,6</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1</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2024</w:t>
            </w:r>
          </w:p>
        </w:tc>
        <w:tc>
          <w:tcPr>
            <w:tcW w:w="1247" w:type="dxa"/>
          </w:tcPr>
          <w:p>
            <w:pPr>
              <w:pStyle w:val="0"/>
              <w:jc w:val="center"/>
            </w:pPr>
            <w:r>
              <w:rPr>
                <w:sz w:val="20"/>
              </w:rPr>
              <w:t xml:space="preserve">28 294,5</w:t>
            </w:r>
          </w:p>
        </w:tc>
        <w:tc>
          <w:tcPr>
            <w:tcW w:w="1247" w:type="dxa"/>
          </w:tcPr>
          <w:p>
            <w:pPr>
              <w:pStyle w:val="0"/>
              <w:jc w:val="center"/>
            </w:pPr>
            <w:r>
              <w:rPr>
                <w:sz w:val="20"/>
              </w:rPr>
              <w:t xml:space="preserve">28294,5</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1</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2025</w:t>
            </w:r>
          </w:p>
        </w:tc>
        <w:tc>
          <w:tcPr>
            <w:tcW w:w="1247" w:type="dxa"/>
          </w:tcPr>
          <w:p>
            <w:pPr>
              <w:pStyle w:val="0"/>
              <w:jc w:val="center"/>
            </w:pPr>
            <w:r>
              <w:rPr>
                <w:sz w:val="20"/>
              </w:rPr>
              <w:t xml:space="preserve">29 000,9</w:t>
            </w:r>
          </w:p>
        </w:tc>
        <w:tc>
          <w:tcPr>
            <w:tcW w:w="1247" w:type="dxa"/>
          </w:tcPr>
          <w:p>
            <w:pPr>
              <w:pStyle w:val="0"/>
              <w:jc w:val="center"/>
            </w:pPr>
            <w:r>
              <w:rPr>
                <w:sz w:val="20"/>
              </w:rPr>
              <w:t xml:space="preserve">29000,9</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1</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2026</w:t>
            </w:r>
          </w:p>
        </w:tc>
        <w:tc>
          <w:tcPr>
            <w:tcW w:w="1247" w:type="dxa"/>
          </w:tcPr>
          <w:p>
            <w:pPr>
              <w:pStyle w:val="0"/>
              <w:jc w:val="center"/>
            </w:pPr>
            <w:r>
              <w:rPr>
                <w:sz w:val="20"/>
              </w:rPr>
              <w:t xml:space="preserve">29000,9</w:t>
            </w:r>
          </w:p>
        </w:tc>
        <w:tc>
          <w:tcPr>
            <w:tcW w:w="1247" w:type="dxa"/>
          </w:tcPr>
          <w:p>
            <w:pPr>
              <w:pStyle w:val="0"/>
              <w:jc w:val="center"/>
            </w:pPr>
            <w:r>
              <w:rPr>
                <w:sz w:val="20"/>
              </w:rPr>
              <w:t xml:space="preserve">29000,9</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1</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2027</w:t>
            </w:r>
          </w:p>
        </w:tc>
        <w:tc>
          <w:tcPr>
            <w:tcW w:w="1247" w:type="dxa"/>
          </w:tcPr>
          <w:p>
            <w:pPr>
              <w:pStyle w:val="0"/>
              <w:jc w:val="center"/>
            </w:pPr>
            <w:r>
              <w:rPr>
                <w:sz w:val="20"/>
              </w:rPr>
              <w:t xml:space="preserve">29000,9</w:t>
            </w:r>
          </w:p>
        </w:tc>
        <w:tc>
          <w:tcPr>
            <w:tcW w:w="1247" w:type="dxa"/>
          </w:tcPr>
          <w:p>
            <w:pPr>
              <w:pStyle w:val="0"/>
              <w:jc w:val="center"/>
            </w:pPr>
            <w:r>
              <w:rPr>
                <w:sz w:val="20"/>
              </w:rPr>
              <w:t xml:space="preserve">29000,9</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1</w:t>
            </w:r>
          </w:p>
        </w:tc>
        <w:tc>
          <w:tcPr>
            <w:vMerge w:val="continue"/>
          </w:tcPr>
          <w:p/>
        </w:tc>
      </w:tr>
      <w:tr>
        <w:tc>
          <w:tcPr>
            <w:gridSpan w:val="11"/>
            <w:tcW w:w="16939" w:type="dxa"/>
          </w:tcPr>
          <w:p>
            <w:pPr>
              <w:pStyle w:val="0"/>
              <w:outlineLvl w:val="4"/>
              <w:jc w:val="center"/>
            </w:pPr>
            <w:r>
              <w:rPr>
                <w:sz w:val="20"/>
              </w:rPr>
              <w:t xml:space="preserve">Задача 4 "Создание условий для развития наставничества, поддержки общественных инициатив и проектов, в том числе в сфере добровольчества (волонтерства)"</w:t>
            </w:r>
          </w:p>
        </w:tc>
      </w:tr>
      <w:tr>
        <w:tc>
          <w:tcPr>
            <w:tcW w:w="1077" w:type="dxa"/>
            <w:vMerge w:val="restart"/>
          </w:tcPr>
          <w:p>
            <w:pPr>
              <w:pStyle w:val="0"/>
              <w:jc w:val="center"/>
            </w:pPr>
            <w:r>
              <w:rPr>
                <w:sz w:val="20"/>
              </w:rPr>
              <w:t xml:space="preserve">1.4 (Н03-8)</w:t>
            </w:r>
          </w:p>
        </w:tc>
        <w:tc>
          <w:tcPr>
            <w:tcW w:w="2324" w:type="dxa"/>
            <w:vMerge w:val="restart"/>
          </w:tcPr>
          <w:p>
            <w:pPr>
              <w:pStyle w:val="0"/>
              <w:jc w:val="center"/>
            </w:pPr>
            <w:r>
              <w:rPr>
                <w:sz w:val="20"/>
              </w:rPr>
              <w:t xml:space="preserve">Региональный проект "Социальная активность"</w:t>
            </w:r>
          </w:p>
        </w:tc>
        <w:tc>
          <w:tcPr>
            <w:tcW w:w="1984" w:type="dxa"/>
            <w:vMerge w:val="restart"/>
          </w:tcPr>
          <w:p>
            <w:pPr>
              <w:pStyle w:val="0"/>
              <w:jc w:val="center"/>
            </w:pPr>
            <w:r>
              <w:rPr>
                <w:sz w:val="20"/>
              </w:rPr>
              <w:t xml:space="preserve">Министерство образования Пензенской области</w:t>
            </w:r>
          </w:p>
        </w:tc>
        <w:tc>
          <w:tcPr>
            <w:tcW w:w="964" w:type="dxa"/>
          </w:tcPr>
          <w:p>
            <w:pPr>
              <w:pStyle w:val="0"/>
              <w:jc w:val="center"/>
            </w:pPr>
            <w:r>
              <w:rPr>
                <w:sz w:val="20"/>
              </w:rPr>
              <w:t xml:space="preserve">Итого</w:t>
            </w:r>
          </w:p>
        </w:tc>
        <w:tc>
          <w:tcPr>
            <w:tcW w:w="1247" w:type="dxa"/>
          </w:tcPr>
          <w:p>
            <w:pPr>
              <w:pStyle w:val="0"/>
              <w:jc w:val="center"/>
            </w:pPr>
            <w:r>
              <w:rPr>
                <w:sz w:val="20"/>
              </w:rPr>
              <w:t xml:space="preserve">62 672,7</w:t>
            </w:r>
          </w:p>
        </w:tc>
        <w:tc>
          <w:tcPr>
            <w:tcW w:w="1247" w:type="dxa"/>
          </w:tcPr>
          <w:p>
            <w:pPr>
              <w:pStyle w:val="0"/>
              <w:jc w:val="center"/>
            </w:pPr>
            <w:r>
              <w:rPr>
                <w:sz w:val="20"/>
              </w:rPr>
              <w:t xml:space="preserve">62 672,7</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vMerge w:val="restart"/>
          </w:tcPr>
          <w:p>
            <w:pPr>
              <w:pStyle w:val="0"/>
            </w:pPr>
            <w:r>
              <w:rPr>
                <w:sz w:val="20"/>
              </w:rPr>
            </w:r>
          </w:p>
        </w:tc>
        <w:tc>
          <w:tcPr>
            <w:tcW w:w="1928" w:type="dxa"/>
            <w:vMerge w:val="restart"/>
          </w:tcPr>
          <w:p>
            <w:pPr>
              <w:pStyle w:val="0"/>
              <w:jc w:val="center"/>
            </w:pPr>
            <w:r>
              <w:rPr>
                <w:sz w:val="20"/>
              </w:rPr>
              <w:t xml:space="preserve">Показатели 3, 4 государственной программы; Показатели 2, 3 подпрограммы 1</w:t>
            </w:r>
          </w:p>
        </w:tc>
      </w:tr>
      <w:tr>
        <w:tc>
          <w:tcPr>
            <w:vMerge w:val="continue"/>
          </w:tcPr>
          <w:p/>
        </w:tc>
        <w:tc>
          <w:tcPr>
            <w:vMerge w:val="continue"/>
          </w:tcPr>
          <w:p/>
        </w:tc>
        <w:tc>
          <w:tcPr>
            <w:vMerge w:val="continue"/>
          </w:tcPr>
          <w:p/>
        </w:tc>
        <w:tc>
          <w:tcPr>
            <w:tcW w:w="964" w:type="dxa"/>
          </w:tcPr>
          <w:p>
            <w:pPr>
              <w:pStyle w:val="0"/>
              <w:jc w:val="center"/>
            </w:pPr>
            <w:r>
              <w:rPr>
                <w:sz w:val="20"/>
              </w:rPr>
              <w:t xml:space="preserve">2019</w:t>
            </w:r>
          </w:p>
        </w:tc>
        <w:tc>
          <w:tcPr>
            <w:tcW w:w="1247" w:type="dxa"/>
          </w:tcPr>
          <w:p>
            <w:pPr>
              <w:pStyle w:val="0"/>
              <w:jc w:val="center"/>
            </w:pPr>
            <w:r>
              <w:rPr>
                <w:sz w:val="20"/>
              </w:rPr>
              <w:t xml:space="preserve">11396,4</w:t>
            </w:r>
          </w:p>
        </w:tc>
        <w:tc>
          <w:tcPr>
            <w:tcW w:w="1247" w:type="dxa"/>
          </w:tcPr>
          <w:p>
            <w:pPr>
              <w:pStyle w:val="0"/>
              <w:jc w:val="center"/>
            </w:pPr>
            <w:r>
              <w:rPr>
                <w:sz w:val="20"/>
              </w:rPr>
              <w:t xml:space="preserve">11396,4</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vMerge w:val="continue"/>
          </w:tcP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2020</w:t>
            </w:r>
          </w:p>
        </w:tc>
        <w:tc>
          <w:tcPr>
            <w:tcW w:w="1247" w:type="dxa"/>
          </w:tcPr>
          <w:p>
            <w:pPr>
              <w:pStyle w:val="0"/>
              <w:jc w:val="center"/>
            </w:pPr>
            <w:r>
              <w:rPr>
                <w:sz w:val="20"/>
              </w:rPr>
              <w:t xml:space="preserve">6439,2</w:t>
            </w:r>
          </w:p>
        </w:tc>
        <w:tc>
          <w:tcPr>
            <w:tcW w:w="1247" w:type="dxa"/>
          </w:tcPr>
          <w:p>
            <w:pPr>
              <w:pStyle w:val="0"/>
              <w:jc w:val="center"/>
            </w:pPr>
            <w:r>
              <w:rPr>
                <w:sz w:val="20"/>
              </w:rPr>
              <w:t xml:space="preserve">6439,2</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vMerge w:val="continue"/>
          </w:tcP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2021</w:t>
            </w:r>
          </w:p>
        </w:tc>
        <w:tc>
          <w:tcPr>
            <w:tcW w:w="1247" w:type="dxa"/>
          </w:tcPr>
          <w:p>
            <w:pPr>
              <w:pStyle w:val="0"/>
              <w:jc w:val="center"/>
            </w:pPr>
            <w:r>
              <w:rPr>
                <w:sz w:val="20"/>
              </w:rPr>
              <w:t xml:space="preserve">6405,3</w:t>
            </w:r>
          </w:p>
        </w:tc>
        <w:tc>
          <w:tcPr>
            <w:tcW w:w="1247" w:type="dxa"/>
          </w:tcPr>
          <w:p>
            <w:pPr>
              <w:pStyle w:val="0"/>
              <w:jc w:val="center"/>
            </w:pPr>
            <w:r>
              <w:rPr>
                <w:sz w:val="20"/>
              </w:rPr>
              <w:t xml:space="preserve">6405,3</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vMerge w:val="continue"/>
          </w:tcP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2022</w:t>
            </w:r>
          </w:p>
        </w:tc>
        <w:tc>
          <w:tcPr>
            <w:tcW w:w="1247" w:type="dxa"/>
          </w:tcPr>
          <w:p>
            <w:pPr>
              <w:pStyle w:val="0"/>
              <w:jc w:val="center"/>
            </w:pPr>
            <w:r>
              <w:rPr>
                <w:sz w:val="20"/>
              </w:rPr>
              <w:t xml:space="preserve">6405,3</w:t>
            </w:r>
          </w:p>
        </w:tc>
        <w:tc>
          <w:tcPr>
            <w:tcW w:w="1247" w:type="dxa"/>
          </w:tcPr>
          <w:p>
            <w:pPr>
              <w:pStyle w:val="0"/>
              <w:jc w:val="center"/>
            </w:pPr>
            <w:r>
              <w:rPr>
                <w:sz w:val="20"/>
              </w:rPr>
              <w:t xml:space="preserve">6405,3</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vMerge w:val="continue"/>
          </w:tcP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2023</w:t>
            </w:r>
          </w:p>
        </w:tc>
        <w:tc>
          <w:tcPr>
            <w:tcW w:w="1247" w:type="dxa"/>
          </w:tcPr>
          <w:p>
            <w:pPr>
              <w:pStyle w:val="0"/>
              <w:jc w:val="center"/>
            </w:pPr>
            <w:r>
              <w:rPr>
                <w:sz w:val="20"/>
              </w:rPr>
              <w:t xml:space="preserve">6405,3</w:t>
            </w:r>
          </w:p>
        </w:tc>
        <w:tc>
          <w:tcPr>
            <w:tcW w:w="1247" w:type="dxa"/>
          </w:tcPr>
          <w:p>
            <w:pPr>
              <w:pStyle w:val="0"/>
              <w:jc w:val="center"/>
            </w:pPr>
            <w:r>
              <w:rPr>
                <w:sz w:val="20"/>
              </w:rPr>
              <w:t xml:space="preserve">6405,3</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vMerge w:val="continue"/>
          </w:tcP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2024</w:t>
            </w:r>
          </w:p>
        </w:tc>
        <w:tc>
          <w:tcPr>
            <w:tcW w:w="1247" w:type="dxa"/>
          </w:tcPr>
          <w:p>
            <w:pPr>
              <w:pStyle w:val="0"/>
              <w:jc w:val="center"/>
            </w:pPr>
            <w:r>
              <w:rPr>
                <w:sz w:val="20"/>
              </w:rPr>
              <w:t xml:space="preserve">6405,3</w:t>
            </w:r>
          </w:p>
        </w:tc>
        <w:tc>
          <w:tcPr>
            <w:tcW w:w="1247" w:type="dxa"/>
          </w:tcPr>
          <w:p>
            <w:pPr>
              <w:pStyle w:val="0"/>
              <w:jc w:val="center"/>
            </w:pPr>
            <w:r>
              <w:rPr>
                <w:sz w:val="20"/>
              </w:rPr>
              <w:t xml:space="preserve">6405,3</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vMerge w:val="continue"/>
          </w:tcP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2025</w:t>
            </w:r>
          </w:p>
        </w:tc>
        <w:tc>
          <w:tcPr>
            <w:tcW w:w="1247" w:type="dxa"/>
          </w:tcPr>
          <w:p>
            <w:pPr>
              <w:pStyle w:val="0"/>
              <w:jc w:val="center"/>
            </w:pPr>
            <w:r>
              <w:rPr>
                <w:sz w:val="20"/>
              </w:rPr>
              <w:t xml:space="preserve">6405,3</w:t>
            </w:r>
          </w:p>
        </w:tc>
        <w:tc>
          <w:tcPr>
            <w:tcW w:w="1247" w:type="dxa"/>
          </w:tcPr>
          <w:p>
            <w:pPr>
              <w:pStyle w:val="0"/>
              <w:jc w:val="center"/>
            </w:pPr>
            <w:r>
              <w:rPr>
                <w:sz w:val="20"/>
              </w:rPr>
              <w:t xml:space="preserve">6405,3</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vMerge w:val="continue"/>
          </w:tcP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2026</w:t>
            </w:r>
          </w:p>
        </w:tc>
        <w:tc>
          <w:tcPr>
            <w:tcW w:w="1247" w:type="dxa"/>
          </w:tcPr>
          <w:p>
            <w:pPr>
              <w:pStyle w:val="0"/>
              <w:jc w:val="center"/>
            </w:pPr>
            <w:r>
              <w:rPr>
                <w:sz w:val="20"/>
              </w:rPr>
              <w:t xml:space="preserve">6405,3</w:t>
            </w:r>
          </w:p>
        </w:tc>
        <w:tc>
          <w:tcPr>
            <w:tcW w:w="1247" w:type="dxa"/>
          </w:tcPr>
          <w:p>
            <w:pPr>
              <w:pStyle w:val="0"/>
              <w:jc w:val="center"/>
            </w:pPr>
            <w:r>
              <w:rPr>
                <w:sz w:val="20"/>
              </w:rPr>
              <w:t xml:space="preserve">6405,3</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vMerge w:val="continue"/>
          </w:tcP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2027</w:t>
            </w:r>
          </w:p>
        </w:tc>
        <w:tc>
          <w:tcPr>
            <w:tcW w:w="1247" w:type="dxa"/>
          </w:tcPr>
          <w:p>
            <w:pPr>
              <w:pStyle w:val="0"/>
              <w:jc w:val="center"/>
            </w:pPr>
            <w:r>
              <w:rPr>
                <w:sz w:val="20"/>
              </w:rPr>
              <w:t xml:space="preserve">6405,3</w:t>
            </w:r>
          </w:p>
        </w:tc>
        <w:tc>
          <w:tcPr>
            <w:tcW w:w="1247" w:type="dxa"/>
          </w:tcPr>
          <w:p>
            <w:pPr>
              <w:pStyle w:val="0"/>
              <w:jc w:val="center"/>
            </w:pPr>
            <w:r>
              <w:rPr>
                <w:sz w:val="20"/>
              </w:rPr>
              <w:t xml:space="preserve">6405,3</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vMerge w:val="continue"/>
          </w:tcPr>
          <w:p/>
        </w:tc>
        <w:tc>
          <w:tcPr>
            <w:vMerge w:val="continue"/>
          </w:tcPr>
          <w:p/>
        </w:tc>
      </w:tr>
      <w:tr>
        <w:tc>
          <w:tcPr>
            <w:tcW w:w="1077" w:type="dxa"/>
            <w:vMerge w:val="restart"/>
          </w:tcPr>
          <w:p>
            <w:pPr>
              <w:pStyle w:val="0"/>
              <w:jc w:val="center"/>
            </w:pPr>
            <w:r>
              <w:rPr>
                <w:sz w:val="20"/>
              </w:rPr>
              <w:t xml:space="preserve">1.4.1</w:t>
            </w:r>
          </w:p>
        </w:tc>
        <w:tc>
          <w:tcPr>
            <w:tcW w:w="2324" w:type="dxa"/>
            <w:vMerge w:val="restart"/>
          </w:tcPr>
          <w:p>
            <w:pPr>
              <w:pStyle w:val="0"/>
              <w:jc w:val="center"/>
            </w:pPr>
            <w:r>
              <w:rPr>
                <w:sz w:val="20"/>
              </w:rPr>
              <w:t xml:space="preserve">Проведение мероприятий по вовлечению молодежи в социальную активность и добровольчество (волонтерство)</w:t>
            </w:r>
          </w:p>
        </w:tc>
        <w:tc>
          <w:tcPr>
            <w:tcW w:w="1984" w:type="dxa"/>
            <w:vMerge w:val="restart"/>
          </w:tcPr>
          <w:p>
            <w:pPr>
              <w:pStyle w:val="0"/>
              <w:jc w:val="center"/>
            </w:pPr>
            <w:r>
              <w:rPr>
                <w:sz w:val="20"/>
              </w:rPr>
              <w:t xml:space="preserve">Министерство образования Пензенской области</w:t>
            </w:r>
          </w:p>
        </w:tc>
        <w:tc>
          <w:tcPr>
            <w:tcW w:w="964" w:type="dxa"/>
            <w:vMerge w:val="restart"/>
          </w:tcPr>
          <w:p>
            <w:pPr>
              <w:pStyle w:val="0"/>
              <w:jc w:val="center"/>
            </w:pPr>
            <w:r>
              <w:rPr>
                <w:sz w:val="20"/>
              </w:rPr>
              <w:t xml:space="preserve">Итого</w:t>
            </w:r>
          </w:p>
        </w:tc>
        <w:tc>
          <w:tcPr>
            <w:tcW w:w="1247" w:type="dxa"/>
            <w:vMerge w:val="restart"/>
          </w:tcPr>
          <w:p>
            <w:pPr>
              <w:pStyle w:val="0"/>
              <w:jc w:val="center"/>
            </w:pPr>
            <w:r>
              <w:rPr>
                <w:sz w:val="20"/>
              </w:rPr>
              <w:t xml:space="preserve">62 672,7</w:t>
            </w:r>
          </w:p>
        </w:tc>
        <w:tc>
          <w:tcPr>
            <w:tcW w:w="1247" w:type="dxa"/>
            <w:vMerge w:val="restart"/>
          </w:tcPr>
          <w:p>
            <w:pPr>
              <w:pStyle w:val="0"/>
              <w:jc w:val="center"/>
            </w:pPr>
            <w:r>
              <w:rPr>
                <w:sz w:val="20"/>
              </w:rPr>
              <w:t xml:space="preserve">62 672,7</w:t>
            </w:r>
          </w:p>
        </w:tc>
        <w:tc>
          <w:tcPr>
            <w:tcW w:w="1247" w:type="dxa"/>
            <w:vMerge w:val="restart"/>
          </w:tcPr>
          <w:p>
            <w:pPr>
              <w:pStyle w:val="0"/>
            </w:pPr>
            <w:r>
              <w:rPr>
                <w:sz w:val="20"/>
              </w:rPr>
            </w:r>
          </w:p>
        </w:tc>
        <w:tc>
          <w:tcPr>
            <w:tcW w:w="1402" w:type="dxa"/>
            <w:vMerge w:val="restart"/>
          </w:tcPr>
          <w:p>
            <w:pPr>
              <w:pStyle w:val="0"/>
            </w:pPr>
            <w:r>
              <w:rPr>
                <w:sz w:val="20"/>
              </w:rPr>
            </w:r>
          </w:p>
        </w:tc>
        <w:tc>
          <w:tcPr>
            <w:tcW w:w="1188" w:type="dxa"/>
            <w:vMerge w:val="restart"/>
          </w:tcPr>
          <w:p>
            <w:pPr>
              <w:pStyle w:val="0"/>
            </w:pPr>
            <w:r>
              <w:rPr>
                <w:sz w:val="20"/>
              </w:rPr>
            </w:r>
          </w:p>
        </w:tc>
        <w:tc>
          <w:tcPr>
            <w:tcW w:w="2331" w:type="dxa"/>
          </w:tcPr>
          <w:p>
            <w:pPr>
              <w:pStyle w:val="0"/>
              <w:jc w:val="center"/>
            </w:pPr>
            <w:r>
              <w:rPr>
                <w:sz w:val="20"/>
              </w:rPr>
              <w:t xml:space="preserve">1) Численность обучающихся, вовлеченных в деятельность общественных объединений на базе образовательных организаций общего образования, среднего и высшего профессионального образования, тыс. человек накопительным итогом</w:t>
            </w:r>
          </w:p>
        </w:tc>
        <w:tc>
          <w:tcPr>
            <w:tcW w:w="1928" w:type="dxa"/>
            <w:vMerge w:val="restart"/>
          </w:tcPr>
          <w:p>
            <w:pPr>
              <w:pStyle w:val="0"/>
              <w:jc w:val="center"/>
            </w:pPr>
            <w:r>
              <w:rPr>
                <w:sz w:val="20"/>
              </w:rPr>
              <w:t xml:space="preserve">Показатели 3, 4 государственной программы; Показатели 2, 3 подпрограммы 1</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2331" w:type="dxa"/>
          </w:tcPr>
          <w:p>
            <w:pPr>
              <w:pStyle w:val="0"/>
              <w:jc w:val="center"/>
            </w:pPr>
            <w:r>
              <w:rPr>
                <w:sz w:val="20"/>
              </w:rPr>
              <w:t xml:space="preserve">2) общая численность граждан, вовлеченных центрами (сообществами, объединениями) поддержки добровольчества (волонтерства) на базе образовательных организаций, некоммерческих организаций, государственных и муниципальных учреждений в добровольческую деятельность, млн. человек</w:t>
            </w:r>
          </w:p>
        </w:tc>
        <w:tc>
          <w:tcPr>
            <w:vMerge w:val="continue"/>
          </w:tcPr>
          <w:p/>
        </w:tc>
      </w:tr>
      <w:tr>
        <w:tc>
          <w:tcPr>
            <w:vMerge w:val="continue"/>
          </w:tcPr>
          <w:p/>
        </w:tc>
        <w:tc>
          <w:tcPr>
            <w:vMerge w:val="continue"/>
          </w:tcPr>
          <w:p/>
        </w:tc>
        <w:tc>
          <w:tcPr>
            <w:vMerge w:val="continue"/>
          </w:tcPr>
          <w:p/>
        </w:tc>
        <w:tc>
          <w:tcPr>
            <w:tcW w:w="964" w:type="dxa"/>
            <w:vMerge w:val="restart"/>
          </w:tcPr>
          <w:p>
            <w:pPr>
              <w:pStyle w:val="0"/>
              <w:jc w:val="center"/>
            </w:pPr>
            <w:r>
              <w:rPr>
                <w:sz w:val="20"/>
              </w:rPr>
              <w:t xml:space="preserve">2019</w:t>
            </w:r>
          </w:p>
        </w:tc>
        <w:tc>
          <w:tcPr>
            <w:tcW w:w="1247" w:type="dxa"/>
            <w:vMerge w:val="restart"/>
          </w:tcPr>
          <w:p>
            <w:pPr>
              <w:pStyle w:val="0"/>
              <w:jc w:val="center"/>
            </w:pPr>
            <w:r>
              <w:rPr>
                <w:sz w:val="20"/>
              </w:rPr>
              <w:t xml:space="preserve">11396,4</w:t>
            </w:r>
          </w:p>
        </w:tc>
        <w:tc>
          <w:tcPr>
            <w:tcW w:w="1247" w:type="dxa"/>
            <w:vMerge w:val="restart"/>
          </w:tcPr>
          <w:p>
            <w:pPr>
              <w:pStyle w:val="0"/>
              <w:jc w:val="center"/>
            </w:pPr>
            <w:r>
              <w:rPr>
                <w:sz w:val="20"/>
              </w:rPr>
              <w:t xml:space="preserve">11396,4</w:t>
            </w:r>
          </w:p>
        </w:tc>
        <w:tc>
          <w:tcPr>
            <w:tcW w:w="1247" w:type="dxa"/>
            <w:vMerge w:val="restart"/>
          </w:tcPr>
          <w:p>
            <w:pPr>
              <w:pStyle w:val="0"/>
              <w:jc w:val="center"/>
            </w:pPr>
            <w:r>
              <w:rPr>
                <w:sz w:val="20"/>
              </w:rPr>
              <w:t xml:space="preserve">-</w:t>
            </w:r>
          </w:p>
        </w:tc>
        <w:tc>
          <w:tcPr>
            <w:tcW w:w="1402" w:type="dxa"/>
            <w:vMerge w:val="restart"/>
          </w:tcPr>
          <w:p>
            <w:pPr>
              <w:pStyle w:val="0"/>
              <w:jc w:val="center"/>
            </w:pPr>
            <w:r>
              <w:rPr>
                <w:sz w:val="20"/>
              </w:rPr>
              <w:t xml:space="preserve">-</w:t>
            </w:r>
          </w:p>
        </w:tc>
        <w:tc>
          <w:tcPr>
            <w:tcW w:w="1188" w:type="dxa"/>
            <w:vMerge w:val="restart"/>
          </w:tcPr>
          <w:p>
            <w:pPr>
              <w:pStyle w:val="0"/>
              <w:jc w:val="center"/>
            </w:pPr>
            <w:r>
              <w:rPr>
                <w:sz w:val="20"/>
              </w:rPr>
              <w:t xml:space="preserve">-</w:t>
            </w:r>
          </w:p>
        </w:tc>
        <w:tc>
          <w:tcPr>
            <w:tcW w:w="2331" w:type="dxa"/>
          </w:tcPr>
          <w:p>
            <w:pPr>
              <w:pStyle w:val="0"/>
              <w:jc w:val="center"/>
            </w:pPr>
            <w:r>
              <w:rPr>
                <w:sz w:val="20"/>
              </w:rPr>
              <w:t xml:space="preserve">1) 24,7;</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2331" w:type="dxa"/>
          </w:tcPr>
          <w:p>
            <w:pPr>
              <w:pStyle w:val="0"/>
              <w:jc w:val="center"/>
            </w:pPr>
            <w:r>
              <w:rPr>
                <w:sz w:val="20"/>
              </w:rPr>
              <w:t xml:space="preserve">2) 0,02</w:t>
            </w:r>
          </w:p>
        </w:tc>
        <w:tc>
          <w:tcPr>
            <w:vMerge w:val="continue"/>
          </w:tcPr>
          <w:p/>
        </w:tc>
      </w:tr>
      <w:tr>
        <w:tc>
          <w:tcPr>
            <w:vMerge w:val="continue"/>
          </w:tcPr>
          <w:p/>
        </w:tc>
        <w:tc>
          <w:tcPr>
            <w:vMerge w:val="continue"/>
          </w:tcPr>
          <w:p/>
        </w:tc>
        <w:tc>
          <w:tcPr>
            <w:vMerge w:val="continue"/>
          </w:tcPr>
          <w:p/>
        </w:tc>
        <w:tc>
          <w:tcPr>
            <w:tcW w:w="964" w:type="dxa"/>
            <w:vMerge w:val="restart"/>
          </w:tcPr>
          <w:p>
            <w:pPr>
              <w:pStyle w:val="0"/>
              <w:jc w:val="center"/>
            </w:pPr>
            <w:r>
              <w:rPr>
                <w:sz w:val="20"/>
              </w:rPr>
              <w:t xml:space="preserve">2020</w:t>
            </w:r>
          </w:p>
        </w:tc>
        <w:tc>
          <w:tcPr>
            <w:tcW w:w="1247" w:type="dxa"/>
            <w:vMerge w:val="restart"/>
          </w:tcPr>
          <w:p>
            <w:pPr>
              <w:pStyle w:val="0"/>
              <w:jc w:val="center"/>
            </w:pPr>
            <w:r>
              <w:rPr>
                <w:sz w:val="20"/>
              </w:rPr>
              <w:t xml:space="preserve">6439,2</w:t>
            </w:r>
          </w:p>
        </w:tc>
        <w:tc>
          <w:tcPr>
            <w:tcW w:w="1247" w:type="dxa"/>
            <w:vMerge w:val="restart"/>
          </w:tcPr>
          <w:p>
            <w:pPr>
              <w:pStyle w:val="0"/>
              <w:jc w:val="center"/>
            </w:pPr>
            <w:r>
              <w:rPr>
                <w:sz w:val="20"/>
              </w:rPr>
              <w:t xml:space="preserve">6439,2</w:t>
            </w:r>
          </w:p>
        </w:tc>
        <w:tc>
          <w:tcPr>
            <w:tcW w:w="1247" w:type="dxa"/>
            <w:vMerge w:val="restart"/>
          </w:tcPr>
          <w:p>
            <w:pPr>
              <w:pStyle w:val="0"/>
              <w:jc w:val="center"/>
            </w:pPr>
            <w:r>
              <w:rPr>
                <w:sz w:val="20"/>
              </w:rPr>
              <w:t xml:space="preserve">-</w:t>
            </w:r>
          </w:p>
        </w:tc>
        <w:tc>
          <w:tcPr>
            <w:tcW w:w="1402" w:type="dxa"/>
            <w:vMerge w:val="restart"/>
          </w:tcPr>
          <w:p>
            <w:pPr>
              <w:pStyle w:val="0"/>
              <w:jc w:val="center"/>
            </w:pPr>
            <w:r>
              <w:rPr>
                <w:sz w:val="20"/>
              </w:rPr>
              <w:t xml:space="preserve">-</w:t>
            </w:r>
          </w:p>
        </w:tc>
        <w:tc>
          <w:tcPr>
            <w:tcW w:w="1188" w:type="dxa"/>
            <w:vMerge w:val="restart"/>
          </w:tcPr>
          <w:p>
            <w:pPr>
              <w:pStyle w:val="0"/>
              <w:jc w:val="center"/>
            </w:pPr>
            <w:r>
              <w:rPr>
                <w:sz w:val="20"/>
              </w:rPr>
              <w:t xml:space="preserve">-</w:t>
            </w:r>
          </w:p>
        </w:tc>
        <w:tc>
          <w:tcPr>
            <w:tcW w:w="2331" w:type="dxa"/>
          </w:tcPr>
          <w:p>
            <w:pPr>
              <w:pStyle w:val="0"/>
              <w:jc w:val="center"/>
            </w:pPr>
            <w:r>
              <w:rPr>
                <w:sz w:val="20"/>
              </w:rPr>
              <w:t xml:space="preserve">1) 25,9</w:t>
            </w:r>
          </w:p>
        </w:tc>
        <w:tc>
          <w:tcPr>
            <w:tcW w:w="1928" w:type="dxa"/>
            <w:vMerge w:val="restart"/>
          </w:tcPr>
          <w:p>
            <w:pPr>
              <w:pStyle w:val="0"/>
            </w:pPr>
            <w:r>
              <w:rPr>
                <w:sz w:val="20"/>
              </w:rPr>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2331" w:type="dxa"/>
          </w:tcPr>
          <w:p>
            <w:pPr>
              <w:pStyle w:val="0"/>
              <w:jc w:val="center"/>
            </w:pPr>
            <w:r>
              <w:rPr>
                <w:sz w:val="20"/>
              </w:rPr>
              <w:t xml:space="preserve">2) 0,025</w:t>
            </w:r>
          </w:p>
        </w:tc>
        <w:tc>
          <w:tcPr>
            <w:vMerge w:val="continue"/>
          </w:tcPr>
          <w:p/>
        </w:tc>
      </w:tr>
      <w:tr>
        <w:tc>
          <w:tcPr>
            <w:vMerge w:val="continue"/>
          </w:tcPr>
          <w:p/>
        </w:tc>
        <w:tc>
          <w:tcPr>
            <w:vMerge w:val="continue"/>
          </w:tcPr>
          <w:p/>
        </w:tc>
        <w:tc>
          <w:tcPr>
            <w:vMerge w:val="continue"/>
          </w:tcPr>
          <w:p/>
        </w:tc>
        <w:tc>
          <w:tcPr>
            <w:tcW w:w="964" w:type="dxa"/>
            <w:vMerge w:val="restart"/>
          </w:tcPr>
          <w:p>
            <w:pPr>
              <w:pStyle w:val="0"/>
              <w:jc w:val="center"/>
            </w:pPr>
            <w:r>
              <w:rPr>
                <w:sz w:val="20"/>
              </w:rPr>
              <w:t xml:space="preserve">2021</w:t>
            </w:r>
          </w:p>
        </w:tc>
        <w:tc>
          <w:tcPr>
            <w:tcW w:w="1247" w:type="dxa"/>
            <w:vMerge w:val="restart"/>
          </w:tcPr>
          <w:p>
            <w:pPr>
              <w:pStyle w:val="0"/>
              <w:jc w:val="center"/>
            </w:pPr>
            <w:r>
              <w:rPr>
                <w:sz w:val="20"/>
              </w:rPr>
              <w:t xml:space="preserve">6405,3</w:t>
            </w:r>
          </w:p>
        </w:tc>
        <w:tc>
          <w:tcPr>
            <w:tcW w:w="1247" w:type="dxa"/>
            <w:vMerge w:val="restart"/>
          </w:tcPr>
          <w:p>
            <w:pPr>
              <w:pStyle w:val="0"/>
              <w:jc w:val="center"/>
            </w:pPr>
            <w:r>
              <w:rPr>
                <w:sz w:val="20"/>
              </w:rPr>
              <w:t xml:space="preserve">6405,3</w:t>
            </w:r>
          </w:p>
        </w:tc>
        <w:tc>
          <w:tcPr>
            <w:tcW w:w="1247" w:type="dxa"/>
            <w:vMerge w:val="restart"/>
          </w:tcPr>
          <w:p>
            <w:pPr>
              <w:pStyle w:val="0"/>
              <w:jc w:val="center"/>
            </w:pPr>
            <w:r>
              <w:rPr>
                <w:sz w:val="20"/>
              </w:rPr>
              <w:t xml:space="preserve">-</w:t>
            </w:r>
          </w:p>
        </w:tc>
        <w:tc>
          <w:tcPr>
            <w:tcW w:w="1402" w:type="dxa"/>
            <w:vMerge w:val="restart"/>
          </w:tcPr>
          <w:p>
            <w:pPr>
              <w:pStyle w:val="0"/>
              <w:jc w:val="center"/>
            </w:pPr>
            <w:r>
              <w:rPr>
                <w:sz w:val="20"/>
              </w:rPr>
              <w:t xml:space="preserve">-</w:t>
            </w:r>
          </w:p>
        </w:tc>
        <w:tc>
          <w:tcPr>
            <w:tcW w:w="1188" w:type="dxa"/>
            <w:vMerge w:val="restart"/>
          </w:tcPr>
          <w:p>
            <w:pPr>
              <w:pStyle w:val="0"/>
              <w:jc w:val="center"/>
            </w:pPr>
            <w:r>
              <w:rPr>
                <w:sz w:val="20"/>
              </w:rPr>
              <w:t xml:space="preserve">-</w:t>
            </w:r>
          </w:p>
        </w:tc>
        <w:tc>
          <w:tcPr>
            <w:tcW w:w="2331" w:type="dxa"/>
          </w:tcPr>
          <w:p>
            <w:pPr>
              <w:pStyle w:val="0"/>
              <w:jc w:val="center"/>
            </w:pPr>
            <w:r>
              <w:rPr>
                <w:sz w:val="20"/>
              </w:rPr>
              <w:t xml:space="preserve">1) 27,1</w:t>
            </w:r>
          </w:p>
        </w:tc>
        <w:tc>
          <w:tcPr>
            <w:tcW w:w="1928" w:type="dxa"/>
            <w:vMerge w:val="restart"/>
          </w:tcPr>
          <w:p>
            <w:pPr>
              <w:pStyle w:val="0"/>
            </w:pPr>
            <w:r>
              <w:rPr>
                <w:sz w:val="20"/>
              </w:rPr>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2331" w:type="dxa"/>
          </w:tcPr>
          <w:p>
            <w:pPr>
              <w:pStyle w:val="0"/>
              <w:jc w:val="center"/>
            </w:pPr>
            <w:r>
              <w:rPr>
                <w:sz w:val="20"/>
              </w:rPr>
              <w:t xml:space="preserve">2) 0,03</w:t>
            </w:r>
          </w:p>
        </w:tc>
        <w:tc>
          <w:tcPr>
            <w:vMerge w:val="continue"/>
          </w:tcPr>
          <w:p/>
        </w:tc>
      </w:tr>
      <w:tr>
        <w:tc>
          <w:tcPr>
            <w:vMerge w:val="continue"/>
          </w:tcPr>
          <w:p/>
        </w:tc>
        <w:tc>
          <w:tcPr>
            <w:vMerge w:val="continue"/>
          </w:tcPr>
          <w:p/>
        </w:tc>
        <w:tc>
          <w:tcPr>
            <w:vMerge w:val="continue"/>
          </w:tcPr>
          <w:p/>
        </w:tc>
        <w:tc>
          <w:tcPr>
            <w:tcW w:w="964" w:type="dxa"/>
            <w:vMerge w:val="restart"/>
          </w:tcPr>
          <w:p>
            <w:pPr>
              <w:pStyle w:val="0"/>
            </w:pPr>
            <w:r>
              <w:rPr>
                <w:sz w:val="20"/>
              </w:rPr>
            </w:r>
          </w:p>
        </w:tc>
        <w:tc>
          <w:tcPr>
            <w:tcW w:w="1247" w:type="dxa"/>
            <w:vMerge w:val="restart"/>
          </w:tcPr>
          <w:p>
            <w:pPr>
              <w:pStyle w:val="0"/>
            </w:pPr>
            <w:r>
              <w:rPr>
                <w:sz w:val="20"/>
              </w:rPr>
            </w:r>
          </w:p>
        </w:tc>
        <w:tc>
          <w:tcPr>
            <w:tcW w:w="1247" w:type="dxa"/>
            <w:vMerge w:val="restart"/>
          </w:tcPr>
          <w:p>
            <w:pPr>
              <w:pStyle w:val="0"/>
            </w:pPr>
            <w:r>
              <w:rPr>
                <w:sz w:val="20"/>
              </w:rPr>
            </w:r>
          </w:p>
        </w:tc>
        <w:tc>
          <w:tcPr>
            <w:tcW w:w="1247" w:type="dxa"/>
            <w:vMerge w:val="restart"/>
          </w:tcPr>
          <w:p>
            <w:pPr>
              <w:pStyle w:val="0"/>
            </w:pPr>
            <w:r>
              <w:rPr>
                <w:sz w:val="20"/>
              </w:rPr>
            </w:r>
          </w:p>
        </w:tc>
        <w:tc>
          <w:tcPr>
            <w:tcW w:w="1402" w:type="dxa"/>
            <w:vMerge w:val="restart"/>
          </w:tcPr>
          <w:p>
            <w:pPr>
              <w:pStyle w:val="0"/>
            </w:pPr>
            <w:r>
              <w:rPr>
                <w:sz w:val="20"/>
              </w:rPr>
            </w:r>
          </w:p>
        </w:tc>
        <w:tc>
          <w:tcPr>
            <w:tcW w:w="1188" w:type="dxa"/>
            <w:vMerge w:val="restart"/>
          </w:tcPr>
          <w:p>
            <w:pPr>
              <w:pStyle w:val="0"/>
            </w:pPr>
            <w:r>
              <w:rPr>
                <w:sz w:val="20"/>
              </w:rPr>
            </w:r>
          </w:p>
        </w:tc>
        <w:tc>
          <w:tcPr>
            <w:tcW w:w="2331" w:type="dxa"/>
          </w:tcPr>
          <w:p>
            <w:pPr>
              <w:pStyle w:val="0"/>
              <w:jc w:val="center"/>
            </w:pPr>
            <w:r>
              <w:rPr>
                <w:sz w:val="20"/>
              </w:rPr>
              <w:t xml:space="preserve">1) Численность обучающихся, вовлеченных в деятельность общественных объединений на базе образовательных организаций общего образования, среднего и высшего профессионального образования, тыс. человек накопительным итогом</w:t>
            </w:r>
          </w:p>
        </w:tc>
        <w:tc>
          <w:tcPr>
            <w:tcW w:w="1928" w:type="dxa"/>
            <w:vMerge w:val="restart"/>
          </w:tcPr>
          <w:p>
            <w:pPr>
              <w:pStyle w:val="0"/>
            </w:pPr>
            <w:r>
              <w:rPr>
                <w:sz w:val="20"/>
              </w:rPr>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2331" w:type="dxa"/>
          </w:tcPr>
          <w:p>
            <w:pPr>
              <w:pStyle w:val="0"/>
              <w:jc w:val="center"/>
            </w:pPr>
            <w:r>
              <w:rPr>
                <w:sz w:val="20"/>
              </w:rPr>
              <w:t xml:space="preserve">2) Доля молодых людей, вовлеченных в волонтерскую (добровольческую) деятельность</w:t>
            </w:r>
          </w:p>
        </w:tc>
        <w:tc>
          <w:tcPr>
            <w:vMerge w:val="continue"/>
          </w:tcPr>
          <w:p/>
        </w:tc>
      </w:tr>
      <w:tr>
        <w:tc>
          <w:tcPr>
            <w:vMerge w:val="continue"/>
          </w:tcPr>
          <w:p/>
        </w:tc>
        <w:tc>
          <w:tcPr>
            <w:vMerge w:val="continue"/>
          </w:tcPr>
          <w:p/>
        </w:tc>
        <w:tc>
          <w:tcPr>
            <w:vMerge w:val="continue"/>
          </w:tcPr>
          <w:p/>
        </w:tc>
        <w:tc>
          <w:tcPr>
            <w:tcW w:w="964" w:type="dxa"/>
            <w:vMerge w:val="restart"/>
          </w:tcPr>
          <w:p>
            <w:pPr>
              <w:pStyle w:val="0"/>
              <w:jc w:val="center"/>
            </w:pPr>
            <w:r>
              <w:rPr>
                <w:sz w:val="20"/>
              </w:rPr>
              <w:t xml:space="preserve">2022</w:t>
            </w:r>
          </w:p>
        </w:tc>
        <w:tc>
          <w:tcPr>
            <w:tcW w:w="1247" w:type="dxa"/>
            <w:vMerge w:val="restart"/>
          </w:tcPr>
          <w:p>
            <w:pPr>
              <w:pStyle w:val="0"/>
              <w:jc w:val="center"/>
            </w:pPr>
            <w:r>
              <w:rPr>
                <w:sz w:val="20"/>
              </w:rPr>
              <w:t xml:space="preserve">6405,3</w:t>
            </w:r>
          </w:p>
        </w:tc>
        <w:tc>
          <w:tcPr>
            <w:tcW w:w="1247" w:type="dxa"/>
            <w:vMerge w:val="restart"/>
          </w:tcPr>
          <w:p>
            <w:pPr>
              <w:pStyle w:val="0"/>
              <w:jc w:val="center"/>
            </w:pPr>
            <w:r>
              <w:rPr>
                <w:sz w:val="20"/>
              </w:rPr>
              <w:t xml:space="preserve">6405,3</w:t>
            </w:r>
          </w:p>
        </w:tc>
        <w:tc>
          <w:tcPr>
            <w:tcW w:w="1247" w:type="dxa"/>
            <w:vMerge w:val="restart"/>
          </w:tcPr>
          <w:p>
            <w:pPr>
              <w:pStyle w:val="0"/>
              <w:jc w:val="center"/>
            </w:pPr>
            <w:r>
              <w:rPr>
                <w:sz w:val="20"/>
              </w:rPr>
              <w:t xml:space="preserve">-</w:t>
            </w:r>
          </w:p>
        </w:tc>
        <w:tc>
          <w:tcPr>
            <w:tcW w:w="1402" w:type="dxa"/>
            <w:vMerge w:val="restart"/>
          </w:tcPr>
          <w:p>
            <w:pPr>
              <w:pStyle w:val="0"/>
              <w:jc w:val="center"/>
            </w:pPr>
            <w:r>
              <w:rPr>
                <w:sz w:val="20"/>
              </w:rPr>
              <w:t xml:space="preserve">-</w:t>
            </w:r>
          </w:p>
        </w:tc>
        <w:tc>
          <w:tcPr>
            <w:tcW w:w="1188" w:type="dxa"/>
            <w:vMerge w:val="restart"/>
          </w:tcPr>
          <w:p>
            <w:pPr>
              <w:pStyle w:val="0"/>
              <w:jc w:val="center"/>
            </w:pPr>
            <w:r>
              <w:rPr>
                <w:sz w:val="20"/>
              </w:rPr>
              <w:t xml:space="preserve">-</w:t>
            </w:r>
          </w:p>
        </w:tc>
        <w:tc>
          <w:tcPr>
            <w:tcW w:w="2331" w:type="dxa"/>
          </w:tcPr>
          <w:p>
            <w:pPr>
              <w:pStyle w:val="0"/>
              <w:jc w:val="center"/>
            </w:pPr>
            <w:r>
              <w:rPr>
                <w:sz w:val="20"/>
              </w:rPr>
              <w:t xml:space="preserve">1) 28,3</w:t>
            </w:r>
          </w:p>
        </w:tc>
        <w:tc>
          <w:tcPr>
            <w:tcW w:w="1928" w:type="dxa"/>
            <w:vMerge w:val="restart"/>
          </w:tcPr>
          <w:p>
            <w:pPr>
              <w:pStyle w:val="0"/>
            </w:pPr>
            <w:r>
              <w:rPr>
                <w:sz w:val="20"/>
              </w:rPr>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2331" w:type="dxa"/>
          </w:tcPr>
          <w:p>
            <w:pPr>
              <w:pStyle w:val="0"/>
              <w:jc w:val="center"/>
            </w:pPr>
            <w:r>
              <w:rPr>
                <w:sz w:val="20"/>
              </w:rPr>
              <w:t xml:space="preserve">2) 0,035</w:t>
            </w:r>
          </w:p>
        </w:tc>
        <w:tc>
          <w:tcPr>
            <w:vMerge w:val="continue"/>
          </w:tcPr>
          <w:p/>
        </w:tc>
      </w:tr>
      <w:tr>
        <w:tc>
          <w:tcPr>
            <w:vMerge w:val="continue"/>
          </w:tcPr>
          <w:p/>
        </w:tc>
        <w:tc>
          <w:tcPr>
            <w:vMerge w:val="continue"/>
          </w:tcPr>
          <w:p/>
        </w:tc>
        <w:tc>
          <w:tcPr>
            <w:vMerge w:val="continue"/>
          </w:tcPr>
          <w:p/>
        </w:tc>
        <w:tc>
          <w:tcPr>
            <w:tcW w:w="964" w:type="dxa"/>
            <w:vMerge w:val="restart"/>
          </w:tcPr>
          <w:p>
            <w:pPr>
              <w:pStyle w:val="0"/>
              <w:jc w:val="center"/>
            </w:pPr>
            <w:r>
              <w:rPr>
                <w:sz w:val="20"/>
              </w:rPr>
              <w:t xml:space="preserve">2023</w:t>
            </w:r>
          </w:p>
        </w:tc>
        <w:tc>
          <w:tcPr>
            <w:tcW w:w="1247" w:type="dxa"/>
            <w:vMerge w:val="restart"/>
          </w:tcPr>
          <w:p>
            <w:pPr>
              <w:pStyle w:val="0"/>
              <w:jc w:val="center"/>
            </w:pPr>
            <w:r>
              <w:rPr>
                <w:sz w:val="20"/>
              </w:rPr>
              <w:t xml:space="preserve">6405,3</w:t>
            </w:r>
          </w:p>
        </w:tc>
        <w:tc>
          <w:tcPr>
            <w:tcW w:w="1247" w:type="dxa"/>
            <w:vMerge w:val="restart"/>
          </w:tcPr>
          <w:p>
            <w:pPr>
              <w:pStyle w:val="0"/>
              <w:jc w:val="center"/>
            </w:pPr>
            <w:r>
              <w:rPr>
                <w:sz w:val="20"/>
              </w:rPr>
              <w:t xml:space="preserve">6405,3</w:t>
            </w:r>
          </w:p>
        </w:tc>
        <w:tc>
          <w:tcPr>
            <w:tcW w:w="1247" w:type="dxa"/>
            <w:vMerge w:val="restart"/>
          </w:tcPr>
          <w:p>
            <w:pPr>
              <w:pStyle w:val="0"/>
              <w:jc w:val="center"/>
            </w:pPr>
            <w:r>
              <w:rPr>
                <w:sz w:val="20"/>
              </w:rPr>
              <w:t xml:space="preserve">-</w:t>
            </w:r>
          </w:p>
        </w:tc>
        <w:tc>
          <w:tcPr>
            <w:tcW w:w="1402" w:type="dxa"/>
            <w:vMerge w:val="restart"/>
          </w:tcPr>
          <w:p>
            <w:pPr>
              <w:pStyle w:val="0"/>
              <w:jc w:val="center"/>
            </w:pPr>
            <w:r>
              <w:rPr>
                <w:sz w:val="20"/>
              </w:rPr>
              <w:t xml:space="preserve">-</w:t>
            </w:r>
          </w:p>
        </w:tc>
        <w:tc>
          <w:tcPr>
            <w:tcW w:w="1188" w:type="dxa"/>
            <w:vMerge w:val="restart"/>
          </w:tcPr>
          <w:p>
            <w:pPr>
              <w:pStyle w:val="0"/>
              <w:jc w:val="center"/>
            </w:pPr>
            <w:r>
              <w:rPr>
                <w:sz w:val="20"/>
              </w:rPr>
              <w:t xml:space="preserve">-</w:t>
            </w:r>
          </w:p>
        </w:tc>
        <w:tc>
          <w:tcPr>
            <w:tcW w:w="2331" w:type="dxa"/>
          </w:tcPr>
          <w:p>
            <w:pPr>
              <w:pStyle w:val="0"/>
              <w:jc w:val="center"/>
            </w:pPr>
            <w:r>
              <w:rPr>
                <w:sz w:val="20"/>
              </w:rPr>
              <w:t xml:space="preserve">1) 29,5</w:t>
            </w:r>
          </w:p>
        </w:tc>
        <w:tc>
          <w:tcPr>
            <w:tcW w:w="1928" w:type="dxa"/>
            <w:vMerge w:val="restart"/>
          </w:tcPr>
          <w:p>
            <w:pPr>
              <w:pStyle w:val="0"/>
            </w:pPr>
            <w:r>
              <w:rPr>
                <w:sz w:val="20"/>
              </w:rPr>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2331" w:type="dxa"/>
          </w:tcPr>
          <w:p>
            <w:pPr>
              <w:pStyle w:val="0"/>
              <w:jc w:val="center"/>
            </w:pPr>
            <w:r>
              <w:rPr>
                <w:sz w:val="20"/>
              </w:rPr>
              <w:t xml:space="preserve">2) 0,038</w:t>
            </w:r>
          </w:p>
        </w:tc>
        <w:tc>
          <w:tcPr>
            <w:vMerge w:val="continue"/>
          </w:tcPr>
          <w:p/>
        </w:tc>
      </w:tr>
      <w:tr>
        <w:tc>
          <w:tcPr>
            <w:vMerge w:val="continue"/>
          </w:tcPr>
          <w:p/>
        </w:tc>
        <w:tc>
          <w:tcPr>
            <w:vMerge w:val="continue"/>
          </w:tcPr>
          <w:p/>
        </w:tc>
        <w:tc>
          <w:tcPr>
            <w:vMerge w:val="continue"/>
          </w:tcPr>
          <w:p/>
        </w:tc>
        <w:tc>
          <w:tcPr>
            <w:tcW w:w="964" w:type="dxa"/>
            <w:vMerge w:val="restart"/>
          </w:tcPr>
          <w:p>
            <w:pPr>
              <w:pStyle w:val="0"/>
              <w:jc w:val="center"/>
            </w:pPr>
            <w:r>
              <w:rPr>
                <w:sz w:val="20"/>
              </w:rPr>
              <w:t xml:space="preserve">2024</w:t>
            </w:r>
          </w:p>
        </w:tc>
        <w:tc>
          <w:tcPr>
            <w:tcW w:w="1247" w:type="dxa"/>
            <w:vMerge w:val="restart"/>
          </w:tcPr>
          <w:p>
            <w:pPr>
              <w:pStyle w:val="0"/>
              <w:jc w:val="center"/>
            </w:pPr>
            <w:r>
              <w:rPr>
                <w:sz w:val="20"/>
              </w:rPr>
              <w:t xml:space="preserve">6405,3</w:t>
            </w:r>
          </w:p>
        </w:tc>
        <w:tc>
          <w:tcPr>
            <w:tcW w:w="1247" w:type="dxa"/>
            <w:vMerge w:val="restart"/>
          </w:tcPr>
          <w:p>
            <w:pPr>
              <w:pStyle w:val="0"/>
              <w:jc w:val="center"/>
            </w:pPr>
            <w:r>
              <w:rPr>
                <w:sz w:val="20"/>
              </w:rPr>
              <w:t xml:space="preserve">6405,3</w:t>
            </w:r>
          </w:p>
        </w:tc>
        <w:tc>
          <w:tcPr>
            <w:tcW w:w="1247" w:type="dxa"/>
            <w:vMerge w:val="restart"/>
          </w:tcPr>
          <w:p>
            <w:pPr>
              <w:pStyle w:val="0"/>
              <w:jc w:val="center"/>
            </w:pPr>
            <w:r>
              <w:rPr>
                <w:sz w:val="20"/>
              </w:rPr>
              <w:t xml:space="preserve">-</w:t>
            </w:r>
          </w:p>
        </w:tc>
        <w:tc>
          <w:tcPr>
            <w:tcW w:w="1402" w:type="dxa"/>
            <w:vMerge w:val="restart"/>
          </w:tcPr>
          <w:p>
            <w:pPr>
              <w:pStyle w:val="0"/>
              <w:jc w:val="center"/>
            </w:pPr>
            <w:r>
              <w:rPr>
                <w:sz w:val="20"/>
              </w:rPr>
              <w:t xml:space="preserve">-</w:t>
            </w:r>
          </w:p>
        </w:tc>
        <w:tc>
          <w:tcPr>
            <w:tcW w:w="1188" w:type="dxa"/>
            <w:vMerge w:val="restart"/>
          </w:tcPr>
          <w:p>
            <w:pPr>
              <w:pStyle w:val="0"/>
              <w:jc w:val="center"/>
            </w:pPr>
            <w:r>
              <w:rPr>
                <w:sz w:val="20"/>
              </w:rPr>
              <w:t xml:space="preserve">-</w:t>
            </w:r>
          </w:p>
        </w:tc>
        <w:tc>
          <w:tcPr>
            <w:tcW w:w="2331" w:type="dxa"/>
          </w:tcPr>
          <w:p>
            <w:pPr>
              <w:pStyle w:val="0"/>
              <w:jc w:val="center"/>
            </w:pPr>
            <w:r>
              <w:rPr>
                <w:sz w:val="20"/>
              </w:rPr>
              <w:t xml:space="preserve">1) 30,7</w:t>
            </w:r>
          </w:p>
        </w:tc>
        <w:tc>
          <w:tcPr>
            <w:tcW w:w="1928" w:type="dxa"/>
            <w:vMerge w:val="restart"/>
          </w:tcPr>
          <w:p>
            <w:pPr>
              <w:pStyle w:val="0"/>
            </w:pPr>
            <w:r>
              <w:rPr>
                <w:sz w:val="20"/>
              </w:rPr>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2331" w:type="dxa"/>
          </w:tcPr>
          <w:p>
            <w:pPr>
              <w:pStyle w:val="0"/>
              <w:jc w:val="center"/>
            </w:pPr>
            <w:r>
              <w:rPr>
                <w:sz w:val="20"/>
              </w:rPr>
              <w:t xml:space="preserve">2) 0,04</w:t>
            </w:r>
          </w:p>
        </w:tc>
        <w:tc>
          <w:tcPr>
            <w:vMerge w:val="continue"/>
          </w:tcPr>
          <w:p/>
        </w:tc>
      </w:tr>
      <w:tr>
        <w:tc>
          <w:tcPr>
            <w:vMerge w:val="continue"/>
          </w:tcPr>
          <w:p/>
        </w:tc>
        <w:tc>
          <w:tcPr>
            <w:vMerge w:val="continue"/>
          </w:tcPr>
          <w:p/>
        </w:tc>
        <w:tc>
          <w:tcPr>
            <w:vMerge w:val="continue"/>
          </w:tcPr>
          <w:p/>
        </w:tc>
        <w:tc>
          <w:tcPr>
            <w:tcW w:w="964" w:type="dxa"/>
            <w:vMerge w:val="restart"/>
          </w:tcPr>
          <w:p>
            <w:pPr>
              <w:pStyle w:val="0"/>
              <w:jc w:val="center"/>
            </w:pPr>
            <w:r>
              <w:rPr>
                <w:sz w:val="20"/>
              </w:rPr>
              <w:t xml:space="preserve">2025</w:t>
            </w:r>
          </w:p>
        </w:tc>
        <w:tc>
          <w:tcPr>
            <w:tcW w:w="1247" w:type="dxa"/>
            <w:vMerge w:val="restart"/>
          </w:tcPr>
          <w:p>
            <w:pPr>
              <w:pStyle w:val="0"/>
              <w:jc w:val="center"/>
            </w:pPr>
            <w:r>
              <w:rPr>
                <w:sz w:val="20"/>
              </w:rPr>
              <w:t xml:space="preserve">6405,3</w:t>
            </w:r>
          </w:p>
        </w:tc>
        <w:tc>
          <w:tcPr>
            <w:tcW w:w="1247" w:type="dxa"/>
            <w:vMerge w:val="restart"/>
          </w:tcPr>
          <w:p>
            <w:pPr>
              <w:pStyle w:val="0"/>
              <w:jc w:val="center"/>
            </w:pPr>
            <w:r>
              <w:rPr>
                <w:sz w:val="20"/>
              </w:rPr>
              <w:t xml:space="preserve">6405,3</w:t>
            </w:r>
          </w:p>
        </w:tc>
        <w:tc>
          <w:tcPr>
            <w:tcW w:w="1247" w:type="dxa"/>
            <w:vMerge w:val="restart"/>
          </w:tcPr>
          <w:p>
            <w:pPr>
              <w:pStyle w:val="0"/>
              <w:jc w:val="center"/>
            </w:pPr>
            <w:r>
              <w:rPr>
                <w:sz w:val="20"/>
              </w:rPr>
              <w:t xml:space="preserve">-</w:t>
            </w:r>
          </w:p>
        </w:tc>
        <w:tc>
          <w:tcPr>
            <w:tcW w:w="1402" w:type="dxa"/>
            <w:vMerge w:val="restart"/>
          </w:tcPr>
          <w:p>
            <w:pPr>
              <w:pStyle w:val="0"/>
              <w:jc w:val="center"/>
            </w:pPr>
            <w:r>
              <w:rPr>
                <w:sz w:val="20"/>
              </w:rPr>
              <w:t xml:space="preserve">-</w:t>
            </w:r>
          </w:p>
        </w:tc>
        <w:tc>
          <w:tcPr>
            <w:tcW w:w="1188" w:type="dxa"/>
            <w:vMerge w:val="restart"/>
          </w:tcPr>
          <w:p>
            <w:pPr>
              <w:pStyle w:val="0"/>
              <w:jc w:val="center"/>
            </w:pPr>
            <w:r>
              <w:rPr>
                <w:sz w:val="20"/>
              </w:rPr>
              <w:t xml:space="preserve">-</w:t>
            </w:r>
          </w:p>
        </w:tc>
        <w:tc>
          <w:tcPr>
            <w:tcW w:w="2331" w:type="dxa"/>
          </w:tcPr>
          <w:p>
            <w:pPr>
              <w:pStyle w:val="0"/>
              <w:jc w:val="center"/>
            </w:pPr>
            <w:r>
              <w:rPr>
                <w:sz w:val="20"/>
              </w:rPr>
              <w:t xml:space="preserve">1) 30,7</w:t>
            </w:r>
          </w:p>
        </w:tc>
        <w:tc>
          <w:tcPr>
            <w:tcW w:w="1928" w:type="dxa"/>
            <w:vMerge w:val="restart"/>
          </w:tcPr>
          <w:p>
            <w:pPr>
              <w:pStyle w:val="0"/>
            </w:pPr>
            <w:r>
              <w:rPr>
                <w:sz w:val="20"/>
              </w:rPr>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2331" w:type="dxa"/>
          </w:tcPr>
          <w:p>
            <w:pPr>
              <w:pStyle w:val="0"/>
              <w:jc w:val="center"/>
            </w:pPr>
            <w:r>
              <w:rPr>
                <w:sz w:val="20"/>
              </w:rPr>
              <w:t xml:space="preserve">2) 0,04</w:t>
            </w:r>
          </w:p>
        </w:tc>
        <w:tc>
          <w:tcPr>
            <w:vMerge w:val="continue"/>
          </w:tcPr>
          <w:p/>
        </w:tc>
      </w:tr>
      <w:tr>
        <w:tc>
          <w:tcPr>
            <w:vMerge w:val="continue"/>
          </w:tcPr>
          <w:p/>
        </w:tc>
        <w:tc>
          <w:tcPr>
            <w:vMerge w:val="continue"/>
          </w:tcPr>
          <w:p/>
        </w:tc>
        <w:tc>
          <w:tcPr>
            <w:vMerge w:val="continue"/>
          </w:tcPr>
          <w:p/>
        </w:tc>
        <w:tc>
          <w:tcPr>
            <w:tcW w:w="964" w:type="dxa"/>
            <w:vMerge w:val="restart"/>
          </w:tcPr>
          <w:p>
            <w:pPr>
              <w:pStyle w:val="0"/>
              <w:jc w:val="center"/>
            </w:pPr>
            <w:r>
              <w:rPr>
                <w:sz w:val="20"/>
              </w:rPr>
              <w:t xml:space="preserve">2026</w:t>
            </w:r>
          </w:p>
        </w:tc>
        <w:tc>
          <w:tcPr>
            <w:tcW w:w="1247" w:type="dxa"/>
            <w:vMerge w:val="restart"/>
          </w:tcPr>
          <w:p>
            <w:pPr>
              <w:pStyle w:val="0"/>
              <w:jc w:val="center"/>
            </w:pPr>
            <w:r>
              <w:rPr>
                <w:sz w:val="20"/>
              </w:rPr>
              <w:t xml:space="preserve">6405,3</w:t>
            </w:r>
          </w:p>
        </w:tc>
        <w:tc>
          <w:tcPr>
            <w:tcW w:w="1247" w:type="dxa"/>
            <w:vMerge w:val="restart"/>
          </w:tcPr>
          <w:p>
            <w:pPr>
              <w:pStyle w:val="0"/>
              <w:jc w:val="center"/>
            </w:pPr>
            <w:r>
              <w:rPr>
                <w:sz w:val="20"/>
              </w:rPr>
              <w:t xml:space="preserve">6405,3</w:t>
            </w:r>
          </w:p>
        </w:tc>
        <w:tc>
          <w:tcPr>
            <w:tcW w:w="1247" w:type="dxa"/>
            <w:vMerge w:val="restart"/>
          </w:tcPr>
          <w:p>
            <w:pPr>
              <w:pStyle w:val="0"/>
              <w:jc w:val="center"/>
            </w:pPr>
            <w:r>
              <w:rPr>
                <w:sz w:val="20"/>
              </w:rPr>
              <w:t xml:space="preserve">-</w:t>
            </w:r>
          </w:p>
        </w:tc>
        <w:tc>
          <w:tcPr>
            <w:tcW w:w="1402" w:type="dxa"/>
            <w:vMerge w:val="restart"/>
          </w:tcPr>
          <w:p>
            <w:pPr>
              <w:pStyle w:val="0"/>
              <w:jc w:val="center"/>
            </w:pPr>
            <w:r>
              <w:rPr>
                <w:sz w:val="20"/>
              </w:rPr>
              <w:t xml:space="preserve">-</w:t>
            </w:r>
          </w:p>
        </w:tc>
        <w:tc>
          <w:tcPr>
            <w:tcW w:w="1188" w:type="dxa"/>
            <w:vMerge w:val="restart"/>
          </w:tcPr>
          <w:p>
            <w:pPr>
              <w:pStyle w:val="0"/>
              <w:jc w:val="center"/>
            </w:pPr>
            <w:r>
              <w:rPr>
                <w:sz w:val="20"/>
              </w:rPr>
              <w:t xml:space="preserve">-</w:t>
            </w:r>
          </w:p>
        </w:tc>
        <w:tc>
          <w:tcPr>
            <w:tcW w:w="2331" w:type="dxa"/>
          </w:tcPr>
          <w:p>
            <w:pPr>
              <w:pStyle w:val="0"/>
              <w:jc w:val="center"/>
            </w:pPr>
            <w:r>
              <w:rPr>
                <w:sz w:val="20"/>
              </w:rPr>
              <w:t xml:space="preserve">1) 30,7</w:t>
            </w:r>
          </w:p>
        </w:tc>
        <w:tc>
          <w:tcPr>
            <w:tcW w:w="1928" w:type="dxa"/>
            <w:vMerge w:val="restart"/>
          </w:tcPr>
          <w:p>
            <w:pPr>
              <w:pStyle w:val="0"/>
            </w:pPr>
            <w:r>
              <w:rPr>
                <w:sz w:val="20"/>
              </w:rPr>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2331" w:type="dxa"/>
          </w:tcPr>
          <w:p>
            <w:pPr>
              <w:pStyle w:val="0"/>
              <w:jc w:val="center"/>
            </w:pPr>
            <w:r>
              <w:rPr>
                <w:sz w:val="20"/>
              </w:rPr>
              <w:t xml:space="preserve">2) 0,04</w:t>
            </w:r>
          </w:p>
        </w:tc>
        <w:tc>
          <w:tcPr>
            <w:vMerge w:val="continue"/>
          </w:tcPr>
          <w:p/>
        </w:tc>
      </w:tr>
      <w:tr>
        <w:tc>
          <w:tcPr>
            <w:vMerge w:val="continue"/>
          </w:tcPr>
          <w:p/>
        </w:tc>
        <w:tc>
          <w:tcPr>
            <w:vMerge w:val="continue"/>
          </w:tcPr>
          <w:p/>
        </w:tc>
        <w:tc>
          <w:tcPr>
            <w:vMerge w:val="continue"/>
          </w:tcPr>
          <w:p/>
        </w:tc>
        <w:tc>
          <w:tcPr>
            <w:tcW w:w="964" w:type="dxa"/>
            <w:vMerge w:val="restart"/>
          </w:tcPr>
          <w:p>
            <w:pPr>
              <w:pStyle w:val="0"/>
              <w:jc w:val="center"/>
            </w:pPr>
            <w:r>
              <w:rPr>
                <w:sz w:val="20"/>
              </w:rPr>
              <w:t xml:space="preserve">2027</w:t>
            </w:r>
          </w:p>
        </w:tc>
        <w:tc>
          <w:tcPr>
            <w:tcW w:w="1247" w:type="dxa"/>
            <w:vMerge w:val="restart"/>
          </w:tcPr>
          <w:p>
            <w:pPr>
              <w:pStyle w:val="0"/>
              <w:jc w:val="center"/>
            </w:pPr>
            <w:r>
              <w:rPr>
                <w:sz w:val="20"/>
              </w:rPr>
              <w:t xml:space="preserve">6405,3</w:t>
            </w:r>
          </w:p>
        </w:tc>
        <w:tc>
          <w:tcPr>
            <w:tcW w:w="1247" w:type="dxa"/>
            <w:vMerge w:val="restart"/>
          </w:tcPr>
          <w:p>
            <w:pPr>
              <w:pStyle w:val="0"/>
              <w:jc w:val="center"/>
            </w:pPr>
            <w:r>
              <w:rPr>
                <w:sz w:val="20"/>
              </w:rPr>
              <w:t xml:space="preserve">6405,3</w:t>
            </w:r>
          </w:p>
        </w:tc>
        <w:tc>
          <w:tcPr>
            <w:tcW w:w="1247" w:type="dxa"/>
            <w:vMerge w:val="restart"/>
          </w:tcPr>
          <w:p>
            <w:pPr>
              <w:pStyle w:val="0"/>
              <w:jc w:val="center"/>
            </w:pPr>
            <w:r>
              <w:rPr>
                <w:sz w:val="20"/>
              </w:rPr>
              <w:t xml:space="preserve">-</w:t>
            </w:r>
          </w:p>
        </w:tc>
        <w:tc>
          <w:tcPr>
            <w:tcW w:w="1402" w:type="dxa"/>
            <w:vMerge w:val="restart"/>
          </w:tcPr>
          <w:p>
            <w:pPr>
              <w:pStyle w:val="0"/>
              <w:jc w:val="center"/>
            </w:pPr>
            <w:r>
              <w:rPr>
                <w:sz w:val="20"/>
              </w:rPr>
              <w:t xml:space="preserve">-</w:t>
            </w:r>
          </w:p>
        </w:tc>
        <w:tc>
          <w:tcPr>
            <w:tcW w:w="1188" w:type="dxa"/>
            <w:vMerge w:val="restart"/>
          </w:tcPr>
          <w:p>
            <w:pPr>
              <w:pStyle w:val="0"/>
              <w:jc w:val="center"/>
            </w:pPr>
            <w:r>
              <w:rPr>
                <w:sz w:val="20"/>
              </w:rPr>
              <w:t xml:space="preserve">-</w:t>
            </w:r>
          </w:p>
        </w:tc>
        <w:tc>
          <w:tcPr>
            <w:tcW w:w="2331" w:type="dxa"/>
          </w:tcPr>
          <w:p>
            <w:pPr>
              <w:pStyle w:val="0"/>
              <w:jc w:val="center"/>
            </w:pPr>
            <w:r>
              <w:rPr>
                <w:sz w:val="20"/>
              </w:rPr>
              <w:t xml:space="preserve">1) 30,7</w:t>
            </w:r>
          </w:p>
        </w:tc>
        <w:tc>
          <w:tcPr>
            <w:tcW w:w="1928" w:type="dxa"/>
            <w:vMerge w:val="restart"/>
          </w:tcPr>
          <w:p>
            <w:pPr>
              <w:pStyle w:val="0"/>
            </w:pPr>
            <w:r>
              <w:rPr>
                <w:sz w:val="20"/>
              </w:rPr>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2331" w:type="dxa"/>
          </w:tcPr>
          <w:p>
            <w:pPr>
              <w:pStyle w:val="0"/>
              <w:jc w:val="center"/>
            </w:pPr>
            <w:r>
              <w:rPr>
                <w:sz w:val="20"/>
              </w:rPr>
              <w:t xml:space="preserve">2) 0,04</w:t>
            </w:r>
          </w:p>
        </w:tc>
        <w:tc>
          <w:tcPr>
            <w:vMerge w:val="continue"/>
          </w:tcPr>
          <w:p/>
        </w:tc>
      </w:tr>
      <w:tr>
        <w:tc>
          <w:tcPr>
            <w:gridSpan w:val="3"/>
            <w:tcW w:w="5385" w:type="dxa"/>
            <w:vMerge w:val="restart"/>
          </w:tcPr>
          <w:p>
            <w:pPr>
              <w:pStyle w:val="0"/>
              <w:jc w:val="center"/>
            </w:pPr>
            <w:r>
              <w:rPr>
                <w:sz w:val="20"/>
              </w:rPr>
              <w:t xml:space="preserve">Всего по подпрограмме 1</w:t>
            </w:r>
          </w:p>
        </w:tc>
        <w:tc>
          <w:tcPr>
            <w:tcW w:w="964" w:type="dxa"/>
          </w:tcPr>
          <w:p>
            <w:pPr>
              <w:pStyle w:val="0"/>
              <w:jc w:val="center"/>
            </w:pPr>
            <w:r>
              <w:rPr>
                <w:sz w:val="20"/>
              </w:rPr>
              <w:t xml:space="preserve">Итого</w:t>
            </w:r>
          </w:p>
        </w:tc>
        <w:tc>
          <w:tcPr>
            <w:tcW w:w="1247" w:type="dxa"/>
          </w:tcPr>
          <w:p>
            <w:pPr>
              <w:pStyle w:val="0"/>
              <w:jc w:val="center"/>
            </w:pPr>
            <w:r>
              <w:rPr>
                <w:sz w:val="20"/>
              </w:rPr>
              <w:t xml:space="preserve">274 047,4</w:t>
            </w:r>
          </w:p>
        </w:tc>
        <w:tc>
          <w:tcPr>
            <w:tcW w:w="1247" w:type="dxa"/>
          </w:tcPr>
          <w:p>
            <w:pPr>
              <w:pStyle w:val="0"/>
              <w:jc w:val="center"/>
            </w:pPr>
            <w:r>
              <w:rPr>
                <w:sz w:val="20"/>
              </w:rPr>
              <w:t xml:space="preserve">274 047,4</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tcW w:w="1928" w:type="dxa"/>
          </w:tcPr>
          <w:p>
            <w:pPr>
              <w:pStyle w:val="0"/>
              <w:jc w:val="center"/>
            </w:pPr>
            <w:r>
              <w:rPr>
                <w:sz w:val="20"/>
              </w:rPr>
              <w:t xml:space="preserve">-</w:t>
            </w:r>
          </w:p>
        </w:tc>
      </w:tr>
      <w:tr>
        <w:tc>
          <w:tcPr>
            <w:gridSpan w:val="3"/>
            <w:vMerge w:val="continue"/>
          </w:tcPr>
          <w:p/>
        </w:tc>
        <w:tc>
          <w:tcPr>
            <w:tcW w:w="964" w:type="dxa"/>
          </w:tcPr>
          <w:p>
            <w:pPr>
              <w:pStyle w:val="0"/>
              <w:jc w:val="center"/>
            </w:pPr>
            <w:r>
              <w:rPr>
                <w:sz w:val="20"/>
              </w:rPr>
              <w:t xml:space="preserve">2019</w:t>
            </w:r>
          </w:p>
        </w:tc>
        <w:tc>
          <w:tcPr>
            <w:tcW w:w="1247" w:type="dxa"/>
          </w:tcPr>
          <w:p>
            <w:pPr>
              <w:pStyle w:val="0"/>
              <w:jc w:val="center"/>
            </w:pPr>
            <w:r>
              <w:rPr>
                <w:sz w:val="20"/>
              </w:rPr>
              <w:t xml:space="preserve">23590,9</w:t>
            </w:r>
          </w:p>
        </w:tc>
        <w:tc>
          <w:tcPr>
            <w:tcW w:w="1247" w:type="dxa"/>
          </w:tcPr>
          <w:p>
            <w:pPr>
              <w:pStyle w:val="0"/>
              <w:jc w:val="center"/>
            </w:pPr>
            <w:r>
              <w:rPr>
                <w:sz w:val="20"/>
              </w:rPr>
              <w:t xml:space="preserve">23590,9</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tcW w:w="1928" w:type="dxa"/>
          </w:tcPr>
          <w:p>
            <w:pPr>
              <w:pStyle w:val="0"/>
              <w:jc w:val="center"/>
            </w:pPr>
            <w:r>
              <w:rPr>
                <w:sz w:val="20"/>
              </w:rPr>
              <w:t xml:space="preserve">-</w:t>
            </w:r>
          </w:p>
        </w:tc>
      </w:tr>
      <w:tr>
        <w:tc>
          <w:tcPr>
            <w:gridSpan w:val="3"/>
            <w:vMerge w:val="continue"/>
          </w:tcPr>
          <w:p/>
        </w:tc>
        <w:tc>
          <w:tcPr>
            <w:tcW w:w="964" w:type="dxa"/>
          </w:tcPr>
          <w:p>
            <w:pPr>
              <w:pStyle w:val="0"/>
              <w:jc w:val="center"/>
            </w:pPr>
            <w:r>
              <w:rPr>
                <w:sz w:val="20"/>
              </w:rPr>
              <w:t xml:space="preserve">2020</w:t>
            </w:r>
          </w:p>
        </w:tc>
        <w:tc>
          <w:tcPr>
            <w:tcW w:w="1247" w:type="dxa"/>
          </w:tcPr>
          <w:p>
            <w:pPr>
              <w:pStyle w:val="0"/>
              <w:jc w:val="center"/>
            </w:pPr>
            <w:r>
              <w:rPr>
                <w:sz w:val="20"/>
              </w:rPr>
              <w:t xml:space="preserve">19382,2</w:t>
            </w:r>
          </w:p>
        </w:tc>
        <w:tc>
          <w:tcPr>
            <w:tcW w:w="1247" w:type="dxa"/>
          </w:tcPr>
          <w:p>
            <w:pPr>
              <w:pStyle w:val="0"/>
              <w:jc w:val="center"/>
            </w:pPr>
            <w:r>
              <w:rPr>
                <w:sz w:val="20"/>
              </w:rPr>
              <w:t xml:space="preserve">19382,2</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tcW w:w="1928" w:type="dxa"/>
          </w:tcPr>
          <w:p>
            <w:pPr>
              <w:pStyle w:val="0"/>
              <w:jc w:val="center"/>
            </w:pPr>
            <w:r>
              <w:rPr>
                <w:sz w:val="20"/>
              </w:rPr>
              <w:t xml:space="preserve">-</w:t>
            </w:r>
          </w:p>
        </w:tc>
      </w:tr>
      <w:tr>
        <w:tc>
          <w:tcPr>
            <w:gridSpan w:val="3"/>
            <w:vMerge w:val="continue"/>
          </w:tcPr>
          <w:p/>
        </w:tc>
        <w:tc>
          <w:tcPr>
            <w:tcW w:w="964" w:type="dxa"/>
          </w:tcPr>
          <w:p>
            <w:pPr>
              <w:pStyle w:val="0"/>
              <w:jc w:val="center"/>
            </w:pPr>
            <w:r>
              <w:rPr>
                <w:sz w:val="20"/>
              </w:rPr>
              <w:t xml:space="preserve">2021</w:t>
            </w:r>
          </w:p>
        </w:tc>
        <w:tc>
          <w:tcPr>
            <w:tcW w:w="1247" w:type="dxa"/>
          </w:tcPr>
          <w:p>
            <w:pPr>
              <w:pStyle w:val="0"/>
              <w:jc w:val="center"/>
            </w:pPr>
            <w:r>
              <w:rPr>
                <w:sz w:val="20"/>
              </w:rPr>
              <w:t xml:space="preserve">24204,7</w:t>
            </w:r>
          </w:p>
        </w:tc>
        <w:tc>
          <w:tcPr>
            <w:tcW w:w="1247" w:type="dxa"/>
          </w:tcPr>
          <w:p>
            <w:pPr>
              <w:pStyle w:val="0"/>
              <w:jc w:val="center"/>
            </w:pPr>
            <w:r>
              <w:rPr>
                <w:sz w:val="20"/>
              </w:rPr>
              <w:t xml:space="preserve">24204,7</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tcW w:w="1928" w:type="dxa"/>
          </w:tcPr>
          <w:p>
            <w:pPr>
              <w:pStyle w:val="0"/>
              <w:jc w:val="center"/>
            </w:pPr>
            <w:r>
              <w:rPr>
                <w:sz w:val="20"/>
              </w:rPr>
              <w:t xml:space="preserve">-</w:t>
            </w:r>
          </w:p>
        </w:tc>
      </w:tr>
      <w:tr>
        <w:tc>
          <w:tcPr>
            <w:gridSpan w:val="3"/>
            <w:vMerge w:val="continue"/>
          </w:tcPr>
          <w:p/>
        </w:tc>
        <w:tc>
          <w:tcPr>
            <w:tcW w:w="964" w:type="dxa"/>
          </w:tcPr>
          <w:p>
            <w:pPr>
              <w:pStyle w:val="0"/>
              <w:jc w:val="center"/>
            </w:pPr>
            <w:r>
              <w:rPr>
                <w:sz w:val="20"/>
              </w:rPr>
              <w:t xml:space="preserve">2022</w:t>
            </w:r>
          </w:p>
        </w:tc>
        <w:tc>
          <w:tcPr>
            <w:tcW w:w="1247" w:type="dxa"/>
          </w:tcPr>
          <w:p>
            <w:pPr>
              <w:pStyle w:val="0"/>
              <w:jc w:val="center"/>
            </w:pPr>
            <w:r>
              <w:rPr>
                <w:sz w:val="20"/>
              </w:rPr>
              <w:t xml:space="preserve">33 381,3</w:t>
            </w:r>
          </w:p>
        </w:tc>
        <w:tc>
          <w:tcPr>
            <w:tcW w:w="1247" w:type="dxa"/>
          </w:tcPr>
          <w:p>
            <w:pPr>
              <w:pStyle w:val="0"/>
              <w:jc w:val="center"/>
            </w:pPr>
            <w:r>
              <w:rPr>
                <w:sz w:val="20"/>
              </w:rPr>
              <w:t xml:space="preserve">33 381,3</w:t>
            </w:r>
          </w:p>
        </w:tc>
        <w:tc>
          <w:tcPr>
            <w:tcW w:w="1247" w:type="dxa"/>
          </w:tcPr>
          <w:p>
            <w:pPr>
              <w:pStyle w:val="0"/>
            </w:pPr>
            <w:r>
              <w:rPr>
                <w:sz w:val="20"/>
              </w:rPr>
            </w:r>
          </w:p>
        </w:tc>
        <w:tc>
          <w:tcPr>
            <w:tcW w:w="1402" w:type="dxa"/>
          </w:tcPr>
          <w:p>
            <w:pPr>
              <w:pStyle w:val="0"/>
            </w:pPr>
            <w:r>
              <w:rPr>
                <w:sz w:val="20"/>
              </w:rPr>
            </w:r>
          </w:p>
        </w:tc>
        <w:tc>
          <w:tcPr>
            <w:tcW w:w="1188" w:type="dxa"/>
          </w:tcPr>
          <w:p>
            <w:pPr>
              <w:pStyle w:val="0"/>
            </w:pPr>
            <w:r>
              <w:rPr>
                <w:sz w:val="20"/>
              </w:rPr>
            </w:r>
          </w:p>
        </w:tc>
        <w:tc>
          <w:tcPr>
            <w:tcW w:w="2331" w:type="dxa"/>
          </w:tcPr>
          <w:p>
            <w:pPr>
              <w:pStyle w:val="0"/>
              <w:jc w:val="center"/>
            </w:pPr>
            <w:r>
              <w:rPr>
                <w:sz w:val="20"/>
              </w:rPr>
              <w:t xml:space="preserve">-</w:t>
            </w:r>
          </w:p>
        </w:tc>
        <w:tc>
          <w:tcPr>
            <w:tcW w:w="1928" w:type="dxa"/>
          </w:tcPr>
          <w:p>
            <w:pPr>
              <w:pStyle w:val="0"/>
              <w:jc w:val="center"/>
            </w:pPr>
            <w:r>
              <w:rPr>
                <w:sz w:val="20"/>
              </w:rPr>
              <w:t xml:space="preserve">-</w:t>
            </w:r>
          </w:p>
        </w:tc>
      </w:tr>
      <w:tr>
        <w:tc>
          <w:tcPr>
            <w:gridSpan w:val="3"/>
            <w:vMerge w:val="continue"/>
          </w:tcPr>
          <w:p/>
        </w:tc>
        <w:tc>
          <w:tcPr>
            <w:tcW w:w="964" w:type="dxa"/>
          </w:tcPr>
          <w:p>
            <w:pPr>
              <w:pStyle w:val="0"/>
              <w:jc w:val="center"/>
            </w:pPr>
            <w:r>
              <w:rPr>
                <w:sz w:val="20"/>
              </w:rPr>
              <w:t xml:space="preserve">2023</w:t>
            </w:r>
          </w:p>
        </w:tc>
        <w:tc>
          <w:tcPr>
            <w:tcW w:w="1247" w:type="dxa"/>
          </w:tcPr>
          <w:p>
            <w:pPr>
              <w:pStyle w:val="0"/>
              <w:jc w:val="center"/>
            </w:pPr>
            <w:r>
              <w:rPr>
                <w:sz w:val="20"/>
              </w:rPr>
              <w:t xml:space="preserve">32 569,9</w:t>
            </w:r>
          </w:p>
        </w:tc>
        <w:tc>
          <w:tcPr>
            <w:tcW w:w="1247" w:type="dxa"/>
          </w:tcPr>
          <w:p>
            <w:pPr>
              <w:pStyle w:val="0"/>
              <w:jc w:val="center"/>
            </w:pPr>
            <w:r>
              <w:rPr>
                <w:sz w:val="20"/>
              </w:rPr>
              <w:t xml:space="preserve">32 569,9</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tcW w:w="1928" w:type="dxa"/>
          </w:tcPr>
          <w:p>
            <w:pPr>
              <w:pStyle w:val="0"/>
              <w:jc w:val="center"/>
            </w:pPr>
            <w:r>
              <w:rPr>
                <w:sz w:val="20"/>
              </w:rPr>
              <w:t xml:space="preserve">-</w:t>
            </w:r>
          </w:p>
        </w:tc>
      </w:tr>
      <w:tr>
        <w:tc>
          <w:tcPr>
            <w:gridSpan w:val="3"/>
            <w:vMerge w:val="continue"/>
          </w:tcPr>
          <w:p/>
        </w:tc>
        <w:tc>
          <w:tcPr>
            <w:tcW w:w="964" w:type="dxa"/>
          </w:tcPr>
          <w:p>
            <w:pPr>
              <w:pStyle w:val="0"/>
              <w:jc w:val="center"/>
            </w:pPr>
            <w:r>
              <w:rPr>
                <w:sz w:val="20"/>
              </w:rPr>
              <w:t xml:space="preserve">2024</w:t>
            </w:r>
          </w:p>
        </w:tc>
        <w:tc>
          <w:tcPr>
            <w:tcW w:w="1247" w:type="dxa"/>
          </w:tcPr>
          <w:p>
            <w:pPr>
              <w:pStyle w:val="0"/>
              <w:jc w:val="center"/>
            </w:pPr>
            <w:r>
              <w:rPr>
                <w:sz w:val="20"/>
              </w:rPr>
              <w:t xml:space="preserve">34 699,8</w:t>
            </w:r>
          </w:p>
        </w:tc>
        <w:tc>
          <w:tcPr>
            <w:tcW w:w="1247" w:type="dxa"/>
          </w:tcPr>
          <w:p>
            <w:pPr>
              <w:pStyle w:val="0"/>
              <w:jc w:val="center"/>
            </w:pPr>
            <w:r>
              <w:rPr>
                <w:sz w:val="20"/>
              </w:rPr>
              <w:t xml:space="preserve">34 699,8</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tcW w:w="1928" w:type="dxa"/>
          </w:tcPr>
          <w:p>
            <w:pPr>
              <w:pStyle w:val="0"/>
              <w:jc w:val="center"/>
            </w:pPr>
            <w:r>
              <w:rPr>
                <w:sz w:val="20"/>
              </w:rPr>
              <w:t xml:space="preserve">-</w:t>
            </w:r>
          </w:p>
        </w:tc>
      </w:tr>
      <w:tr>
        <w:tc>
          <w:tcPr>
            <w:gridSpan w:val="3"/>
            <w:vMerge w:val="continue"/>
          </w:tcPr>
          <w:p/>
        </w:tc>
        <w:tc>
          <w:tcPr>
            <w:tcW w:w="964" w:type="dxa"/>
          </w:tcPr>
          <w:p>
            <w:pPr>
              <w:pStyle w:val="0"/>
              <w:jc w:val="center"/>
            </w:pPr>
            <w:r>
              <w:rPr>
                <w:sz w:val="20"/>
              </w:rPr>
              <w:t xml:space="preserve">2025</w:t>
            </w:r>
          </w:p>
        </w:tc>
        <w:tc>
          <w:tcPr>
            <w:tcW w:w="1247" w:type="dxa"/>
          </w:tcPr>
          <w:p>
            <w:pPr>
              <w:pStyle w:val="0"/>
              <w:jc w:val="center"/>
            </w:pPr>
            <w:r>
              <w:rPr>
                <w:sz w:val="20"/>
              </w:rPr>
              <w:t xml:space="preserve">35 406,2</w:t>
            </w:r>
          </w:p>
        </w:tc>
        <w:tc>
          <w:tcPr>
            <w:tcW w:w="1247" w:type="dxa"/>
          </w:tcPr>
          <w:p>
            <w:pPr>
              <w:pStyle w:val="0"/>
              <w:jc w:val="center"/>
            </w:pPr>
            <w:r>
              <w:rPr>
                <w:sz w:val="20"/>
              </w:rPr>
              <w:t xml:space="preserve">35 406,2</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tcW w:w="1928" w:type="dxa"/>
          </w:tcPr>
          <w:p>
            <w:pPr>
              <w:pStyle w:val="0"/>
              <w:jc w:val="center"/>
            </w:pPr>
            <w:r>
              <w:rPr>
                <w:sz w:val="20"/>
              </w:rPr>
              <w:t xml:space="preserve">-</w:t>
            </w:r>
          </w:p>
        </w:tc>
      </w:tr>
      <w:tr>
        <w:tc>
          <w:tcPr>
            <w:gridSpan w:val="3"/>
            <w:vMerge w:val="continue"/>
          </w:tcPr>
          <w:p/>
        </w:tc>
        <w:tc>
          <w:tcPr>
            <w:tcW w:w="964" w:type="dxa"/>
          </w:tcPr>
          <w:p>
            <w:pPr>
              <w:pStyle w:val="0"/>
              <w:jc w:val="center"/>
            </w:pPr>
            <w:r>
              <w:rPr>
                <w:sz w:val="20"/>
              </w:rPr>
              <w:t xml:space="preserve">2026</w:t>
            </w:r>
          </w:p>
        </w:tc>
        <w:tc>
          <w:tcPr>
            <w:tcW w:w="1247" w:type="dxa"/>
          </w:tcPr>
          <w:p>
            <w:pPr>
              <w:pStyle w:val="0"/>
              <w:jc w:val="center"/>
            </w:pPr>
            <w:r>
              <w:rPr>
                <w:sz w:val="20"/>
              </w:rPr>
              <w:t xml:space="preserve">35 406,2</w:t>
            </w:r>
          </w:p>
        </w:tc>
        <w:tc>
          <w:tcPr>
            <w:tcW w:w="1247" w:type="dxa"/>
          </w:tcPr>
          <w:p>
            <w:pPr>
              <w:pStyle w:val="0"/>
              <w:jc w:val="center"/>
            </w:pPr>
            <w:r>
              <w:rPr>
                <w:sz w:val="20"/>
              </w:rPr>
              <w:t xml:space="preserve">35 406,2</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tcW w:w="1928" w:type="dxa"/>
          </w:tcPr>
          <w:p>
            <w:pPr>
              <w:pStyle w:val="0"/>
              <w:jc w:val="center"/>
            </w:pPr>
            <w:r>
              <w:rPr>
                <w:sz w:val="20"/>
              </w:rPr>
              <w:t xml:space="preserve">-</w:t>
            </w:r>
          </w:p>
        </w:tc>
      </w:tr>
      <w:tr>
        <w:tc>
          <w:tcPr>
            <w:gridSpan w:val="3"/>
            <w:vMerge w:val="continue"/>
          </w:tcPr>
          <w:p/>
        </w:tc>
        <w:tc>
          <w:tcPr>
            <w:tcW w:w="964" w:type="dxa"/>
          </w:tcPr>
          <w:p>
            <w:pPr>
              <w:pStyle w:val="0"/>
              <w:jc w:val="center"/>
            </w:pPr>
            <w:r>
              <w:rPr>
                <w:sz w:val="20"/>
              </w:rPr>
              <w:t xml:space="preserve">2027</w:t>
            </w:r>
          </w:p>
        </w:tc>
        <w:tc>
          <w:tcPr>
            <w:tcW w:w="1247" w:type="dxa"/>
          </w:tcPr>
          <w:p>
            <w:pPr>
              <w:pStyle w:val="0"/>
              <w:jc w:val="center"/>
            </w:pPr>
            <w:r>
              <w:rPr>
                <w:sz w:val="20"/>
              </w:rPr>
              <w:t xml:space="preserve">35 406,2</w:t>
            </w:r>
          </w:p>
        </w:tc>
        <w:tc>
          <w:tcPr>
            <w:tcW w:w="1247" w:type="dxa"/>
          </w:tcPr>
          <w:p>
            <w:pPr>
              <w:pStyle w:val="0"/>
              <w:jc w:val="center"/>
            </w:pPr>
            <w:r>
              <w:rPr>
                <w:sz w:val="20"/>
              </w:rPr>
              <w:t xml:space="preserve">35 406,2</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tcW w:w="1928" w:type="dxa"/>
          </w:tcPr>
          <w:p>
            <w:pPr>
              <w:pStyle w:val="0"/>
              <w:jc w:val="center"/>
            </w:pPr>
            <w:r>
              <w:rPr>
                <w:sz w:val="20"/>
              </w:rPr>
              <w:t xml:space="preserve">-</w:t>
            </w:r>
          </w:p>
        </w:tc>
      </w:tr>
      <w:tr>
        <w:tc>
          <w:tcPr>
            <w:gridSpan w:val="11"/>
            <w:tcW w:w="16939" w:type="dxa"/>
          </w:tcPr>
          <w:p>
            <w:pPr>
              <w:pStyle w:val="0"/>
              <w:outlineLvl w:val="2"/>
              <w:jc w:val="center"/>
            </w:pPr>
            <w:r>
              <w:rPr>
                <w:sz w:val="20"/>
              </w:rPr>
              <w:t xml:space="preserve">Подпрограмма 2 "Формирование системы поддержки инициативной и талантливой молодежи"</w:t>
            </w:r>
          </w:p>
        </w:tc>
      </w:tr>
      <w:tr>
        <w:tc>
          <w:tcPr>
            <w:gridSpan w:val="11"/>
            <w:tcW w:w="16939" w:type="dxa"/>
          </w:tcPr>
          <w:p>
            <w:pPr>
              <w:pStyle w:val="0"/>
              <w:outlineLvl w:val="3"/>
              <w:jc w:val="center"/>
            </w:pPr>
            <w:r>
              <w:rPr>
                <w:sz w:val="20"/>
              </w:rPr>
              <w:t xml:space="preserve">Цель подпрограммы - развитие интеллектуального, творческого, физического потенциала молодежи, поддержка способной, инициативной и талантливой молодежи</w:t>
            </w:r>
          </w:p>
        </w:tc>
      </w:tr>
      <w:tr>
        <w:tc>
          <w:tcPr>
            <w:gridSpan w:val="11"/>
            <w:tcW w:w="16939" w:type="dxa"/>
          </w:tcPr>
          <w:p>
            <w:pPr>
              <w:pStyle w:val="0"/>
              <w:outlineLvl w:val="4"/>
              <w:jc w:val="center"/>
            </w:pPr>
            <w:r>
              <w:rPr>
                <w:sz w:val="20"/>
              </w:rPr>
              <w:t xml:space="preserve">Задача 1 "Государственная поддержка талантливой молодежи"</w:t>
            </w:r>
          </w:p>
        </w:tc>
      </w:tr>
      <w:tr>
        <w:tc>
          <w:tcPr>
            <w:tcW w:w="1077" w:type="dxa"/>
            <w:vMerge w:val="restart"/>
          </w:tcPr>
          <w:p>
            <w:pPr>
              <w:pStyle w:val="0"/>
              <w:jc w:val="center"/>
            </w:pPr>
            <w:r>
              <w:rPr>
                <w:sz w:val="20"/>
              </w:rPr>
              <w:t xml:space="preserve">2.1.</w:t>
            </w:r>
          </w:p>
        </w:tc>
        <w:tc>
          <w:tcPr>
            <w:tcW w:w="2324" w:type="dxa"/>
            <w:vMerge w:val="restart"/>
          </w:tcPr>
          <w:p>
            <w:pPr>
              <w:pStyle w:val="0"/>
              <w:jc w:val="center"/>
            </w:pPr>
            <w:r>
              <w:rPr>
                <w:sz w:val="20"/>
              </w:rPr>
              <w:t xml:space="preserve">Основное мероприятие 2.1. "Финансовая поддержка талантливой молодежи"</w:t>
            </w:r>
          </w:p>
        </w:tc>
        <w:tc>
          <w:tcPr>
            <w:tcW w:w="1984" w:type="dxa"/>
            <w:vMerge w:val="restart"/>
          </w:tcPr>
          <w:p>
            <w:pPr>
              <w:pStyle w:val="0"/>
              <w:jc w:val="center"/>
            </w:pPr>
            <w:r>
              <w:rPr>
                <w:sz w:val="20"/>
              </w:rPr>
              <w:t xml:space="preserve">Министерство образования Пензенской области</w:t>
            </w:r>
          </w:p>
        </w:tc>
        <w:tc>
          <w:tcPr>
            <w:tcW w:w="964" w:type="dxa"/>
          </w:tcPr>
          <w:p>
            <w:pPr>
              <w:pStyle w:val="0"/>
              <w:jc w:val="center"/>
            </w:pPr>
            <w:r>
              <w:rPr>
                <w:sz w:val="20"/>
              </w:rPr>
              <w:t xml:space="preserve">Итого</w:t>
            </w:r>
          </w:p>
        </w:tc>
        <w:tc>
          <w:tcPr>
            <w:tcW w:w="1247" w:type="dxa"/>
          </w:tcPr>
          <w:p>
            <w:pPr>
              <w:pStyle w:val="0"/>
              <w:jc w:val="center"/>
            </w:pPr>
            <w:r>
              <w:rPr>
                <w:sz w:val="20"/>
              </w:rPr>
              <w:t xml:space="preserve">2340</w:t>
            </w:r>
          </w:p>
        </w:tc>
        <w:tc>
          <w:tcPr>
            <w:tcW w:w="1247" w:type="dxa"/>
          </w:tcPr>
          <w:p>
            <w:pPr>
              <w:pStyle w:val="0"/>
              <w:jc w:val="center"/>
            </w:pPr>
            <w:r>
              <w:rPr>
                <w:sz w:val="20"/>
              </w:rPr>
              <w:t xml:space="preserve">2340</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vMerge w:val="restart"/>
          </w:tcPr>
          <w:p>
            <w:pPr>
              <w:pStyle w:val="0"/>
            </w:pPr>
            <w:r>
              <w:rPr>
                <w:sz w:val="20"/>
              </w:rPr>
            </w:r>
          </w:p>
        </w:tc>
        <w:tc>
          <w:tcPr>
            <w:tcW w:w="1928" w:type="dxa"/>
            <w:vMerge w:val="restart"/>
          </w:tcPr>
          <w:p>
            <w:pPr>
              <w:pStyle w:val="0"/>
              <w:jc w:val="center"/>
            </w:pPr>
            <w:r>
              <w:rPr>
                <w:sz w:val="20"/>
              </w:rPr>
              <w:t xml:space="preserve">Показатели 1, 5 государственной программы; показатели 1, 2 подпрограммы 2</w:t>
            </w:r>
          </w:p>
        </w:tc>
      </w:tr>
      <w:tr>
        <w:tc>
          <w:tcPr>
            <w:vMerge w:val="continue"/>
          </w:tcPr>
          <w:p/>
        </w:tc>
        <w:tc>
          <w:tcPr>
            <w:vMerge w:val="continue"/>
          </w:tcPr>
          <w:p/>
        </w:tc>
        <w:tc>
          <w:tcPr>
            <w:vMerge w:val="continue"/>
          </w:tcPr>
          <w:p/>
        </w:tc>
        <w:tc>
          <w:tcPr>
            <w:tcW w:w="964" w:type="dxa"/>
          </w:tcPr>
          <w:p>
            <w:pPr>
              <w:pStyle w:val="0"/>
              <w:jc w:val="center"/>
            </w:pPr>
            <w:r>
              <w:rPr>
                <w:sz w:val="20"/>
              </w:rPr>
              <w:t xml:space="preserve">2019</w:t>
            </w:r>
          </w:p>
        </w:tc>
        <w:tc>
          <w:tcPr>
            <w:tcW w:w="1247" w:type="dxa"/>
          </w:tcPr>
          <w:p>
            <w:pPr>
              <w:pStyle w:val="0"/>
              <w:jc w:val="center"/>
            </w:pPr>
            <w:r>
              <w:rPr>
                <w:sz w:val="20"/>
              </w:rPr>
              <w:t xml:space="preserve">210</w:t>
            </w:r>
          </w:p>
        </w:tc>
        <w:tc>
          <w:tcPr>
            <w:tcW w:w="1247" w:type="dxa"/>
          </w:tcPr>
          <w:p>
            <w:pPr>
              <w:pStyle w:val="0"/>
              <w:jc w:val="center"/>
            </w:pPr>
            <w:r>
              <w:rPr>
                <w:sz w:val="20"/>
              </w:rPr>
              <w:t xml:space="preserve">210</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vMerge w:val="continue"/>
          </w:tcP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2020</w:t>
            </w:r>
          </w:p>
        </w:tc>
        <w:tc>
          <w:tcPr>
            <w:tcW w:w="1247" w:type="dxa"/>
          </w:tcPr>
          <w:p>
            <w:pPr>
              <w:pStyle w:val="0"/>
              <w:jc w:val="center"/>
            </w:pPr>
            <w:r>
              <w:rPr>
                <w:sz w:val="20"/>
              </w:rPr>
              <w:t xml:space="preserve">210</w:t>
            </w:r>
          </w:p>
        </w:tc>
        <w:tc>
          <w:tcPr>
            <w:tcW w:w="1247" w:type="dxa"/>
          </w:tcPr>
          <w:p>
            <w:pPr>
              <w:pStyle w:val="0"/>
              <w:jc w:val="center"/>
            </w:pPr>
            <w:r>
              <w:rPr>
                <w:sz w:val="20"/>
              </w:rPr>
              <w:t xml:space="preserve">210</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vMerge w:val="continue"/>
          </w:tcP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2021</w:t>
            </w:r>
          </w:p>
        </w:tc>
        <w:tc>
          <w:tcPr>
            <w:tcW w:w="1247" w:type="dxa"/>
          </w:tcPr>
          <w:p>
            <w:pPr>
              <w:pStyle w:val="0"/>
              <w:jc w:val="center"/>
            </w:pPr>
            <w:r>
              <w:rPr>
                <w:sz w:val="20"/>
              </w:rPr>
              <w:t xml:space="preserve">210</w:t>
            </w:r>
          </w:p>
        </w:tc>
        <w:tc>
          <w:tcPr>
            <w:tcW w:w="1247" w:type="dxa"/>
          </w:tcPr>
          <w:p>
            <w:pPr>
              <w:pStyle w:val="0"/>
              <w:jc w:val="center"/>
            </w:pPr>
            <w:r>
              <w:rPr>
                <w:sz w:val="20"/>
              </w:rPr>
              <w:t xml:space="preserve">210</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vMerge w:val="continue"/>
          </w:tcP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2022</w:t>
            </w:r>
          </w:p>
        </w:tc>
        <w:tc>
          <w:tcPr>
            <w:tcW w:w="1247" w:type="dxa"/>
          </w:tcPr>
          <w:p>
            <w:pPr>
              <w:pStyle w:val="0"/>
              <w:jc w:val="center"/>
            </w:pPr>
            <w:r>
              <w:rPr>
                <w:sz w:val="20"/>
              </w:rPr>
              <w:t xml:space="preserve">210</w:t>
            </w:r>
          </w:p>
        </w:tc>
        <w:tc>
          <w:tcPr>
            <w:tcW w:w="1247" w:type="dxa"/>
          </w:tcPr>
          <w:p>
            <w:pPr>
              <w:pStyle w:val="0"/>
              <w:jc w:val="center"/>
            </w:pPr>
            <w:r>
              <w:rPr>
                <w:sz w:val="20"/>
              </w:rPr>
              <w:t xml:space="preserve">210</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vMerge w:val="continue"/>
          </w:tcP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2023</w:t>
            </w:r>
          </w:p>
        </w:tc>
        <w:tc>
          <w:tcPr>
            <w:tcW w:w="1247" w:type="dxa"/>
          </w:tcPr>
          <w:p>
            <w:pPr>
              <w:pStyle w:val="0"/>
              <w:jc w:val="center"/>
            </w:pPr>
            <w:r>
              <w:rPr>
                <w:sz w:val="20"/>
              </w:rPr>
              <w:t xml:space="preserve">300</w:t>
            </w:r>
          </w:p>
        </w:tc>
        <w:tc>
          <w:tcPr>
            <w:tcW w:w="1247" w:type="dxa"/>
          </w:tcPr>
          <w:p>
            <w:pPr>
              <w:pStyle w:val="0"/>
              <w:jc w:val="center"/>
            </w:pPr>
            <w:r>
              <w:rPr>
                <w:sz w:val="20"/>
              </w:rPr>
              <w:t xml:space="preserve">300</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vMerge w:val="continue"/>
          </w:tcP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2024</w:t>
            </w:r>
          </w:p>
        </w:tc>
        <w:tc>
          <w:tcPr>
            <w:tcW w:w="1247" w:type="dxa"/>
          </w:tcPr>
          <w:p>
            <w:pPr>
              <w:pStyle w:val="0"/>
              <w:jc w:val="center"/>
            </w:pPr>
            <w:r>
              <w:rPr>
                <w:sz w:val="20"/>
              </w:rPr>
              <w:t xml:space="preserve">300</w:t>
            </w:r>
          </w:p>
        </w:tc>
        <w:tc>
          <w:tcPr>
            <w:tcW w:w="1247" w:type="dxa"/>
          </w:tcPr>
          <w:p>
            <w:pPr>
              <w:pStyle w:val="0"/>
              <w:jc w:val="center"/>
            </w:pPr>
            <w:r>
              <w:rPr>
                <w:sz w:val="20"/>
              </w:rPr>
              <w:t xml:space="preserve">300</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vMerge w:val="continue"/>
          </w:tcP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2025</w:t>
            </w:r>
          </w:p>
        </w:tc>
        <w:tc>
          <w:tcPr>
            <w:tcW w:w="1247" w:type="dxa"/>
          </w:tcPr>
          <w:p>
            <w:pPr>
              <w:pStyle w:val="0"/>
              <w:jc w:val="center"/>
            </w:pPr>
            <w:r>
              <w:rPr>
                <w:sz w:val="20"/>
              </w:rPr>
              <w:t xml:space="preserve">300</w:t>
            </w:r>
          </w:p>
        </w:tc>
        <w:tc>
          <w:tcPr>
            <w:tcW w:w="1247" w:type="dxa"/>
          </w:tcPr>
          <w:p>
            <w:pPr>
              <w:pStyle w:val="0"/>
              <w:jc w:val="center"/>
            </w:pPr>
            <w:r>
              <w:rPr>
                <w:sz w:val="20"/>
              </w:rPr>
              <w:t xml:space="preserve">300</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vMerge w:val="continue"/>
          </w:tcP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2026</w:t>
            </w:r>
          </w:p>
        </w:tc>
        <w:tc>
          <w:tcPr>
            <w:tcW w:w="1247" w:type="dxa"/>
          </w:tcPr>
          <w:p>
            <w:pPr>
              <w:pStyle w:val="0"/>
              <w:jc w:val="center"/>
            </w:pPr>
            <w:r>
              <w:rPr>
                <w:sz w:val="20"/>
              </w:rPr>
              <w:t xml:space="preserve">300</w:t>
            </w:r>
          </w:p>
        </w:tc>
        <w:tc>
          <w:tcPr>
            <w:tcW w:w="1247" w:type="dxa"/>
          </w:tcPr>
          <w:p>
            <w:pPr>
              <w:pStyle w:val="0"/>
              <w:jc w:val="center"/>
            </w:pPr>
            <w:r>
              <w:rPr>
                <w:sz w:val="20"/>
              </w:rPr>
              <w:t xml:space="preserve">300</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vMerge w:val="continue"/>
          </w:tcP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2027</w:t>
            </w:r>
          </w:p>
        </w:tc>
        <w:tc>
          <w:tcPr>
            <w:tcW w:w="1247" w:type="dxa"/>
          </w:tcPr>
          <w:p>
            <w:pPr>
              <w:pStyle w:val="0"/>
              <w:jc w:val="center"/>
            </w:pPr>
            <w:r>
              <w:rPr>
                <w:sz w:val="20"/>
              </w:rPr>
              <w:t xml:space="preserve">300</w:t>
            </w:r>
          </w:p>
        </w:tc>
        <w:tc>
          <w:tcPr>
            <w:tcW w:w="1247" w:type="dxa"/>
          </w:tcPr>
          <w:p>
            <w:pPr>
              <w:pStyle w:val="0"/>
              <w:jc w:val="center"/>
            </w:pPr>
            <w:r>
              <w:rPr>
                <w:sz w:val="20"/>
              </w:rPr>
              <w:t xml:space="preserve">300</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vMerge w:val="continue"/>
          </w:tcPr>
          <w:p/>
        </w:tc>
        <w:tc>
          <w:tcPr>
            <w:vMerge w:val="continue"/>
          </w:tcPr>
          <w:p/>
        </w:tc>
      </w:tr>
      <w:tr>
        <w:tc>
          <w:tcPr>
            <w:tcW w:w="1077" w:type="dxa"/>
            <w:tcBorders>
              <w:bottom w:val="nil"/>
            </w:tcBorders>
            <w:vMerge w:val="restart"/>
          </w:tcPr>
          <w:p>
            <w:pPr>
              <w:pStyle w:val="0"/>
              <w:jc w:val="center"/>
            </w:pPr>
            <w:r>
              <w:rPr>
                <w:sz w:val="20"/>
              </w:rPr>
              <w:t xml:space="preserve">2.1.1</w:t>
            </w:r>
          </w:p>
        </w:tc>
        <w:tc>
          <w:tcPr>
            <w:tcW w:w="2324" w:type="dxa"/>
            <w:tcBorders>
              <w:bottom w:val="nil"/>
            </w:tcBorders>
            <w:vMerge w:val="restart"/>
          </w:tcPr>
          <w:p>
            <w:pPr>
              <w:pStyle w:val="0"/>
              <w:jc w:val="center"/>
            </w:pPr>
            <w:r>
              <w:rPr>
                <w:sz w:val="20"/>
              </w:rPr>
              <w:t xml:space="preserve">Материальная поддержка победителей региональных и межрегиональных конкурсных мероприятий, а также учреждение именных премий Правительства Пензенской области молодым ученым и специалистам образовательных организаций высшего образования, расположенных на территории Пензенской области</w:t>
            </w:r>
          </w:p>
        </w:tc>
        <w:tc>
          <w:tcPr>
            <w:tcW w:w="1984" w:type="dxa"/>
            <w:tcBorders>
              <w:bottom w:val="nil"/>
            </w:tcBorders>
            <w:vMerge w:val="restart"/>
          </w:tcPr>
          <w:p>
            <w:pPr>
              <w:pStyle w:val="0"/>
              <w:jc w:val="center"/>
            </w:pPr>
            <w:r>
              <w:rPr>
                <w:sz w:val="20"/>
              </w:rPr>
              <w:t xml:space="preserve">Министерство образования Пензенской области</w:t>
            </w:r>
          </w:p>
        </w:tc>
        <w:tc>
          <w:tcPr>
            <w:tcW w:w="964" w:type="dxa"/>
          </w:tcPr>
          <w:p>
            <w:pPr>
              <w:pStyle w:val="0"/>
              <w:jc w:val="center"/>
            </w:pPr>
            <w:r>
              <w:rPr>
                <w:sz w:val="20"/>
              </w:rPr>
              <w:t xml:space="preserve">Итого</w:t>
            </w:r>
          </w:p>
        </w:tc>
        <w:tc>
          <w:tcPr>
            <w:tcW w:w="1247" w:type="dxa"/>
          </w:tcPr>
          <w:p>
            <w:pPr>
              <w:pStyle w:val="0"/>
              <w:jc w:val="center"/>
            </w:pPr>
            <w:r>
              <w:rPr>
                <w:sz w:val="20"/>
              </w:rPr>
              <w:t xml:space="preserve">2340</w:t>
            </w:r>
          </w:p>
        </w:tc>
        <w:tc>
          <w:tcPr>
            <w:tcW w:w="1247" w:type="dxa"/>
          </w:tcPr>
          <w:p>
            <w:pPr>
              <w:pStyle w:val="0"/>
              <w:jc w:val="center"/>
            </w:pPr>
            <w:r>
              <w:rPr>
                <w:sz w:val="20"/>
              </w:rPr>
              <w:t xml:space="preserve">2340</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Награждение денежными поощрениями молодых ученых и специалистов образовательных организаций высшего образования, расположенных на территории Пензенской области, от 18 до 40 лет, чел.</w:t>
            </w:r>
          </w:p>
        </w:tc>
        <w:tc>
          <w:tcPr>
            <w:tcW w:w="1928" w:type="dxa"/>
            <w:vMerge w:val="restart"/>
          </w:tcPr>
          <w:p>
            <w:pPr>
              <w:pStyle w:val="0"/>
              <w:jc w:val="center"/>
            </w:pPr>
            <w:r>
              <w:rPr>
                <w:sz w:val="20"/>
              </w:rPr>
              <w:t xml:space="preserve">Показатели 1, 5 государственной программы; показатели 1, 2 подпрограммы 2</w:t>
            </w:r>
          </w:p>
        </w:tc>
      </w:tr>
      <w:tr>
        <w:tc>
          <w:tcPr>
            <w:tcBorders>
              <w:bottom w:val="nil"/>
            </w:tcBorders>
            <w:vMerge w:val="continue"/>
          </w:tcPr>
          <w:p/>
        </w:tc>
        <w:tc>
          <w:tcPr>
            <w:tcBorders>
              <w:bottom w:val="nil"/>
            </w:tcBorders>
            <w:vMerge w:val="continue"/>
          </w:tcPr>
          <w:p/>
        </w:tc>
        <w:tc>
          <w:tcPr>
            <w:tcBorders>
              <w:bottom w:val="nil"/>
            </w:tcBorders>
            <w:vMerge w:val="continue"/>
          </w:tcPr>
          <w:p/>
        </w:tc>
        <w:tc>
          <w:tcPr>
            <w:tcW w:w="964" w:type="dxa"/>
          </w:tcPr>
          <w:p>
            <w:pPr>
              <w:pStyle w:val="0"/>
              <w:jc w:val="center"/>
            </w:pPr>
            <w:r>
              <w:rPr>
                <w:sz w:val="20"/>
              </w:rPr>
              <w:t xml:space="preserve">2019</w:t>
            </w:r>
          </w:p>
        </w:tc>
        <w:tc>
          <w:tcPr>
            <w:tcW w:w="1247" w:type="dxa"/>
          </w:tcPr>
          <w:p>
            <w:pPr>
              <w:pStyle w:val="0"/>
              <w:jc w:val="center"/>
            </w:pPr>
            <w:r>
              <w:rPr>
                <w:sz w:val="20"/>
              </w:rPr>
              <w:t xml:space="preserve">210</w:t>
            </w:r>
          </w:p>
        </w:tc>
        <w:tc>
          <w:tcPr>
            <w:tcW w:w="1247" w:type="dxa"/>
          </w:tcPr>
          <w:p>
            <w:pPr>
              <w:pStyle w:val="0"/>
              <w:jc w:val="center"/>
            </w:pPr>
            <w:r>
              <w:rPr>
                <w:sz w:val="20"/>
              </w:rPr>
              <w:t xml:space="preserve">210</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7</w:t>
            </w:r>
          </w:p>
        </w:tc>
        <w:tc>
          <w:tcPr>
            <w:vMerge w:val="continue"/>
          </w:tcPr>
          <w:p/>
        </w:tc>
      </w:tr>
      <w:tr>
        <w:tc>
          <w:tcPr>
            <w:tcBorders>
              <w:bottom w:val="nil"/>
            </w:tcBorders>
            <w:vMerge w:val="continue"/>
          </w:tcPr>
          <w:p/>
        </w:tc>
        <w:tc>
          <w:tcPr>
            <w:tcBorders>
              <w:bottom w:val="nil"/>
            </w:tcBorders>
            <w:vMerge w:val="continue"/>
          </w:tcPr>
          <w:p/>
        </w:tc>
        <w:tc>
          <w:tcPr>
            <w:tcBorders>
              <w:bottom w:val="nil"/>
            </w:tcBorders>
            <w:vMerge w:val="continue"/>
          </w:tcPr>
          <w:p/>
        </w:tc>
        <w:tc>
          <w:tcPr>
            <w:tcW w:w="964" w:type="dxa"/>
          </w:tcPr>
          <w:p>
            <w:pPr>
              <w:pStyle w:val="0"/>
              <w:jc w:val="center"/>
            </w:pPr>
            <w:r>
              <w:rPr>
                <w:sz w:val="20"/>
              </w:rPr>
              <w:t xml:space="preserve">2020</w:t>
            </w:r>
          </w:p>
        </w:tc>
        <w:tc>
          <w:tcPr>
            <w:tcW w:w="1247" w:type="dxa"/>
          </w:tcPr>
          <w:p>
            <w:pPr>
              <w:pStyle w:val="0"/>
              <w:jc w:val="center"/>
            </w:pPr>
            <w:r>
              <w:rPr>
                <w:sz w:val="20"/>
              </w:rPr>
              <w:t xml:space="preserve">210</w:t>
            </w:r>
          </w:p>
        </w:tc>
        <w:tc>
          <w:tcPr>
            <w:tcW w:w="1247" w:type="dxa"/>
          </w:tcPr>
          <w:p>
            <w:pPr>
              <w:pStyle w:val="0"/>
              <w:jc w:val="center"/>
            </w:pPr>
            <w:r>
              <w:rPr>
                <w:sz w:val="20"/>
              </w:rPr>
              <w:t xml:space="preserve">210</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7</w:t>
            </w:r>
          </w:p>
        </w:tc>
        <w:tc>
          <w:tcPr>
            <w:vMerge w:val="continue"/>
          </w:tcPr>
          <w:p/>
        </w:tc>
      </w:tr>
      <w:tr>
        <w:tc>
          <w:tcPr>
            <w:tcBorders>
              <w:bottom w:val="nil"/>
            </w:tcBorders>
            <w:vMerge w:val="continue"/>
          </w:tcPr>
          <w:p/>
        </w:tc>
        <w:tc>
          <w:tcPr>
            <w:tcBorders>
              <w:bottom w:val="nil"/>
            </w:tcBorders>
            <w:vMerge w:val="continue"/>
          </w:tcPr>
          <w:p/>
        </w:tc>
        <w:tc>
          <w:tcPr>
            <w:tcBorders>
              <w:bottom w:val="nil"/>
            </w:tcBorders>
            <w:vMerge w:val="continue"/>
          </w:tcPr>
          <w:p/>
        </w:tc>
        <w:tc>
          <w:tcPr>
            <w:tcW w:w="964" w:type="dxa"/>
          </w:tcPr>
          <w:p>
            <w:pPr>
              <w:pStyle w:val="0"/>
              <w:jc w:val="center"/>
            </w:pPr>
            <w:r>
              <w:rPr>
                <w:sz w:val="20"/>
              </w:rPr>
              <w:t xml:space="preserve">2021</w:t>
            </w:r>
          </w:p>
        </w:tc>
        <w:tc>
          <w:tcPr>
            <w:tcW w:w="1247" w:type="dxa"/>
          </w:tcPr>
          <w:p>
            <w:pPr>
              <w:pStyle w:val="0"/>
              <w:jc w:val="center"/>
            </w:pPr>
            <w:r>
              <w:rPr>
                <w:sz w:val="20"/>
              </w:rPr>
              <w:t xml:space="preserve">210</w:t>
            </w:r>
          </w:p>
        </w:tc>
        <w:tc>
          <w:tcPr>
            <w:tcW w:w="1247" w:type="dxa"/>
          </w:tcPr>
          <w:p>
            <w:pPr>
              <w:pStyle w:val="0"/>
              <w:jc w:val="center"/>
            </w:pPr>
            <w:r>
              <w:rPr>
                <w:sz w:val="20"/>
              </w:rPr>
              <w:t xml:space="preserve">210</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7</w:t>
            </w:r>
          </w:p>
        </w:tc>
        <w:tc>
          <w:tcPr>
            <w:vMerge w:val="continue"/>
          </w:tcPr>
          <w:p/>
        </w:tc>
      </w:tr>
      <w:tr>
        <w:tc>
          <w:tcPr>
            <w:tcBorders>
              <w:bottom w:val="nil"/>
            </w:tcBorders>
            <w:vMerge w:val="continue"/>
          </w:tcPr>
          <w:p/>
        </w:tc>
        <w:tc>
          <w:tcPr>
            <w:tcBorders>
              <w:bottom w:val="nil"/>
            </w:tcBorders>
            <w:vMerge w:val="continue"/>
          </w:tcPr>
          <w:p/>
        </w:tc>
        <w:tc>
          <w:tcPr>
            <w:tcBorders>
              <w:bottom w:val="nil"/>
            </w:tcBorders>
            <w:vMerge w:val="continue"/>
          </w:tcPr>
          <w:p/>
        </w:tc>
        <w:tc>
          <w:tcPr>
            <w:tcW w:w="964" w:type="dxa"/>
          </w:tcPr>
          <w:p>
            <w:pPr>
              <w:pStyle w:val="0"/>
            </w:pPr>
            <w:r>
              <w:rPr>
                <w:sz w:val="20"/>
              </w:rPr>
            </w:r>
          </w:p>
        </w:tc>
        <w:tc>
          <w:tcPr>
            <w:tcW w:w="1247" w:type="dxa"/>
          </w:tcPr>
          <w:p>
            <w:pPr>
              <w:pStyle w:val="0"/>
            </w:pPr>
            <w:r>
              <w:rPr>
                <w:sz w:val="20"/>
              </w:rPr>
            </w:r>
          </w:p>
        </w:tc>
        <w:tc>
          <w:tcPr>
            <w:tcW w:w="1247" w:type="dxa"/>
          </w:tcPr>
          <w:p>
            <w:pPr>
              <w:pStyle w:val="0"/>
            </w:pPr>
            <w:r>
              <w:rPr>
                <w:sz w:val="20"/>
              </w:rPr>
            </w:r>
          </w:p>
        </w:tc>
        <w:tc>
          <w:tcPr>
            <w:tcW w:w="1247" w:type="dxa"/>
          </w:tcPr>
          <w:p>
            <w:pPr>
              <w:pStyle w:val="0"/>
            </w:pPr>
            <w:r>
              <w:rPr>
                <w:sz w:val="20"/>
              </w:rPr>
            </w:r>
          </w:p>
        </w:tc>
        <w:tc>
          <w:tcPr>
            <w:tcW w:w="1402" w:type="dxa"/>
          </w:tcPr>
          <w:p>
            <w:pPr>
              <w:pStyle w:val="0"/>
            </w:pPr>
            <w:r>
              <w:rPr>
                <w:sz w:val="20"/>
              </w:rPr>
            </w:r>
          </w:p>
        </w:tc>
        <w:tc>
          <w:tcPr>
            <w:tcW w:w="1188" w:type="dxa"/>
          </w:tcPr>
          <w:p>
            <w:pPr>
              <w:pStyle w:val="0"/>
            </w:pPr>
            <w:r>
              <w:rPr>
                <w:sz w:val="20"/>
              </w:rPr>
            </w:r>
          </w:p>
        </w:tc>
        <w:tc>
          <w:tcPr>
            <w:tcW w:w="2331" w:type="dxa"/>
          </w:tcPr>
          <w:p>
            <w:pPr>
              <w:pStyle w:val="0"/>
              <w:jc w:val="center"/>
            </w:pPr>
            <w:r>
              <w:rPr>
                <w:sz w:val="20"/>
              </w:rPr>
              <w:t xml:space="preserve">Награждение денежными поощрениями победителей региональных и межрегиональных конкурсов, мероприятий, молодых людей в возрасте от 14 до 35 лет, чел.:</w:t>
            </w:r>
          </w:p>
        </w:tc>
        <w:tc>
          <w:tcPr>
            <w:tcW w:w="1928" w:type="dxa"/>
            <w:tcBorders>
              <w:bottom w:val="nil"/>
            </w:tcBorders>
            <w:vMerge w:val="restart"/>
          </w:tcPr>
          <w:p>
            <w:pPr>
              <w:pStyle w:val="0"/>
              <w:jc w:val="center"/>
            </w:pPr>
            <w:r>
              <w:rPr>
                <w:sz w:val="20"/>
              </w:rPr>
              <w:t xml:space="preserve">Показатели 1, 5 государственной программы; показатели 1, 2 подпрограммы 2</w:t>
            </w:r>
          </w:p>
        </w:tc>
      </w:tr>
      <w:tr>
        <w:tc>
          <w:tcPr>
            <w:tcBorders>
              <w:bottom w:val="nil"/>
            </w:tcBorders>
            <w:vMerge w:val="continue"/>
          </w:tcPr>
          <w:p/>
        </w:tc>
        <w:tc>
          <w:tcPr>
            <w:tcBorders>
              <w:bottom w:val="nil"/>
            </w:tcBorders>
            <w:vMerge w:val="continue"/>
          </w:tcPr>
          <w:p/>
        </w:tc>
        <w:tc>
          <w:tcPr>
            <w:tcBorders>
              <w:bottom w:val="nil"/>
            </w:tcBorders>
            <w:vMerge w:val="continue"/>
          </w:tcPr>
          <w:p/>
        </w:tc>
        <w:tc>
          <w:tcPr>
            <w:tcW w:w="964" w:type="dxa"/>
          </w:tcPr>
          <w:p>
            <w:pPr>
              <w:pStyle w:val="0"/>
              <w:jc w:val="center"/>
            </w:pPr>
            <w:r>
              <w:rPr>
                <w:sz w:val="20"/>
              </w:rPr>
              <w:t xml:space="preserve">2022</w:t>
            </w:r>
          </w:p>
        </w:tc>
        <w:tc>
          <w:tcPr>
            <w:tcW w:w="1247" w:type="dxa"/>
          </w:tcPr>
          <w:p>
            <w:pPr>
              <w:pStyle w:val="0"/>
              <w:jc w:val="center"/>
            </w:pPr>
            <w:r>
              <w:rPr>
                <w:sz w:val="20"/>
              </w:rPr>
              <w:t xml:space="preserve">210</w:t>
            </w:r>
          </w:p>
        </w:tc>
        <w:tc>
          <w:tcPr>
            <w:tcW w:w="1247" w:type="dxa"/>
          </w:tcPr>
          <w:p>
            <w:pPr>
              <w:pStyle w:val="0"/>
              <w:jc w:val="center"/>
            </w:pPr>
            <w:r>
              <w:rPr>
                <w:sz w:val="20"/>
              </w:rPr>
              <w:t xml:space="preserve">210</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7</w:t>
            </w:r>
          </w:p>
        </w:tc>
        <w:tc>
          <w:tcPr>
            <w:tcBorders>
              <w:bottom w:val="nil"/>
            </w:tcBorders>
            <w:vMerge w:val="continue"/>
          </w:tcPr>
          <w:p/>
        </w:tc>
      </w:tr>
      <w:tr>
        <w:tc>
          <w:tcPr>
            <w:tcBorders>
              <w:bottom w:val="nil"/>
            </w:tcBorders>
            <w:vMerge w:val="continue"/>
          </w:tcPr>
          <w:p/>
        </w:tc>
        <w:tc>
          <w:tcPr>
            <w:tcBorders>
              <w:bottom w:val="nil"/>
            </w:tcBorders>
            <w:vMerge w:val="continue"/>
          </w:tcPr>
          <w:p/>
        </w:tc>
        <w:tc>
          <w:tcPr>
            <w:tcBorders>
              <w:bottom w:val="nil"/>
            </w:tcBorders>
            <w:vMerge w:val="continue"/>
          </w:tcPr>
          <w:p/>
        </w:tc>
        <w:tc>
          <w:tcPr>
            <w:tcW w:w="964" w:type="dxa"/>
          </w:tcPr>
          <w:p>
            <w:pPr>
              <w:pStyle w:val="0"/>
              <w:jc w:val="center"/>
            </w:pPr>
            <w:r>
              <w:rPr>
                <w:sz w:val="20"/>
              </w:rPr>
              <w:t xml:space="preserve">2023</w:t>
            </w:r>
          </w:p>
        </w:tc>
        <w:tc>
          <w:tcPr>
            <w:tcW w:w="1247" w:type="dxa"/>
          </w:tcPr>
          <w:p>
            <w:pPr>
              <w:pStyle w:val="0"/>
              <w:jc w:val="center"/>
            </w:pPr>
            <w:r>
              <w:rPr>
                <w:sz w:val="20"/>
              </w:rPr>
              <w:t xml:space="preserve">300</w:t>
            </w:r>
          </w:p>
        </w:tc>
        <w:tc>
          <w:tcPr>
            <w:tcW w:w="1247" w:type="dxa"/>
          </w:tcPr>
          <w:p>
            <w:pPr>
              <w:pStyle w:val="0"/>
              <w:jc w:val="center"/>
            </w:pPr>
            <w:r>
              <w:rPr>
                <w:sz w:val="20"/>
              </w:rPr>
              <w:t xml:space="preserve">300</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10</w:t>
            </w:r>
          </w:p>
        </w:tc>
        <w:tc>
          <w:tcPr>
            <w:tcBorders>
              <w:bottom w:val="nil"/>
            </w:tcBorders>
            <w:vMerge w:val="continue"/>
          </w:tcPr>
          <w:p/>
        </w:tc>
      </w:tr>
      <w:tr>
        <w:tc>
          <w:tcPr>
            <w:tcBorders>
              <w:bottom w:val="nil"/>
            </w:tcBorders>
            <w:vMerge w:val="continue"/>
          </w:tcPr>
          <w:p/>
        </w:tc>
        <w:tc>
          <w:tcPr>
            <w:tcBorders>
              <w:bottom w:val="nil"/>
            </w:tcBorders>
            <w:vMerge w:val="continue"/>
          </w:tcPr>
          <w:p/>
        </w:tc>
        <w:tc>
          <w:tcPr>
            <w:tcBorders>
              <w:bottom w:val="nil"/>
            </w:tcBorders>
            <w:vMerge w:val="continue"/>
          </w:tcPr>
          <w:p/>
        </w:tc>
        <w:tc>
          <w:tcPr>
            <w:tcW w:w="964" w:type="dxa"/>
          </w:tcPr>
          <w:p>
            <w:pPr>
              <w:pStyle w:val="0"/>
              <w:jc w:val="center"/>
            </w:pPr>
            <w:r>
              <w:rPr>
                <w:sz w:val="20"/>
              </w:rPr>
              <w:t xml:space="preserve">2024</w:t>
            </w:r>
          </w:p>
        </w:tc>
        <w:tc>
          <w:tcPr>
            <w:tcW w:w="1247" w:type="dxa"/>
          </w:tcPr>
          <w:p>
            <w:pPr>
              <w:pStyle w:val="0"/>
              <w:jc w:val="center"/>
            </w:pPr>
            <w:r>
              <w:rPr>
                <w:sz w:val="20"/>
              </w:rPr>
              <w:t xml:space="preserve">300</w:t>
            </w:r>
          </w:p>
        </w:tc>
        <w:tc>
          <w:tcPr>
            <w:tcW w:w="1247" w:type="dxa"/>
          </w:tcPr>
          <w:p>
            <w:pPr>
              <w:pStyle w:val="0"/>
              <w:jc w:val="center"/>
            </w:pPr>
            <w:r>
              <w:rPr>
                <w:sz w:val="20"/>
              </w:rPr>
              <w:t xml:space="preserve">300</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10</w:t>
            </w:r>
          </w:p>
        </w:tc>
        <w:tc>
          <w:tcPr>
            <w:tcBorders>
              <w:bottom w:val="nil"/>
            </w:tcBorders>
            <w:vMerge w:val="continue"/>
          </w:tcPr>
          <w:p/>
        </w:tc>
      </w:tr>
      <w:tr>
        <w:tc>
          <w:tcPr>
            <w:tcBorders>
              <w:bottom w:val="nil"/>
            </w:tcBorders>
            <w:vMerge w:val="continue"/>
          </w:tcPr>
          <w:p/>
        </w:tc>
        <w:tc>
          <w:tcPr>
            <w:tcBorders>
              <w:bottom w:val="nil"/>
            </w:tcBorders>
            <w:vMerge w:val="continue"/>
          </w:tcPr>
          <w:p/>
        </w:tc>
        <w:tc>
          <w:tcPr>
            <w:tcBorders>
              <w:bottom w:val="nil"/>
            </w:tcBorders>
            <w:vMerge w:val="continue"/>
          </w:tcPr>
          <w:p/>
        </w:tc>
        <w:tc>
          <w:tcPr>
            <w:tcW w:w="964" w:type="dxa"/>
          </w:tcPr>
          <w:p>
            <w:pPr>
              <w:pStyle w:val="0"/>
              <w:jc w:val="center"/>
            </w:pPr>
            <w:r>
              <w:rPr>
                <w:sz w:val="20"/>
              </w:rPr>
              <w:t xml:space="preserve">2025</w:t>
            </w:r>
          </w:p>
        </w:tc>
        <w:tc>
          <w:tcPr>
            <w:tcW w:w="1247" w:type="dxa"/>
          </w:tcPr>
          <w:p>
            <w:pPr>
              <w:pStyle w:val="0"/>
              <w:jc w:val="center"/>
            </w:pPr>
            <w:r>
              <w:rPr>
                <w:sz w:val="20"/>
              </w:rPr>
              <w:t xml:space="preserve">300</w:t>
            </w:r>
          </w:p>
        </w:tc>
        <w:tc>
          <w:tcPr>
            <w:tcW w:w="1247" w:type="dxa"/>
          </w:tcPr>
          <w:p>
            <w:pPr>
              <w:pStyle w:val="0"/>
              <w:jc w:val="center"/>
            </w:pPr>
            <w:r>
              <w:rPr>
                <w:sz w:val="20"/>
              </w:rPr>
              <w:t xml:space="preserve">300</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10</w:t>
            </w:r>
          </w:p>
        </w:tc>
        <w:tc>
          <w:tcPr>
            <w:tcBorders>
              <w:bottom w:val="nil"/>
            </w:tcBorders>
            <w:vMerge w:val="continue"/>
          </w:tcPr>
          <w:p/>
        </w:tc>
      </w:tr>
      <w:tr>
        <w:tc>
          <w:tcPr>
            <w:tcBorders>
              <w:bottom w:val="nil"/>
            </w:tcBorders>
            <w:vMerge w:val="continue"/>
          </w:tcPr>
          <w:p/>
        </w:tc>
        <w:tc>
          <w:tcPr>
            <w:tcBorders>
              <w:bottom w:val="nil"/>
            </w:tcBorders>
            <w:vMerge w:val="continue"/>
          </w:tcPr>
          <w:p/>
        </w:tc>
        <w:tc>
          <w:tcPr>
            <w:tcBorders>
              <w:bottom w:val="nil"/>
            </w:tcBorders>
            <w:vMerge w:val="continue"/>
          </w:tcPr>
          <w:p/>
        </w:tc>
        <w:tc>
          <w:tcPr>
            <w:tcW w:w="964" w:type="dxa"/>
          </w:tcPr>
          <w:p>
            <w:pPr>
              <w:pStyle w:val="0"/>
              <w:jc w:val="center"/>
            </w:pPr>
            <w:r>
              <w:rPr>
                <w:sz w:val="20"/>
              </w:rPr>
              <w:t xml:space="preserve">2026</w:t>
            </w:r>
          </w:p>
        </w:tc>
        <w:tc>
          <w:tcPr>
            <w:tcW w:w="1247" w:type="dxa"/>
          </w:tcPr>
          <w:p>
            <w:pPr>
              <w:pStyle w:val="0"/>
              <w:jc w:val="center"/>
            </w:pPr>
            <w:r>
              <w:rPr>
                <w:sz w:val="20"/>
              </w:rPr>
              <w:t xml:space="preserve">300</w:t>
            </w:r>
          </w:p>
        </w:tc>
        <w:tc>
          <w:tcPr>
            <w:tcW w:w="1247" w:type="dxa"/>
          </w:tcPr>
          <w:p>
            <w:pPr>
              <w:pStyle w:val="0"/>
              <w:jc w:val="center"/>
            </w:pPr>
            <w:r>
              <w:rPr>
                <w:sz w:val="20"/>
              </w:rPr>
              <w:t xml:space="preserve">300</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10</w:t>
            </w:r>
          </w:p>
        </w:tc>
        <w:tc>
          <w:tcPr>
            <w:tcBorders>
              <w:bottom w:val="nil"/>
            </w:tcBorders>
            <w:vMerge w:val="continue"/>
          </w:tcP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W w:w="964" w:type="dxa"/>
            <w:tcBorders>
              <w:bottom w:val="nil"/>
            </w:tcBorders>
          </w:tcPr>
          <w:p>
            <w:pPr>
              <w:pStyle w:val="0"/>
              <w:jc w:val="center"/>
            </w:pPr>
            <w:r>
              <w:rPr>
                <w:sz w:val="20"/>
              </w:rPr>
              <w:t xml:space="preserve">2027</w:t>
            </w:r>
          </w:p>
        </w:tc>
        <w:tc>
          <w:tcPr>
            <w:tcW w:w="1247" w:type="dxa"/>
            <w:tcBorders>
              <w:bottom w:val="nil"/>
            </w:tcBorders>
          </w:tcPr>
          <w:p>
            <w:pPr>
              <w:pStyle w:val="0"/>
              <w:jc w:val="center"/>
            </w:pPr>
            <w:r>
              <w:rPr>
                <w:sz w:val="20"/>
              </w:rPr>
              <w:t xml:space="preserve">300</w:t>
            </w:r>
          </w:p>
        </w:tc>
        <w:tc>
          <w:tcPr>
            <w:tcW w:w="1247" w:type="dxa"/>
            <w:tcBorders>
              <w:bottom w:val="nil"/>
            </w:tcBorders>
          </w:tcPr>
          <w:p>
            <w:pPr>
              <w:pStyle w:val="0"/>
              <w:jc w:val="center"/>
            </w:pPr>
            <w:r>
              <w:rPr>
                <w:sz w:val="20"/>
              </w:rPr>
              <w:t xml:space="preserve">300</w:t>
            </w:r>
          </w:p>
        </w:tc>
        <w:tc>
          <w:tcPr>
            <w:tcW w:w="1247" w:type="dxa"/>
            <w:tcBorders>
              <w:bottom w:val="nil"/>
            </w:tcBorders>
          </w:tcPr>
          <w:p>
            <w:pPr>
              <w:pStyle w:val="0"/>
              <w:jc w:val="center"/>
            </w:pPr>
            <w:r>
              <w:rPr>
                <w:sz w:val="20"/>
              </w:rPr>
              <w:t xml:space="preserve">-</w:t>
            </w:r>
          </w:p>
        </w:tc>
        <w:tc>
          <w:tcPr>
            <w:tcW w:w="1402" w:type="dxa"/>
            <w:tcBorders>
              <w:bottom w:val="nil"/>
            </w:tcBorders>
          </w:tcPr>
          <w:p>
            <w:pPr>
              <w:pStyle w:val="0"/>
              <w:jc w:val="center"/>
            </w:pPr>
            <w:r>
              <w:rPr>
                <w:sz w:val="20"/>
              </w:rPr>
              <w:t xml:space="preserve">-</w:t>
            </w:r>
          </w:p>
        </w:tc>
        <w:tc>
          <w:tcPr>
            <w:tcW w:w="1188" w:type="dxa"/>
            <w:tcBorders>
              <w:bottom w:val="nil"/>
            </w:tcBorders>
          </w:tcPr>
          <w:p>
            <w:pPr>
              <w:pStyle w:val="0"/>
              <w:jc w:val="center"/>
            </w:pPr>
            <w:r>
              <w:rPr>
                <w:sz w:val="20"/>
              </w:rPr>
              <w:t xml:space="preserve">-</w:t>
            </w:r>
          </w:p>
        </w:tc>
        <w:tc>
          <w:tcPr>
            <w:tcW w:w="2331" w:type="dxa"/>
            <w:tcBorders>
              <w:bottom w:val="nil"/>
            </w:tcBorders>
          </w:tcPr>
          <w:p>
            <w:pPr>
              <w:pStyle w:val="0"/>
              <w:jc w:val="center"/>
            </w:pPr>
            <w:r>
              <w:rPr>
                <w:sz w:val="20"/>
              </w:rPr>
              <w:t xml:space="preserve">10</w:t>
            </w:r>
          </w:p>
        </w:tc>
        <w:tc>
          <w:tcPr>
            <w:tcBorders>
              <w:bottom w:val="nil"/>
            </w:tcBorders>
            <w:vMerge w:val="continue"/>
          </w:tcPr>
          <w:p/>
        </w:tc>
      </w:tr>
      <w:tr>
        <w:tblPrEx>
          <w:tblBorders>
            <w:insideH w:val="nil"/>
          </w:tblBorders>
        </w:tblPrEx>
        <w:tc>
          <w:tcPr>
            <w:gridSpan w:val="11"/>
            <w:tcW w:w="16939" w:type="dxa"/>
            <w:tcBorders>
              <w:top w:val="nil"/>
            </w:tcBorders>
          </w:tcPr>
          <w:p>
            <w:pPr>
              <w:pStyle w:val="0"/>
              <w:jc w:val="both"/>
            </w:pPr>
            <w:r>
              <w:rPr>
                <w:sz w:val="20"/>
              </w:rPr>
              <w:t xml:space="preserve">(п. 2.1.1 в ред. </w:t>
            </w:r>
            <w:hyperlink w:history="0" r:id="rId273" w:tooltip="Постановление Правительства Пензенской обл. от 02.03.2023 N 124-пП &quot;О внесении изменений в государственную программу Пензенской области &quot;Молодежь Пензенской области&quot;, утвержденную постановлением Правительства Пензенской области от 24.09.2013 N 712-пП (с последующими изменениями)&quot; {КонсультантПлюс}">
              <w:r>
                <w:rPr>
                  <w:sz w:val="20"/>
                  <w:color w:val="0000ff"/>
                </w:rPr>
                <w:t xml:space="preserve">Постановления</w:t>
              </w:r>
            </w:hyperlink>
            <w:r>
              <w:rPr>
                <w:sz w:val="20"/>
              </w:rPr>
              <w:t xml:space="preserve"> Правительства Пензенской обл. от 02.03.2023 N 124-пП)</w:t>
            </w:r>
          </w:p>
        </w:tc>
      </w:tr>
      <w:tr>
        <w:tc>
          <w:tcPr>
            <w:gridSpan w:val="11"/>
            <w:tcW w:w="16939" w:type="dxa"/>
          </w:tcPr>
          <w:p>
            <w:pPr>
              <w:pStyle w:val="0"/>
              <w:outlineLvl w:val="4"/>
              <w:jc w:val="center"/>
            </w:pPr>
            <w:r>
              <w:rPr>
                <w:sz w:val="20"/>
              </w:rPr>
              <w:t xml:space="preserve">Задача 2 "Создание условий для интеллектуальной, творческой, физической самореализации молодежи"</w:t>
            </w:r>
          </w:p>
        </w:tc>
      </w:tr>
      <w:tr>
        <w:tc>
          <w:tcPr>
            <w:tcW w:w="1077" w:type="dxa"/>
            <w:vMerge w:val="restart"/>
          </w:tcPr>
          <w:p>
            <w:pPr>
              <w:pStyle w:val="0"/>
              <w:jc w:val="center"/>
            </w:pPr>
            <w:r>
              <w:rPr>
                <w:sz w:val="20"/>
              </w:rPr>
              <w:t xml:space="preserve">2.2.</w:t>
            </w:r>
          </w:p>
        </w:tc>
        <w:tc>
          <w:tcPr>
            <w:tcW w:w="2324" w:type="dxa"/>
            <w:vMerge w:val="restart"/>
          </w:tcPr>
          <w:p>
            <w:pPr>
              <w:pStyle w:val="0"/>
              <w:jc w:val="center"/>
            </w:pPr>
            <w:r>
              <w:rPr>
                <w:sz w:val="20"/>
              </w:rPr>
              <w:t xml:space="preserve">Основное мероприятие 2.2. "Организация и проведение мероприятий, способствующих интеллектуальной, творческой, физической самореализации молодежи"</w:t>
            </w:r>
          </w:p>
        </w:tc>
        <w:tc>
          <w:tcPr>
            <w:tcW w:w="1984" w:type="dxa"/>
            <w:vMerge w:val="restart"/>
          </w:tcPr>
          <w:p>
            <w:pPr>
              <w:pStyle w:val="0"/>
              <w:jc w:val="center"/>
            </w:pPr>
            <w:r>
              <w:rPr>
                <w:sz w:val="20"/>
              </w:rPr>
              <w:t xml:space="preserve">Министерство образования Пензенской области, государственные учреждения Пензенской области, функции и полномочия учредителя в отношении которых осуществляет Министерство образования Пензенской области</w:t>
            </w:r>
          </w:p>
        </w:tc>
        <w:tc>
          <w:tcPr>
            <w:tcW w:w="964" w:type="dxa"/>
          </w:tcPr>
          <w:p>
            <w:pPr>
              <w:pStyle w:val="0"/>
              <w:jc w:val="center"/>
            </w:pPr>
            <w:r>
              <w:rPr>
                <w:sz w:val="20"/>
              </w:rPr>
              <w:t xml:space="preserve">Итого</w:t>
            </w:r>
          </w:p>
        </w:tc>
        <w:tc>
          <w:tcPr>
            <w:tcW w:w="1247" w:type="dxa"/>
          </w:tcPr>
          <w:p>
            <w:pPr>
              <w:pStyle w:val="0"/>
              <w:jc w:val="center"/>
            </w:pPr>
            <w:r>
              <w:rPr>
                <w:sz w:val="20"/>
              </w:rPr>
              <w:t xml:space="preserve">9871</w:t>
            </w:r>
          </w:p>
        </w:tc>
        <w:tc>
          <w:tcPr>
            <w:tcW w:w="1247" w:type="dxa"/>
          </w:tcPr>
          <w:p>
            <w:pPr>
              <w:pStyle w:val="0"/>
              <w:jc w:val="center"/>
            </w:pPr>
            <w:r>
              <w:rPr>
                <w:sz w:val="20"/>
              </w:rPr>
              <w:t xml:space="preserve">9871</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vMerge w:val="restart"/>
          </w:tcPr>
          <w:p>
            <w:pPr>
              <w:pStyle w:val="0"/>
            </w:pPr>
            <w:r>
              <w:rPr>
                <w:sz w:val="20"/>
              </w:rPr>
            </w:r>
          </w:p>
        </w:tc>
        <w:tc>
          <w:tcPr>
            <w:tcW w:w="1928" w:type="dxa"/>
            <w:vMerge w:val="restart"/>
          </w:tcPr>
          <w:p>
            <w:pPr>
              <w:pStyle w:val="0"/>
              <w:jc w:val="center"/>
            </w:pPr>
            <w:r>
              <w:rPr>
                <w:sz w:val="20"/>
              </w:rPr>
              <w:t xml:space="preserve">Показатели 1, 2, 3, 5 государственной программы; показатели 1, 2, 4 подпрограммы 2</w:t>
            </w:r>
          </w:p>
        </w:tc>
      </w:tr>
      <w:tr>
        <w:tc>
          <w:tcPr>
            <w:vMerge w:val="continue"/>
          </w:tcPr>
          <w:p/>
        </w:tc>
        <w:tc>
          <w:tcPr>
            <w:vMerge w:val="continue"/>
          </w:tcPr>
          <w:p/>
        </w:tc>
        <w:tc>
          <w:tcPr>
            <w:vMerge w:val="continue"/>
          </w:tcPr>
          <w:p/>
        </w:tc>
        <w:tc>
          <w:tcPr>
            <w:tcW w:w="964" w:type="dxa"/>
          </w:tcPr>
          <w:p>
            <w:pPr>
              <w:pStyle w:val="0"/>
              <w:jc w:val="center"/>
            </w:pPr>
            <w:r>
              <w:rPr>
                <w:sz w:val="20"/>
              </w:rPr>
              <w:t xml:space="preserve">2019</w:t>
            </w:r>
          </w:p>
        </w:tc>
        <w:tc>
          <w:tcPr>
            <w:tcW w:w="1247" w:type="dxa"/>
          </w:tcPr>
          <w:p>
            <w:pPr>
              <w:pStyle w:val="0"/>
              <w:jc w:val="center"/>
            </w:pPr>
            <w:r>
              <w:rPr>
                <w:sz w:val="20"/>
              </w:rPr>
              <w:t xml:space="preserve">139,5</w:t>
            </w:r>
          </w:p>
        </w:tc>
        <w:tc>
          <w:tcPr>
            <w:tcW w:w="1247" w:type="dxa"/>
          </w:tcPr>
          <w:p>
            <w:pPr>
              <w:pStyle w:val="0"/>
              <w:jc w:val="center"/>
            </w:pPr>
            <w:r>
              <w:rPr>
                <w:sz w:val="20"/>
              </w:rPr>
              <w:t xml:space="preserve">139,5</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vMerge w:val="continue"/>
          </w:tcP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2020</w:t>
            </w:r>
          </w:p>
        </w:tc>
        <w:tc>
          <w:tcPr>
            <w:tcW w:w="1247" w:type="dxa"/>
          </w:tcPr>
          <w:p>
            <w:pPr>
              <w:pStyle w:val="0"/>
              <w:jc w:val="center"/>
            </w:pPr>
            <w:r>
              <w:rPr>
                <w:sz w:val="20"/>
              </w:rPr>
              <w:t xml:space="preserve">139,5</w:t>
            </w:r>
          </w:p>
        </w:tc>
        <w:tc>
          <w:tcPr>
            <w:tcW w:w="1247" w:type="dxa"/>
          </w:tcPr>
          <w:p>
            <w:pPr>
              <w:pStyle w:val="0"/>
              <w:jc w:val="center"/>
            </w:pPr>
            <w:r>
              <w:rPr>
                <w:sz w:val="20"/>
              </w:rPr>
              <w:t xml:space="preserve">139,5</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vMerge w:val="continue"/>
          </w:tcP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2021</w:t>
            </w:r>
          </w:p>
        </w:tc>
        <w:tc>
          <w:tcPr>
            <w:tcW w:w="1247" w:type="dxa"/>
          </w:tcPr>
          <w:p>
            <w:pPr>
              <w:pStyle w:val="0"/>
              <w:jc w:val="center"/>
            </w:pPr>
            <w:r>
              <w:rPr>
                <w:sz w:val="20"/>
              </w:rPr>
              <w:t xml:space="preserve">8755</w:t>
            </w:r>
          </w:p>
        </w:tc>
        <w:tc>
          <w:tcPr>
            <w:tcW w:w="1247" w:type="dxa"/>
          </w:tcPr>
          <w:p>
            <w:pPr>
              <w:pStyle w:val="0"/>
              <w:jc w:val="center"/>
            </w:pPr>
            <w:r>
              <w:rPr>
                <w:sz w:val="20"/>
              </w:rPr>
              <w:t xml:space="preserve">8755</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vMerge w:val="continue"/>
          </w:tcP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2022</w:t>
            </w:r>
          </w:p>
        </w:tc>
        <w:tc>
          <w:tcPr>
            <w:tcW w:w="1247" w:type="dxa"/>
          </w:tcPr>
          <w:p>
            <w:pPr>
              <w:pStyle w:val="0"/>
              <w:jc w:val="center"/>
            </w:pPr>
            <w:r>
              <w:rPr>
                <w:sz w:val="20"/>
              </w:rPr>
              <w:t xml:space="preserve">139,5</w:t>
            </w:r>
          </w:p>
        </w:tc>
        <w:tc>
          <w:tcPr>
            <w:tcW w:w="1247" w:type="dxa"/>
          </w:tcPr>
          <w:p>
            <w:pPr>
              <w:pStyle w:val="0"/>
              <w:jc w:val="center"/>
            </w:pPr>
            <w:r>
              <w:rPr>
                <w:sz w:val="20"/>
              </w:rPr>
              <w:t xml:space="preserve">139,5</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vMerge w:val="continue"/>
          </w:tcP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2023</w:t>
            </w:r>
          </w:p>
        </w:tc>
        <w:tc>
          <w:tcPr>
            <w:tcW w:w="1247" w:type="dxa"/>
          </w:tcPr>
          <w:p>
            <w:pPr>
              <w:pStyle w:val="0"/>
              <w:jc w:val="center"/>
            </w:pPr>
            <w:r>
              <w:rPr>
                <w:sz w:val="20"/>
              </w:rPr>
              <w:t xml:space="preserve">139,5</w:t>
            </w:r>
          </w:p>
        </w:tc>
        <w:tc>
          <w:tcPr>
            <w:tcW w:w="1247" w:type="dxa"/>
          </w:tcPr>
          <w:p>
            <w:pPr>
              <w:pStyle w:val="0"/>
              <w:jc w:val="center"/>
            </w:pPr>
            <w:r>
              <w:rPr>
                <w:sz w:val="20"/>
              </w:rPr>
              <w:t xml:space="preserve">139,5</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vMerge w:val="continue"/>
          </w:tcP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2024</w:t>
            </w:r>
          </w:p>
        </w:tc>
        <w:tc>
          <w:tcPr>
            <w:tcW w:w="1247" w:type="dxa"/>
          </w:tcPr>
          <w:p>
            <w:pPr>
              <w:pStyle w:val="0"/>
              <w:jc w:val="center"/>
            </w:pPr>
            <w:r>
              <w:rPr>
                <w:sz w:val="20"/>
              </w:rPr>
              <w:t xml:space="preserve">139,5</w:t>
            </w:r>
          </w:p>
        </w:tc>
        <w:tc>
          <w:tcPr>
            <w:tcW w:w="1247" w:type="dxa"/>
          </w:tcPr>
          <w:p>
            <w:pPr>
              <w:pStyle w:val="0"/>
              <w:jc w:val="center"/>
            </w:pPr>
            <w:r>
              <w:rPr>
                <w:sz w:val="20"/>
              </w:rPr>
              <w:t xml:space="preserve">139,5</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vMerge w:val="continue"/>
          </w:tcP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2025</w:t>
            </w:r>
          </w:p>
        </w:tc>
        <w:tc>
          <w:tcPr>
            <w:tcW w:w="1247" w:type="dxa"/>
          </w:tcPr>
          <w:p>
            <w:pPr>
              <w:pStyle w:val="0"/>
              <w:jc w:val="center"/>
            </w:pPr>
            <w:r>
              <w:rPr>
                <w:sz w:val="20"/>
              </w:rPr>
              <w:t xml:space="preserve">139,5</w:t>
            </w:r>
          </w:p>
        </w:tc>
        <w:tc>
          <w:tcPr>
            <w:tcW w:w="1247" w:type="dxa"/>
          </w:tcPr>
          <w:p>
            <w:pPr>
              <w:pStyle w:val="0"/>
              <w:jc w:val="center"/>
            </w:pPr>
            <w:r>
              <w:rPr>
                <w:sz w:val="20"/>
              </w:rPr>
              <w:t xml:space="preserve">139,5</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vMerge w:val="continue"/>
          </w:tcP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2026</w:t>
            </w:r>
          </w:p>
        </w:tc>
        <w:tc>
          <w:tcPr>
            <w:tcW w:w="1247" w:type="dxa"/>
          </w:tcPr>
          <w:p>
            <w:pPr>
              <w:pStyle w:val="0"/>
              <w:jc w:val="center"/>
            </w:pPr>
            <w:r>
              <w:rPr>
                <w:sz w:val="20"/>
              </w:rPr>
              <w:t xml:space="preserve">139,5</w:t>
            </w:r>
          </w:p>
        </w:tc>
        <w:tc>
          <w:tcPr>
            <w:tcW w:w="1247" w:type="dxa"/>
          </w:tcPr>
          <w:p>
            <w:pPr>
              <w:pStyle w:val="0"/>
              <w:jc w:val="center"/>
            </w:pPr>
            <w:r>
              <w:rPr>
                <w:sz w:val="20"/>
              </w:rPr>
              <w:t xml:space="preserve">139,5</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vMerge w:val="continue"/>
          </w:tcP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2027</w:t>
            </w:r>
          </w:p>
        </w:tc>
        <w:tc>
          <w:tcPr>
            <w:tcW w:w="1247" w:type="dxa"/>
          </w:tcPr>
          <w:p>
            <w:pPr>
              <w:pStyle w:val="0"/>
              <w:jc w:val="center"/>
            </w:pPr>
            <w:r>
              <w:rPr>
                <w:sz w:val="20"/>
              </w:rPr>
              <w:t xml:space="preserve">139,5</w:t>
            </w:r>
          </w:p>
        </w:tc>
        <w:tc>
          <w:tcPr>
            <w:tcW w:w="1247" w:type="dxa"/>
          </w:tcPr>
          <w:p>
            <w:pPr>
              <w:pStyle w:val="0"/>
              <w:jc w:val="center"/>
            </w:pPr>
            <w:r>
              <w:rPr>
                <w:sz w:val="20"/>
              </w:rPr>
              <w:t xml:space="preserve">139,5</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vMerge w:val="continue"/>
          </w:tcPr>
          <w:p/>
        </w:tc>
        <w:tc>
          <w:tcPr>
            <w:vMerge w:val="continue"/>
          </w:tcPr>
          <w:p/>
        </w:tc>
      </w:tr>
      <w:tr>
        <w:tc>
          <w:tcPr>
            <w:tcW w:w="1077" w:type="dxa"/>
            <w:vMerge w:val="restart"/>
          </w:tcPr>
          <w:p>
            <w:pPr>
              <w:pStyle w:val="0"/>
              <w:jc w:val="center"/>
            </w:pPr>
            <w:r>
              <w:rPr>
                <w:sz w:val="20"/>
              </w:rPr>
              <w:t xml:space="preserve">2.2.1</w:t>
            </w:r>
          </w:p>
        </w:tc>
        <w:tc>
          <w:tcPr>
            <w:tcW w:w="2324" w:type="dxa"/>
            <w:vMerge w:val="restart"/>
          </w:tcPr>
          <w:p>
            <w:pPr>
              <w:pStyle w:val="0"/>
              <w:jc w:val="center"/>
            </w:pPr>
            <w:r>
              <w:rPr>
                <w:sz w:val="20"/>
              </w:rPr>
              <w:t xml:space="preserve">Проведение выставочных, конкурсных и иных мероприятий по научно-техническому и прикладному творчеству молодежи</w:t>
            </w:r>
          </w:p>
        </w:tc>
        <w:tc>
          <w:tcPr>
            <w:tcW w:w="1984" w:type="dxa"/>
            <w:vMerge w:val="restart"/>
          </w:tcPr>
          <w:p>
            <w:pPr>
              <w:pStyle w:val="0"/>
              <w:jc w:val="center"/>
            </w:pPr>
            <w:r>
              <w:rPr>
                <w:sz w:val="20"/>
              </w:rPr>
              <w:t xml:space="preserve">Министерство образования Пензенской области, государственные учреждения Пензенской области, функции и полномочия учредителя в отношении которых осуществляет Министерство образования Пензенской области</w:t>
            </w:r>
          </w:p>
        </w:tc>
        <w:tc>
          <w:tcPr>
            <w:tcW w:w="964" w:type="dxa"/>
          </w:tcPr>
          <w:p>
            <w:pPr>
              <w:pStyle w:val="0"/>
              <w:jc w:val="center"/>
            </w:pPr>
            <w:r>
              <w:rPr>
                <w:sz w:val="20"/>
              </w:rPr>
              <w:t xml:space="preserve">Итого</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Проведение мероприятий ед.:</w:t>
            </w:r>
          </w:p>
        </w:tc>
        <w:tc>
          <w:tcPr>
            <w:tcW w:w="1928" w:type="dxa"/>
            <w:vMerge w:val="restart"/>
          </w:tcPr>
          <w:p>
            <w:pPr>
              <w:pStyle w:val="0"/>
              <w:jc w:val="center"/>
            </w:pPr>
            <w:r>
              <w:rPr>
                <w:sz w:val="20"/>
              </w:rPr>
              <w:t xml:space="preserve">Показатели 1, 5 государственной программы; показатель 1 подпрограммы 2</w:t>
            </w:r>
          </w:p>
        </w:tc>
      </w:tr>
      <w:tr>
        <w:tc>
          <w:tcPr>
            <w:vMerge w:val="continue"/>
          </w:tcPr>
          <w:p/>
        </w:tc>
        <w:tc>
          <w:tcPr>
            <w:vMerge w:val="continue"/>
          </w:tcPr>
          <w:p/>
        </w:tc>
        <w:tc>
          <w:tcPr>
            <w:vMerge w:val="continue"/>
          </w:tcPr>
          <w:p/>
        </w:tc>
        <w:tc>
          <w:tcPr>
            <w:tcW w:w="964" w:type="dxa"/>
          </w:tcPr>
          <w:p>
            <w:pPr>
              <w:pStyle w:val="0"/>
              <w:jc w:val="center"/>
            </w:pPr>
            <w:r>
              <w:rPr>
                <w:sz w:val="20"/>
              </w:rPr>
              <w:t xml:space="preserve">2019</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1</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2020</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2021</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1</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2022</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1</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2023</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1</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2024</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1</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2025</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1</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2026</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1</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2027</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1</w:t>
            </w:r>
          </w:p>
        </w:tc>
        <w:tc>
          <w:tcPr>
            <w:vMerge w:val="continue"/>
          </w:tcPr>
          <w:p/>
        </w:tc>
      </w:tr>
      <w:tr>
        <w:tc>
          <w:tcPr>
            <w:tcW w:w="1077" w:type="dxa"/>
            <w:vMerge w:val="restart"/>
          </w:tcPr>
          <w:p>
            <w:pPr>
              <w:pStyle w:val="0"/>
              <w:jc w:val="center"/>
            </w:pPr>
            <w:r>
              <w:rPr>
                <w:sz w:val="20"/>
              </w:rPr>
              <w:t xml:space="preserve">2.2.2</w:t>
            </w:r>
          </w:p>
        </w:tc>
        <w:tc>
          <w:tcPr>
            <w:tcW w:w="2324" w:type="dxa"/>
            <w:vMerge w:val="restart"/>
          </w:tcPr>
          <w:p>
            <w:pPr>
              <w:pStyle w:val="0"/>
              <w:jc w:val="center"/>
            </w:pPr>
            <w:r>
              <w:rPr>
                <w:sz w:val="20"/>
              </w:rPr>
              <w:t xml:space="preserve">Организация и проведение мероприятий, направленных на информирование молодежи и поддержку молодежных СМИ</w:t>
            </w:r>
          </w:p>
        </w:tc>
        <w:tc>
          <w:tcPr>
            <w:tcW w:w="1984" w:type="dxa"/>
            <w:vMerge w:val="restart"/>
          </w:tcPr>
          <w:p>
            <w:pPr>
              <w:pStyle w:val="0"/>
              <w:jc w:val="center"/>
            </w:pPr>
            <w:r>
              <w:rPr>
                <w:sz w:val="20"/>
              </w:rPr>
              <w:t xml:space="preserve">Министерство образования Пензенской области, государственные учреждения Пензенской области, функции и полномочия учредителя в отношении которых осуществляет Министерство образования Пензенской области</w:t>
            </w:r>
          </w:p>
        </w:tc>
        <w:tc>
          <w:tcPr>
            <w:tcW w:w="964" w:type="dxa"/>
          </w:tcPr>
          <w:p>
            <w:pPr>
              <w:pStyle w:val="0"/>
              <w:jc w:val="center"/>
            </w:pPr>
            <w:r>
              <w:rPr>
                <w:sz w:val="20"/>
              </w:rPr>
              <w:t xml:space="preserve">Итого</w:t>
            </w:r>
          </w:p>
        </w:tc>
        <w:tc>
          <w:tcPr>
            <w:tcW w:w="1247" w:type="dxa"/>
          </w:tcPr>
          <w:p>
            <w:pPr>
              <w:pStyle w:val="0"/>
              <w:jc w:val="center"/>
            </w:pPr>
            <w:r>
              <w:rPr>
                <w:sz w:val="20"/>
              </w:rPr>
              <w:t xml:space="preserve">1255,5</w:t>
            </w:r>
          </w:p>
        </w:tc>
        <w:tc>
          <w:tcPr>
            <w:tcW w:w="1247" w:type="dxa"/>
          </w:tcPr>
          <w:p>
            <w:pPr>
              <w:pStyle w:val="0"/>
              <w:jc w:val="center"/>
            </w:pPr>
            <w:r>
              <w:rPr>
                <w:sz w:val="20"/>
              </w:rPr>
              <w:t xml:space="preserve">1255,5</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Количество участников, охваченных мероприятиями, чел.:</w:t>
            </w:r>
          </w:p>
        </w:tc>
        <w:tc>
          <w:tcPr>
            <w:tcW w:w="1928" w:type="dxa"/>
            <w:vMerge w:val="restart"/>
          </w:tcPr>
          <w:p>
            <w:pPr>
              <w:pStyle w:val="0"/>
              <w:jc w:val="center"/>
            </w:pPr>
            <w:r>
              <w:rPr>
                <w:sz w:val="20"/>
              </w:rPr>
              <w:t xml:space="preserve">Показатель 1 государственной программы; показатель 1 подпрограммы 2</w:t>
            </w:r>
          </w:p>
        </w:tc>
      </w:tr>
      <w:tr>
        <w:tc>
          <w:tcPr>
            <w:vMerge w:val="continue"/>
          </w:tcPr>
          <w:p/>
        </w:tc>
        <w:tc>
          <w:tcPr>
            <w:vMerge w:val="continue"/>
          </w:tcPr>
          <w:p/>
        </w:tc>
        <w:tc>
          <w:tcPr>
            <w:vMerge w:val="continue"/>
          </w:tcPr>
          <w:p/>
        </w:tc>
        <w:tc>
          <w:tcPr>
            <w:tcW w:w="964" w:type="dxa"/>
          </w:tcPr>
          <w:p>
            <w:pPr>
              <w:pStyle w:val="0"/>
              <w:jc w:val="center"/>
            </w:pPr>
            <w:r>
              <w:rPr>
                <w:sz w:val="20"/>
              </w:rPr>
              <w:t xml:space="preserve">2019</w:t>
            </w:r>
          </w:p>
        </w:tc>
        <w:tc>
          <w:tcPr>
            <w:tcW w:w="1247" w:type="dxa"/>
          </w:tcPr>
          <w:p>
            <w:pPr>
              <w:pStyle w:val="0"/>
              <w:jc w:val="center"/>
            </w:pPr>
            <w:r>
              <w:rPr>
                <w:sz w:val="20"/>
              </w:rPr>
              <w:t xml:space="preserve">139,5</w:t>
            </w:r>
          </w:p>
        </w:tc>
        <w:tc>
          <w:tcPr>
            <w:tcW w:w="1247" w:type="dxa"/>
          </w:tcPr>
          <w:p>
            <w:pPr>
              <w:pStyle w:val="0"/>
              <w:jc w:val="center"/>
            </w:pPr>
            <w:r>
              <w:rPr>
                <w:sz w:val="20"/>
              </w:rPr>
              <w:t xml:space="preserve">139,5</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250</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2020</w:t>
            </w:r>
          </w:p>
        </w:tc>
        <w:tc>
          <w:tcPr>
            <w:tcW w:w="1247" w:type="dxa"/>
          </w:tcPr>
          <w:p>
            <w:pPr>
              <w:pStyle w:val="0"/>
              <w:jc w:val="center"/>
            </w:pPr>
            <w:r>
              <w:rPr>
                <w:sz w:val="20"/>
              </w:rPr>
              <w:t xml:space="preserve">139,5</w:t>
            </w:r>
          </w:p>
        </w:tc>
        <w:tc>
          <w:tcPr>
            <w:tcW w:w="1247" w:type="dxa"/>
          </w:tcPr>
          <w:p>
            <w:pPr>
              <w:pStyle w:val="0"/>
              <w:jc w:val="center"/>
            </w:pPr>
            <w:r>
              <w:rPr>
                <w:sz w:val="20"/>
              </w:rPr>
              <w:t xml:space="preserve">139,5</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250</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2021</w:t>
            </w:r>
          </w:p>
        </w:tc>
        <w:tc>
          <w:tcPr>
            <w:tcW w:w="1247" w:type="dxa"/>
          </w:tcPr>
          <w:p>
            <w:pPr>
              <w:pStyle w:val="0"/>
              <w:jc w:val="center"/>
            </w:pPr>
            <w:r>
              <w:rPr>
                <w:sz w:val="20"/>
              </w:rPr>
              <w:t xml:space="preserve">139,5</w:t>
            </w:r>
          </w:p>
        </w:tc>
        <w:tc>
          <w:tcPr>
            <w:tcW w:w="1247" w:type="dxa"/>
          </w:tcPr>
          <w:p>
            <w:pPr>
              <w:pStyle w:val="0"/>
              <w:jc w:val="center"/>
            </w:pPr>
            <w:r>
              <w:rPr>
                <w:sz w:val="20"/>
              </w:rPr>
              <w:t xml:space="preserve">139,5</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250</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2022</w:t>
            </w:r>
          </w:p>
        </w:tc>
        <w:tc>
          <w:tcPr>
            <w:tcW w:w="1247" w:type="dxa"/>
          </w:tcPr>
          <w:p>
            <w:pPr>
              <w:pStyle w:val="0"/>
              <w:jc w:val="center"/>
            </w:pPr>
            <w:r>
              <w:rPr>
                <w:sz w:val="20"/>
              </w:rPr>
              <w:t xml:space="preserve">139,5</w:t>
            </w:r>
          </w:p>
        </w:tc>
        <w:tc>
          <w:tcPr>
            <w:tcW w:w="1247" w:type="dxa"/>
          </w:tcPr>
          <w:p>
            <w:pPr>
              <w:pStyle w:val="0"/>
              <w:jc w:val="center"/>
            </w:pPr>
            <w:r>
              <w:rPr>
                <w:sz w:val="20"/>
              </w:rPr>
              <w:t xml:space="preserve">139,5</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250</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2023</w:t>
            </w:r>
          </w:p>
        </w:tc>
        <w:tc>
          <w:tcPr>
            <w:tcW w:w="1247" w:type="dxa"/>
          </w:tcPr>
          <w:p>
            <w:pPr>
              <w:pStyle w:val="0"/>
              <w:jc w:val="center"/>
            </w:pPr>
            <w:r>
              <w:rPr>
                <w:sz w:val="20"/>
              </w:rPr>
              <w:t xml:space="preserve">139,5</w:t>
            </w:r>
          </w:p>
        </w:tc>
        <w:tc>
          <w:tcPr>
            <w:tcW w:w="1247" w:type="dxa"/>
          </w:tcPr>
          <w:p>
            <w:pPr>
              <w:pStyle w:val="0"/>
              <w:jc w:val="center"/>
            </w:pPr>
            <w:r>
              <w:rPr>
                <w:sz w:val="20"/>
              </w:rPr>
              <w:t xml:space="preserve">139,5</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250</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2024</w:t>
            </w:r>
          </w:p>
        </w:tc>
        <w:tc>
          <w:tcPr>
            <w:tcW w:w="1247" w:type="dxa"/>
          </w:tcPr>
          <w:p>
            <w:pPr>
              <w:pStyle w:val="0"/>
              <w:jc w:val="center"/>
            </w:pPr>
            <w:r>
              <w:rPr>
                <w:sz w:val="20"/>
              </w:rPr>
              <w:t xml:space="preserve">139,5</w:t>
            </w:r>
          </w:p>
        </w:tc>
        <w:tc>
          <w:tcPr>
            <w:tcW w:w="1247" w:type="dxa"/>
          </w:tcPr>
          <w:p>
            <w:pPr>
              <w:pStyle w:val="0"/>
              <w:jc w:val="center"/>
            </w:pPr>
            <w:r>
              <w:rPr>
                <w:sz w:val="20"/>
              </w:rPr>
              <w:t xml:space="preserve">139,5</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250</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2025</w:t>
            </w:r>
          </w:p>
        </w:tc>
        <w:tc>
          <w:tcPr>
            <w:tcW w:w="1247" w:type="dxa"/>
          </w:tcPr>
          <w:p>
            <w:pPr>
              <w:pStyle w:val="0"/>
              <w:jc w:val="center"/>
            </w:pPr>
            <w:r>
              <w:rPr>
                <w:sz w:val="20"/>
              </w:rPr>
              <w:t xml:space="preserve">139,5</w:t>
            </w:r>
          </w:p>
        </w:tc>
        <w:tc>
          <w:tcPr>
            <w:tcW w:w="1247" w:type="dxa"/>
          </w:tcPr>
          <w:p>
            <w:pPr>
              <w:pStyle w:val="0"/>
              <w:jc w:val="center"/>
            </w:pPr>
            <w:r>
              <w:rPr>
                <w:sz w:val="20"/>
              </w:rPr>
              <w:t xml:space="preserve">139,5</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250</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2026</w:t>
            </w:r>
          </w:p>
        </w:tc>
        <w:tc>
          <w:tcPr>
            <w:tcW w:w="1247" w:type="dxa"/>
          </w:tcPr>
          <w:p>
            <w:pPr>
              <w:pStyle w:val="0"/>
              <w:jc w:val="center"/>
            </w:pPr>
            <w:r>
              <w:rPr>
                <w:sz w:val="20"/>
              </w:rPr>
              <w:t xml:space="preserve">139,5</w:t>
            </w:r>
          </w:p>
        </w:tc>
        <w:tc>
          <w:tcPr>
            <w:tcW w:w="1247" w:type="dxa"/>
          </w:tcPr>
          <w:p>
            <w:pPr>
              <w:pStyle w:val="0"/>
              <w:jc w:val="center"/>
            </w:pPr>
            <w:r>
              <w:rPr>
                <w:sz w:val="20"/>
              </w:rPr>
              <w:t xml:space="preserve">139,5</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250</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2027</w:t>
            </w:r>
          </w:p>
        </w:tc>
        <w:tc>
          <w:tcPr>
            <w:tcW w:w="1247" w:type="dxa"/>
          </w:tcPr>
          <w:p>
            <w:pPr>
              <w:pStyle w:val="0"/>
              <w:jc w:val="center"/>
            </w:pPr>
            <w:r>
              <w:rPr>
                <w:sz w:val="20"/>
              </w:rPr>
              <w:t xml:space="preserve">139,5</w:t>
            </w:r>
          </w:p>
        </w:tc>
        <w:tc>
          <w:tcPr>
            <w:tcW w:w="1247" w:type="dxa"/>
          </w:tcPr>
          <w:p>
            <w:pPr>
              <w:pStyle w:val="0"/>
              <w:jc w:val="center"/>
            </w:pPr>
            <w:r>
              <w:rPr>
                <w:sz w:val="20"/>
              </w:rPr>
              <w:t xml:space="preserve">139,5</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250</w:t>
            </w:r>
          </w:p>
        </w:tc>
        <w:tc>
          <w:tcPr>
            <w:vMerge w:val="continue"/>
          </w:tcPr>
          <w:p/>
        </w:tc>
      </w:tr>
      <w:tr>
        <w:tc>
          <w:tcPr>
            <w:tcW w:w="1077" w:type="dxa"/>
            <w:vMerge w:val="restart"/>
          </w:tcPr>
          <w:p>
            <w:pPr>
              <w:pStyle w:val="0"/>
              <w:jc w:val="center"/>
            </w:pPr>
            <w:r>
              <w:rPr>
                <w:sz w:val="20"/>
              </w:rPr>
              <w:t xml:space="preserve">2.2.3</w:t>
            </w:r>
          </w:p>
        </w:tc>
        <w:tc>
          <w:tcPr>
            <w:tcW w:w="2324" w:type="dxa"/>
            <w:vMerge w:val="restart"/>
          </w:tcPr>
          <w:p>
            <w:pPr>
              <w:pStyle w:val="0"/>
              <w:jc w:val="center"/>
            </w:pPr>
            <w:r>
              <w:rPr>
                <w:sz w:val="20"/>
              </w:rPr>
              <w:t xml:space="preserve">Организация и проведение выставочных, конкурсных и иных мероприятий по направлениям приоритетных проектов, утвержденных Федеральным агентством по делам молодежи</w:t>
            </w:r>
          </w:p>
        </w:tc>
        <w:tc>
          <w:tcPr>
            <w:tcW w:w="1984" w:type="dxa"/>
            <w:vMerge w:val="restart"/>
          </w:tcPr>
          <w:p>
            <w:pPr>
              <w:pStyle w:val="0"/>
              <w:jc w:val="center"/>
            </w:pPr>
            <w:r>
              <w:rPr>
                <w:sz w:val="20"/>
              </w:rPr>
              <w:t xml:space="preserve">Министерство образования Пензенской области, государственные учреждения Пензенской области, функции и полномочия учредителя в отношении которых осуществляет Министерство образования Пензенской области</w:t>
            </w:r>
          </w:p>
        </w:tc>
        <w:tc>
          <w:tcPr>
            <w:tcW w:w="964" w:type="dxa"/>
          </w:tcPr>
          <w:p>
            <w:pPr>
              <w:pStyle w:val="0"/>
              <w:jc w:val="center"/>
            </w:pPr>
            <w:r>
              <w:rPr>
                <w:sz w:val="20"/>
              </w:rPr>
              <w:t xml:space="preserve">Итого</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Проведение мероприятий по направлениям Федерального агентства по делам молодежи, ед.:</w:t>
            </w:r>
          </w:p>
        </w:tc>
        <w:tc>
          <w:tcPr>
            <w:tcW w:w="1928" w:type="dxa"/>
            <w:vMerge w:val="restart"/>
          </w:tcPr>
          <w:p>
            <w:pPr>
              <w:pStyle w:val="0"/>
              <w:jc w:val="center"/>
            </w:pPr>
            <w:r>
              <w:rPr>
                <w:sz w:val="20"/>
              </w:rPr>
              <w:t xml:space="preserve">Показатели 1, 3 государственной программы; показатель 1 подпрограммы 2</w:t>
            </w:r>
          </w:p>
        </w:tc>
      </w:tr>
      <w:tr>
        <w:tc>
          <w:tcPr>
            <w:vMerge w:val="continue"/>
          </w:tcPr>
          <w:p/>
        </w:tc>
        <w:tc>
          <w:tcPr>
            <w:vMerge w:val="continue"/>
          </w:tcPr>
          <w:p/>
        </w:tc>
        <w:tc>
          <w:tcPr>
            <w:vMerge w:val="continue"/>
          </w:tcPr>
          <w:p/>
        </w:tc>
        <w:tc>
          <w:tcPr>
            <w:tcW w:w="964" w:type="dxa"/>
          </w:tcPr>
          <w:p>
            <w:pPr>
              <w:pStyle w:val="0"/>
              <w:jc w:val="center"/>
            </w:pPr>
            <w:r>
              <w:rPr>
                <w:sz w:val="20"/>
              </w:rPr>
              <w:t xml:space="preserve">2019</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2020</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2021</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2022</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2023</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1</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2024</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1</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2025</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1</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2026</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1</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2027</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1</w:t>
            </w:r>
          </w:p>
        </w:tc>
        <w:tc>
          <w:tcPr>
            <w:vMerge w:val="continue"/>
          </w:tcPr>
          <w:p/>
        </w:tc>
      </w:tr>
      <w:tr>
        <w:tc>
          <w:tcPr>
            <w:tcW w:w="1077" w:type="dxa"/>
            <w:vMerge w:val="restart"/>
          </w:tcPr>
          <w:p>
            <w:pPr>
              <w:pStyle w:val="0"/>
              <w:jc w:val="center"/>
            </w:pPr>
            <w:r>
              <w:rPr>
                <w:sz w:val="20"/>
              </w:rPr>
              <w:t xml:space="preserve">2.2.4.</w:t>
            </w:r>
          </w:p>
        </w:tc>
        <w:tc>
          <w:tcPr>
            <w:tcW w:w="2324" w:type="dxa"/>
            <w:vMerge w:val="restart"/>
          </w:tcPr>
          <w:p>
            <w:pPr>
              <w:pStyle w:val="0"/>
              <w:jc w:val="center"/>
            </w:pPr>
            <w:r>
              <w:rPr>
                <w:sz w:val="20"/>
              </w:rPr>
              <w:t xml:space="preserve">Организация и проведение областных конкурсов и фестивалей, направленных на поддержку молодой семьи</w:t>
            </w:r>
          </w:p>
        </w:tc>
        <w:tc>
          <w:tcPr>
            <w:tcW w:w="1984" w:type="dxa"/>
            <w:vMerge w:val="restart"/>
          </w:tcPr>
          <w:p>
            <w:pPr>
              <w:pStyle w:val="0"/>
              <w:jc w:val="center"/>
            </w:pPr>
            <w:r>
              <w:rPr>
                <w:sz w:val="20"/>
              </w:rPr>
              <w:t xml:space="preserve">Министерство образования Пензенской области, государственные учреждения Пензенской области, функции и полномочия учредителя в отношении которых осуществляет Министерство образования Пензенской области</w:t>
            </w:r>
          </w:p>
        </w:tc>
        <w:tc>
          <w:tcPr>
            <w:tcW w:w="964" w:type="dxa"/>
          </w:tcPr>
          <w:p>
            <w:pPr>
              <w:pStyle w:val="0"/>
              <w:jc w:val="center"/>
            </w:pPr>
            <w:r>
              <w:rPr>
                <w:sz w:val="20"/>
              </w:rPr>
              <w:t xml:space="preserve">Итого</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Проведение мероприятий, направленных на поддержку молодой семьи, ед.:</w:t>
            </w:r>
          </w:p>
        </w:tc>
        <w:tc>
          <w:tcPr>
            <w:tcW w:w="1928" w:type="dxa"/>
            <w:vMerge w:val="restart"/>
          </w:tcPr>
          <w:p>
            <w:pPr>
              <w:pStyle w:val="0"/>
              <w:jc w:val="center"/>
            </w:pPr>
            <w:r>
              <w:rPr>
                <w:sz w:val="20"/>
              </w:rPr>
              <w:t xml:space="preserve">Показатель 2 государственной программы; показатель 1 подпрограммы 2</w:t>
            </w:r>
          </w:p>
        </w:tc>
      </w:tr>
      <w:tr>
        <w:tc>
          <w:tcPr>
            <w:vMerge w:val="continue"/>
          </w:tcPr>
          <w:p/>
        </w:tc>
        <w:tc>
          <w:tcPr>
            <w:vMerge w:val="continue"/>
          </w:tcPr>
          <w:p/>
        </w:tc>
        <w:tc>
          <w:tcPr>
            <w:vMerge w:val="continue"/>
          </w:tcPr>
          <w:p/>
        </w:tc>
        <w:tc>
          <w:tcPr>
            <w:tcW w:w="964" w:type="dxa"/>
          </w:tcPr>
          <w:p>
            <w:pPr>
              <w:pStyle w:val="0"/>
              <w:jc w:val="center"/>
            </w:pPr>
            <w:r>
              <w:rPr>
                <w:sz w:val="20"/>
              </w:rPr>
              <w:t xml:space="preserve">2019</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2020</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2021</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2022</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2023</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1</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2024</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1</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2025</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1</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2026</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1</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2027</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1</w:t>
            </w:r>
          </w:p>
        </w:tc>
        <w:tc>
          <w:tcPr>
            <w:vMerge w:val="continue"/>
          </w:tcPr>
          <w:p/>
        </w:tc>
      </w:tr>
      <w:tr>
        <w:tc>
          <w:tcPr>
            <w:tcW w:w="1077" w:type="dxa"/>
            <w:vMerge w:val="restart"/>
          </w:tcPr>
          <w:p>
            <w:pPr>
              <w:pStyle w:val="0"/>
              <w:jc w:val="center"/>
            </w:pPr>
            <w:r>
              <w:rPr>
                <w:sz w:val="20"/>
              </w:rPr>
              <w:t xml:space="preserve">2.2.5</w:t>
            </w:r>
          </w:p>
        </w:tc>
        <w:tc>
          <w:tcPr>
            <w:tcW w:w="2324" w:type="dxa"/>
            <w:vMerge w:val="restart"/>
          </w:tcPr>
          <w:p>
            <w:pPr>
              <w:pStyle w:val="0"/>
              <w:jc w:val="center"/>
            </w:pPr>
            <w:r>
              <w:rPr>
                <w:sz w:val="20"/>
              </w:rPr>
              <w:t xml:space="preserve">Проведение мероприятий и организация участия студенческой молодежи в конкурсах и фестивалях, направленных на поддержку студенческого творчества, в том числе в фестивале студенческого творчества "Студенческая весна"</w:t>
            </w:r>
          </w:p>
        </w:tc>
        <w:tc>
          <w:tcPr>
            <w:tcW w:w="1984" w:type="dxa"/>
            <w:vMerge w:val="restart"/>
          </w:tcPr>
          <w:p>
            <w:pPr>
              <w:pStyle w:val="0"/>
              <w:jc w:val="center"/>
            </w:pPr>
            <w:r>
              <w:rPr>
                <w:sz w:val="20"/>
              </w:rPr>
              <w:t xml:space="preserve">Министерство образования Пензенской области, государственные учреждения Пензенской области, функции и полномочия учредителя в отношении которых осуществляет Министерство образования Пензенской области</w:t>
            </w:r>
          </w:p>
        </w:tc>
        <w:tc>
          <w:tcPr>
            <w:tcW w:w="964" w:type="dxa"/>
          </w:tcPr>
          <w:p>
            <w:pPr>
              <w:pStyle w:val="0"/>
              <w:jc w:val="center"/>
            </w:pPr>
            <w:r>
              <w:rPr>
                <w:sz w:val="20"/>
              </w:rPr>
              <w:t xml:space="preserve">Итого</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Проведение мероприятий, ед.:</w:t>
            </w:r>
          </w:p>
        </w:tc>
        <w:tc>
          <w:tcPr>
            <w:tcW w:w="1928" w:type="dxa"/>
            <w:vMerge w:val="restart"/>
          </w:tcPr>
          <w:p>
            <w:pPr>
              <w:pStyle w:val="0"/>
              <w:jc w:val="center"/>
            </w:pPr>
            <w:r>
              <w:rPr>
                <w:sz w:val="20"/>
              </w:rPr>
              <w:t xml:space="preserve">Показатели 2, 5 государственной программы; показатель 1 подпрограммы 2</w:t>
            </w:r>
          </w:p>
        </w:tc>
      </w:tr>
      <w:tr>
        <w:tc>
          <w:tcPr>
            <w:vMerge w:val="continue"/>
          </w:tcPr>
          <w:p/>
        </w:tc>
        <w:tc>
          <w:tcPr>
            <w:vMerge w:val="continue"/>
          </w:tcPr>
          <w:p/>
        </w:tc>
        <w:tc>
          <w:tcPr>
            <w:vMerge w:val="continue"/>
          </w:tcPr>
          <w:p/>
        </w:tc>
        <w:tc>
          <w:tcPr>
            <w:tcW w:w="964" w:type="dxa"/>
          </w:tcPr>
          <w:p>
            <w:pPr>
              <w:pStyle w:val="0"/>
              <w:jc w:val="center"/>
            </w:pPr>
            <w:r>
              <w:rPr>
                <w:sz w:val="20"/>
              </w:rPr>
              <w:t xml:space="preserve">2019</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2020</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2021</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2022</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2</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2023</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2</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2024</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2</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2025</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2</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2026</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2</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2027</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2</w:t>
            </w:r>
          </w:p>
        </w:tc>
        <w:tc>
          <w:tcPr>
            <w:vMerge w:val="continue"/>
          </w:tcPr>
          <w:p/>
        </w:tc>
      </w:tr>
      <w:tr>
        <w:tc>
          <w:tcPr>
            <w:tcW w:w="1077" w:type="dxa"/>
            <w:vMerge w:val="restart"/>
          </w:tcPr>
          <w:p>
            <w:pPr>
              <w:pStyle w:val="0"/>
              <w:jc w:val="center"/>
            </w:pPr>
            <w:r>
              <w:rPr>
                <w:sz w:val="20"/>
              </w:rPr>
              <w:t xml:space="preserve">2.2.6</w:t>
            </w:r>
          </w:p>
        </w:tc>
        <w:tc>
          <w:tcPr>
            <w:tcW w:w="2324" w:type="dxa"/>
            <w:vMerge w:val="restart"/>
          </w:tcPr>
          <w:p>
            <w:pPr>
              <w:pStyle w:val="0"/>
              <w:jc w:val="center"/>
            </w:pPr>
            <w:r>
              <w:rPr>
                <w:sz w:val="20"/>
              </w:rPr>
              <w:t xml:space="preserve">Организация и проведение круглых столов, встреч и иных мероприятий с участием победителей региональных, межрегиональных, всероссийских конкурсных мероприятий и социально активной молодежи (в том числе чествование способной и талантливой молодежи Пензенской области)</w:t>
            </w:r>
          </w:p>
        </w:tc>
        <w:tc>
          <w:tcPr>
            <w:tcW w:w="1984" w:type="dxa"/>
            <w:vMerge w:val="restart"/>
          </w:tcPr>
          <w:p>
            <w:pPr>
              <w:pStyle w:val="0"/>
              <w:jc w:val="center"/>
            </w:pPr>
            <w:r>
              <w:rPr>
                <w:sz w:val="20"/>
              </w:rPr>
              <w:t xml:space="preserve">Министерство образования Пензенской области, государственные учреждения Пензенской области, функции и полномочия учредителя в отношении которых осуществляет Министерство образования Пензенской области</w:t>
            </w:r>
          </w:p>
        </w:tc>
        <w:tc>
          <w:tcPr>
            <w:tcW w:w="964" w:type="dxa"/>
          </w:tcPr>
          <w:p>
            <w:pPr>
              <w:pStyle w:val="0"/>
              <w:jc w:val="center"/>
            </w:pPr>
            <w:r>
              <w:rPr>
                <w:sz w:val="20"/>
              </w:rPr>
              <w:t xml:space="preserve">Итого</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Проведение мероприятий с общим охватом, чел.:</w:t>
            </w:r>
          </w:p>
        </w:tc>
        <w:tc>
          <w:tcPr>
            <w:tcW w:w="1928" w:type="dxa"/>
            <w:vMerge w:val="restart"/>
          </w:tcPr>
          <w:p>
            <w:pPr>
              <w:pStyle w:val="0"/>
              <w:jc w:val="center"/>
            </w:pPr>
            <w:r>
              <w:rPr>
                <w:sz w:val="20"/>
              </w:rPr>
              <w:t xml:space="preserve">Показатели 1, 5 государственной программы; показатель 1 подпрограммы 2</w:t>
            </w:r>
          </w:p>
        </w:tc>
      </w:tr>
      <w:tr>
        <w:tc>
          <w:tcPr>
            <w:vMerge w:val="continue"/>
          </w:tcPr>
          <w:p/>
        </w:tc>
        <w:tc>
          <w:tcPr>
            <w:vMerge w:val="continue"/>
          </w:tcPr>
          <w:p/>
        </w:tc>
        <w:tc>
          <w:tcPr>
            <w:vMerge w:val="continue"/>
          </w:tcPr>
          <w:p/>
        </w:tc>
        <w:tc>
          <w:tcPr>
            <w:tcW w:w="964" w:type="dxa"/>
          </w:tcPr>
          <w:p>
            <w:pPr>
              <w:pStyle w:val="0"/>
              <w:jc w:val="center"/>
            </w:pPr>
            <w:r>
              <w:rPr>
                <w:sz w:val="20"/>
              </w:rPr>
              <w:t xml:space="preserve">2019</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2020</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2021</w:t>
            </w:r>
          </w:p>
        </w:tc>
        <w:tc>
          <w:tcPr>
            <w:tcW w:w="1247" w:type="dxa"/>
          </w:tcPr>
          <w:p>
            <w:pPr>
              <w:pStyle w:val="0"/>
              <w:jc w:val="center"/>
            </w:pPr>
            <w:r>
              <w:rPr>
                <w:sz w:val="20"/>
              </w:rPr>
              <w:t xml:space="preserve">-</w:t>
            </w:r>
          </w:p>
        </w:tc>
        <w:tc>
          <w:tcPr>
            <w:tcW w:w="1247" w:type="dxa"/>
          </w:tcPr>
          <w:p>
            <w:pPr>
              <w:pStyle w:val="0"/>
            </w:pPr>
            <w:r>
              <w:rPr>
                <w:sz w:val="20"/>
              </w:rPr>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2022</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2023</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500</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2024</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500</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2025</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500</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2026</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500</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2027</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500</w:t>
            </w:r>
          </w:p>
        </w:tc>
        <w:tc>
          <w:tcPr>
            <w:vMerge w:val="continue"/>
          </w:tcPr>
          <w:p/>
        </w:tc>
      </w:tr>
      <w:tr>
        <w:tc>
          <w:tcPr>
            <w:tcW w:w="1077" w:type="dxa"/>
            <w:vMerge w:val="restart"/>
          </w:tcPr>
          <w:p>
            <w:pPr>
              <w:pStyle w:val="0"/>
              <w:jc w:val="center"/>
            </w:pPr>
            <w:r>
              <w:rPr>
                <w:sz w:val="20"/>
              </w:rPr>
              <w:t xml:space="preserve">2.2.7</w:t>
            </w:r>
          </w:p>
        </w:tc>
        <w:tc>
          <w:tcPr>
            <w:tcW w:w="2324" w:type="dxa"/>
            <w:vMerge w:val="restart"/>
          </w:tcPr>
          <w:p>
            <w:pPr>
              <w:pStyle w:val="0"/>
              <w:jc w:val="center"/>
            </w:pPr>
            <w:r>
              <w:rPr>
                <w:sz w:val="20"/>
              </w:rPr>
              <w:t xml:space="preserve">Организация и проведение на территории Пензенской области окружного полуфинала Всероссийского конкурса "Большая перемена"</w:t>
            </w:r>
          </w:p>
        </w:tc>
        <w:tc>
          <w:tcPr>
            <w:tcW w:w="1984" w:type="dxa"/>
            <w:vMerge w:val="restart"/>
          </w:tcPr>
          <w:p>
            <w:pPr>
              <w:pStyle w:val="0"/>
              <w:jc w:val="center"/>
            </w:pPr>
            <w:r>
              <w:rPr>
                <w:sz w:val="20"/>
              </w:rPr>
              <w:t xml:space="preserve">Министерство образования Пензенской области, государственные учреждения Пензенской области, функции и полномочия учредителя в отношении которых осуществляет Министерство образования Пензенской области</w:t>
            </w:r>
          </w:p>
        </w:tc>
        <w:tc>
          <w:tcPr>
            <w:tcW w:w="964" w:type="dxa"/>
          </w:tcPr>
          <w:p>
            <w:pPr>
              <w:pStyle w:val="0"/>
              <w:jc w:val="center"/>
            </w:pPr>
            <w:r>
              <w:rPr>
                <w:sz w:val="20"/>
              </w:rPr>
              <w:t xml:space="preserve">Итого</w:t>
            </w:r>
          </w:p>
        </w:tc>
        <w:tc>
          <w:tcPr>
            <w:tcW w:w="1247" w:type="dxa"/>
          </w:tcPr>
          <w:p>
            <w:pPr>
              <w:pStyle w:val="0"/>
              <w:jc w:val="center"/>
            </w:pPr>
            <w:r>
              <w:rPr>
                <w:sz w:val="20"/>
              </w:rPr>
              <w:t xml:space="preserve">8615,5</w:t>
            </w:r>
          </w:p>
        </w:tc>
        <w:tc>
          <w:tcPr>
            <w:tcW w:w="1247" w:type="dxa"/>
          </w:tcPr>
          <w:p>
            <w:pPr>
              <w:pStyle w:val="0"/>
              <w:jc w:val="center"/>
            </w:pPr>
            <w:r>
              <w:rPr>
                <w:sz w:val="20"/>
              </w:rPr>
              <w:t xml:space="preserve">8615,5</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Проведение мероприятий с общим охватом, чел.:</w:t>
            </w:r>
          </w:p>
        </w:tc>
        <w:tc>
          <w:tcPr>
            <w:tcW w:w="1928" w:type="dxa"/>
            <w:vMerge w:val="restart"/>
          </w:tcPr>
          <w:p>
            <w:pPr>
              <w:pStyle w:val="0"/>
              <w:jc w:val="center"/>
            </w:pPr>
            <w:r>
              <w:rPr>
                <w:sz w:val="20"/>
              </w:rPr>
              <w:t xml:space="preserve">Показатель 2 государственной программы; Показатели 2, 4 подпрограммы 2</w:t>
            </w:r>
          </w:p>
        </w:tc>
      </w:tr>
      <w:tr>
        <w:tc>
          <w:tcPr>
            <w:vMerge w:val="continue"/>
          </w:tcPr>
          <w:p/>
        </w:tc>
        <w:tc>
          <w:tcPr>
            <w:vMerge w:val="continue"/>
          </w:tcPr>
          <w:p/>
        </w:tc>
        <w:tc>
          <w:tcPr>
            <w:vMerge w:val="continue"/>
          </w:tcPr>
          <w:p/>
        </w:tc>
        <w:tc>
          <w:tcPr>
            <w:tcW w:w="964" w:type="dxa"/>
          </w:tcPr>
          <w:p>
            <w:pPr>
              <w:pStyle w:val="0"/>
              <w:jc w:val="center"/>
            </w:pPr>
            <w:r>
              <w:rPr>
                <w:sz w:val="20"/>
              </w:rPr>
              <w:t xml:space="preserve">2019</w:t>
            </w:r>
          </w:p>
        </w:tc>
        <w:tc>
          <w:tcPr>
            <w:tcW w:w="1247" w:type="dxa"/>
          </w:tcPr>
          <w:p>
            <w:pPr>
              <w:pStyle w:val="0"/>
            </w:pPr>
            <w:r>
              <w:rPr>
                <w:sz w:val="20"/>
              </w:rPr>
            </w:r>
          </w:p>
        </w:tc>
        <w:tc>
          <w:tcPr>
            <w:tcW w:w="1247" w:type="dxa"/>
          </w:tcPr>
          <w:p>
            <w:pPr>
              <w:pStyle w:val="0"/>
            </w:pPr>
            <w:r>
              <w:rPr>
                <w:sz w:val="20"/>
              </w:rPr>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2020</w:t>
            </w:r>
          </w:p>
        </w:tc>
        <w:tc>
          <w:tcPr>
            <w:tcW w:w="1247" w:type="dxa"/>
          </w:tcPr>
          <w:p>
            <w:pPr>
              <w:pStyle w:val="0"/>
            </w:pPr>
            <w:r>
              <w:rPr>
                <w:sz w:val="20"/>
              </w:rPr>
            </w:r>
          </w:p>
        </w:tc>
        <w:tc>
          <w:tcPr>
            <w:tcW w:w="1247" w:type="dxa"/>
          </w:tcPr>
          <w:p>
            <w:pPr>
              <w:pStyle w:val="0"/>
            </w:pPr>
            <w:r>
              <w:rPr>
                <w:sz w:val="20"/>
              </w:rPr>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2021</w:t>
            </w:r>
          </w:p>
        </w:tc>
        <w:tc>
          <w:tcPr>
            <w:tcW w:w="1247" w:type="dxa"/>
          </w:tcPr>
          <w:p>
            <w:pPr>
              <w:pStyle w:val="0"/>
              <w:jc w:val="center"/>
            </w:pPr>
            <w:r>
              <w:rPr>
                <w:sz w:val="20"/>
              </w:rPr>
              <w:t xml:space="preserve">8615,5</w:t>
            </w:r>
          </w:p>
        </w:tc>
        <w:tc>
          <w:tcPr>
            <w:tcW w:w="1247" w:type="dxa"/>
          </w:tcPr>
          <w:p>
            <w:pPr>
              <w:pStyle w:val="0"/>
              <w:jc w:val="center"/>
            </w:pPr>
            <w:r>
              <w:rPr>
                <w:sz w:val="20"/>
              </w:rPr>
              <w:t xml:space="preserve">8615,5</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1000</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2022</w:t>
            </w:r>
          </w:p>
        </w:tc>
        <w:tc>
          <w:tcPr>
            <w:tcW w:w="1247" w:type="dxa"/>
          </w:tcPr>
          <w:p>
            <w:pPr>
              <w:pStyle w:val="0"/>
            </w:pPr>
            <w:r>
              <w:rPr>
                <w:sz w:val="20"/>
              </w:rPr>
            </w:r>
          </w:p>
        </w:tc>
        <w:tc>
          <w:tcPr>
            <w:tcW w:w="1247" w:type="dxa"/>
          </w:tcPr>
          <w:p>
            <w:pPr>
              <w:pStyle w:val="0"/>
            </w:pPr>
            <w:r>
              <w:rPr>
                <w:sz w:val="20"/>
              </w:rPr>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2023</w:t>
            </w:r>
          </w:p>
        </w:tc>
        <w:tc>
          <w:tcPr>
            <w:tcW w:w="1247" w:type="dxa"/>
          </w:tcPr>
          <w:p>
            <w:pPr>
              <w:pStyle w:val="0"/>
            </w:pPr>
            <w:r>
              <w:rPr>
                <w:sz w:val="20"/>
              </w:rPr>
            </w:r>
          </w:p>
        </w:tc>
        <w:tc>
          <w:tcPr>
            <w:tcW w:w="1247" w:type="dxa"/>
          </w:tcPr>
          <w:p>
            <w:pPr>
              <w:pStyle w:val="0"/>
            </w:pPr>
            <w:r>
              <w:rPr>
                <w:sz w:val="20"/>
              </w:rPr>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2024</w:t>
            </w:r>
          </w:p>
        </w:tc>
        <w:tc>
          <w:tcPr>
            <w:tcW w:w="1247" w:type="dxa"/>
          </w:tcPr>
          <w:p>
            <w:pPr>
              <w:pStyle w:val="0"/>
            </w:pPr>
            <w:r>
              <w:rPr>
                <w:sz w:val="20"/>
              </w:rPr>
            </w:r>
          </w:p>
        </w:tc>
        <w:tc>
          <w:tcPr>
            <w:tcW w:w="1247" w:type="dxa"/>
          </w:tcPr>
          <w:p>
            <w:pPr>
              <w:pStyle w:val="0"/>
            </w:pPr>
            <w:r>
              <w:rPr>
                <w:sz w:val="20"/>
              </w:rPr>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2025</w:t>
            </w:r>
          </w:p>
        </w:tc>
        <w:tc>
          <w:tcPr>
            <w:tcW w:w="1247" w:type="dxa"/>
          </w:tcPr>
          <w:p>
            <w:pPr>
              <w:pStyle w:val="0"/>
            </w:pPr>
            <w:r>
              <w:rPr>
                <w:sz w:val="20"/>
              </w:rPr>
            </w:r>
          </w:p>
        </w:tc>
        <w:tc>
          <w:tcPr>
            <w:tcW w:w="1247" w:type="dxa"/>
          </w:tcPr>
          <w:p>
            <w:pPr>
              <w:pStyle w:val="0"/>
            </w:pPr>
            <w:r>
              <w:rPr>
                <w:sz w:val="20"/>
              </w:rPr>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2026</w:t>
            </w:r>
          </w:p>
        </w:tc>
        <w:tc>
          <w:tcPr>
            <w:tcW w:w="1247" w:type="dxa"/>
          </w:tcPr>
          <w:p>
            <w:pPr>
              <w:pStyle w:val="0"/>
            </w:pPr>
            <w:r>
              <w:rPr>
                <w:sz w:val="20"/>
              </w:rPr>
            </w:r>
          </w:p>
        </w:tc>
        <w:tc>
          <w:tcPr>
            <w:tcW w:w="1247" w:type="dxa"/>
          </w:tcPr>
          <w:p>
            <w:pPr>
              <w:pStyle w:val="0"/>
            </w:pPr>
            <w:r>
              <w:rPr>
                <w:sz w:val="20"/>
              </w:rPr>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2027</w:t>
            </w:r>
          </w:p>
        </w:tc>
        <w:tc>
          <w:tcPr>
            <w:tcW w:w="1247" w:type="dxa"/>
          </w:tcPr>
          <w:p>
            <w:pPr>
              <w:pStyle w:val="0"/>
            </w:pPr>
            <w:r>
              <w:rPr>
                <w:sz w:val="20"/>
              </w:rPr>
            </w:r>
          </w:p>
        </w:tc>
        <w:tc>
          <w:tcPr>
            <w:tcW w:w="1247" w:type="dxa"/>
          </w:tcPr>
          <w:p>
            <w:pPr>
              <w:pStyle w:val="0"/>
            </w:pPr>
            <w:r>
              <w:rPr>
                <w:sz w:val="20"/>
              </w:rPr>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gridSpan w:val="11"/>
            <w:tcW w:w="16939" w:type="dxa"/>
          </w:tcPr>
          <w:p>
            <w:pPr>
              <w:pStyle w:val="0"/>
              <w:outlineLvl w:val="4"/>
              <w:jc w:val="center"/>
            </w:pPr>
            <w:r>
              <w:rPr>
                <w:sz w:val="20"/>
              </w:rPr>
              <w:t xml:space="preserve">Задача 3 "Формирование эффективной системы выявления, поддержки и развития способностей и талантов у детей и молодежи, основанной на принципах справедливости, всеобщности и направленной на самоопределение и профессиональную ориентацию всех обучающихся"</w:t>
            </w:r>
          </w:p>
        </w:tc>
      </w:tr>
      <w:tr>
        <w:tc>
          <w:tcPr>
            <w:tcW w:w="1077" w:type="dxa"/>
            <w:vMerge w:val="restart"/>
          </w:tcPr>
          <w:p>
            <w:pPr>
              <w:pStyle w:val="0"/>
              <w:jc w:val="center"/>
            </w:pPr>
            <w:r>
              <w:rPr>
                <w:sz w:val="20"/>
              </w:rPr>
              <w:t xml:space="preserve">2.3. (Н03-8)</w:t>
            </w:r>
          </w:p>
        </w:tc>
        <w:tc>
          <w:tcPr>
            <w:tcW w:w="2324" w:type="dxa"/>
            <w:vMerge w:val="restart"/>
          </w:tcPr>
          <w:p>
            <w:pPr>
              <w:pStyle w:val="0"/>
              <w:jc w:val="center"/>
            </w:pPr>
            <w:r>
              <w:rPr>
                <w:sz w:val="20"/>
              </w:rPr>
              <w:t xml:space="preserve">Региональный проект "Социальная активность"</w:t>
            </w:r>
          </w:p>
        </w:tc>
        <w:tc>
          <w:tcPr>
            <w:tcW w:w="1984" w:type="dxa"/>
            <w:vMerge w:val="restart"/>
          </w:tcPr>
          <w:p>
            <w:pPr>
              <w:pStyle w:val="0"/>
              <w:jc w:val="center"/>
            </w:pPr>
            <w:r>
              <w:rPr>
                <w:sz w:val="20"/>
              </w:rPr>
              <w:t xml:space="preserve">Министерство образования Пензенской области, государственные учреждения Пензенской области, функции и полномочия учредителя в отношении которых осуществляет Министерство образования Пензенской области</w:t>
            </w:r>
          </w:p>
        </w:tc>
        <w:tc>
          <w:tcPr>
            <w:tcW w:w="964" w:type="dxa"/>
          </w:tcPr>
          <w:p>
            <w:pPr>
              <w:pStyle w:val="0"/>
              <w:jc w:val="center"/>
            </w:pPr>
            <w:r>
              <w:rPr>
                <w:sz w:val="20"/>
              </w:rPr>
              <w:t xml:space="preserve">Итого</w:t>
            </w:r>
          </w:p>
        </w:tc>
        <w:tc>
          <w:tcPr>
            <w:tcW w:w="1247" w:type="dxa"/>
          </w:tcPr>
          <w:p>
            <w:pPr>
              <w:pStyle w:val="0"/>
              <w:jc w:val="center"/>
            </w:pPr>
            <w:r>
              <w:rPr>
                <w:sz w:val="20"/>
              </w:rPr>
              <w:t xml:space="preserve">38950,9</w:t>
            </w:r>
          </w:p>
        </w:tc>
        <w:tc>
          <w:tcPr>
            <w:tcW w:w="1247" w:type="dxa"/>
          </w:tcPr>
          <w:p>
            <w:pPr>
              <w:pStyle w:val="0"/>
              <w:jc w:val="center"/>
            </w:pPr>
            <w:r>
              <w:rPr>
                <w:sz w:val="20"/>
              </w:rPr>
              <w:t xml:space="preserve">38950,9</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tcW w:w="1928" w:type="dxa"/>
            <w:vMerge w:val="restart"/>
          </w:tcPr>
          <w:p>
            <w:pPr>
              <w:pStyle w:val="0"/>
              <w:jc w:val="center"/>
            </w:pPr>
            <w:r>
              <w:rPr>
                <w:sz w:val="20"/>
              </w:rPr>
              <w:t xml:space="preserve">Показатели 1, 4, 5 государственной программы;</w:t>
            </w:r>
          </w:p>
          <w:p>
            <w:pPr>
              <w:pStyle w:val="0"/>
              <w:jc w:val="center"/>
            </w:pPr>
            <w:r>
              <w:rPr>
                <w:sz w:val="20"/>
              </w:rPr>
              <w:t xml:space="preserve">Показатели 3, 4 подпрограммы 2</w:t>
            </w:r>
          </w:p>
        </w:tc>
      </w:tr>
      <w:tr>
        <w:tc>
          <w:tcPr>
            <w:vMerge w:val="continue"/>
          </w:tcPr>
          <w:p/>
        </w:tc>
        <w:tc>
          <w:tcPr>
            <w:vMerge w:val="continue"/>
          </w:tcPr>
          <w:p/>
        </w:tc>
        <w:tc>
          <w:tcPr>
            <w:vMerge w:val="continue"/>
          </w:tcPr>
          <w:p/>
        </w:tc>
        <w:tc>
          <w:tcPr>
            <w:tcW w:w="964" w:type="dxa"/>
          </w:tcPr>
          <w:p>
            <w:pPr>
              <w:pStyle w:val="0"/>
              <w:jc w:val="center"/>
            </w:pPr>
            <w:r>
              <w:rPr>
                <w:sz w:val="20"/>
              </w:rPr>
              <w:t xml:space="preserve">2019</w:t>
            </w:r>
          </w:p>
        </w:tc>
        <w:tc>
          <w:tcPr>
            <w:tcW w:w="1247" w:type="dxa"/>
          </w:tcPr>
          <w:p>
            <w:pPr>
              <w:pStyle w:val="0"/>
              <w:jc w:val="center"/>
            </w:pPr>
            <w:r>
              <w:rPr>
                <w:sz w:val="20"/>
              </w:rPr>
              <w:t xml:space="preserve">3215</w:t>
            </w:r>
          </w:p>
        </w:tc>
        <w:tc>
          <w:tcPr>
            <w:tcW w:w="1247" w:type="dxa"/>
          </w:tcPr>
          <w:p>
            <w:pPr>
              <w:pStyle w:val="0"/>
              <w:jc w:val="center"/>
            </w:pPr>
            <w:r>
              <w:rPr>
                <w:sz w:val="20"/>
              </w:rPr>
              <w:t xml:space="preserve">3215</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2020</w:t>
            </w:r>
          </w:p>
        </w:tc>
        <w:tc>
          <w:tcPr>
            <w:tcW w:w="1247" w:type="dxa"/>
          </w:tcPr>
          <w:p>
            <w:pPr>
              <w:pStyle w:val="0"/>
              <w:jc w:val="center"/>
            </w:pPr>
            <w:r>
              <w:rPr>
                <w:sz w:val="20"/>
              </w:rPr>
              <w:t xml:space="preserve">5893,7</w:t>
            </w:r>
          </w:p>
        </w:tc>
        <w:tc>
          <w:tcPr>
            <w:tcW w:w="1247" w:type="dxa"/>
          </w:tcPr>
          <w:p>
            <w:pPr>
              <w:pStyle w:val="0"/>
              <w:jc w:val="center"/>
            </w:pPr>
            <w:r>
              <w:rPr>
                <w:sz w:val="20"/>
              </w:rPr>
              <w:t xml:space="preserve">5893,7</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2021</w:t>
            </w:r>
          </w:p>
        </w:tc>
        <w:tc>
          <w:tcPr>
            <w:tcW w:w="1247" w:type="dxa"/>
          </w:tcPr>
          <w:p>
            <w:pPr>
              <w:pStyle w:val="0"/>
              <w:jc w:val="center"/>
            </w:pPr>
            <w:r>
              <w:rPr>
                <w:sz w:val="20"/>
              </w:rPr>
              <w:t xml:space="preserve">4126</w:t>
            </w:r>
          </w:p>
        </w:tc>
        <w:tc>
          <w:tcPr>
            <w:tcW w:w="1247" w:type="dxa"/>
          </w:tcPr>
          <w:p>
            <w:pPr>
              <w:pStyle w:val="0"/>
              <w:jc w:val="center"/>
            </w:pPr>
            <w:r>
              <w:rPr>
                <w:sz w:val="20"/>
              </w:rPr>
              <w:t xml:space="preserve">4126</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2022</w:t>
            </w:r>
          </w:p>
        </w:tc>
        <w:tc>
          <w:tcPr>
            <w:tcW w:w="1247" w:type="dxa"/>
          </w:tcPr>
          <w:p>
            <w:pPr>
              <w:pStyle w:val="0"/>
              <w:jc w:val="center"/>
            </w:pPr>
            <w:r>
              <w:rPr>
                <w:sz w:val="20"/>
              </w:rPr>
              <w:t xml:space="preserve">5 086,2</w:t>
            </w:r>
          </w:p>
        </w:tc>
        <w:tc>
          <w:tcPr>
            <w:tcW w:w="1247" w:type="dxa"/>
          </w:tcPr>
          <w:p>
            <w:pPr>
              <w:pStyle w:val="0"/>
              <w:jc w:val="center"/>
            </w:pPr>
            <w:r>
              <w:rPr>
                <w:sz w:val="20"/>
              </w:rPr>
              <w:t xml:space="preserve">5 086,2</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2023</w:t>
            </w:r>
          </w:p>
        </w:tc>
        <w:tc>
          <w:tcPr>
            <w:tcW w:w="1247" w:type="dxa"/>
          </w:tcPr>
          <w:p>
            <w:pPr>
              <w:pStyle w:val="0"/>
              <w:jc w:val="center"/>
            </w:pPr>
            <w:r>
              <w:rPr>
                <w:sz w:val="20"/>
              </w:rPr>
              <w:t xml:space="preserve">4 126</w:t>
            </w:r>
          </w:p>
        </w:tc>
        <w:tc>
          <w:tcPr>
            <w:tcW w:w="1247" w:type="dxa"/>
          </w:tcPr>
          <w:p>
            <w:pPr>
              <w:pStyle w:val="0"/>
              <w:jc w:val="center"/>
            </w:pPr>
            <w:r>
              <w:rPr>
                <w:sz w:val="20"/>
              </w:rPr>
              <w:t xml:space="preserve">4 126</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2024</w:t>
            </w:r>
          </w:p>
        </w:tc>
        <w:tc>
          <w:tcPr>
            <w:tcW w:w="1247" w:type="dxa"/>
          </w:tcPr>
          <w:p>
            <w:pPr>
              <w:pStyle w:val="0"/>
              <w:jc w:val="center"/>
            </w:pPr>
            <w:r>
              <w:rPr>
                <w:sz w:val="20"/>
              </w:rPr>
              <w:t xml:space="preserve">4 126</w:t>
            </w:r>
          </w:p>
        </w:tc>
        <w:tc>
          <w:tcPr>
            <w:tcW w:w="1247" w:type="dxa"/>
          </w:tcPr>
          <w:p>
            <w:pPr>
              <w:pStyle w:val="0"/>
              <w:jc w:val="center"/>
            </w:pPr>
            <w:r>
              <w:rPr>
                <w:sz w:val="20"/>
              </w:rPr>
              <w:t xml:space="preserve">4 126</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2025</w:t>
            </w:r>
          </w:p>
        </w:tc>
        <w:tc>
          <w:tcPr>
            <w:tcW w:w="1247" w:type="dxa"/>
          </w:tcPr>
          <w:p>
            <w:pPr>
              <w:pStyle w:val="0"/>
              <w:jc w:val="center"/>
            </w:pPr>
            <w:r>
              <w:rPr>
                <w:sz w:val="20"/>
              </w:rPr>
              <w:t xml:space="preserve">4 126</w:t>
            </w:r>
          </w:p>
        </w:tc>
        <w:tc>
          <w:tcPr>
            <w:tcW w:w="1247" w:type="dxa"/>
          </w:tcPr>
          <w:p>
            <w:pPr>
              <w:pStyle w:val="0"/>
              <w:jc w:val="center"/>
            </w:pPr>
            <w:r>
              <w:rPr>
                <w:sz w:val="20"/>
              </w:rPr>
              <w:t xml:space="preserve">4 126</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2026</w:t>
            </w:r>
          </w:p>
        </w:tc>
        <w:tc>
          <w:tcPr>
            <w:tcW w:w="1247" w:type="dxa"/>
          </w:tcPr>
          <w:p>
            <w:pPr>
              <w:pStyle w:val="0"/>
              <w:jc w:val="center"/>
            </w:pPr>
            <w:r>
              <w:rPr>
                <w:sz w:val="20"/>
              </w:rPr>
              <w:t xml:space="preserve">4 126</w:t>
            </w:r>
          </w:p>
        </w:tc>
        <w:tc>
          <w:tcPr>
            <w:tcW w:w="1247" w:type="dxa"/>
          </w:tcPr>
          <w:p>
            <w:pPr>
              <w:pStyle w:val="0"/>
              <w:jc w:val="center"/>
            </w:pPr>
            <w:r>
              <w:rPr>
                <w:sz w:val="20"/>
              </w:rPr>
              <w:t xml:space="preserve">4 126</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2027</w:t>
            </w:r>
          </w:p>
        </w:tc>
        <w:tc>
          <w:tcPr>
            <w:tcW w:w="1247" w:type="dxa"/>
          </w:tcPr>
          <w:p>
            <w:pPr>
              <w:pStyle w:val="0"/>
              <w:jc w:val="center"/>
            </w:pPr>
            <w:r>
              <w:rPr>
                <w:sz w:val="20"/>
              </w:rPr>
              <w:t xml:space="preserve">4 126</w:t>
            </w:r>
          </w:p>
        </w:tc>
        <w:tc>
          <w:tcPr>
            <w:tcW w:w="1247" w:type="dxa"/>
          </w:tcPr>
          <w:p>
            <w:pPr>
              <w:pStyle w:val="0"/>
              <w:jc w:val="center"/>
            </w:pPr>
            <w:r>
              <w:rPr>
                <w:sz w:val="20"/>
              </w:rPr>
              <w:t xml:space="preserve">4 126</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tcW w:w="1077" w:type="dxa"/>
            <w:vMerge w:val="restart"/>
          </w:tcPr>
          <w:p>
            <w:pPr>
              <w:pStyle w:val="0"/>
              <w:jc w:val="center"/>
            </w:pPr>
            <w:r>
              <w:rPr>
                <w:sz w:val="20"/>
              </w:rPr>
              <w:t xml:space="preserve">2.3.1</w:t>
            </w:r>
          </w:p>
        </w:tc>
        <w:tc>
          <w:tcPr>
            <w:tcW w:w="2324" w:type="dxa"/>
            <w:vMerge w:val="restart"/>
          </w:tcPr>
          <w:p>
            <w:pPr>
              <w:pStyle w:val="0"/>
              <w:jc w:val="center"/>
            </w:pPr>
            <w:r>
              <w:rPr>
                <w:sz w:val="20"/>
              </w:rPr>
              <w:t xml:space="preserve">Реализация комплекса проектов и мероприятий для студенческой молодежи, направленного на формирование и развитие способностей, личностных компетенций для самореализации и профессионального развития</w:t>
            </w:r>
          </w:p>
        </w:tc>
        <w:tc>
          <w:tcPr>
            <w:tcW w:w="1984" w:type="dxa"/>
            <w:vMerge w:val="restart"/>
          </w:tcPr>
          <w:p>
            <w:pPr>
              <w:pStyle w:val="0"/>
              <w:jc w:val="center"/>
            </w:pPr>
            <w:r>
              <w:rPr>
                <w:sz w:val="20"/>
              </w:rPr>
              <w:t xml:space="preserve">Министерство образования Пензенской области, государственные учреждения Пензенской области, функции и полномочия учредителя в отношении которых осуществляет Министерство образования Пензенской области</w:t>
            </w:r>
          </w:p>
        </w:tc>
        <w:tc>
          <w:tcPr>
            <w:tcW w:w="964" w:type="dxa"/>
          </w:tcPr>
          <w:p>
            <w:pPr>
              <w:pStyle w:val="0"/>
              <w:jc w:val="center"/>
            </w:pPr>
            <w:r>
              <w:rPr>
                <w:sz w:val="20"/>
              </w:rPr>
              <w:t xml:space="preserve">Итого</w:t>
            </w:r>
          </w:p>
        </w:tc>
        <w:tc>
          <w:tcPr>
            <w:tcW w:w="1247" w:type="dxa"/>
          </w:tcPr>
          <w:p>
            <w:pPr>
              <w:pStyle w:val="0"/>
              <w:jc w:val="center"/>
            </w:pPr>
            <w:r>
              <w:rPr>
                <w:sz w:val="20"/>
              </w:rPr>
              <w:t xml:space="preserve">38 950,9</w:t>
            </w:r>
          </w:p>
        </w:tc>
        <w:tc>
          <w:tcPr>
            <w:tcW w:w="1247" w:type="dxa"/>
          </w:tcPr>
          <w:p>
            <w:pPr>
              <w:pStyle w:val="0"/>
              <w:jc w:val="center"/>
            </w:pPr>
            <w:r>
              <w:rPr>
                <w:sz w:val="20"/>
              </w:rPr>
              <w:t xml:space="preserve">38 950,9</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Доля студентов, вовлеченных в клубное студенческое движение, от общего числа студентов Пензенской области, %</w:t>
            </w:r>
          </w:p>
        </w:tc>
        <w:tc>
          <w:tcPr>
            <w:tcW w:w="1928" w:type="dxa"/>
            <w:vMerge w:val="restart"/>
          </w:tcPr>
          <w:p>
            <w:pPr>
              <w:pStyle w:val="0"/>
              <w:jc w:val="center"/>
            </w:pPr>
            <w:r>
              <w:rPr>
                <w:sz w:val="20"/>
              </w:rPr>
              <w:t xml:space="preserve">Показатель 4 государственной программы;</w:t>
            </w:r>
          </w:p>
          <w:p>
            <w:pPr>
              <w:pStyle w:val="0"/>
              <w:jc w:val="center"/>
            </w:pPr>
            <w:r>
              <w:rPr>
                <w:sz w:val="20"/>
              </w:rPr>
              <w:t xml:space="preserve">Показатель 3 подпрограммы 2</w:t>
            </w:r>
          </w:p>
        </w:tc>
      </w:tr>
      <w:tr>
        <w:tc>
          <w:tcPr>
            <w:vMerge w:val="continue"/>
          </w:tcPr>
          <w:p/>
        </w:tc>
        <w:tc>
          <w:tcPr>
            <w:vMerge w:val="continue"/>
          </w:tcPr>
          <w:p/>
        </w:tc>
        <w:tc>
          <w:tcPr>
            <w:vMerge w:val="continue"/>
          </w:tcPr>
          <w:p/>
        </w:tc>
        <w:tc>
          <w:tcPr>
            <w:tcW w:w="964" w:type="dxa"/>
          </w:tcPr>
          <w:p>
            <w:pPr>
              <w:pStyle w:val="0"/>
              <w:jc w:val="center"/>
            </w:pPr>
            <w:r>
              <w:rPr>
                <w:sz w:val="20"/>
              </w:rPr>
              <w:t xml:space="preserve">2019</w:t>
            </w:r>
          </w:p>
        </w:tc>
        <w:tc>
          <w:tcPr>
            <w:tcW w:w="1247" w:type="dxa"/>
          </w:tcPr>
          <w:p>
            <w:pPr>
              <w:pStyle w:val="0"/>
              <w:jc w:val="center"/>
            </w:pPr>
            <w:r>
              <w:rPr>
                <w:sz w:val="20"/>
              </w:rPr>
              <w:t xml:space="preserve">3215</w:t>
            </w:r>
          </w:p>
        </w:tc>
        <w:tc>
          <w:tcPr>
            <w:tcW w:w="1247" w:type="dxa"/>
          </w:tcPr>
          <w:p>
            <w:pPr>
              <w:pStyle w:val="0"/>
              <w:jc w:val="center"/>
            </w:pPr>
            <w:r>
              <w:rPr>
                <w:sz w:val="20"/>
              </w:rPr>
              <w:t xml:space="preserve">3215</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20</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2020</w:t>
            </w:r>
          </w:p>
        </w:tc>
        <w:tc>
          <w:tcPr>
            <w:tcW w:w="1247" w:type="dxa"/>
          </w:tcPr>
          <w:p>
            <w:pPr>
              <w:pStyle w:val="0"/>
              <w:jc w:val="center"/>
            </w:pPr>
            <w:r>
              <w:rPr>
                <w:sz w:val="20"/>
              </w:rPr>
              <w:t xml:space="preserve">5893,7</w:t>
            </w:r>
          </w:p>
        </w:tc>
        <w:tc>
          <w:tcPr>
            <w:tcW w:w="1247" w:type="dxa"/>
          </w:tcPr>
          <w:p>
            <w:pPr>
              <w:pStyle w:val="0"/>
              <w:jc w:val="center"/>
            </w:pPr>
            <w:r>
              <w:rPr>
                <w:sz w:val="20"/>
              </w:rPr>
              <w:t xml:space="preserve">5893,7</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30</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2021</w:t>
            </w:r>
          </w:p>
        </w:tc>
        <w:tc>
          <w:tcPr>
            <w:tcW w:w="1247" w:type="dxa"/>
          </w:tcPr>
          <w:p>
            <w:pPr>
              <w:pStyle w:val="0"/>
              <w:jc w:val="center"/>
            </w:pPr>
            <w:r>
              <w:rPr>
                <w:sz w:val="20"/>
              </w:rPr>
              <w:t xml:space="preserve">4126</w:t>
            </w:r>
          </w:p>
        </w:tc>
        <w:tc>
          <w:tcPr>
            <w:tcW w:w="1247" w:type="dxa"/>
          </w:tcPr>
          <w:p>
            <w:pPr>
              <w:pStyle w:val="0"/>
              <w:jc w:val="center"/>
            </w:pPr>
            <w:r>
              <w:rPr>
                <w:sz w:val="20"/>
              </w:rPr>
              <w:t xml:space="preserve">4126</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40</w:t>
            </w:r>
          </w:p>
        </w:tc>
        <w:tc>
          <w:tcPr>
            <w:vMerge w:val="continue"/>
          </w:tcPr>
          <w:p/>
        </w:tc>
      </w:tr>
      <w:tr>
        <w:tc>
          <w:tcPr>
            <w:vMerge w:val="continue"/>
          </w:tcPr>
          <w:p/>
        </w:tc>
        <w:tc>
          <w:tcPr>
            <w:vMerge w:val="continue"/>
          </w:tcPr>
          <w:p/>
        </w:tc>
        <w:tc>
          <w:tcPr>
            <w:vMerge w:val="continue"/>
          </w:tcPr>
          <w:p/>
        </w:tc>
        <w:tc>
          <w:tcPr>
            <w:tcW w:w="964" w:type="dxa"/>
            <w:vMerge w:val="restart"/>
          </w:tcPr>
          <w:p>
            <w:pPr>
              <w:pStyle w:val="0"/>
              <w:jc w:val="center"/>
            </w:pPr>
            <w:r>
              <w:rPr>
                <w:sz w:val="20"/>
              </w:rPr>
              <w:t xml:space="preserve">-</w:t>
            </w:r>
          </w:p>
        </w:tc>
        <w:tc>
          <w:tcPr>
            <w:tcW w:w="1247" w:type="dxa"/>
            <w:vMerge w:val="restart"/>
          </w:tcPr>
          <w:p>
            <w:pPr>
              <w:pStyle w:val="0"/>
              <w:jc w:val="center"/>
            </w:pPr>
            <w:r>
              <w:rPr>
                <w:sz w:val="20"/>
              </w:rPr>
              <w:t xml:space="preserve">-</w:t>
            </w:r>
          </w:p>
        </w:tc>
        <w:tc>
          <w:tcPr>
            <w:tcW w:w="1247" w:type="dxa"/>
            <w:vMerge w:val="restart"/>
          </w:tcPr>
          <w:p>
            <w:pPr>
              <w:pStyle w:val="0"/>
              <w:jc w:val="center"/>
            </w:pPr>
            <w:r>
              <w:rPr>
                <w:sz w:val="20"/>
              </w:rPr>
              <w:t xml:space="preserve">-</w:t>
            </w:r>
          </w:p>
        </w:tc>
        <w:tc>
          <w:tcPr>
            <w:tcW w:w="1247" w:type="dxa"/>
            <w:vMerge w:val="restart"/>
          </w:tcPr>
          <w:p>
            <w:pPr>
              <w:pStyle w:val="0"/>
              <w:jc w:val="center"/>
            </w:pPr>
            <w:r>
              <w:rPr>
                <w:sz w:val="20"/>
              </w:rPr>
              <w:t xml:space="preserve">-</w:t>
            </w:r>
          </w:p>
        </w:tc>
        <w:tc>
          <w:tcPr>
            <w:tcW w:w="1402" w:type="dxa"/>
            <w:vMerge w:val="restart"/>
          </w:tcPr>
          <w:p>
            <w:pPr>
              <w:pStyle w:val="0"/>
              <w:jc w:val="center"/>
            </w:pPr>
            <w:r>
              <w:rPr>
                <w:sz w:val="20"/>
              </w:rPr>
              <w:t xml:space="preserve">-</w:t>
            </w:r>
          </w:p>
        </w:tc>
        <w:tc>
          <w:tcPr>
            <w:tcW w:w="1188" w:type="dxa"/>
            <w:vMerge w:val="restart"/>
          </w:tcPr>
          <w:p>
            <w:pPr>
              <w:pStyle w:val="0"/>
              <w:jc w:val="center"/>
            </w:pPr>
            <w:r>
              <w:rPr>
                <w:sz w:val="20"/>
              </w:rPr>
              <w:t xml:space="preserve">-</w:t>
            </w:r>
          </w:p>
        </w:tc>
        <w:tc>
          <w:tcPr>
            <w:tcW w:w="2331" w:type="dxa"/>
          </w:tcPr>
          <w:p>
            <w:pPr>
              <w:pStyle w:val="0"/>
              <w:jc w:val="center"/>
            </w:pPr>
            <w:r>
              <w:rPr>
                <w:sz w:val="20"/>
              </w:rPr>
              <w:t xml:space="preserve">1) Доля молодежи, задействованной в мероприятиях по вовлечению в творческую деятельность, от общего числа молодежи в Пензенской области, %</w:t>
            </w:r>
          </w:p>
        </w:tc>
        <w:tc>
          <w:tcPr>
            <w:tcW w:w="1928" w:type="dxa"/>
            <w:vMerge w:val="restart"/>
          </w:tcPr>
          <w:p>
            <w:pPr>
              <w:pStyle w:val="0"/>
              <w:jc w:val="center"/>
            </w:pPr>
            <w:r>
              <w:rPr>
                <w:sz w:val="20"/>
              </w:rPr>
              <w:t xml:space="preserve">Показатель 4 государственной программы;</w:t>
            </w:r>
          </w:p>
          <w:p>
            <w:pPr>
              <w:pStyle w:val="0"/>
              <w:jc w:val="center"/>
            </w:pPr>
            <w:r>
              <w:rPr>
                <w:sz w:val="20"/>
              </w:rPr>
              <w:t xml:space="preserve">Показатель 3 подпрограммы 2</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2331" w:type="dxa"/>
          </w:tcPr>
          <w:p>
            <w:pPr>
              <w:pStyle w:val="0"/>
              <w:jc w:val="center"/>
            </w:pPr>
            <w:r>
              <w:rPr>
                <w:sz w:val="20"/>
              </w:rPr>
              <w:t xml:space="preserve">2) Доля студентов, вовлеченных в клубное студенческое движение, от общего числа студентов Пензенской области, %</w:t>
            </w:r>
          </w:p>
        </w:tc>
        <w:tc>
          <w:tcPr>
            <w:vMerge w:val="continue"/>
          </w:tcPr>
          <w:p/>
        </w:tc>
      </w:tr>
      <w:tr>
        <w:tc>
          <w:tcPr>
            <w:vMerge w:val="continue"/>
          </w:tcPr>
          <w:p/>
        </w:tc>
        <w:tc>
          <w:tcPr>
            <w:vMerge w:val="continue"/>
          </w:tcPr>
          <w:p/>
        </w:tc>
        <w:tc>
          <w:tcPr>
            <w:vMerge w:val="continue"/>
          </w:tcPr>
          <w:p/>
        </w:tc>
        <w:tc>
          <w:tcPr>
            <w:tcW w:w="964" w:type="dxa"/>
            <w:vMerge w:val="restart"/>
          </w:tcPr>
          <w:p>
            <w:pPr>
              <w:pStyle w:val="0"/>
              <w:jc w:val="center"/>
            </w:pPr>
            <w:r>
              <w:rPr>
                <w:sz w:val="20"/>
              </w:rPr>
              <w:t xml:space="preserve">2022</w:t>
            </w:r>
          </w:p>
        </w:tc>
        <w:tc>
          <w:tcPr>
            <w:tcW w:w="1247" w:type="dxa"/>
            <w:vMerge w:val="restart"/>
          </w:tcPr>
          <w:p>
            <w:pPr>
              <w:pStyle w:val="0"/>
              <w:jc w:val="center"/>
            </w:pPr>
            <w:r>
              <w:rPr>
                <w:sz w:val="20"/>
              </w:rPr>
              <w:t xml:space="preserve">5 086,2</w:t>
            </w:r>
          </w:p>
        </w:tc>
        <w:tc>
          <w:tcPr>
            <w:tcW w:w="1247" w:type="dxa"/>
            <w:vMerge w:val="restart"/>
          </w:tcPr>
          <w:p>
            <w:pPr>
              <w:pStyle w:val="0"/>
              <w:jc w:val="center"/>
            </w:pPr>
            <w:r>
              <w:rPr>
                <w:sz w:val="20"/>
              </w:rPr>
              <w:t xml:space="preserve">5 086,2</w:t>
            </w:r>
          </w:p>
        </w:tc>
        <w:tc>
          <w:tcPr>
            <w:tcW w:w="1247" w:type="dxa"/>
            <w:vMerge w:val="restart"/>
          </w:tcPr>
          <w:p>
            <w:pPr>
              <w:pStyle w:val="0"/>
              <w:jc w:val="center"/>
            </w:pPr>
            <w:r>
              <w:rPr>
                <w:sz w:val="20"/>
              </w:rPr>
              <w:t xml:space="preserve">-</w:t>
            </w:r>
          </w:p>
        </w:tc>
        <w:tc>
          <w:tcPr>
            <w:tcW w:w="1402" w:type="dxa"/>
            <w:vMerge w:val="restart"/>
          </w:tcPr>
          <w:p>
            <w:pPr>
              <w:pStyle w:val="0"/>
              <w:jc w:val="center"/>
            </w:pPr>
            <w:r>
              <w:rPr>
                <w:sz w:val="20"/>
              </w:rPr>
              <w:t xml:space="preserve">-</w:t>
            </w:r>
          </w:p>
        </w:tc>
        <w:tc>
          <w:tcPr>
            <w:tcW w:w="1188" w:type="dxa"/>
            <w:vMerge w:val="restart"/>
          </w:tcPr>
          <w:p>
            <w:pPr>
              <w:pStyle w:val="0"/>
              <w:jc w:val="center"/>
            </w:pPr>
            <w:r>
              <w:rPr>
                <w:sz w:val="20"/>
              </w:rPr>
              <w:t xml:space="preserve">-</w:t>
            </w:r>
          </w:p>
        </w:tc>
        <w:tc>
          <w:tcPr>
            <w:tcW w:w="2331" w:type="dxa"/>
          </w:tcPr>
          <w:p>
            <w:pPr>
              <w:pStyle w:val="0"/>
              <w:jc w:val="center"/>
            </w:pPr>
            <w:r>
              <w:rPr>
                <w:sz w:val="20"/>
              </w:rPr>
              <w:t xml:space="preserve">1) 35</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2331" w:type="dxa"/>
          </w:tcPr>
          <w:p>
            <w:pPr>
              <w:pStyle w:val="0"/>
              <w:jc w:val="center"/>
            </w:pPr>
            <w:r>
              <w:rPr>
                <w:sz w:val="20"/>
              </w:rPr>
              <w:t xml:space="preserve">2) 50</w:t>
            </w:r>
          </w:p>
        </w:tc>
        <w:tc>
          <w:tcPr>
            <w:vMerge w:val="continue"/>
          </w:tcPr>
          <w:p/>
        </w:tc>
      </w:tr>
      <w:tr>
        <w:tc>
          <w:tcPr>
            <w:vMerge w:val="continue"/>
          </w:tcPr>
          <w:p/>
        </w:tc>
        <w:tc>
          <w:tcPr>
            <w:vMerge w:val="continue"/>
          </w:tcPr>
          <w:p/>
        </w:tc>
        <w:tc>
          <w:tcPr>
            <w:vMerge w:val="continue"/>
          </w:tcPr>
          <w:p/>
        </w:tc>
        <w:tc>
          <w:tcPr>
            <w:tcW w:w="964" w:type="dxa"/>
            <w:vMerge w:val="restart"/>
          </w:tcPr>
          <w:p>
            <w:pPr>
              <w:pStyle w:val="0"/>
              <w:jc w:val="center"/>
            </w:pPr>
            <w:r>
              <w:rPr>
                <w:sz w:val="20"/>
              </w:rPr>
              <w:t xml:space="preserve">2023</w:t>
            </w:r>
          </w:p>
        </w:tc>
        <w:tc>
          <w:tcPr>
            <w:tcW w:w="1247" w:type="dxa"/>
            <w:vMerge w:val="restart"/>
          </w:tcPr>
          <w:p>
            <w:pPr>
              <w:pStyle w:val="0"/>
              <w:jc w:val="center"/>
            </w:pPr>
            <w:r>
              <w:rPr>
                <w:sz w:val="20"/>
              </w:rPr>
              <w:t xml:space="preserve">4 126</w:t>
            </w:r>
          </w:p>
        </w:tc>
        <w:tc>
          <w:tcPr>
            <w:tcW w:w="1247" w:type="dxa"/>
            <w:vMerge w:val="restart"/>
          </w:tcPr>
          <w:p>
            <w:pPr>
              <w:pStyle w:val="0"/>
              <w:jc w:val="center"/>
            </w:pPr>
            <w:r>
              <w:rPr>
                <w:sz w:val="20"/>
              </w:rPr>
              <w:t xml:space="preserve">4 126</w:t>
            </w:r>
          </w:p>
        </w:tc>
        <w:tc>
          <w:tcPr>
            <w:tcW w:w="1247" w:type="dxa"/>
            <w:vMerge w:val="restart"/>
          </w:tcPr>
          <w:p>
            <w:pPr>
              <w:pStyle w:val="0"/>
              <w:jc w:val="center"/>
            </w:pPr>
            <w:r>
              <w:rPr>
                <w:sz w:val="20"/>
              </w:rPr>
              <w:t xml:space="preserve">-</w:t>
            </w:r>
          </w:p>
        </w:tc>
        <w:tc>
          <w:tcPr>
            <w:tcW w:w="1402" w:type="dxa"/>
            <w:vMerge w:val="restart"/>
          </w:tcPr>
          <w:p>
            <w:pPr>
              <w:pStyle w:val="0"/>
              <w:jc w:val="center"/>
            </w:pPr>
            <w:r>
              <w:rPr>
                <w:sz w:val="20"/>
              </w:rPr>
              <w:t xml:space="preserve">-</w:t>
            </w:r>
          </w:p>
        </w:tc>
        <w:tc>
          <w:tcPr>
            <w:tcW w:w="1188" w:type="dxa"/>
            <w:vMerge w:val="restart"/>
          </w:tcPr>
          <w:p>
            <w:pPr>
              <w:pStyle w:val="0"/>
              <w:jc w:val="center"/>
            </w:pPr>
            <w:r>
              <w:rPr>
                <w:sz w:val="20"/>
              </w:rPr>
              <w:t xml:space="preserve">-</w:t>
            </w:r>
          </w:p>
        </w:tc>
        <w:tc>
          <w:tcPr>
            <w:tcW w:w="2331" w:type="dxa"/>
          </w:tcPr>
          <w:p>
            <w:pPr>
              <w:pStyle w:val="0"/>
              <w:jc w:val="center"/>
            </w:pPr>
            <w:r>
              <w:rPr>
                <w:sz w:val="20"/>
              </w:rPr>
              <w:t xml:space="preserve">1) 40</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2331" w:type="dxa"/>
          </w:tcPr>
          <w:p>
            <w:pPr>
              <w:pStyle w:val="0"/>
              <w:jc w:val="center"/>
            </w:pPr>
            <w:r>
              <w:rPr>
                <w:sz w:val="20"/>
              </w:rPr>
              <w:t xml:space="preserve">2) 60</w:t>
            </w:r>
          </w:p>
        </w:tc>
        <w:tc>
          <w:tcPr>
            <w:vMerge w:val="continue"/>
          </w:tcPr>
          <w:p/>
        </w:tc>
      </w:tr>
      <w:tr>
        <w:tc>
          <w:tcPr>
            <w:vMerge w:val="continue"/>
          </w:tcPr>
          <w:p/>
        </w:tc>
        <w:tc>
          <w:tcPr>
            <w:vMerge w:val="continue"/>
          </w:tcPr>
          <w:p/>
        </w:tc>
        <w:tc>
          <w:tcPr>
            <w:vMerge w:val="continue"/>
          </w:tcPr>
          <w:p/>
        </w:tc>
        <w:tc>
          <w:tcPr>
            <w:tcW w:w="964" w:type="dxa"/>
            <w:vMerge w:val="restart"/>
          </w:tcPr>
          <w:p>
            <w:pPr>
              <w:pStyle w:val="0"/>
              <w:jc w:val="center"/>
            </w:pPr>
            <w:r>
              <w:rPr>
                <w:sz w:val="20"/>
              </w:rPr>
              <w:t xml:space="preserve">2024</w:t>
            </w:r>
          </w:p>
        </w:tc>
        <w:tc>
          <w:tcPr>
            <w:tcW w:w="1247" w:type="dxa"/>
            <w:vMerge w:val="restart"/>
          </w:tcPr>
          <w:p>
            <w:pPr>
              <w:pStyle w:val="0"/>
              <w:jc w:val="center"/>
            </w:pPr>
            <w:r>
              <w:rPr>
                <w:sz w:val="20"/>
              </w:rPr>
              <w:t xml:space="preserve">4 126</w:t>
            </w:r>
          </w:p>
        </w:tc>
        <w:tc>
          <w:tcPr>
            <w:tcW w:w="1247" w:type="dxa"/>
            <w:vMerge w:val="restart"/>
          </w:tcPr>
          <w:p>
            <w:pPr>
              <w:pStyle w:val="0"/>
              <w:jc w:val="center"/>
            </w:pPr>
            <w:r>
              <w:rPr>
                <w:sz w:val="20"/>
              </w:rPr>
              <w:t xml:space="preserve">4 126</w:t>
            </w:r>
          </w:p>
        </w:tc>
        <w:tc>
          <w:tcPr>
            <w:tcW w:w="1247" w:type="dxa"/>
            <w:vMerge w:val="restart"/>
          </w:tcPr>
          <w:p>
            <w:pPr>
              <w:pStyle w:val="0"/>
              <w:jc w:val="center"/>
            </w:pPr>
            <w:r>
              <w:rPr>
                <w:sz w:val="20"/>
              </w:rPr>
              <w:t xml:space="preserve">-</w:t>
            </w:r>
          </w:p>
        </w:tc>
        <w:tc>
          <w:tcPr>
            <w:tcW w:w="1402" w:type="dxa"/>
            <w:vMerge w:val="restart"/>
          </w:tcPr>
          <w:p>
            <w:pPr>
              <w:pStyle w:val="0"/>
              <w:jc w:val="center"/>
            </w:pPr>
            <w:r>
              <w:rPr>
                <w:sz w:val="20"/>
              </w:rPr>
              <w:t xml:space="preserve">-</w:t>
            </w:r>
          </w:p>
        </w:tc>
        <w:tc>
          <w:tcPr>
            <w:tcW w:w="1188" w:type="dxa"/>
            <w:vMerge w:val="restart"/>
          </w:tcPr>
          <w:p>
            <w:pPr>
              <w:pStyle w:val="0"/>
              <w:jc w:val="center"/>
            </w:pPr>
            <w:r>
              <w:rPr>
                <w:sz w:val="20"/>
              </w:rPr>
              <w:t xml:space="preserve">-</w:t>
            </w:r>
          </w:p>
        </w:tc>
        <w:tc>
          <w:tcPr>
            <w:tcW w:w="2331" w:type="dxa"/>
          </w:tcPr>
          <w:p>
            <w:pPr>
              <w:pStyle w:val="0"/>
              <w:jc w:val="center"/>
            </w:pPr>
            <w:r>
              <w:rPr>
                <w:sz w:val="20"/>
              </w:rPr>
              <w:t xml:space="preserve">1) 45</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2331" w:type="dxa"/>
          </w:tcPr>
          <w:p>
            <w:pPr>
              <w:pStyle w:val="0"/>
              <w:jc w:val="center"/>
            </w:pPr>
            <w:r>
              <w:rPr>
                <w:sz w:val="20"/>
              </w:rPr>
              <w:t xml:space="preserve">2) 70</w:t>
            </w:r>
          </w:p>
        </w:tc>
        <w:tc>
          <w:tcPr>
            <w:vMerge w:val="continue"/>
          </w:tcPr>
          <w:p/>
        </w:tc>
      </w:tr>
      <w:tr>
        <w:tc>
          <w:tcPr>
            <w:vMerge w:val="continue"/>
          </w:tcPr>
          <w:p/>
        </w:tc>
        <w:tc>
          <w:tcPr>
            <w:vMerge w:val="continue"/>
          </w:tcPr>
          <w:p/>
        </w:tc>
        <w:tc>
          <w:tcPr>
            <w:vMerge w:val="continue"/>
          </w:tcPr>
          <w:p/>
        </w:tc>
        <w:tc>
          <w:tcPr>
            <w:tcW w:w="964" w:type="dxa"/>
            <w:vMerge w:val="restart"/>
          </w:tcPr>
          <w:p>
            <w:pPr>
              <w:pStyle w:val="0"/>
              <w:jc w:val="center"/>
            </w:pPr>
            <w:r>
              <w:rPr>
                <w:sz w:val="20"/>
              </w:rPr>
              <w:t xml:space="preserve">2025</w:t>
            </w:r>
          </w:p>
        </w:tc>
        <w:tc>
          <w:tcPr>
            <w:tcW w:w="1247" w:type="dxa"/>
            <w:vMerge w:val="restart"/>
          </w:tcPr>
          <w:p>
            <w:pPr>
              <w:pStyle w:val="0"/>
              <w:jc w:val="center"/>
            </w:pPr>
            <w:r>
              <w:rPr>
                <w:sz w:val="20"/>
              </w:rPr>
              <w:t xml:space="preserve">4 126</w:t>
            </w:r>
          </w:p>
        </w:tc>
        <w:tc>
          <w:tcPr>
            <w:tcW w:w="1247" w:type="dxa"/>
            <w:vMerge w:val="restart"/>
          </w:tcPr>
          <w:p>
            <w:pPr>
              <w:pStyle w:val="0"/>
              <w:jc w:val="center"/>
            </w:pPr>
            <w:r>
              <w:rPr>
                <w:sz w:val="20"/>
              </w:rPr>
              <w:t xml:space="preserve">4 126</w:t>
            </w:r>
          </w:p>
        </w:tc>
        <w:tc>
          <w:tcPr>
            <w:tcW w:w="1247" w:type="dxa"/>
            <w:vMerge w:val="restart"/>
          </w:tcPr>
          <w:p>
            <w:pPr>
              <w:pStyle w:val="0"/>
              <w:jc w:val="center"/>
            </w:pPr>
            <w:r>
              <w:rPr>
                <w:sz w:val="20"/>
              </w:rPr>
              <w:t xml:space="preserve">-</w:t>
            </w:r>
          </w:p>
        </w:tc>
        <w:tc>
          <w:tcPr>
            <w:tcW w:w="1402" w:type="dxa"/>
            <w:vMerge w:val="restart"/>
          </w:tcPr>
          <w:p>
            <w:pPr>
              <w:pStyle w:val="0"/>
              <w:jc w:val="center"/>
            </w:pPr>
            <w:r>
              <w:rPr>
                <w:sz w:val="20"/>
              </w:rPr>
              <w:t xml:space="preserve">-</w:t>
            </w:r>
          </w:p>
        </w:tc>
        <w:tc>
          <w:tcPr>
            <w:tcW w:w="1188" w:type="dxa"/>
            <w:vMerge w:val="restart"/>
          </w:tcPr>
          <w:p>
            <w:pPr>
              <w:pStyle w:val="0"/>
              <w:jc w:val="center"/>
            </w:pPr>
            <w:r>
              <w:rPr>
                <w:sz w:val="20"/>
              </w:rPr>
              <w:t xml:space="preserve">-</w:t>
            </w:r>
          </w:p>
        </w:tc>
        <w:tc>
          <w:tcPr>
            <w:tcW w:w="2331" w:type="dxa"/>
          </w:tcPr>
          <w:p>
            <w:pPr>
              <w:pStyle w:val="0"/>
              <w:jc w:val="center"/>
            </w:pPr>
            <w:r>
              <w:rPr>
                <w:sz w:val="20"/>
              </w:rPr>
              <w:t xml:space="preserve">1) 50</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2331" w:type="dxa"/>
          </w:tcPr>
          <w:p>
            <w:pPr>
              <w:pStyle w:val="0"/>
              <w:jc w:val="center"/>
            </w:pPr>
            <w:r>
              <w:rPr>
                <w:sz w:val="20"/>
              </w:rPr>
              <w:t xml:space="preserve">2) 72</w:t>
            </w:r>
          </w:p>
        </w:tc>
        <w:tc>
          <w:tcPr>
            <w:vMerge w:val="continue"/>
          </w:tcPr>
          <w:p/>
        </w:tc>
      </w:tr>
      <w:tr>
        <w:tc>
          <w:tcPr>
            <w:vMerge w:val="continue"/>
          </w:tcPr>
          <w:p/>
        </w:tc>
        <w:tc>
          <w:tcPr>
            <w:vMerge w:val="continue"/>
          </w:tcPr>
          <w:p/>
        </w:tc>
        <w:tc>
          <w:tcPr>
            <w:vMerge w:val="continue"/>
          </w:tcPr>
          <w:p/>
        </w:tc>
        <w:tc>
          <w:tcPr>
            <w:tcW w:w="964" w:type="dxa"/>
            <w:vMerge w:val="restart"/>
          </w:tcPr>
          <w:p>
            <w:pPr>
              <w:pStyle w:val="0"/>
              <w:jc w:val="center"/>
            </w:pPr>
            <w:r>
              <w:rPr>
                <w:sz w:val="20"/>
              </w:rPr>
              <w:t xml:space="preserve">2026</w:t>
            </w:r>
          </w:p>
        </w:tc>
        <w:tc>
          <w:tcPr>
            <w:tcW w:w="1247" w:type="dxa"/>
            <w:vMerge w:val="restart"/>
          </w:tcPr>
          <w:p>
            <w:pPr>
              <w:pStyle w:val="0"/>
              <w:jc w:val="center"/>
            </w:pPr>
            <w:r>
              <w:rPr>
                <w:sz w:val="20"/>
              </w:rPr>
              <w:t xml:space="preserve">4 126</w:t>
            </w:r>
          </w:p>
        </w:tc>
        <w:tc>
          <w:tcPr>
            <w:tcW w:w="1247" w:type="dxa"/>
            <w:vMerge w:val="restart"/>
          </w:tcPr>
          <w:p>
            <w:pPr>
              <w:pStyle w:val="0"/>
              <w:jc w:val="center"/>
            </w:pPr>
            <w:r>
              <w:rPr>
                <w:sz w:val="20"/>
              </w:rPr>
              <w:t xml:space="preserve">4 126</w:t>
            </w:r>
          </w:p>
        </w:tc>
        <w:tc>
          <w:tcPr>
            <w:tcW w:w="1247" w:type="dxa"/>
            <w:vMerge w:val="restart"/>
          </w:tcPr>
          <w:p>
            <w:pPr>
              <w:pStyle w:val="0"/>
              <w:jc w:val="center"/>
            </w:pPr>
            <w:r>
              <w:rPr>
                <w:sz w:val="20"/>
              </w:rPr>
              <w:t xml:space="preserve">-</w:t>
            </w:r>
          </w:p>
        </w:tc>
        <w:tc>
          <w:tcPr>
            <w:tcW w:w="1402" w:type="dxa"/>
            <w:vMerge w:val="restart"/>
          </w:tcPr>
          <w:p>
            <w:pPr>
              <w:pStyle w:val="0"/>
              <w:jc w:val="center"/>
            </w:pPr>
            <w:r>
              <w:rPr>
                <w:sz w:val="20"/>
              </w:rPr>
              <w:t xml:space="preserve">-</w:t>
            </w:r>
          </w:p>
        </w:tc>
        <w:tc>
          <w:tcPr>
            <w:tcW w:w="1188" w:type="dxa"/>
            <w:vMerge w:val="restart"/>
          </w:tcPr>
          <w:p>
            <w:pPr>
              <w:pStyle w:val="0"/>
              <w:jc w:val="center"/>
            </w:pPr>
            <w:r>
              <w:rPr>
                <w:sz w:val="20"/>
              </w:rPr>
              <w:t xml:space="preserve">-</w:t>
            </w:r>
          </w:p>
        </w:tc>
        <w:tc>
          <w:tcPr>
            <w:tcW w:w="2331" w:type="dxa"/>
          </w:tcPr>
          <w:p>
            <w:pPr>
              <w:pStyle w:val="0"/>
              <w:jc w:val="center"/>
            </w:pPr>
            <w:r>
              <w:rPr>
                <w:sz w:val="20"/>
              </w:rPr>
              <w:t xml:space="preserve">1) 55</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2331" w:type="dxa"/>
          </w:tcPr>
          <w:p>
            <w:pPr>
              <w:pStyle w:val="0"/>
              <w:jc w:val="center"/>
            </w:pPr>
            <w:r>
              <w:rPr>
                <w:sz w:val="20"/>
              </w:rPr>
              <w:t xml:space="preserve">2) 75</w:t>
            </w:r>
          </w:p>
        </w:tc>
        <w:tc>
          <w:tcPr>
            <w:vMerge w:val="continue"/>
          </w:tcPr>
          <w:p/>
        </w:tc>
      </w:tr>
      <w:tr>
        <w:tc>
          <w:tcPr>
            <w:vMerge w:val="continue"/>
          </w:tcPr>
          <w:p/>
        </w:tc>
        <w:tc>
          <w:tcPr>
            <w:vMerge w:val="continue"/>
          </w:tcPr>
          <w:p/>
        </w:tc>
        <w:tc>
          <w:tcPr>
            <w:vMerge w:val="continue"/>
          </w:tcPr>
          <w:p/>
        </w:tc>
        <w:tc>
          <w:tcPr>
            <w:tcW w:w="964" w:type="dxa"/>
            <w:vMerge w:val="restart"/>
          </w:tcPr>
          <w:p>
            <w:pPr>
              <w:pStyle w:val="0"/>
              <w:jc w:val="center"/>
            </w:pPr>
            <w:r>
              <w:rPr>
                <w:sz w:val="20"/>
              </w:rPr>
              <w:t xml:space="preserve">2027</w:t>
            </w:r>
          </w:p>
        </w:tc>
        <w:tc>
          <w:tcPr>
            <w:tcW w:w="1247" w:type="dxa"/>
            <w:vMerge w:val="restart"/>
          </w:tcPr>
          <w:p>
            <w:pPr>
              <w:pStyle w:val="0"/>
              <w:jc w:val="center"/>
            </w:pPr>
            <w:r>
              <w:rPr>
                <w:sz w:val="20"/>
              </w:rPr>
              <w:t xml:space="preserve">4 126</w:t>
            </w:r>
          </w:p>
        </w:tc>
        <w:tc>
          <w:tcPr>
            <w:tcW w:w="1247" w:type="dxa"/>
            <w:vMerge w:val="restart"/>
          </w:tcPr>
          <w:p>
            <w:pPr>
              <w:pStyle w:val="0"/>
              <w:jc w:val="center"/>
            </w:pPr>
            <w:r>
              <w:rPr>
                <w:sz w:val="20"/>
              </w:rPr>
              <w:t xml:space="preserve">4 126</w:t>
            </w:r>
          </w:p>
        </w:tc>
        <w:tc>
          <w:tcPr>
            <w:tcW w:w="1247" w:type="dxa"/>
            <w:vMerge w:val="restart"/>
          </w:tcPr>
          <w:p>
            <w:pPr>
              <w:pStyle w:val="0"/>
              <w:jc w:val="center"/>
            </w:pPr>
            <w:r>
              <w:rPr>
                <w:sz w:val="20"/>
              </w:rPr>
              <w:t xml:space="preserve">-</w:t>
            </w:r>
          </w:p>
        </w:tc>
        <w:tc>
          <w:tcPr>
            <w:tcW w:w="1402" w:type="dxa"/>
            <w:vMerge w:val="restart"/>
          </w:tcPr>
          <w:p>
            <w:pPr>
              <w:pStyle w:val="0"/>
              <w:jc w:val="center"/>
            </w:pPr>
            <w:r>
              <w:rPr>
                <w:sz w:val="20"/>
              </w:rPr>
              <w:t xml:space="preserve">-</w:t>
            </w:r>
          </w:p>
        </w:tc>
        <w:tc>
          <w:tcPr>
            <w:tcW w:w="1188" w:type="dxa"/>
            <w:vMerge w:val="restart"/>
          </w:tcPr>
          <w:p>
            <w:pPr>
              <w:pStyle w:val="0"/>
              <w:jc w:val="center"/>
            </w:pPr>
            <w:r>
              <w:rPr>
                <w:sz w:val="20"/>
              </w:rPr>
              <w:t xml:space="preserve">-</w:t>
            </w:r>
          </w:p>
        </w:tc>
        <w:tc>
          <w:tcPr>
            <w:tcW w:w="2331" w:type="dxa"/>
          </w:tcPr>
          <w:p>
            <w:pPr>
              <w:pStyle w:val="0"/>
              <w:jc w:val="center"/>
            </w:pPr>
            <w:r>
              <w:rPr>
                <w:sz w:val="20"/>
              </w:rPr>
              <w:t xml:space="preserve">1) 60</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2331" w:type="dxa"/>
          </w:tcPr>
          <w:p>
            <w:pPr>
              <w:pStyle w:val="0"/>
              <w:jc w:val="center"/>
            </w:pPr>
            <w:r>
              <w:rPr>
                <w:sz w:val="20"/>
              </w:rPr>
              <w:t xml:space="preserve">2) 80</w:t>
            </w:r>
          </w:p>
        </w:tc>
        <w:tc>
          <w:tcPr>
            <w:vMerge w:val="continue"/>
          </w:tcPr>
          <w:p/>
        </w:tc>
      </w:tr>
      <w:tr>
        <w:tc>
          <w:tcPr>
            <w:tcW w:w="1077" w:type="dxa"/>
            <w:vMerge w:val="restart"/>
          </w:tcPr>
          <w:p>
            <w:pPr>
              <w:pStyle w:val="0"/>
              <w:jc w:val="center"/>
            </w:pPr>
            <w:r>
              <w:rPr>
                <w:sz w:val="20"/>
              </w:rPr>
              <w:t xml:space="preserve">2.3.2</w:t>
            </w:r>
          </w:p>
        </w:tc>
        <w:tc>
          <w:tcPr>
            <w:tcW w:w="2324" w:type="dxa"/>
            <w:vMerge w:val="restart"/>
          </w:tcPr>
          <w:p>
            <w:pPr>
              <w:pStyle w:val="0"/>
              <w:jc w:val="center"/>
            </w:pPr>
            <w:r>
              <w:rPr>
                <w:sz w:val="20"/>
              </w:rPr>
              <w:t xml:space="preserve">Проведение мероприятий и организация участия молодежи в конкурсах и фестивалях, направленных на поддержку творчества молодежи</w:t>
            </w:r>
          </w:p>
        </w:tc>
        <w:tc>
          <w:tcPr>
            <w:tcW w:w="1984" w:type="dxa"/>
            <w:vMerge w:val="restart"/>
          </w:tcPr>
          <w:p>
            <w:pPr>
              <w:pStyle w:val="0"/>
              <w:jc w:val="center"/>
            </w:pPr>
            <w:r>
              <w:rPr>
                <w:sz w:val="20"/>
              </w:rPr>
              <w:t xml:space="preserve">Министерство образования Пензенской области, государственные учреждения Пензенской области, функции и полномочия учредителя в отношении которых осуществляет Министерство образования Пензенской области</w:t>
            </w:r>
          </w:p>
        </w:tc>
        <w:tc>
          <w:tcPr>
            <w:tcW w:w="964" w:type="dxa"/>
          </w:tcPr>
          <w:p>
            <w:pPr>
              <w:pStyle w:val="0"/>
              <w:jc w:val="center"/>
            </w:pPr>
            <w:r>
              <w:rPr>
                <w:sz w:val="20"/>
              </w:rPr>
              <w:t xml:space="preserve">Итого</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Доля молодежи, задействованной в мероприятиях по вовлечению в творческую деятельность, от общего числа молодежи в Пензенской области, %;</w:t>
            </w:r>
          </w:p>
        </w:tc>
        <w:tc>
          <w:tcPr>
            <w:tcW w:w="1928" w:type="dxa"/>
            <w:vMerge w:val="restart"/>
          </w:tcPr>
          <w:p>
            <w:pPr>
              <w:pStyle w:val="0"/>
              <w:jc w:val="center"/>
            </w:pPr>
            <w:r>
              <w:rPr>
                <w:sz w:val="20"/>
              </w:rPr>
              <w:t xml:space="preserve">Показатель 1, 5 государственной программы;</w:t>
            </w:r>
          </w:p>
          <w:p>
            <w:pPr>
              <w:pStyle w:val="0"/>
              <w:jc w:val="center"/>
            </w:pPr>
            <w:r>
              <w:rPr>
                <w:sz w:val="20"/>
              </w:rPr>
              <w:t xml:space="preserve">Показатель 4 подпрограммы 2</w:t>
            </w:r>
          </w:p>
        </w:tc>
      </w:tr>
      <w:tr>
        <w:tc>
          <w:tcPr>
            <w:vMerge w:val="continue"/>
          </w:tcPr>
          <w:p/>
        </w:tc>
        <w:tc>
          <w:tcPr>
            <w:vMerge w:val="continue"/>
          </w:tcPr>
          <w:p/>
        </w:tc>
        <w:tc>
          <w:tcPr>
            <w:vMerge w:val="continue"/>
          </w:tcPr>
          <w:p/>
        </w:tc>
        <w:tc>
          <w:tcPr>
            <w:tcW w:w="964" w:type="dxa"/>
          </w:tcPr>
          <w:p>
            <w:pPr>
              <w:pStyle w:val="0"/>
              <w:jc w:val="center"/>
            </w:pPr>
            <w:r>
              <w:rPr>
                <w:sz w:val="20"/>
              </w:rPr>
              <w:t xml:space="preserve">2019</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30</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2020</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33</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2021</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36</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2022</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39</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2023</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42</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2024</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45</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2025</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48</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2026</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51</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2027</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54</w:t>
            </w:r>
          </w:p>
        </w:tc>
        <w:tc>
          <w:tcPr>
            <w:vMerge w:val="continue"/>
          </w:tcPr>
          <w:p/>
        </w:tc>
      </w:tr>
      <w:tr>
        <w:tc>
          <w:tcPr>
            <w:gridSpan w:val="3"/>
            <w:tcW w:w="5385" w:type="dxa"/>
            <w:vMerge w:val="restart"/>
          </w:tcPr>
          <w:p>
            <w:pPr>
              <w:pStyle w:val="0"/>
              <w:jc w:val="center"/>
            </w:pPr>
            <w:r>
              <w:rPr>
                <w:sz w:val="20"/>
              </w:rPr>
              <w:t xml:space="preserve">Всего по подпрограмме 2</w:t>
            </w:r>
          </w:p>
        </w:tc>
        <w:tc>
          <w:tcPr>
            <w:tcW w:w="964" w:type="dxa"/>
          </w:tcPr>
          <w:p>
            <w:pPr>
              <w:pStyle w:val="0"/>
              <w:jc w:val="center"/>
            </w:pPr>
            <w:r>
              <w:rPr>
                <w:sz w:val="20"/>
              </w:rPr>
              <w:t xml:space="preserve">Итого</w:t>
            </w:r>
          </w:p>
        </w:tc>
        <w:tc>
          <w:tcPr>
            <w:tcW w:w="1247" w:type="dxa"/>
          </w:tcPr>
          <w:p>
            <w:pPr>
              <w:pStyle w:val="0"/>
              <w:jc w:val="center"/>
            </w:pPr>
            <w:r>
              <w:rPr>
                <w:sz w:val="20"/>
              </w:rPr>
              <w:t xml:space="preserve">51161,9</w:t>
            </w:r>
          </w:p>
        </w:tc>
        <w:tc>
          <w:tcPr>
            <w:tcW w:w="1247" w:type="dxa"/>
          </w:tcPr>
          <w:p>
            <w:pPr>
              <w:pStyle w:val="0"/>
              <w:jc w:val="center"/>
            </w:pPr>
            <w:r>
              <w:rPr>
                <w:sz w:val="20"/>
              </w:rPr>
              <w:t xml:space="preserve">51161,9</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gridSpan w:val="2"/>
            <w:tcW w:w="4259" w:type="dxa"/>
            <w:vMerge w:val="restart"/>
          </w:tcPr>
          <w:p>
            <w:pPr>
              <w:pStyle w:val="0"/>
            </w:pPr>
            <w:r>
              <w:rPr>
                <w:sz w:val="20"/>
              </w:rPr>
            </w:r>
          </w:p>
        </w:tc>
      </w:tr>
      <w:tr>
        <w:tc>
          <w:tcPr>
            <w:gridSpan w:val="3"/>
            <w:vMerge w:val="continue"/>
          </w:tcPr>
          <w:p/>
        </w:tc>
        <w:tc>
          <w:tcPr>
            <w:tcW w:w="964" w:type="dxa"/>
          </w:tcPr>
          <w:p>
            <w:pPr>
              <w:pStyle w:val="0"/>
              <w:jc w:val="center"/>
            </w:pPr>
            <w:r>
              <w:rPr>
                <w:sz w:val="20"/>
              </w:rPr>
              <w:t xml:space="preserve">2019</w:t>
            </w:r>
          </w:p>
        </w:tc>
        <w:tc>
          <w:tcPr>
            <w:tcW w:w="1247" w:type="dxa"/>
          </w:tcPr>
          <w:p>
            <w:pPr>
              <w:pStyle w:val="0"/>
              <w:jc w:val="center"/>
            </w:pPr>
            <w:r>
              <w:rPr>
                <w:sz w:val="20"/>
              </w:rPr>
              <w:t xml:space="preserve">3564,5</w:t>
            </w:r>
          </w:p>
        </w:tc>
        <w:tc>
          <w:tcPr>
            <w:tcW w:w="1247" w:type="dxa"/>
          </w:tcPr>
          <w:p>
            <w:pPr>
              <w:pStyle w:val="0"/>
              <w:jc w:val="center"/>
            </w:pPr>
            <w:r>
              <w:rPr>
                <w:sz w:val="20"/>
              </w:rPr>
              <w:t xml:space="preserve">3564,5</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gridSpan w:val="2"/>
            <w:vMerge w:val="continue"/>
          </w:tcPr>
          <w:p/>
        </w:tc>
      </w:tr>
      <w:tr>
        <w:tc>
          <w:tcPr>
            <w:gridSpan w:val="3"/>
            <w:vMerge w:val="continue"/>
          </w:tcPr>
          <w:p/>
        </w:tc>
        <w:tc>
          <w:tcPr>
            <w:tcW w:w="964" w:type="dxa"/>
          </w:tcPr>
          <w:p>
            <w:pPr>
              <w:pStyle w:val="0"/>
              <w:jc w:val="center"/>
            </w:pPr>
            <w:r>
              <w:rPr>
                <w:sz w:val="20"/>
              </w:rPr>
              <w:t xml:space="preserve">2020</w:t>
            </w:r>
          </w:p>
        </w:tc>
        <w:tc>
          <w:tcPr>
            <w:tcW w:w="1247" w:type="dxa"/>
          </w:tcPr>
          <w:p>
            <w:pPr>
              <w:pStyle w:val="0"/>
              <w:jc w:val="center"/>
            </w:pPr>
            <w:r>
              <w:rPr>
                <w:sz w:val="20"/>
              </w:rPr>
              <w:t xml:space="preserve">6243,2</w:t>
            </w:r>
          </w:p>
        </w:tc>
        <w:tc>
          <w:tcPr>
            <w:tcW w:w="1247" w:type="dxa"/>
          </w:tcPr>
          <w:p>
            <w:pPr>
              <w:pStyle w:val="0"/>
              <w:jc w:val="center"/>
            </w:pPr>
            <w:r>
              <w:rPr>
                <w:sz w:val="20"/>
              </w:rPr>
              <w:t xml:space="preserve">6243,2</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gridSpan w:val="2"/>
            <w:vMerge w:val="continue"/>
          </w:tcPr>
          <w:p/>
        </w:tc>
      </w:tr>
      <w:tr>
        <w:tc>
          <w:tcPr>
            <w:gridSpan w:val="3"/>
            <w:vMerge w:val="continue"/>
          </w:tcPr>
          <w:p/>
        </w:tc>
        <w:tc>
          <w:tcPr>
            <w:tcW w:w="964" w:type="dxa"/>
          </w:tcPr>
          <w:p>
            <w:pPr>
              <w:pStyle w:val="0"/>
              <w:jc w:val="center"/>
            </w:pPr>
            <w:r>
              <w:rPr>
                <w:sz w:val="20"/>
              </w:rPr>
              <w:t xml:space="preserve">2021</w:t>
            </w:r>
          </w:p>
        </w:tc>
        <w:tc>
          <w:tcPr>
            <w:tcW w:w="1247" w:type="dxa"/>
          </w:tcPr>
          <w:p>
            <w:pPr>
              <w:pStyle w:val="0"/>
              <w:jc w:val="center"/>
            </w:pPr>
            <w:r>
              <w:rPr>
                <w:sz w:val="20"/>
              </w:rPr>
              <w:t xml:space="preserve">13091</w:t>
            </w:r>
          </w:p>
        </w:tc>
        <w:tc>
          <w:tcPr>
            <w:tcW w:w="1247" w:type="dxa"/>
          </w:tcPr>
          <w:p>
            <w:pPr>
              <w:pStyle w:val="0"/>
              <w:jc w:val="center"/>
            </w:pPr>
            <w:r>
              <w:rPr>
                <w:sz w:val="20"/>
              </w:rPr>
              <w:t xml:space="preserve">13091</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gridSpan w:val="2"/>
            <w:vMerge w:val="continue"/>
          </w:tcPr>
          <w:p/>
        </w:tc>
      </w:tr>
      <w:tr>
        <w:tc>
          <w:tcPr>
            <w:gridSpan w:val="3"/>
            <w:vMerge w:val="continue"/>
          </w:tcPr>
          <w:p/>
        </w:tc>
        <w:tc>
          <w:tcPr>
            <w:tcW w:w="964" w:type="dxa"/>
          </w:tcPr>
          <w:p>
            <w:pPr>
              <w:pStyle w:val="0"/>
              <w:jc w:val="center"/>
            </w:pPr>
            <w:r>
              <w:rPr>
                <w:sz w:val="20"/>
              </w:rPr>
              <w:t xml:space="preserve">2022</w:t>
            </w:r>
          </w:p>
        </w:tc>
        <w:tc>
          <w:tcPr>
            <w:tcW w:w="1247" w:type="dxa"/>
          </w:tcPr>
          <w:p>
            <w:pPr>
              <w:pStyle w:val="0"/>
              <w:jc w:val="center"/>
            </w:pPr>
            <w:r>
              <w:rPr>
                <w:sz w:val="20"/>
              </w:rPr>
              <w:t xml:space="preserve">5 435,7</w:t>
            </w:r>
          </w:p>
        </w:tc>
        <w:tc>
          <w:tcPr>
            <w:tcW w:w="1247" w:type="dxa"/>
          </w:tcPr>
          <w:p>
            <w:pPr>
              <w:pStyle w:val="0"/>
              <w:jc w:val="center"/>
            </w:pPr>
            <w:r>
              <w:rPr>
                <w:sz w:val="20"/>
              </w:rPr>
              <w:t xml:space="preserve">5 435,7</w:t>
            </w:r>
          </w:p>
        </w:tc>
        <w:tc>
          <w:tcPr>
            <w:tcW w:w="1247" w:type="dxa"/>
          </w:tcPr>
          <w:p>
            <w:pPr>
              <w:pStyle w:val="0"/>
            </w:pPr>
            <w:r>
              <w:rPr>
                <w:sz w:val="20"/>
              </w:rPr>
            </w:r>
          </w:p>
        </w:tc>
        <w:tc>
          <w:tcPr>
            <w:tcW w:w="1402" w:type="dxa"/>
          </w:tcPr>
          <w:p>
            <w:pPr>
              <w:pStyle w:val="0"/>
            </w:pPr>
            <w:r>
              <w:rPr>
                <w:sz w:val="20"/>
              </w:rPr>
            </w:r>
          </w:p>
        </w:tc>
        <w:tc>
          <w:tcPr>
            <w:tcW w:w="1188" w:type="dxa"/>
          </w:tcPr>
          <w:p>
            <w:pPr>
              <w:pStyle w:val="0"/>
            </w:pPr>
            <w:r>
              <w:rPr>
                <w:sz w:val="20"/>
              </w:rPr>
            </w:r>
          </w:p>
        </w:tc>
        <w:tc>
          <w:tcPr>
            <w:gridSpan w:val="2"/>
            <w:vMerge w:val="continue"/>
          </w:tcPr>
          <w:p/>
        </w:tc>
      </w:tr>
      <w:tr>
        <w:tc>
          <w:tcPr>
            <w:gridSpan w:val="3"/>
            <w:vMerge w:val="continue"/>
          </w:tcPr>
          <w:p/>
        </w:tc>
        <w:tc>
          <w:tcPr>
            <w:tcW w:w="964" w:type="dxa"/>
          </w:tcPr>
          <w:p>
            <w:pPr>
              <w:pStyle w:val="0"/>
              <w:jc w:val="center"/>
            </w:pPr>
            <w:r>
              <w:rPr>
                <w:sz w:val="20"/>
              </w:rPr>
              <w:t xml:space="preserve">2023</w:t>
            </w:r>
          </w:p>
        </w:tc>
        <w:tc>
          <w:tcPr>
            <w:tcW w:w="1247" w:type="dxa"/>
          </w:tcPr>
          <w:p>
            <w:pPr>
              <w:pStyle w:val="0"/>
              <w:jc w:val="center"/>
            </w:pPr>
            <w:r>
              <w:rPr>
                <w:sz w:val="20"/>
              </w:rPr>
              <w:t xml:space="preserve">4 565,5</w:t>
            </w:r>
          </w:p>
        </w:tc>
        <w:tc>
          <w:tcPr>
            <w:tcW w:w="1247" w:type="dxa"/>
          </w:tcPr>
          <w:p>
            <w:pPr>
              <w:pStyle w:val="0"/>
              <w:jc w:val="center"/>
            </w:pPr>
            <w:r>
              <w:rPr>
                <w:sz w:val="20"/>
              </w:rPr>
              <w:t xml:space="preserve">4 565,5</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gridSpan w:val="2"/>
            <w:vMerge w:val="continue"/>
          </w:tcPr>
          <w:p/>
        </w:tc>
      </w:tr>
      <w:tr>
        <w:tc>
          <w:tcPr>
            <w:gridSpan w:val="3"/>
            <w:vMerge w:val="continue"/>
          </w:tcPr>
          <w:p/>
        </w:tc>
        <w:tc>
          <w:tcPr>
            <w:tcW w:w="964" w:type="dxa"/>
          </w:tcPr>
          <w:p>
            <w:pPr>
              <w:pStyle w:val="0"/>
              <w:jc w:val="center"/>
            </w:pPr>
            <w:r>
              <w:rPr>
                <w:sz w:val="20"/>
              </w:rPr>
              <w:t xml:space="preserve">2024</w:t>
            </w:r>
          </w:p>
        </w:tc>
        <w:tc>
          <w:tcPr>
            <w:tcW w:w="1247" w:type="dxa"/>
          </w:tcPr>
          <w:p>
            <w:pPr>
              <w:pStyle w:val="0"/>
              <w:jc w:val="center"/>
            </w:pPr>
            <w:r>
              <w:rPr>
                <w:sz w:val="20"/>
              </w:rPr>
              <w:t xml:space="preserve">4 565,5</w:t>
            </w:r>
          </w:p>
        </w:tc>
        <w:tc>
          <w:tcPr>
            <w:tcW w:w="1247" w:type="dxa"/>
          </w:tcPr>
          <w:p>
            <w:pPr>
              <w:pStyle w:val="0"/>
              <w:jc w:val="center"/>
            </w:pPr>
            <w:r>
              <w:rPr>
                <w:sz w:val="20"/>
              </w:rPr>
              <w:t xml:space="preserve">4 565,5</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gridSpan w:val="2"/>
            <w:vMerge w:val="continue"/>
          </w:tcPr>
          <w:p/>
        </w:tc>
      </w:tr>
      <w:tr>
        <w:tc>
          <w:tcPr>
            <w:gridSpan w:val="3"/>
            <w:vMerge w:val="continue"/>
          </w:tcPr>
          <w:p/>
        </w:tc>
        <w:tc>
          <w:tcPr>
            <w:tcW w:w="964" w:type="dxa"/>
          </w:tcPr>
          <w:p>
            <w:pPr>
              <w:pStyle w:val="0"/>
              <w:jc w:val="center"/>
            </w:pPr>
            <w:r>
              <w:rPr>
                <w:sz w:val="20"/>
              </w:rPr>
              <w:t xml:space="preserve">2025</w:t>
            </w:r>
          </w:p>
        </w:tc>
        <w:tc>
          <w:tcPr>
            <w:tcW w:w="1247" w:type="dxa"/>
          </w:tcPr>
          <w:p>
            <w:pPr>
              <w:pStyle w:val="0"/>
              <w:jc w:val="center"/>
            </w:pPr>
            <w:r>
              <w:rPr>
                <w:sz w:val="20"/>
              </w:rPr>
              <w:t xml:space="preserve">4 565,5</w:t>
            </w:r>
          </w:p>
        </w:tc>
        <w:tc>
          <w:tcPr>
            <w:tcW w:w="1247" w:type="dxa"/>
          </w:tcPr>
          <w:p>
            <w:pPr>
              <w:pStyle w:val="0"/>
              <w:jc w:val="center"/>
            </w:pPr>
            <w:r>
              <w:rPr>
                <w:sz w:val="20"/>
              </w:rPr>
              <w:t xml:space="preserve">4 565,5</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gridSpan w:val="2"/>
            <w:vMerge w:val="continue"/>
          </w:tcPr>
          <w:p/>
        </w:tc>
      </w:tr>
      <w:tr>
        <w:tc>
          <w:tcPr>
            <w:gridSpan w:val="3"/>
            <w:vMerge w:val="continue"/>
          </w:tcPr>
          <w:p/>
        </w:tc>
        <w:tc>
          <w:tcPr>
            <w:tcW w:w="964" w:type="dxa"/>
          </w:tcPr>
          <w:p>
            <w:pPr>
              <w:pStyle w:val="0"/>
              <w:jc w:val="center"/>
            </w:pPr>
            <w:r>
              <w:rPr>
                <w:sz w:val="20"/>
              </w:rPr>
              <w:t xml:space="preserve">2026</w:t>
            </w:r>
          </w:p>
        </w:tc>
        <w:tc>
          <w:tcPr>
            <w:tcW w:w="1247" w:type="dxa"/>
          </w:tcPr>
          <w:p>
            <w:pPr>
              <w:pStyle w:val="0"/>
              <w:jc w:val="center"/>
            </w:pPr>
            <w:r>
              <w:rPr>
                <w:sz w:val="20"/>
              </w:rPr>
              <w:t xml:space="preserve">4 565,5</w:t>
            </w:r>
          </w:p>
        </w:tc>
        <w:tc>
          <w:tcPr>
            <w:tcW w:w="1247" w:type="dxa"/>
          </w:tcPr>
          <w:p>
            <w:pPr>
              <w:pStyle w:val="0"/>
              <w:jc w:val="center"/>
            </w:pPr>
            <w:r>
              <w:rPr>
                <w:sz w:val="20"/>
              </w:rPr>
              <w:t xml:space="preserve">4 565,5</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gridSpan w:val="2"/>
            <w:vMerge w:val="continue"/>
          </w:tcPr>
          <w:p/>
        </w:tc>
      </w:tr>
      <w:tr>
        <w:tc>
          <w:tcPr>
            <w:gridSpan w:val="3"/>
            <w:vMerge w:val="continue"/>
          </w:tcPr>
          <w:p/>
        </w:tc>
        <w:tc>
          <w:tcPr>
            <w:tcW w:w="964" w:type="dxa"/>
          </w:tcPr>
          <w:p>
            <w:pPr>
              <w:pStyle w:val="0"/>
              <w:jc w:val="center"/>
            </w:pPr>
            <w:r>
              <w:rPr>
                <w:sz w:val="20"/>
              </w:rPr>
              <w:t xml:space="preserve">2027</w:t>
            </w:r>
          </w:p>
        </w:tc>
        <w:tc>
          <w:tcPr>
            <w:tcW w:w="1247" w:type="dxa"/>
          </w:tcPr>
          <w:p>
            <w:pPr>
              <w:pStyle w:val="0"/>
              <w:jc w:val="center"/>
            </w:pPr>
            <w:r>
              <w:rPr>
                <w:sz w:val="20"/>
              </w:rPr>
              <w:t xml:space="preserve">4 565,5</w:t>
            </w:r>
          </w:p>
        </w:tc>
        <w:tc>
          <w:tcPr>
            <w:tcW w:w="1247" w:type="dxa"/>
          </w:tcPr>
          <w:p>
            <w:pPr>
              <w:pStyle w:val="0"/>
              <w:jc w:val="center"/>
            </w:pPr>
            <w:r>
              <w:rPr>
                <w:sz w:val="20"/>
              </w:rPr>
              <w:t xml:space="preserve">4 565,5</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gridSpan w:val="2"/>
            <w:vMerge w:val="continue"/>
          </w:tcPr>
          <w:p/>
        </w:tc>
      </w:tr>
      <w:tr>
        <w:tc>
          <w:tcPr>
            <w:gridSpan w:val="11"/>
            <w:tcW w:w="16939" w:type="dxa"/>
          </w:tcPr>
          <w:p>
            <w:pPr>
              <w:pStyle w:val="0"/>
              <w:outlineLvl w:val="2"/>
              <w:jc w:val="center"/>
            </w:pPr>
            <w:r>
              <w:rPr>
                <w:sz w:val="20"/>
              </w:rPr>
              <w:t xml:space="preserve">Подпрограмма 4 "Совершенствование системы гражданского и патриотического воспитания, допризывной подготовки молодежи к военной службе, развитие военно-прикладных и военно-технических видов спорта"</w:t>
            </w:r>
          </w:p>
        </w:tc>
      </w:tr>
      <w:tr>
        <w:tc>
          <w:tcPr>
            <w:gridSpan w:val="11"/>
            <w:tcW w:w="16939" w:type="dxa"/>
          </w:tcPr>
          <w:p>
            <w:pPr>
              <w:pStyle w:val="0"/>
              <w:outlineLvl w:val="3"/>
              <w:jc w:val="center"/>
            </w:pPr>
            <w:r>
              <w:rPr>
                <w:sz w:val="20"/>
              </w:rPr>
              <w:t xml:space="preserve">Цель подпрограммы - совершенствование системы гражданского и патриотического воспитания на основе отечественных нравственных и культурных традиций и ценностей, развитие системы допризывной подготовки молодежи к военной службе, популяризация и пропаганда духовно-нравственных ценностей в молодежной среде</w:t>
            </w:r>
          </w:p>
        </w:tc>
      </w:tr>
      <w:tr>
        <w:tc>
          <w:tcPr>
            <w:gridSpan w:val="11"/>
            <w:tcW w:w="16939" w:type="dxa"/>
          </w:tcPr>
          <w:p>
            <w:pPr>
              <w:pStyle w:val="0"/>
              <w:outlineLvl w:val="4"/>
              <w:jc w:val="center"/>
            </w:pPr>
            <w:r>
              <w:rPr>
                <w:sz w:val="20"/>
              </w:rPr>
              <w:t xml:space="preserve">Задача 1 "Развитие научного и методического сопровождения системы патриотического воспитания граждан"</w:t>
            </w:r>
          </w:p>
        </w:tc>
      </w:tr>
      <w:tr>
        <w:tc>
          <w:tcPr>
            <w:tcW w:w="1077" w:type="dxa"/>
            <w:vMerge w:val="restart"/>
          </w:tcPr>
          <w:p>
            <w:pPr>
              <w:pStyle w:val="0"/>
              <w:jc w:val="center"/>
            </w:pPr>
            <w:r>
              <w:rPr>
                <w:sz w:val="20"/>
              </w:rPr>
              <w:t xml:space="preserve">4.1.</w:t>
            </w:r>
          </w:p>
        </w:tc>
        <w:tc>
          <w:tcPr>
            <w:tcW w:w="2324" w:type="dxa"/>
            <w:vMerge w:val="restart"/>
          </w:tcPr>
          <w:p>
            <w:pPr>
              <w:pStyle w:val="0"/>
              <w:jc w:val="center"/>
            </w:pPr>
            <w:r>
              <w:rPr>
                <w:sz w:val="20"/>
              </w:rPr>
              <w:t xml:space="preserve">Основное мероприятие 4.1. "Методическое обеспечение деятельности организаций, ведущих работу по патриотическому воспитанию"</w:t>
            </w:r>
          </w:p>
        </w:tc>
        <w:tc>
          <w:tcPr>
            <w:tcW w:w="1984" w:type="dxa"/>
            <w:vMerge w:val="restart"/>
          </w:tcPr>
          <w:p>
            <w:pPr>
              <w:pStyle w:val="0"/>
              <w:jc w:val="center"/>
            </w:pPr>
            <w:r>
              <w:rPr>
                <w:sz w:val="20"/>
              </w:rPr>
              <w:t xml:space="preserve">Министерство образования Пензенской области, Министерство информационной политики и средств массовой информации Пензенской области, государственные учреждения Пензенской области, функции и полномочия учредителя в отношении которых осуществляет Министерство образования Пензенской области</w:t>
            </w:r>
          </w:p>
        </w:tc>
        <w:tc>
          <w:tcPr>
            <w:tcW w:w="964" w:type="dxa"/>
          </w:tcPr>
          <w:p>
            <w:pPr>
              <w:pStyle w:val="0"/>
              <w:jc w:val="center"/>
            </w:pPr>
            <w:r>
              <w:rPr>
                <w:sz w:val="20"/>
              </w:rPr>
              <w:t xml:space="preserve">Итого</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vMerge w:val="restart"/>
          </w:tcPr>
          <w:p>
            <w:pPr>
              <w:pStyle w:val="0"/>
            </w:pPr>
            <w:r>
              <w:rPr>
                <w:sz w:val="20"/>
              </w:rPr>
            </w:r>
          </w:p>
        </w:tc>
        <w:tc>
          <w:tcPr>
            <w:tcW w:w="1928" w:type="dxa"/>
            <w:vMerge w:val="restart"/>
          </w:tcPr>
          <w:p>
            <w:pPr>
              <w:pStyle w:val="0"/>
              <w:jc w:val="center"/>
            </w:pPr>
            <w:r>
              <w:rPr>
                <w:sz w:val="20"/>
              </w:rPr>
              <w:t xml:space="preserve">Показатели 1, 7 государственной программы; показатель 4 подпрограммы 4</w:t>
            </w:r>
          </w:p>
        </w:tc>
      </w:tr>
      <w:tr>
        <w:tc>
          <w:tcPr>
            <w:vMerge w:val="continue"/>
          </w:tcPr>
          <w:p/>
        </w:tc>
        <w:tc>
          <w:tcPr>
            <w:vMerge w:val="continue"/>
          </w:tcPr>
          <w:p/>
        </w:tc>
        <w:tc>
          <w:tcPr>
            <w:vMerge w:val="continue"/>
          </w:tcPr>
          <w:p/>
        </w:tc>
        <w:tc>
          <w:tcPr>
            <w:tcW w:w="964" w:type="dxa"/>
          </w:tcPr>
          <w:p>
            <w:pPr>
              <w:pStyle w:val="0"/>
              <w:jc w:val="center"/>
            </w:pPr>
            <w:r>
              <w:rPr>
                <w:sz w:val="20"/>
              </w:rPr>
              <w:t xml:space="preserve">2019</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vMerge w:val="continue"/>
          </w:tcP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2020</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vMerge w:val="continue"/>
          </w:tcP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2021</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vMerge w:val="continue"/>
          </w:tcP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2022</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vMerge w:val="continue"/>
          </w:tcP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2023</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vMerge w:val="continue"/>
          </w:tcP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2024</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vMerge w:val="continue"/>
          </w:tcP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2025</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vMerge w:val="continue"/>
          </w:tcP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2026</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vMerge w:val="continue"/>
          </w:tcP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2027</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vMerge w:val="continue"/>
          </w:tcPr>
          <w:p/>
        </w:tc>
        <w:tc>
          <w:tcPr>
            <w:vMerge w:val="continue"/>
          </w:tcPr>
          <w:p/>
        </w:tc>
      </w:tr>
      <w:tr>
        <w:tc>
          <w:tcPr>
            <w:tcW w:w="1077" w:type="dxa"/>
            <w:vMerge w:val="restart"/>
          </w:tcPr>
          <w:p>
            <w:pPr>
              <w:pStyle w:val="0"/>
              <w:jc w:val="center"/>
            </w:pPr>
            <w:r>
              <w:rPr>
                <w:sz w:val="20"/>
              </w:rPr>
              <w:t xml:space="preserve">4.1.1</w:t>
            </w:r>
          </w:p>
        </w:tc>
        <w:tc>
          <w:tcPr>
            <w:tcW w:w="2324" w:type="dxa"/>
            <w:vMerge w:val="restart"/>
          </w:tcPr>
          <w:p>
            <w:pPr>
              <w:pStyle w:val="0"/>
              <w:jc w:val="center"/>
            </w:pPr>
            <w:r>
              <w:rPr>
                <w:sz w:val="20"/>
              </w:rPr>
              <w:t xml:space="preserve">Разработка и издание методических пособий по организации патриотического воспитания в образовательных организациях Пензенской области, в том числе по развитию взаимодействия с воинскими частями</w:t>
            </w:r>
          </w:p>
        </w:tc>
        <w:tc>
          <w:tcPr>
            <w:tcW w:w="1984" w:type="dxa"/>
            <w:vMerge w:val="restart"/>
          </w:tcPr>
          <w:p>
            <w:pPr>
              <w:pStyle w:val="0"/>
              <w:jc w:val="center"/>
            </w:pPr>
            <w:r>
              <w:rPr>
                <w:sz w:val="20"/>
              </w:rPr>
              <w:t xml:space="preserve">Министерство образования Пензенской области, государственные учреждения Пензенской области, функции и полномочия учредителя в отношении которых осуществляет Министерство образования Пензенской области</w:t>
            </w:r>
          </w:p>
        </w:tc>
        <w:tc>
          <w:tcPr>
            <w:tcW w:w="964" w:type="dxa"/>
          </w:tcPr>
          <w:p>
            <w:pPr>
              <w:pStyle w:val="0"/>
              <w:jc w:val="center"/>
            </w:pPr>
            <w:r>
              <w:rPr>
                <w:sz w:val="20"/>
              </w:rPr>
              <w:t xml:space="preserve">Итого</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Количество методических пособий, ед.:</w:t>
            </w:r>
          </w:p>
        </w:tc>
        <w:tc>
          <w:tcPr>
            <w:tcW w:w="1928" w:type="dxa"/>
            <w:vMerge w:val="restart"/>
          </w:tcPr>
          <w:p>
            <w:pPr>
              <w:pStyle w:val="0"/>
              <w:jc w:val="center"/>
            </w:pPr>
            <w:r>
              <w:rPr>
                <w:sz w:val="20"/>
              </w:rPr>
              <w:t xml:space="preserve">Показатель 7 государственной программы; показатель 4 подпрограммы 4</w:t>
            </w:r>
          </w:p>
        </w:tc>
      </w:tr>
      <w:tr>
        <w:tc>
          <w:tcPr>
            <w:vMerge w:val="continue"/>
          </w:tcPr>
          <w:p/>
        </w:tc>
        <w:tc>
          <w:tcPr>
            <w:vMerge w:val="continue"/>
          </w:tcPr>
          <w:p/>
        </w:tc>
        <w:tc>
          <w:tcPr>
            <w:vMerge w:val="continue"/>
          </w:tcPr>
          <w:p/>
        </w:tc>
        <w:tc>
          <w:tcPr>
            <w:tcW w:w="964" w:type="dxa"/>
          </w:tcPr>
          <w:p>
            <w:pPr>
              <w:pStyle w:val="0"/>
              <w:jc w:val="center"/>
            </w:pPr>
            <w:r>
              <w:rPr>
                <w:sz w:val="20"/>
              </w:rPr>
              <w:t xml:space="preserve">2019</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2020</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2021</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2022</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2023</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1</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2024</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1</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2025</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1</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2026</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1</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2027</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1</w:t>
            </w:r>
          </w:p>
        </w:tc>
        <w:tc>
          <w:tcPr>
            <w:vMerge w:val="continue"/>
          </w:tcPr>
          <w:p/>
        </w:tc>
      </w:tr>
      <w:tr>
        <w:tc>
          <w:tcPr>
            <w:tcW w:w="1077" w:type="dxa"/>
            <w:vMerge w:val="restart"/>
          </w:tcPr>
          <w:p>
            <w:pPr>
              <w:pStyle w:val="0"/>
              <w:jc w:val="center"/>
            </w:pPr>
            <w:r>
              <w:rPr>
                <w:sz w:val="20"/>
              </w:rPr>
              <w:t xml:space="preserve">4.1.2</w:t>
            </w:r>
          </w:p>
        </w:tc>
        <w:tc>
          <w:tcPr>
            <w:tcW w:w="2324" w:type="dxa"/>
            <w:vMerge w:val="restart"/>
          </w:tcPr>
          <w:p>
            <w:pPr>
              <w:pStyle w:val="0"/>
              <w:jc w:val="center"/>
            </w:pPr>
            <w:r>
              <w:rPr>
                <w:sz w:val="20"/>
              </w:rPr>
              <w:t xml:space="preserve">Разработка и издание методических пособий по организации деятельности муниципальных (зональных) центров военно-патриотического воспитания и подготовки молодежи к военной службе</w:t>
            </w:r>
          </w:p>
        </w:tc>
        <w:tc>
          <w:tcPr>
            <w:tcW w:w="1984" w:type="dxa"/>
            <w:vMerge w:val="restart"/>
          </w:tcPr>
          <w:p>
            <w:pPr>
              <w:pStyle w:val="0"/>
              <w:jc w:val="center"/>
            </w:pPr>
            <w:r>
              <w:rPr>
                <w:sz w:val="20"/>
              </w:rPr>
              <w:t xml:space="preserve">Министерство образования Пензенской области, государственные учреждения Пензенской области, функции и полномочия учредителя в отношении которых осуществляет Министерство образования Пензенской области</w:t>
            </w:r>
          </w:p>
        </w:tc>
        <w:tc>
          <w:tcPr>
            <w:tcW w:w="964" w:type="dxa"/>
          </w:tcPr>
          <w:p>
            <w:pPr>
              <w:pStyle w:val="0"/>
              <w:jc w:val="center"/>
            </w:pPr>
            <w:r>
              <w:rPr>
                <w:sz w:val="20"/>
              </w:rPr>
              <w:t xml:space="preserve">Итого</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Количество методических пособий, ед.:</w:t>
            </w:r>
          </w:p>
        </w:tc>
        <w:tc>
          <w:tcPr>
            <w:tcW w:w="1928" w:type="dxa"/>
            <w:vMerge w:val="restart"/>
          </w:tcPr>
          <w:p>
            <w:pPr>
              <w:pStyle w:val="0"/>
              <w:jc w:val="center"/>
            </w:pPr>
            <w:r>
              <w:rPr>
                <w:sz w:val="20"/>
              </w:rPr>
              <w:t xml:space="preserve">Показатель 7 государственной программы; показатель 4 подпрограммы 4</w:t>
            </w:r>
          </w:p>
        </w:tc>
      </w:tr>
      <w:tr>
        <w:tc>
          <w:tcPr>
            <w:vMerge w:val="continue"/>
          </w:tcPr>
          <w:p/>
        </w:tc>
        <w:tc>
          <w:tcPr>
            <w:vMerge w:val="continue"/>
          </w:tcPr>
          <w:p/>
        </w:tc>
        <w:tc>
          <w:tcPr>
            <w:vMerge w:val="continue"/>
          </w:tcPr>
          <w:p/>
        </w:tc>
        <w:tc>
          <w:tcPr>
            <w:tcW w:w="964" w:type="dxa"/>
          </w:tcPr>
          <w:p>
            <w:pPr>
              <w:pStyle w:val="0"/>
              <w:jc w:val="center"/>
            </w:pPr>
            <w:r>
              <w:rPr>
                <w:sz w:val="20"/>
              </w:rPr>
              <w:t xml:space="preserve">2019</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2020</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2021</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2022</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2023</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1</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2024</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1</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2025</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1</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2026</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1</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2027</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1</w:t>
            </w:r>
          </w:p>
        </w:tc>
        <w:tc>
          <w:tcPr>
            <w:vMerge w:val="continue"/>
          </w:tcPr>
          <w:p/>
        </w:tc>
      </w:tr>
      <w:tr>
        <w:tc>
          <w:tcPr>
            <w:tcW w:w="1077" w:type="dxa"/>
            <w:vMerge w:val="restart"/>
          </w:tcPr>
          <w:p>
            <w:pPr>
              <w:pStyle w:val="0"/>
              <w:jc w:val="center"/>
            </w:pPr>
            <w:r>
              <w:rPr>
                <w:sz w:val="20"/>
              </w:rPr>
              <w:t xml:space="preserve">4.1.3</w:t>
            </w:r>
          </w:p>
        </w:tc>
        <w:tc>
          <w:tcPr>
            <w:tcW w:w="2324" w:type="dxa"/>
            <w:vMerge w:val="restart"/>
          </w:tcPr>
          <w:p>
            <w:pPr>
              <w:pStyle w:val="0"/>
              <w:jc w:val="center"/>
            </w:pPr>
            <w:r>
              <w:rPr>
                <w:sz w:val="20"/>
              </w:rPr>
              <w:t xml:space="preserve">Разработка и издание методических пособий для образовательных организаций и организаций, ведущих работу с молодежью, по вопросам развития волонтерского движения, в том числе патриотической направленности</w:t>
            </w:r>
          </w:p>
        </w:tc>
        <w:tc>
          <w:tcPr>
            <w:tcW w:w="1984" w:type="dxa"/>
            <w:vMerge w:val="restart"/>
          </w:tcPr>
          <w:p>
            <w:pPr>
              <w:pStyle w:val="0"/>
              <w:jc w:val="center"/>
            </w:pPr>
            <w:r>
              <w:rPr>
                <w:sz w:val="20"/>
              </w:rPr>
              <w:t xml:space="preserve">Министерство образования Пензенской области, государственные учреждения Пензенской области, функции и полномочия учредителя в отношении которых осуществляет Министерство образования Пензенской области</w:t>
            </w:r>
          </w:p>
        </w:tc>
        <w:tc>
          <w:tcPr>
            <w:tcW w:w="964" w:type="dxa"/>
          </w:tcPr>
          <w:p>
            <w:pPr>
              <w:pStyle w:val="0"/>
              <w:jc w:val="center"/>
            </w:pPr>
            <w:r>
              <w:rPr>
                <w:sz w:val="20"/>
              </w:rPr>
              <w:t xml:space="preserve">Итого</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Количество методических пособий, ед.:</w:t>
            </w:r>
          </w:p>
        </w:tc>
        <w:tc>
          <w:tcPr>
            <w:tcW w:w="1928" w:type="dxa"/>
            <w:vMerge w:val="restart"/>
          </w:tcPr>
          <w:p>
            <w:pPr>
              <w:pStyle w:val="0"/>
              <w:jc w:val="center"/>
            </w:pPr>
            <w:r>
              <w:rPr>
                <w:sz w:val="20"/>
              </w:rPr>
              <w:t xml:space="preserve">Показатели 1, 7 государственной программы; показатель 4 подпрограммы 4</w:t>
            </w:r>
          </w:p>
        </w:tc>
      </w:tr>
      <w:tr>
        <w:tc>
          <w:tcPr>
            <w:vMerge w:val="continue"/>
          </w:tcPr>
          <w:p/>
        </w:tc>
        <w:tc>
          <w:tcPr>
            <w:vMerge w:val="continue"/>
          </w:tcPr>
          <w:p/>
        </w:tc>
        <w:tc>
          <w:tcPr>
            <w:vMerge w:val="continue"/>
          </w:tcPr>
          <w:p/>
        </w:tc>
        <w:tc>
          <w:tcPr>
            <w:tcW w:w="964" w:type="dxa"/>
          </w:tcPr>
          <w:p>
            <w:pPr>
              <w:pStyle w:val="0"/>
              <w:jc w:val="center"/>
            </w:pPr>
            <w:r>
              <w:rPr>
                <w:sz w:val="20"/>
              </w:rPr>
              <w:t xml:space="preserve">2019</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2020</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2021</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2022</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2023</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1</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2024</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1</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2025</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1</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2026</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1</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2027</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1</w:t>
            </w:r>
          </w:p>
        </w:tc>
        <w:tc>
          <w:tcPr>
            <w:vMerge w:val="continue"/>
          </w:tcPr>
          <w:p/>
        </w:tc>
      </w:tr>
      <w:tr>
        <w:tc>
          <w:tcPr>
            <w:tcW w:w="1077" w:type="dxa"/>
            <w:vMerge w:val="restart"/>
          </w:tcPr>
          <w:p>
            <w:pPr>
              <w:pStyle w:val="0"/>
              <w:jc w:val="center"/>
            </w:pPr>
            <w:r>
              <w:rPr>
                <w:sz w:val="20"/>
              </w:rPr>
              <w:t xml:space="preserve">4.1.4</w:t>
            </w:r>
          </w:p>
        </w:tc>
        <w:tc>
          <w:tcPr>
            <w:tcW w:w="2324" w:type="dxa"/>
            <w:vMerge w:val="restart"/>
          </w:tcPr>
          <w:p>
            <w:pPr>
              <w:pStyle w:val="0"/>
              <w:jc w:val="center"/>
            </w:pPr>
            <w:r>
              <w:rPr>
                <w:sz w:val="20"/>
              </w:rPr>
              <w:t xml:space="preserve">Подготовка и издание информационных материалов по организации и проведению поисковой, краеведческой, музейной работы в образовательных организациях</w:t>
            </w:r>
          </w:p>
        </w:tc>
        <w:tc>
          <w:tcPr>
            <w:tcW w:w="1984" w:type="dxa"/>
            <w:vMerge w:val="restart"/>
          </w:tcPr>
          <w:p>
            <w:pPr>
              <w:pStyle w:val="0"/>
              <w:jc w:val="center"/>
            </w:pPr>
            <w:r>
              <w:rPr>
                <w:sz w:val="20"/>
              </w:rPr>
              <w:t xml:space="preserve">Министерство образования Пензенской области, государственные учреждения Пензенской области, функции и полномочия учредителя в отношении которых осуществляет Министерство образования Пензенской области</w:t>
            </w:r>
          </w:p>
        </w:tc>
        <w:tc>
          <w:tcPr>
            <w:tcW w:w="964" w:type="dxa"/>
          </w:tcPr>
          <w:p>
            <w:pPr>
              <w:pStyle w:val="0"/>
              <w:jc w:val="center"/>
            </w:pPr>
            <w:r>
              <w:rPr>
                <w:sz w:val="20"/>
              </w:rPr>
              <w:t xml:space="preserve">Итого</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Количество методических пособий, ед.:</w:t>
            </w:r>
          </w:p>
        </w:tc>
        <w:tc>
          <w:tcPr>
            <w:tcW w:w="1928" w:type="dxa"/>
            <w:vMerge w:val="restart"/>
          </w:tcPr>
          <w:p>
            <w:pPr>
              <w:pStyle w:val="0"/>
              <w:jc w:val="center"/>
            </w:pPr>
            <w:r>
              <w:rPr>
                <w:sz w:val="20"/>
              </w:rPr>
              <w:t xml:space="preserve">Показатели 1, 7 государственной программы</w:t>
            </w:r>
          </w:p>
        </w:tc>
      </w:tr>
      <w:tr>
        <w:tc>
          <w:tcPr>
            <w:vMerge w:val="continue"/>
          </w:tcPr>
          <w:p/>
        </w:tc>
        <w:tc>
          <w:tcPr>
            <w:vMerge w:val="continue"/>
          </w:tcPr>
          <w:p/>
        </w:tc>
        <w:tc>
          <w:tcPr>
            <w:vMerge w:val="continue"/>
          </w:tcPr>
          <w:p/>
        </w:tc>
        <w:tc>
          <w:tcPr>
            <w:tcW w:w="964" w:type="dxa"/>
          </w:tcPr>
          <w:p>
            <w:pPr>
              <w:pStyle w:val="0"/>
              <w:jc w:val="center"/>
            </w:pPr>
            <w:r>
              <w:rPr>
                <w:sz w:val="20"/>
              </w:rPr>
              <w:t xml:space="preserve">2019</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2020</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2021</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2022</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2023</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1</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2024</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1</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2025</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1</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2026</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1</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2027</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1</w:t>
            </w:r>
          </w:p>
        </w:tc>
        <w:tc>
          <w:tcPr>
            <w:vMerge w:val="continue"/>
          </w:tcPr>
          <w:p/>
        </w:tc>
      </w:tr>
      <w:tr>
        <w:tc>
          <w:tcPr>
            <w:tcW w:w="1077" w:type="dxa"/>
            <w:vMerge w:val="restart"/>
          </w:tcPr>
          <w:p>
            <w:pPr>
              <w:pStyle w:val="0"/>
              <w:jc w:val="center"/>
            </w:pPr>
            <w:r>
              <w:rPr>
                <w:sz w:val="20"/>
              </w:rPr>
              <w:t xml:space="preserve">4.1.5</w:t>
            </w:r>
          </w:p>
        </w:tc>
        <w:tc>
          <w:tcPr>
            <w:tcW w:w="2324" w:type="dxa"/>
            <w:vMerge w:val="restart"/>
          </w:tcPr>
          <w:p>
            <w:pPr>
              <w:pStyle w:val="0"/>
              <w:jc w:val="center"/>
            </w:pPr>
            <w:r>
              <w:rPr>
                <w:sz w:val="20"/>
              </w:rPr>
              <w:t xml:space="preserve">Выпуск агитационной и пропагандистской продукции, направленной на популяризацию службы в армии среди молодежи</w:t>
            </w:r>
          </w:p>
        </w:tc>
        <w:tc>
          <w:tcPr>
            <w:tcW w:w="1984" w:type="dxa"/>
            <w:vMerge w:val="restart"/>
          </w:tcPr>
          <w:p>
            <w:pPr>
              <w:pStyle w:val="0"/>
              <w:jc w:val="center"/>
            </w:pPr>
            <w:r>
              <w:rPr>
                <w:sz w:val="20"/>
              </w:rPr>
              <w:t xml:space="preserve">Министерство внутренней и информационной политики Пензенской области</w:t>
            </w:r>
          </w:p>
        </w:tc>
        <w:tc>
          <w:tcPr>
            <w:tcW w:w="964" w:type="dxa"/>
          </w:tcPr>
          <w:p>
            <w:pPr>
              <w:pStyle w:val="0"/>
              <w:jc w:val="center"/>
            </w:pPr>
            <w:r>
              <w:rPr>
                <w:sz w:val="20"/>
              </w:rPr>
              <w:t xml:space="preserve">Итого</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Выпуск печатной продукции (листовок) формата А5), ед.:</w:t>
            </w:r>
          </w:p>
        </w:tc>
        <w:tc>
          <w:tcPr>
            <w:tcW w:w="1928" w:type="dxa"/>
            <w:vMerge w:val="restart"/>
          </w:tcPr>
          <w:p>
            <w:pPr>
              <w:pStyle w:val="0"/>
              <w:jc w:val="center"/>
            </w:pPr>
            <w:r>
              <w:rPr>
                <w:sz w:val="20"/>
              </w:rPr>
              <w:t xml:space="preserve">Показатели 1, 7 государственной программы; показатель 4 подпрограммы 4</w:t>
            </w:r>
          </w:p>
        </w:tc>
      </w:tr>
      <w:tr>
        <w:tc>
          <w:tcPr>
            <w:vMerge w:val="continue"/>
          </w:tcPr>
          <w:p/>
        </w:tc>
        <w:tc>
          <w:tcPr>
            <w:vMerge w:val="continue"/>
          </w:tcPr>
          <w:p/>
        </w:tc>
        <w:tc>
          <w:tcPr>
            <w:vMerge w:val="continue"/>
          </w:tcPr>
          <w:p/>
        </w:tc>
        <w:tc>
          <w:tcPr>
            <w:tcW w:w="964" w:type="dxa"/>
          </w:tcPr>
          <w:p>
            <w:pPr>
              <w:pStyle w:val="0"/>
              <w:jc w:val="center"/>
            </w:pPr>
            <w:r>
              <w:rPr>
                <w:sz w:val="20"/>
              </w:rPr>
              <w:t xml:space="preserve">2019</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2020</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2021</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2022</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2023</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1000</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2024</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1000</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2025</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1000</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2026</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1000</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2027</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1000</w:t>
            </w:r>
          </w:p>
        </w:tc>
        <w:tc>
          <w:tcPr>
            <w:vMerge w:val="continue"/>
          </w:tcPr>
          <w:p/>
        </w:tc>
      </w:tr>
      <w:tr>
        <w:tc>
          <w:tcPr>
            <w:gridSpan w:val="11"/>
            <w:tcW w:w="16939" w:type="dxa"/>
          </w:tcPr>
          <w:p>
            <w:pPr>
              <w:pStyle w:val="0"/>
              <w:outlineLvl w:val="4"/>
              <w:jc w:val="center"/>
            </w:pPr>
            <w:r>
              <w:rPr>
                <w:sz w:val="20"/>
              </w:rPr>
              <w:t xml:space="preserve">Задача 2 "Совершенствование системы подготовки специалистов и повышения их квалификации в области патриотического воспитания"</w:t>
            </w:r>
          </w:p>
        </w:tc>
      </w:tr>
      <w:tr>
        <w:tc>
          <w:tcPr>
            <w:tcW w:w="1077" w:type="dxa"/>
            <w:vMerge w:val="restart"/>
          </w:tcPr>
          <w:p>
            <w:pPr>
              <w:pStyle w:val="0"/>
              <w:jc w:val="center"/>
            </w:pPr>
            <w:r>
              <w:rPr>
                <w:sz w:val="20"/>
              </w:rPr>
              <w:t xml:space="preserve">4.2.</w:t>
            </w:r>
          </w:p>
        </w:tc>
        <w:tc>
          <w:tcPr>
            <w:tcW w:w="2324" w:type="dxa"/>
            <w:vMerge w:val="restart"/>
          </w:tcPr>
          <w:p>
            <w:pPr>
              <w:pStyle w:val="0"/>
              <w:jc w:val="center"/>
            </w:pPr>
            <w:r>
              <w:rPr>
                <w:sz w:val="20"/>
              </w:rPr>
              <w:t xml:space="preserve">Основное мероприятие 4.2. "Профессиональное обучение и дополнительное образование работающих в сфере патриотического воспитания граждан"</w:t>
            </w:r>
          </w:p>
        </w:tc>
        <w:tc>
          <w:tcPr>
            <w:tcW w:w="1984" w:type="dxa"/>
            <w:vMerge w:val="restart"/>
          </w:tcPr>
          <w:p>
            <w:pPr>
              <w:pStyle w:val="0"/>
              <w:jc w:val="center"/>
            </w:pPr>
            <w:r>
              <w:rPr>
                <w:sz w:val="20"/>
              </w:rPr>
              <w:t xml:space="preserve">Министерство образования Пензенской области, государственные учреждения Пензенской области, функции и полномочия учредителя в отношении которых осуществляет Министерство образования Пензенской области</w:t>
            </w:r>
          </w:p>
        </w:tc>
        <w:tc>
          <w:tcPr>
            <w:tcW w:w="964" w:type="dxa"/>
          </w:tcPr>
          <w:p>
            <w:pPr>
              <w:pStyle w:val="0"/>
              <w:jc w:val="center"/>
            </w:pPr>
            <w:r>
              <w:rPr>
                <w:sz w:val="20"/>
              </w:rPr>
              <w:t xml:space="preserve">Итого</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vMerge w:val="restart"/>
          </w:tcPr>
          <w:p>
            <w:pPr>
              <w:pStyle w:val="0"/>
            </w:pPr>
            <w:r>
              <w:rPr>
                <w:sz w:val="20"/>
              </w:rPr>
            </w:r>
          </w:p>
        </w:tc>
        <w:tc>
          <w:tcPr>
            <w:tcW w:w="1928" w:type="dxa"/>
            <w:vMerge w:val="restart"/>
          </w:tcPr>
          <w:p>
            <w:pPr>
              <w:pStyle w:val="0"/>
              <w:jc w:val="center"/>
            </w:pPr>
            <w:r>
              <w:rPr>
                <w:sz w:val="20"/>
              </w:rPr>
              <w:t xml:space="preserve">Показатели 2, 1, 7 государственной программы; показатели 4, 6 подпрограммы 4</w:t>
            </w:r>
          </w:p>
        </w:tc>
      </w:tr>
      <w:tr>
        <w:tc>
          <w:tcPr>
            <w:vMerge w:val="continue"/>
          </w:tcPr>
          <w:p/>
        </w:tc>
        <w:tc>
          <w:tcPr>
            <w:vMerge w:val="continue"/>
          </w:tcPr>
          <w:p/>
        </w:tc>
        <w:tc>
          <w:tcPr>
            <w:vMerge w:val="continue"/>
          </w:tcPr>
          <w:p/>
        </w:tc>
        <w:tc>
          <w:tcPr>
            <w:tcW w:w="964" w:type="dxa"/>
          </w:tcPr>
          <w:p>
            <w:pPr>
              <w:pStyle w:val="0"/>
              <w:jc w:val="center"/>
            </w:pPr>
            <w:r>
              <w:rPr>
                <w:sz w:val="20"/>
              </w:rPr>
              <w:t xml:space="preserve">2019</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vMerge w:val="continue"/>
          </w:tcP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2020</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vMerge w:val="continue"/>
          </w:tcP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2021</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vMerge w:val="continue"/>
          </w:tcP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2022</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vMerge w:val="continue"/>
          </w:tcP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2023</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vMerge w:val="continue"/>
          </w:tcP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2024</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vMerge w:val="continue"/>
          </w:tcP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2025</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vMerge w:val="continue"/>
          </w:tcP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2026</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vMerge w:val="continue"/>
          </w:tcP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2027</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vMerge w:val="continue"/>
          </w:tcPr>
          <w:p/>
        </w:tc>
        <w:tc>
          <w:tcPr>
            <w:vMerge w:val="continue"/>
          </w:tcPr>
          <w:p/>
        </w:tc>
      </w:tr>
      <w:tr>
        <w:tc>
          <w:tcPr>
            <w:tcW w:w="1077" w:type="dxa"/>
            <w:vMerge w:val="restart"/>
          </w:tcPr>
          <w:p>
            <w:pPr>
              <w:pStyle w:val="0"/>
              <w:jc w:val="center"/>
            </w:pPr>
            <w:r>
              <w:rPr>
                <w:sz w:val="20"/>
              </w:rPr>
              <w:t xml:space="preserve">4.2.1</w:t>
            </w:r>
          </w:p>
        </w:tc>
        <w:tc>
          <w:tcPr>
            <w:tcW w:w="2324" w:type="dxa"/>
            <w:vMerge w:val="restart"/>
          </w:tcPr>
          <w:p>
            <w:pPr>
              <w:pStyle w:val="0"/>
              <w:jc w:val="center"/>
            </w:pPr>
            <w:r>
              <w:rPr>
                <w:sz w:val="20"/>
              </w:rPr>
              <w:t xml:space="preserve">Проведение областных, межрегиональных, окружных семинаров, учебно-методических сборов, семинаров, курсов повышения квалификации с работниками и руководителями муниципальных (зональных) центров военно-патриотического воспитания и подготовки молодежи к военной службе, военно-патриотических клубов, поисковых формирований, (казачьих) корпусов, классов</w:t>
            </w:r>
          </w:p>
        </w:tc>
        <w:tc>
          <w:tcPr>
            <w:tcW w:w="1984" w:type="dxa"/>
            <w:vMerge w:val="restart"/>
          </w:tcPr>
          <w:p>
            <w:pPr>
              <w:pStyle w:val="0"/>
              <w:jc w:val="center"/>
            </w:pPr>
            <w:r>
              <w:rPr>
                <w:sz w:val="20"/>
              </w:rPr>
              <w:t xml:space="preserve">Министерство образования Пензенской области, государственные учреждения Пензенской области, функции и полномочия учредителя в отношении которых осуществляет Министерство образования Пензенской области</w:t>
            </w:r>
          </w:p>
        </w:tc>
        <w:tc>
          <w:tcPr>
            <w:tcW w:w="964" w:type="dxa"/>
          </w:tcPr>
          <w:p>
            <w:pPr>
              <w:pStyle w:val="0"/>
              <w:jc w:val="center"/>
            </w:pPr>
            <w:r>
              <w:rPr>
                <w:sz w:val="20"/>
              </w:rPr>
              <w:t xml:space="preserve">Итого</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Проведение мероприятий ед.:</w:t>
            </w:r>
          </w:p>
        </w:tc>
        <w:tc>
          <w:tcPr>
            <w:tcW w:w="1928" w:type="dxa"/>
            <w:vMerge w:val="restart"/>
          </w:tcPr>
          <w:p>
            <w:pPr>
              <w:pStyle w:val="0"/>
              <w:jc w:val="center"/>
            </w:pPr>
            <w:r>
              <w:rPr>
                <w:sz w:val="20"/>
              </w:rPr>
              <w:t xml:space="preserve">Показатели 2, 1, 7 государственной программы; показатель 4 подпрограммы 4</w:t>
            </w:r>
          </w:p>
        </w:tc>
      </w:tr>
      <w:tr>
        <w:tc>
          <w:tcPr>
            <w:vMerge w:val="continue"/>
          </w:tcPr>
          <w:p/>
        </w:tc>
        <w:tc>
          <w:tcPr>
            <w:vMerge w:val="continue"/>
          </w:tcPr>
          <w:p/>
        </w:tc>
        <w:tc>
          <w:tcPr>
            <w:vMerge w:val="continue"/>
          </w:tcPr>
          <w:p/>
        </w:tc>
        <w:tc>
          <w:tcPr>
            <w:tcW w:w="964" w:type="dxa"/>
          </w:tcPr>
          <w:p>
            <w:pPr>
              <w:pStyle w:val="0"/>
              <w:jc w:val="center"/>
            </w:pPr>
            <w:r>
              <w:rPr>
                <w:sz w:val="20"/>
              </w:rPr>
              <w:t xml:space="preserve">2019</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2020</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2021</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2022</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2023</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2</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2024</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2</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2025</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2</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2026</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2</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2027</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2</w:t>
            </w:r>
          </w:p>
        </w:tc>
        <w:tc>
          <w:tcPr>
            <w:vMerge w:val="continue"/>
          </w:tcPr>
          <w:p/>
        </w:tc>
      </w:tr>
      <w:tr>
        <w:tc>
          <w:tcPr>
            <w:tcW w:w="1077" w:type="dxa"/>
            <w:vMerge w:val="restart"/>
          </w:tcPr>
          <w:p>
            <w:pPr>
              <w:pStyle w:val="0"/>
              <w:jc w:val="center"/>
            </w:pPr>
            <w:r>
              <w:rPr>
                <w:sz w:val="20"/>
              </w:rPr>
              <w:t xml:space="preserve">4.2.2</w:t>
            </w:r>
          </w:p>
        </w:tc>
        <w:tc>
          <w:tcPr>
            <w:tcW w:w="2324" w:type="dxa"/>
            <w:vMerge w:val="restart"/>
          </w:tcPr>
          <w:p>
            <w:pPr>
              <w:pStyle w:val="0"/>
              <w:jc w:val="center"/>
            </w:pPr>
            <w:r>
              <w:rPr>
                <w:sz w:val="20"/>
              </w:rPr>
              <w:t xml:space="preserve">Организация участия работников и руководителей муниципальных (зональных) центров военно-патриотического воспитания и подготовки молодежи к военной службе, военно-патриотических клубов, поисковых формирований, (казачьих) корпусов, классов во всероссийских, окружных, межрегиональных конференциях, семинарах и иных мероприятиях по вопросам патриотического воспитания граждан и подготовки молодежи к военной службе</w:t>
            </w:r>
          </w:p>
        </w:tc>
        <w:tc>
          <w:tcPr>
            <w:tcW w:w="1984" w:type="dxa"/>
            <w:vMerge w:val="restart"/>
          </w:tcPr>
          <w:p>
            <w:pPr>
              <w:pStyle w:val="0"/>
              <w:jc w:val="center"/>
            </w:pPr>
            <w:r>
              <w:rPr>
                <w:sz w:val="20"/>
              </w:rPr>
              <w:t xml:space="preserve">Министерство образования Пензенской области, государственные учреждения Пензенской области, функции и полномочия учредителя в отношении которых осуществляет Министерство образования Пензенской области</w:t>
            </w:r>
          </w:p>
        </w:tc>
        <w:tc>
          <w:tcPr>
            <w:tcW w:w="964" w:type="dxa"/>
          </w:tcPr>
          <w:p>
            <w:pPr>
              <w:pStyle w:val="0"/>
              <w:jc w:val="center"/>
            </w:pPr>
            <w:r>
              <w:rPr>
                <w:sz w:val="20"/>
              </w:rPr>
              <w:t xml:space="preserve">Итого</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Организация участия представителей Пензенской области в семинарах и иных мероприятиях, ед.:</w:t>
            </w:r>
          </w:p>
        </w:tc>
        <w:tc>
          <w:tcPr>
            <w:tcW w:w="1928" w:type="dxa"/>
            <w:vMerge w:val="restart"/>
          </w:tcPr>
          <w:p>
            <w:pPr>
              <w:pStyle w:val="0"/>
              <w:jc w:val="center"/>
            </w:pPr>
            <w:r>
              <w:rPr>
                <w:sz w:val="20"/>
              </w:rPr>
              <w:t xml:space="preserve">Показатели 1, 7 государственной программы; показатель 4 подпрограммы 4</w:t>
            </w:r>
          </w:p>
        </w:tc>
      </w:tr>
      <w:tr>
        <w:tc>
          <w:tcPr>
            <w:vMerge w:val="continue"/>
          </w:tcPr>
          <w:p/>
        </w:tc>
        <w:tc>
          <w:tcPr>
            <w:vMerge w:val="continue"/>
          </w:tcPr>
          <w:p/>
        </w:tc>
        <w:tc>
          <w:tcPr>
            <w:vMerge w:val="continue"/>
          </w:tcPr>
          <w:p/>
        </w:tc>
        <w:tc>
          <w:tcPr>
            <w:tcW w:w="964" w:type="dxa"/>
          </w:tcPr>
          <w:p>
            <w:pPr>
              <w:pStyle w:val="0"/>
              <w:jc w:val="center"/>
            </w:pPr>
            <w:r>
              <w:rPr>
                <w:sz w:val="20"/>
              </w:rPr>
              <w:t xml:space="preserve">2019</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2020</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2021</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2022</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2023</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1</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2024</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1</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2025</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1</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2026</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1</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2027</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1</w:t>
            </w:r>
          </w:p>
        </w:tc>
        <w:tc>
          <w:tcPr>
            <w:vMerge w:val="continue"/>
          </w:tcPr>
          <w:p/>
        </w:tc>
      </w:tr>
      <w:tr>
        <w:tc>
          <w:tcPr>
            <w:gridSpan w:val="11"/>
            <w:tcW w:w="16939" w:type="dxa"/>
          </w:tcPr>
          <w:p>
            <w:pPr>
              <w:pStyle w:val="0"/>
              <w:outlineLvl w:val="4"/>
              <w:jc w:val="center"/>
            </w:pPr>
            <w:r>
              <w:rPr>
                <w:sz w:val="20"/>
              </w:rPr>
              <w:t xml:space="preserve">Задача 3 "Повышение роли государственных и общественных структур в формировании у граждан Пензенской области высокого патриотического сознания"</w:t>
            </w:r>
          </w:p>
        </w:tc>
      </w:tr>
      <w:tr>
        <w:tc>
          <w:tcPr>
            <w:tcW w:w="1077" w:type="dxa"/>
            <w:vMerge w:val="restart"/>
          </w:tcPr>
          <w:p>
            <w:pPr>
              <w:pStyle w:val="0"/>
              <w:jc w:val="center"/>
            </w:pPr>
            <w:r>
              <w:rPr>
                <w:sz w:val="20"/>
              </w:rPr>
              <w:t xml:space="preserve">4.3.</w:t>
            </w:r>
          </w:p>
        </w:tc>
        <w:tc>
          <w:tcPr>
            <w:tcW w:w="2324" w:type="dxa"/>
            <w:vMerge w:val="restart"/>
          </w:tcPr>
          <w:p>
            <w:pPr>
              <w:pStyle w:val="0"/>
              <w:jc w:val="center"/>
            </w:pPr>
            <w:r>
              <w:rPr>
                <w:sz w:val="20"/>
              </w:rPr>
              <w:t xml:space="preserve">Основное мероприятие 4.3. "Организация и проведение мероприятий, направленных на формирование у граждан Пензенской области высокого патриотического сознания"</w:t>
            </w:r>
          </w:p>
        </w:tc>
        <w:tc>
          <w:tcPr>
            <w:tcW w:w="1984" w:type="dxa"/>
            <w:vMerge w:val="restart"/>
          </w:tcPr>
          <w:p>
            <w:pPr>
              <w:pStyle w:val="0"/>
              <w:jc w:val="center"/>
            </w:pPr>
            <w:r>
              <w:rPr>
                <w:sz w:val="20"/>
              </w:rPr>
              <w:t xml:space="preserve">Министерство образования Пензенской области, Министерство общественной безопасности и обеспечения деятельности мировых судей в Пензенской области, Министерство внутренней и информационной политики Пензенской области, государственные учреждения Пензенской области, функции и полномочия учредителя в отношении которых осуществляет Министерство образования Пензенской области</w:t>
            </w:r>
          </w:p>
        </w:tc>
        <w:tc>
          <w:tcPr>
            <w:tcW w:w="964" w:type="dxa"/>
          </w:tcPr>
          <w:p>
            <w:pPr>
              <w:pStyle w:val="0"/>
              <w:jc w:val="center"/>
            </w:pPr>
            <w:r>
              <w:rPr>
                <w:sz w:val="20"/>
              </w:rPr>
              <w:t xml:space="preserve">Итого</w:t>
            </w:r>
          </w:p>
        </w:tc>
        <w:tc>
          <w:tcPr>
            <w:tcW w:w="1247" w:type="dxa"/>
          </w:tcPr>
          <w:p>
            <w:pPr>
              <w:pStyle w:val="0"/>
              <w:jc w:val="center"/>
            </w:pPr>
            <w:r>
              <w:rPr>
                <w:sz w:val="20"/>
              </w:rPr>
              <w:t xml:space="preserve">174097,7</w:t>
            </w:r>
          </w:p>
        </w:tc>
        <w:tc>
          <w:tcPr>
            <w:tcW w:w="1247" w:type="dxa"/>
          </w:tcPr>
          <w:p>
            <w:pPr>
              <w:pStyle w:val="0"/>
              <w:jc w:val="center"/>
            </w:pPr>
            <w:r>
              <w:rPr>
                <w:sz w:val="20"/>
              </w:rPr>
              <w:t xml:space="preserve">174097,7</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vMerge w:val="restart"/>
          </w:tcPr>
          <w:p>
            <w:pPr>
              <w:pStyle w:val="0"/>
            </w:pPr>
            <w:r>
              <w:rPr>
                <w:sz w:val="20"/>
              </w:rPr>
            </w:r>
          </w:p>
        </w:tc>
        <w:tc>
          <w:tcPr>
            <w:tcW w:w="1928" w:type="dxa"/>
            <w:vMerge w:val="restart"/>
          </w:tcPr>
          <w:p>
            <w:pPr>
              <w:pStyle w:val="0"/>
              <w:jc w:val="center"/>
            </w:pPr>
            <w:r>
              <w:rPr>
                <w:sz w:val="20"/>
              </w:rPr>
              <w:t xml:space="preserve">Показатели 2, 1, 7 государственной программы; показатели 1, 3, 4, 6, 9, 10 подпрограммы 4</w:t>
            </w:r>
          </w:p>
        </w:tc>
      </w:tr>
      <w:tr>
        <w:tc>
          <w:tcPr>
            <w:vMerge w:val="continue"/>
          </w:tcPr>
          <w:p/>
        </w:tc>
        <w:tc>
          <w:tcPr>
            <w:vMerge w:val="continue"/>
          </w:tcPr>
          <w:p/>
        </w:tc>
        <w:tc>
          <w:tcPr>
            <w:vMerge w:val="continue"/>
          </w:tcPr>
          <w:p/>
        </w:tc>
        <w:tc>
          <w:tcPr>
            <w:tcW w:w="964" w:type="dxa"/>
          </w:tcPr>
          <w:p>
            <w:pPr>
              <w:pStyle w:val="0"/>
              <w:jc w:val="center"/>
            </w:pPr>
            <w:r>
              <w:rPr>
                <w:sz w:val="20"/>
              </w:rPr>
              <w:t xml:space="preserve">2019</w:t>
            </w:r>
          </w:p>
        </w:tc>
        <w:tc>
          <w:tcPr>
            <w:tcW w:w="1247" w:type="dxa"/>
          </w:tcPr>
          <w:p>
            <w:pPr>
              <w:pStyle w:val="0"/>
              <w:jc w:val="center"/>
            </w:pPr>
            <w:r>
              <w:rPr>
                <w:sz w:val="20"/>
              </w:rPr>
              <w:t xml:space="preserve">17291,8</w:t>
            </w:r>
          </w:p>
        </w:tc>
        <w:tc>
          <w:tcPr>
            <w:tcW w:w="1247" w:type="dxa"/>
          </w:tcPr>
          <w:p>
            <w:pPr>
              <w:pStyle w:val="0"/>
              <w:jc w:val="center"/>
            </w:pPr>
            <w:r>
              <w:rPr>
                <w:sz w:val="20"/>
              </w:rPr>
              <w:t xml:space="preserve">17291,8</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vMerge w:val="continue"/>
          </w:tcP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2020</w:t>
            </w:r>
          </w:p>
        </w:tc>
        <w:tc>
          <w:tcPr>
            <w:tcW w:w="1247" w:type="dxa"/>
          </w:tcPr>
          <w:p>
            <w:pPr>
              <w:pStyle w:val="0"/>
              <w:jc w:val="center"/>
            </w:pPr>
            <w:r>
              <w:rPr>
                <w:sz w:val="20"/>
              </w:rPr>
              <w:t xml:space="preserve">4551,9</w:t>
            </w:r>
          </w:p>
        </w:tc>
        <w:tc>
          <w:tcPr>
            <w:tcW w:w="1247" w:type="dxa"/>
          </w:tcPr>
          <w:p>
            <w:pPr>
              <w:pStyle w:val="0"/>
              <w:jc w:val="center"/>
            </w:pPr>
            <w:r>
              <w:rPr>
                <w:sz w:val="20"/>
              </w:rPr>
              <w:t xml:space="preserve">4551,9</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vMerge w:val="continue"/>
          </w:tcP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2021</w:t>
            </w:r>
          </w:p>
        </w:tc>
        <w:tc>
          <w:tcPr>
            <w:tcW w:w="1247" w:type="dxa"/>
          </w:tcPr>
          <w:p>
            <w:pPr>
              <w:pStyle w:val="0"/>
              <w:jc w:val="center"/>
            </w:pPr>
            <w:r>
              <w:rPr>
                <w:sz w:val="20"/>
              </w:rPr>
              <w:t xml:space="preserve">5654</w:t>
            </w:r>
          </w:p>
        </w:tc>
        <w:tc>
          <w:tcPr>
            <w:tcW w:w="1247" w:type="dxa"/>
          </w:tcPr>
          <w:p>
            <w:pPr>
              <w:pStyle w:val="0"/>
              <w:jc w:val="center"/>
            </w:pPr>
            <w:r>
              <w:rPr>
                <w:sz w:val="20"/>
              </w:rPr>
              <w:t xml:space="preserve">5654</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vMerge w:val="continue"/>
          </w:tcP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2022</w:t>
            </w:r>
          </w:p>
        </w:tc>
        <w:tc>
          <w:tcPr>
            <w:tcW w:w="1247" w:type="dxa"/>
          </w:tcPr>
          <w:p>
            <w:pPr>
              <w:pStyle w:val="0"/>
              <w:jc w:val="center"/>
            </w:pPr>
            <w:r>
              <w:rPr>
                <w:sz w:val="20"/>
              </w:rPr>
              <w:t xml:space="preserve">22 125</w:t>
            </w:r>
          </w:p>
        </w:tc>
        <w:tc>
          <w:tcPr>
            <w:tcW w:w="1247" w:type="dxa"/>
          </w:tcPr>
          <w:p>
            <w:pPr>
              <w:pStyle w:val="0"/>
              <w:jc w:val="center"/>
            </w:pPr>
            <w:r>
              <w:rPr>
                <w:sz w:val="20"/>
              </w:rPr>
              <w:t xml:space="preserve">22 125</w:t>
            </w:r>
          </w:p>
        </w:tc>
        <w:tc>
          <w:tcPr>
            <w:tcW w:w="1247" w:type="dxa"/>
          </w:tcPr>
          <w:p>
            <w:pPr>
              <w:pStyle w:val="0"/>
            </w:pPr>
            <w:r>
              <w:rPr>
                <w:sz w:val="20"/>
              </w:rPr>
            </w:r>
          </w:p>
        </w:tc>
        <w:tc>
          <w:tcPr>
            <w:tcW w:w="1402" w:type="dxa"/>
          </w:tcPr>
          <w:p>
            <w:pPr>
              <w:pStyle w:val="0"/>
            </w:pPr>
            <w:r>
              <w:rPr>
                <w:sz w:val="20"/>
              </w:rPr>
            </w:r>
          </w:p>
        </w:tc>
        <w:tc>
          <w:tcPr>
            <w:tcW w:w="1188" w:type="dxa"/>
          </w:tcPr>
          <w:p>
            <w:pPr>
              <w:pStyle w:val="0"/>
            </w:pPr>
            <w:r>
              <w:rPr>
                <w:sz w:val="20"/>
              </w:rPr>
            </w:r>
          </w:p>
        </w:tc>
        <w:tc>
          <w:tcPr>
            <w:vMerge w:val="continue"/>
          </w:tcP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2023</w:t>
            </w:r>
          </w:p>
        </w:tc>
        <w:tc>
          <w:tcPr>
            <w:tcW w:w="1247" w:type="dxa"/>
          </w:tcPr>
          <w:p>
            <w:pPr>
              <w:pStyle w:val="0"/>
              <w:jc w:val="center"/>
            </w:pPr>
            <w:r>
              <w:rPr>
                <w:sz w:val="20"/>
              </w:rPr>
              <w:t xml:space="preserve">24895</w:t>
            </w:r>
          </w:p>
        </w:tc>
        <w:tc>
          <w:tcPr>
            <w:tcW w:w="1247" w:type="dxa"/>
          </w:tcPr>
          <w:p>
            <w:pPr>
              <w:pStyle w:val="0"/>
              <w:jc w:val="center"/>
            </w:pPr>
            <w:r>
              <w:rPr>
                <w:sz w:val="20"/>
              </w:rPr>
              <w:t xml:space="preserve">24895</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vMerge w:val="continue"/>
          </w:tcP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2024</w:t>
            </w:r>
          </w:p>
        </w:tc>
        <w:tc>
          <w:tcPr>
            <w:tcW w:w="1247" w:type="dxa"/>
          </w:tcPr>
          <w:p>
            <w:pPr>
              <w:pStyle w:val="0"/>
              <w:jc w:val="center"/>
            </w:pPr>
            <w:r>
              <w:rPr>
                <w:sz w:val="20"/>
              </w:rPr>
              <w:t xml:space="preserve">24895</w:t>
            </w:r>
          </w:p>
        </w:tc>
        <w:tc>
          <w:tcPr>
            <w:tcW w:w="1247" w:type="dxa"/>
          </w:tcPr>
          <w:p>
            <w:pPr>
              <w:pStyle w:val="0"/>
              <w:jc w:val="center"/>
            </w:pPr>
            <w:r>
              <w:rPr>
                <w:sz w:val="20"/>
              </w:rPr>
              <w:t xml:space="preserve">24895</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vMerge w:val="continue"/>
          </w:tcP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2025</w:t>
            </w:r>
          </w:p>
        </w:tc>
        <w:tc>
          <w:tcPr>
            <w:tcW w:w="1247" w:type="dxa"/>
          </w:tcPr>
          <w:p>
            <w:pPr>
              <w:pStyle w:val="0"/>
              <w:jc w:val="center"/>
            </w:pPr>
            <w:r>
              <w:rPr>
                <w:sz w:val="20"/>
              </w:rPr>
              <w:t xml:space="preserve">24895</w:t>
            </w:r>
          </w:p>
        </w:tc>
        <w:tc>
          <w:tcPr>
            <w:tcW w:w="1247" w:type="dxa"/>
          </w:tcPr>
          <w:p>
            <w:pPr>
              <w:pStyle w:val="0"/>
              <w:jc w:val="center"/>
            </w:pPr>
            <w:r>
              <w:rPr>
                <w:sz w:val="20"/>
              </w:rPr>
              <w:t xml:space="preserve">24895</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vMerge w:val="continue"/>
          </w:tcP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2026</w:t>
            </w:r>
          </w:p>
        </w:tc>
        <w:tc>
          <w:tcPr>
            <w:tcW w:w="1247" w:type="dxa"/>
          </w:tcPr>
          <w:p>
            <w:pPr>
              <w:pStyle w:val="0"/>
              <w:jc w:val="center"/>
            </w:pPr>
            <w:r>
              <w:rPr>
                <w:sz w:val="20"/>
              </w:rPr>
              <w:t xml:space="preserve">24895</w:t>
            </w:r>
          </w:p>
        </w:tc>
        <w:tc>
          <w:tcPr>
            <w:tcW w:w="1247" w:type="dxa"/>
          </w:tcPr>
          <w:p>
            <w:pPr>
              <w:pStyle w:val="0"/>
              <w:jc w:val="center"/>
            </w:pPr>
            <w:r>
              <w:rPr>
                <w:sz w:val="20"/>
              </w:rPr>
              <w:t xml:space="preserve">24895</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vMerge w:val="continue"/>
          </w:tcP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2027</w:t>
            </w:r>
          </w:p>
        </w:tc>
        <w:tc>
          <w:tcPr>
            <w:tcW w:w="1247" w:type="dxa"/>
          </w:tcPr>
          <w:p>
            <w:pPr>
              <w:pStyle w:val="0"/>
              <w:jc w:val="center"/>
            </w:pPr>
            <w:r>
              <w:rPr>
                <w:sz w:val="20"/>
              </w:rPr>
              <w:t xml:space="preserve">24895</w:t>
            </w:r>
          </w:p>
        </w:tc>
        <w:tc>
          <w:tcPr>
            <w:tcW w:w="1247" w:type="dxa"/>
          </w:tcPr>
          <w:p>
            <w:pPr>
              <w:pStyle w:val="0"/>
              <w:jc w:val="center"/>
            </w:pPr>
            <w:r>
              <w:rPr>
                <w:sz w:val="20"/>
              </w:rPr>
              <w:t xml:space="preserve">24895</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vMerge w:val="continue"/>
          </w:tcPr>
          <w:p/>
        </w:tc>
        <w:tc>
          <w:tcPr>
            <w:vMerge w:val="continue"/>
          </w:tcPr>
          <w:p/>
        </w:tc>
      </w:tr>
      <w:tr>
        <w:tc>
          <w:tcPr>
            <w:tcW w:w="1077" w:type="dxa"/>
            <w:vMerge w:val="restart"/>
          </w:tcPr>
          <w:p>
            <w:pPr>
              <w:pStyle w:val="0"/>
              <w:jc w:val="center"/>
            </w:pPr>
            <w:r>
              <w:rPr>
                <w:sz w:val="20"/>
              </w:rPr>
              <w:t xml:space="preserve">4.3.1</w:t>
            </w:r>
          </w:p>
        </w:tc>
        <w:tc>
          <w:tcPr>
            <w:tcW w:w="2324" w:type="dxa"/>
            <w:vMerge w:val="restart"/>
          </w:tcPr>
          <w:p>
            <w:pPr>
              <w:pStyle w:val="0"/>
              <w:jc w:val="center"/>
            </w:pPr>
            <w:r>
              <w:rPr>
                <w:sz w:val="20"/>
              </w:rPr>
              <w:t xml:space="preserve">Поддержка деятельности поисковых отрядов и военно-исторических клубов в организации и проведении военно-археологических экспедиций на места боев Великой Отечественной войны</w:t>
            </w:r>
          </w:p>
        </w:tc>
        <w:tc>
          <w:tcPr>
            <w:tcW w:w="1984" w:type="dxa"/>
            <w:vMerge w:val="restart"/>
          </w:tcPr>
          <w:p>
            <w:pPr>
              <w:pStyle w:val="0"/>
              <w:jc w:val="center"/>
            </w:pPr>
            <w:r>
              <w:rPr>
                <w:sz w:val="20"/>
              </w:rPr>
              <w:t xml:space="preserve">Министерство образования Пензенской области, государственные учреждения Пензенской области, функции и полномочия учредителя в отношении которых осуществляет Министерство образования Пензенской области</w:t>
            </w:r>
          </w:p>
        </w:tc>
        <w:tc>
          <w:tcPr>
            <w:tcW w:w="964" w:type="dxa"/>
          </w:tcPr>
          <w:p>
            <w:pPr>
              <w:pStyle w:val="0"/>
              <w:jc w:val="center"/>
            </w:pPr>
            <w:r>
              <w:rPr>
                <w:sz w:val="20"/>
              </w:rPr>
              <w:t xml:space="preserve">Итого</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Количество военно-археологических экспедиций, ед.:</w:t>
            </w:r>
          </w:p>
        </w:tc>
        <w:tc>
          <w:tcPr>
            <w:tcW w:w="1928" w:type="dxa"/>
            <w:vMerge w:val="restart"/>
          </w:tcPr>
          <w:p>
            <w:pPr>
              <w:pStyle w:val="0"/>
              <w:jc w:val="center"/>
            </w:pPr>
            <w:r>
              <w:rPr>
                <w:sz w:val="20"/>
              </w:rPr>
              <w:t xml:space="preserve">Показатели 2, 1, 7 государственной программы; показатель 3 подпрограммы 4</w:t>
            </w:r>
          </w:p>
        </w:tc>
      </w:tr>
      <w:tr>
        <w:tc>
          <w:tcPr>
            <w:vMerge w:val="continue"/>
          </w:tcPr>
          <w:p/>
        </w:tc>
        <w:tc>
          <w:tcPr>
            <w:vMerge w:val="continue"/>
          </w:tcPr>
          <w:p/>
        </w:tc>
        <w:tc>
          <w:tcPr>
            <w:vMerge w:val="continue"/>
          </w:tcPr>
          <w:p/>
        </w:tc>
        <w:tc>
          <w:tcPr>
            <w:tcW w:w="964" w:type="dxa"/>
          </w:tcPr>
          <w:p>
            <w:pPr>
              <w:pStyle w:val="0"/>
              <w:jc w:val="center"/>
            </w:pPr>
            <w:r>
              <w:rPr>
                <w:sz w:val="20"/>
              </w:rPr>
              <w:t xml:space="preserve">2019</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1</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2020</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2021</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1</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2022</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1</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2023</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1</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2024</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1</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2025</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1</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2026</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1</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2027</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1</w:t>
            </w:r>
          </w:p>
        </w:tc>
        <w:tc>
          <w:tcPr>
            <w:vMerge w:val="continue"/>
          </w:tcPr>
          <w:p/>
        </w:tc>
      </w:tr>
      <w:tr>
        <w:tc>
          <w:tcPr>
            <w:tcW w:w="1077" w:type="dxa"/>
            <w:vMerge w:val="restart"/>
          </w:tcPr>
          <w:p>
            <w:pPr>
              <w:pStyle w:val="0"/>
              <w:jc w:val="center"/>
            </w:pPr>
            <w:r>
              <w:rPr>
                <w:sz w:val="20"/>
              </w:rPr>
              <w:t xml:space="preserve">4.3.2.</w:t>
            </w:r>
          </w:p>
        </w:tc>
        <w:tc>
          <w:tcPr>
            <w:tcW w:w="2324" w:type="dxa"/>
            <w:vMerge w:val="restart"/>
          </w:tcPr>
          <w:p>
            <w:pPr>
              <w:pStyle w:val="0"/>
              <w:jc w:val="center"/>
            </w:pPr>
            <w:r>
              <w:rPr>
                <w:sz w:val="20"/>
              </w:rPr>
              <w:t xml:space="preserve">Проведение декады "Памяти павших посвящается" (мероприятия по благоустройству памятников и воинских захоронений в Пензенской области)</w:t>
            </w:r>
          </w:p>
        </w:tc>
        <w:tc>
          <w:tcPr>
            <w:tcW w:w="1984" w:type="dxa"/>
            <w:vMerge w:val="restart"/>
          </w:tcPr>
          <w:p>
            <w:pPr>
              <w:pStyle w:val="0"/>
              <w:jc w:val="center"/>
            </w:pPr>
            <w:r>
              <w:rPr>
                <w:sz w:val="20"/>
              </w:rPr>
              <w:t xml:space="preserve">Министерство образования Пензенской области, государственные учреждения Пензенской области, функции и полномочия учредителя в отношении которых осуществляет Министерство образования Пензенской области</w:t>
            </w:r>
          </w:p>
        </w:tc>
        <w:tc>
          <w:tcPr>
            <w:tcW w:w="964" w:type="dxa"/>
          </w:tcPr>
          <w:p>
            <w:pPr>
              <w:pStyle w:val="0"/>
              <w:jc w:val="center"/>
            </w:pPr>
            <w:r>
              <w:rPr>
                <w:sz w:val="20"/>
              </w:rPr>
              <w:t xml:space="preserve">Итого</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Проведение мероприятий с общим охватом участников, чел.:</w:t>
            </w:r>
          </w:p>
        </w:tc>
        <w:tc>
          <w:tcPr>
            <w:tcW w:w="1928" w:type="dxa"/>
            <w:vMerge w:val="restart"/>
          </w:tcPr>
          <w:p>
            <w:pPr>
              <w:pStyle w:val="0"/>
              <w:jc w:val="center"/>
            </w:pPr>
            <w:r>
              <w:rPr>
                <w:sz w:val="20"/>
              </w:rPr>
              <w:t xml:space="preserve">Показатели 1, 7 государственной программы; показатели 3, 9 подпрограммы 4</w:t>
            </w:r>
          </w:p>
        </w:tc>
      </w:tr>
      <w:tr>
        <w:tc>
          <w:tcPr>
            <w:vMerge w:val="continue"/>
          </w:tcPr>
          <w:p/>
        </w:tc>
        <w:tc>
          <w:tcPr>
            <w:vMerge w:val="continue"/>
          </w:tcPr>
          <w:p/>
        </w:tc>
        <w:tc>
          <w:tcPr>
            <w:vMerge w:val="continue"/>
          </w:tcPr>
          <w:p/>
        </w:tc>
        <w:tc>
          <w:tcPr>
            <w:tcW w:w="964" w:type="dxa"/>
          </w:tcPr>
          <w:p>
            <w:pPr>
              <w:pStyle w:val="0"/>
              <w:jc w:val="center"/>
            </w:pPr>
            <w:r>
              <w:rPr>
                <w:sz w:val="20"/>
              </w:rPr>
              <w:t xml:space="preserve">2019</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2020</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300</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2021</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300</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2022</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300</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2023</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300</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2024</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300</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2025</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300</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2026</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300</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2027</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300</w:t>
            </w:r>
          </w:p>
        </w:tc>
        <w:tc>
          <w:tcPr>
            <w:vMerge w:val="continue"/>
          </w:tcPr>
          <w:p/>
        </w:tc>
      </w:tr>
      <w:tr>
        <w:tc>
          <w:tcPr>
            <w:tcW w:w="1077" w:type="dxa"/>
            <w:vMerge w:val="restart"/>
          </w:tcPr>
          <w:p>
            <w:pPr>
              <w:pStyle w:val="0"/>
              <w:jc w:val="center"/>
            </w:pPr>
            <w:r>
              <w:rPr>
                <w:sz w:val="20"/>
              </w:rPr>
              <w:t xml:space="preserve">4.3.3.</w:t>
            </w:r>
          </w:p>
        </w:tc>
        <w:tc>
          <w:tcPr>
            <w:tcW w:w="2324" w:type="dxa"/>
            <w:vMerge w:val="restart"/>
          </w:tcPr>
          <w:p>
            <w:pPr>
              <w:pStyle w:val="0"/>
              <w:jc w:val="center"/>
            </w:pPr>
            <w:r>
              <w:rPr>
                <w:sz w:val="20"/>
              </w:rPr>
              <w:t xml:space="preserve">Организация и проведение мероприятий среди молодежи, посвященных празднованию дней воинской славы, памятных дат России (в соответствии с Федеральным </w:t>
            </w:r>
            <w:hyperlink w:history="0" r:id="rId274" w:tooltip="Федеральный закон от 13.03.1995 N 32-ФЗ (ред. от 29.12.2022) &quot;О днях воинской славы и памятных датах России&quot; {КонсультантПлюс}">
              <w:r>
                <w:rPr>
                  <w:sz w:val="20"/>
                  <w:color w:val="0000ff"/>
                </w:rPr>
                <w:t xml:space="preserve">законом</w:t>
              </w:r>
            </w:hyperlink>
            <w:r>
              <w:rPr>
                <w:sz w:val="20"/>
              </w:rPr>
              <w:t xml:space="preserve"> от 13.03.1995 N 32-ФЗ "О днях воинской славы и памятных датах России" (с последующими изменениями)</w:t>
            </w:r>
          </w:p>
        </w:tc>
        <w:tc>
          <w:tcPr>
            <w:tcW w:w="1984" w:type="dxa"/>
            <w:vMerge w:val="restart"/>
          </w:tcPr>
          <w:p>
            <w:pPr>
              <w:pStyle w:val="0"/>
              <w:jc w:val="center"/>
            </w:pPr>
            <w:r>
              <w:rPr>
                <w:sz w:val="20"/>
              </w:rPr>
              <w:t xml:space="preserve">Министерство образования Пензенской области, государственные учреждения Пензенской области, функции и полномочия учредителя в отношении которых осуществляет Министерство образования Пензенской области</w:t>
            </w:r>
          </w:p>
        </w:tc>
        <w:tc>
          <w:tcPr>
            <w:tcW w:w="964" w:type="dxa"/>
          </w:tcPr>
          <w:p>
            <w:pPr>
              <w:pStyle w:val="0"/>
              <w:jc w:val="center"/>
            </w:pPr>
            <w:r>
              <w:rPr>
                <w:sz w:val="20"/>
              </w:rPr>
              <w:t xml:space="preserve">Итого</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Проведение мероприятий с общим охватом участников, чел.:</w:t>
            </w:r>
          </w:p>
        </w:tc>
        <w:tc>
          <w:tcPr>
            <w:tcW w:w="1928" w:type="dxa"/>
            <w:vMerge w:val="restart"/>
          </w:tcPr>
          <w:p>
            <w:pPr>
              <w:pStyle w:val="0"/>
              <w:jc w:val="center"/>
            </w:pPr>
            <w:r>
              <w:rPr>
                <w:sz w:val="20"/>
              </w:rPr>
              <w:t xml:space="preserve">Показатели 1, 7 государственной программы; показатели 3, 9 подпрограммы 4</w:t>
            </w:r>
          </w:p>
        </w:tc>
      </w:tr>
      <w:tr>
        <w:tc>
          <w:tcPr>
            <w:vMerge w:val="continue"/>
          </w:tcPr>
          <w:p/>
        </w:tc>
        <w:tc>
          <w:tcPr>
            <w:vMerge w:val="continue"/>
          </w:tcPr>
          <w:p/>
        </w:tc>
        <w:tc>
          <w:tcPr>
            <w:vMerge w:val="continue"/>
          </w:tcPr>
          <w:p/>
        </w:tc>
        <w:tc>
          <w:tcPr>
            <w:tcW w:w="964" w:type="dxa"/>
          </w:tcPr>
          <w:p>
            <w:pPr>
              <w:pStyle w:val="0"/>
              <w:jc w:val="center"/>
            </w:pPr>
            <w:r>
              <w:rPr>
                <w:sz w:val="20"/>
              </w:rPr>
              <w:t xml:space="preserve">2019</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2020</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300</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2021</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300</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2022</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pPr>
            <w:r>
              <w:rPr>
                <w:sz w:val="20"/>
              </w:rPr>
            </w:r>
          </w:p>
        </w:tc>
        <w:tc>
          <w:tcPr>
            <w:tcW w:w="1188" w:type="dxa"/>
          </w:tcPr>
          <w:p>
            <w:pPr>
              <w:pStyle w:val="0"/>
              <w:jc w:val="center"/>
            </w:pPr>
            <w:r>
              <w:rPr>
                <w:sz w:val="20"/>
              </w:rPr>
              <w:t xml:space="preserve">-</w:t>
            </w:r>
          </w:p>
        </w:tc>
        <w:tc>
          <w:tcPr>
            <w:tcW w:w="2331" w:type="dxa"/>
          </w:tcPr>
          <w:p>
            <w:pPr>
              <w:pStyle w:val="0"/>
              <w:jc w:val="center"/>
            </w:pPr>
            <w:r>
              <w:rPr>
                <w:sz w:val="20"/>
              </w:rPr>
              <w:t xml:space="preserve">300</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2023</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300</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2024</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300</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2025</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300</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2026</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300</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2027</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300</w:t>
            </w:r>
          </w:p>
        </w:tc>
        <w:tc>
          <w:tcPr>
            <w:vMerge w:val="continue"/>
          </w:tcPr>
          <w:p/>
        </w:tc>
      </w:tr>
      <w:tr>
        <w:tc>
          <w:tcPr>
            <w:tcW w:w="1077" w:type="dxa"/>
            <w:vMerge w:val="restart"/>
          </w:tcPr>
          <w:p>
            <w:pPr>
              <w:pStyle w:val="0"/>
              <w:jc w:val="center"/>
            </w:pPr>
            <w:r>
              <w:rPr>
                <w:sz w:val="20"/>
              </w:rPr>
              <w:t xml:space="preserve">4.3.4</w:t>
            </w:r>
          </w:p>
        </w:tc>
        <w:tc>
          <w:tcPr>
            <w:tcW w:w="2324" w:type="dxa"/>
            <w:vMerge w:val="restart"/>
          </w:tcPr>
          <w:p>
            <w:pPr>
              <w:pStyle w:val="0"/>
              <w:jc w:val="center"/>
            </w:pPr>
            <w:r>
              <w:rPr>
                <w:sz w:val="20"/>
              </w:rPr>
              <w:t xml:space="preserve">Поддержка проектов и программ по патриотическому воспитанию и допризывной подготовке молодежи детских и молодежных объединений военно-патриотической направленности, волонтерских (добровольческих), казачьих объединений и организаций</w:t>
            </w:r>
          </w:p>
        </w:tc>
        <w:tc>
          <w:tcPr>
            <w:tcW w:w="1984" w:type="dxa"/>
            <w:vMerge w:val="restart"/>
          </w:tcPr>
          <w:p>
            <w:pPr>
              <w:pStyle w:val="0"/>
              <w:jc w:val="center"/>
            </w:pPr>
            <w:r>
              <w:rPr>
                <w:sz w:val="20"/>
              </w:rPr>
              <w:t xml:space="preserve">Министерство образования Пензенской области, Министерство общественной безопасности и обеспечения деятельности мировых судей в Пензенской области, государственные учреждения Пензенской области, функции и полномочия учредителя в отношении которых осуществляет Министерство образования Пензенской области</w:t>
            </w:r>
          </w:p>
        </w:tc>
        <w:tc>
          <w:tcPr>
            <w:tcW w:w="964" w:type="dxa"/>
          </w:tcPr>
          <w:p>
            <w:pPr>
              <w:pStyle w:val="0"/>
              <w:jc w:val="center"/>
            </w:pPr>
            <w:r>
              <w:rPr>
                <w:sz w:val="20"/>
              </w:rPr>
              <w:t xml:space="preserve">Итого</w:t>
            </w:r>
          </w:p>
        </w:tc>
        <w:tc>
          <w:tcPr>
            <w:tcW w:w="1247" w:type="dxa"/>
          </w:tcPr>
          <w:p>
            <w:pPr>
              <w:pStyle w:val="0"/>
              <w:jc w:val="center"/>
            </w:pPr>
            <w:r>
              <w:rPr>
                <w:sz w:val="20"/>
              </w:rPr>
              <w:t xml:space="preserve">500</w:t>
            </w:r>
          </w:p>
        </w:tc>
        <w:tc>
          <w:tcPr>
            <w:tcW w:w="1247" w:type="dxa"/>
          </w:tcPr>
          <w:p>
            <w:pPr>
              <w:pStyle w:val="0"/>
              <w:jc w:val="center"/>
            </w:pPr>
            <w:r>
              <w:rPr>
                <w:sz w:val="20"/>
              </w:rPr>
              <w:t xml:space="preserve">500</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Совершенствование учебно-материальной базы военно-патриотических клубов, объединений, кадетских классов ед.:</w:t>
            </w:r>
          </w:p>
        </w:tc>
        <w:tc>
          <w:tcPr>
            <w:tcW w:w="1928" w:type="dxa"/>
            <w:vMerge w:val="restart"/>
          </w:tcPr>
          <w:p>
            <w:pPr>
              <w:pStyle w:val="0"/>
              <w:jc w:val="center"/>
            </w:pPr>
            <w:r>
              <w:rPr>
                <w:sz w:val="20"/>
              </w:rPr>
              <w:t xml:space="preserve">Показатели 1, 7 государственной программы; показатель 6 подпрограммы 4</w:t>
            </w:r>
          </w:p>
        </w:tc>
      </w:tr>
      <w:tr>
        <w:tc>
          <w:tcPr>
            <w:vMerge w:val="continue"/>
          </w:tcPr>
          <w:p/>
        </w:tc>
        <w:tc>
          <w:tcPr>
            <w:vMerge w:val="continue"/>
          </w:tcPr>
          <w:p/>
        </w:tc>
        <w:tc>
          <w:tcPr>
            <w:vMerge w:val="continue"/>
          </w:tcPr>
          <w:p/>
        </w:tc>
        <w:tc>
          <w:tcPr>
            <w:tcW w:w="964" w:type="dxa"/>
          </w:tcPr>
          <w:p>
            <w:pPr>
              <w:pStyle w:val="0"/>
              <w:jc w:val="center"/>
            </w:pPr>
            <w:r>
              <w:rPr>
                <w:sz w:val="20"/>
              </w:rPr>
              <w:t xml:space="preserve">2019</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2020</w:t>
            </w:r>
          </w:p>
        </w:tc>
        <w:tc>
          <w:tcPr>
            <w:tcW w:w="1247" w:type="dxa"/>
          </w:tcPr>
          <w:p>
            <w:pPr>
              <w:pStyle w:val="0"/>
              <w:jc w:val="center"/>
            </w:pPr>
            <w:r>
              <w:rPr>
                <w:sz w:val="20"/>
              </w:rPr>
              <w:t xml:space="preserve">500</w:t>
            </w:r>
          </w:p>
        </w:tc>
        <w:tc>
          <w:tcPr>
            <w:tcW w:w="1247" w:type="dxa"/>
          </w:tcPr>
          <w:p>
            <w:pPr>
              <w:pStyle w:val="0"/>
              <w:jc w:val="center"/>
            </w:pPr>
            <w:r>
              <w:rPr>
                <w:sz w:val="20"/>
              </w:rPr>
              <w:t xml:space="preserve">500</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1</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2021</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2022</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2023</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2024</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2025</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2026</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2027</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tcW w:w="1077" w:type="dxa"/>
            <w:vMerge w:val="restart"/>
          </w:tcPr>
          <w:p>
            <w:pPr>
              <w:pStyle w:val="0"/>
              <w:jc w:val="center"/>
            </w:pPr>
            <w:r>
              <w:rPr>
                <w:sz w:val="20"/>
              </w:rPr>
              <w:t xml:space="preserve">4.3.5.</w:t>
            </w:r>
          </w:p>
        </w:tc>
        <w:tc>
          <w:tcPr>
            <w:tcW w:w="2324" w:type="dxa"/>
            <w:vMerge w:val="restart"/>
          </w:tcPr>
          <w:p>
            <w:pPr>
              <w:pStyle w:val="0"/>
              <w:jc w:val="center"/>
            </w:pPr>
            <w:r>
              <w:rPr>
                <w:sz w:val="20"/>
              </w:rPr>
              <w:t xml:space="preserve">Предоставление на конкурсной основе поддержки совместным проектам детских (молодежных) и ветеранских организаций (объединений)</w:t>
            </w:r>
          </w:p>
        </w:tc>
        <w:tc>
          <w:tcPr>
            <w:tcW w:w="1984" w:type="dxa"/>
            <w:vMerge w:val="restart"/>
          </w:tcPr>
          <w:p>
            <w:pPr>
              <w:pStyle w:val="0"/>
              <w:jc w:val="center"/>
            </w:pPr>
            <w:r>
              <w:rPr>
                <w:sz w:val="20"/>
              </w:rPr>
              <w:t xml:space="preserve">Министерство образования Пензенской области, государственные учреждения Пензенской области, функции и полномочия учредителя в отношении которых осуществляет Министерство образования Пензенской области</w:t>
            </w:r>
          </w:p>
        </w:tc>
        <w:tc>
          <w:tcPr>
            <w:tcW w:w="964" w:type="dxa"/>
          </w:tcPr>
          <w:p>
            <w:pPr>
              <w:pStyle w:val="0"/>
              <w:jc w:val="center"/>
            </w:pPr>
            <w:r>
              <w:rPr>
                <w:sz w:val="20"/>
              </w:rPr>
              <w:t xml:space="preserve">Итого</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Поддержка детских (молодежных) и ветеранских организаций (объединений), ед.:</w:t>
            </w:r>
          </w:p>
        </w:tc>
        <w:tc>
          <w:tcPr>
            <w:tcW w:w="1928" w:type="dxa"/>
            <w:vMerge w:val="restart"/>
          </w:tcPr>
          <w:p>
            <w:pPr>
              <w:pStyle w:val="0"/>
              <w:jc w:val="center"/>
            </w:pPr>
            <w:r>
              <w:rPr>
                <w:sz w:val="20"/>
              </w:rPr>
              <w:t xml:space="preserve">Показатели 1, 7 государственной программы; показатель 10 подпрограммы 4</w:t>
            </w:r>
          </w:p>
        </w:tc>
      </w:tr>
      <w:tr>
        <w:tc>
          <w:tcPr>
            <w:vMerge w:val="continue"/>
          </w:tcPr>
          <w:p/>
        </w:tc>
        <w:tc>
          <w:tcPr>
            <w:vMerge w:val="continue"/>
          </w:tcPr>
          <w:p/>
        </w:tc>
        <w:tc>
          <w:tcPr>
            <w:vMerge w:val="continue"/>
          </w:tcPr>
          <w:p/>
        </w:tc>
        <w:tc>
          <w:tcPr>
            <w:tcW w:w="964" w:type="dxa"/>
          </w:tcPr>
          <w:p>
            <w:pPr>
              <w:pStyle w:val="0"/>
              <w:jc w:val="center"/>
            </w:pPr>
            <w:r>
              <w:rPr>
                <w:sz w:val="20"/>
              </w:rPr>
              <w:t xml:space="preserve">2019</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2020</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pPr>
            <w:r>
              <w:rPr>
                <w:sz w:val="20"/>
              </w:rPr>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2021</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pPr>
            <w:r>
              <w:rPr>
                <w:sz w:val="20"/>
              </w:rPr>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2022</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pPr>
            <w:r>
              <w:rPr>
                <w:sz w:val="20"/>
              </w:rPr>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2023</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1</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2024</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1</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2025</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1</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2026</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1</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2027</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1</w:t>
            </w:r>
          </w:p>
        </w:tc>
        <w:tc>
          <w:tcPr>
            <w:vMerge w:val="continue"/>
          </w:tcPr>
          <w:p/>
        </w:tc>
      </w:tr>
      <w:tr>
        <w:tc>
          <w:tcPr>
            <w:tcW w:w="1077" w:type="dxa"/>
            <w:vMerge w:val="restart"/>
          </w:tcPr>
          <w:p>
            <w:pPr>
              <w:pStyle w:val="0"/>
              <w:jc w:val="center"/>
            </w:pPr>
            <w:r>
              <w:rPr>
                <w:sz w:val="20"/>
              </w:rPr>
              <w:t xml:space="preserve">4.3.6</w:t>
            </w:r>
          </w:p>
        </w:tc>
        <w:tc>
          <w:tcPr>
            <w:tcW w:w="2324" w:type="dxa"/>
            <w:vMerge w:val="restart"/>
          </w:tcPr>
          <w:p>
            <w:pPr>
              <w:pStyle w:val="0"/>
              <w:jc w:val="center"/>
            </w:pPr>
            <w:r>
              <w:rPr>
                <w:sz w:val="20"/>
              </w:rPr>
              <w:t xml:space="preserve">Проведение и организация участия молодежи Пензенской области в международных, всероссийских, окружных, межрегиональных, региональных мероприятиях по вопросам патриотического воспитания и допризывной подготовки граждан к военной службе, спортивно-туристических мероприятиях. Организация и проведение юнармейского оборонно-спортивного лагеря Приволжского федерального округа "Гвардеец-2", Окружного слета поисковых отрядов Приволжского федерального округа "Никто не забыт"</w:t>
            </w:r>
          </w:p>
        </w:tc>
        <w:tc>
          <w:tcPr>
            <w:tcW w:w="1984" w:type="dxa"/>
            <w:vMerge w:val="restart"/>
          </w:tcPr>
          <w:p>
            <w:pPr>
              <w:pStyle w:val="0"/>
              <w:jc w:val="center"/>
            </w:pPr>
            <w:r>
              <w:rPr>
                <w:sz w:val="20"/>
              </w:rPr>
              <w:t xml:space="preserve">Министерство образования Пензенской области, государственные учреждения Пензенской области, функции и полномочия учредителя в отношении которых осуществляет Министерство образования Пензенской области</w:t>
            </w:r>
          </w:p>
        </w:tc>
        <w:tc>
          <w:tcPr>
            <w:tcW w:w="964" w:type="dxa"/>
          </w:tcPr>
          <w:p>
            <w:pPr>
              <w:pStyle w:val="0"/>
              <w:jc w:val="center"/>
            </w:pPr>
            <w:r>
              <w:rPr>
                <w:sz w:val="20"/>
              </w:rPr>
              <w:t xml:space="preserve">Итого</w:t>
            </w:r>
          </w:p>
        </w:tc>
        <w:tc>
          <w:tcPr>
            <w:tcW w:w="1247" w:type="dxa"/>
          </w:tcPr>
          <w:p>
            <w:pPr>
              <w:pStyle w:val="0"/>
              <w:jc w:val="center"/>
            </w:pPr>
            <w:r>
              <w:rPr>
                <w:sz w:val="20"/>
              </w:rPr>
              <w:t xml:space="preserve">167927,5</w:t>
            </w:r>
          </w:p>
        </w:tc>
        <w:tc>
          <w:tcPr>
            <w:tcW w:w="1247" w:type="dxa"/>
          </w:tcPr>
          <w:p>
            <w:pPr>
              <w:pStyle w:val="0"/>
              <w:jc w:val="center"/>
            </w:pPr>
            <w:r>
              <w:rPr>
                <w:sz w:val="20"/>
              </w:rPr>
              <w:t xml:space="preserve">167927,5</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Проведение мероприятий с общим охватом участников, чел.:</w:t>
            </w:r>
          </w:p>
        </w:tc>
        <w:tc>
          <w:tcPr>
            <w:tcW w:w="1928" w:type="dxa"/>
            <w:vMerge w:val="restart"/>
          </w:tcPr>
          <w:p>
            <w:pPr>
              <w:pStyle w:val="0"/>
              <w:jc w:val="center"/>
            </w:pPr>
            <w:r>
              <w:rPr>
                <w:sz w:val="20"/>
              </w:rPr>
              <w:t xml:space="preserve">Показатели 1, 7 государственной программы; Показатель 4, 10 подпрограммы 4</w:t>
            </w:r>
          </w:p>
        </w:tc>
      </w:tr>
      <w:tr>
        <w:tc>
          <w:tcPr>
            <w:vMerge w:val="continue"/>
          </w:tcPr>
          <w:p/>
        </w:tc>
        <w:tc>
          <w:tcPr>
            <w:vMerge w:val="continue"/>
          </w:tcPr>
          <w:p/>
        </w:tc>
        <w:tc>
          <w:tcPr>
            <w:vMerge w:val="continue"/>
          </w:tcPr>
          <w:p/>
        </w:tc>
        <w:tc>
          <w:tcPr>
            <w:tcW w:w="964" w:type="dxa"/>
          </w:tcPr>
          <w:p>
            <w:pPr>
              <w:pStyle w:val="0"/>
              <w:jc w:val="center"/>
            </w:pPr>
            <w:r>
              <w:rPr>
                <w:sz w:val="20"/>
              </w:rPr>
              <w:t xml:space="preserve">2019</w:t>
            </w:r>
          </w:p>
        </w:tc>
        <w:tc>
          <w:tcPr>
            <w:tcW w:w="1247" w:type="dxa"/>
          </w:tcPr>
          <w:p>
            <w:pPr>
              <w:pStyle w:val="0"/>
              <w:jc w:val="center"/>
            </w:pPr>
            <w:r>
              <w:rPr>
                <w:sz w:val="20"/>
              </w:rPr>
              <w:t xml:space="preserve">17291,8</w:t>
            </w:r>
          </w:p>
        </w:tc>
        <w:tc>
          <w:tcPr>
            <w:tcW w:w="1247" w:type="dxa"/>
          </w:tcPr>
          <w:p>
            <w:pPr>
              <w:pStyle w:val="0"/>
              <w:jc w:val="center"/>
            </w:pPr>
            <w:r>
              <w:rPr>
                <w:sz w:val="20"/>
              </w:rPr>
              <w:t xml:space="preserve">17291,8</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360</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2020</w:t>
            </w:r>
          </w:p>
        </w:tc>
        <w:tc>
          <w:tcPr>
            <w:tcW w:w="1247" w:type="dxa"/>
          </w:tcPr>
          <w:p>
            <w:pPr>
              <w:pStyle w:val="0"/>
              <w:jc w:val="center"/>
            </w:pPr>
            <w:r>
              <w:rPr>
                <w:sz w:val="20"/>
              </w:rPr>
              <w:t xml:space="preserve">4051,9</w:t>
            </w:r>
          </w:p>
        </w:tc>
        <w:tc>
          <w:tcPr>
            <w:tcW w:w="1247" w:type="dxa"/>
          </w:tcPr>
          <w:p>
            <w:pPr>
              <w:pStyle w:val="0"/>
              <w:jc w:val="center"/>
            </w:pPr>
            <w:r>
              <w:rPr>
                <w:sz w:val="20"/>
              </w:rPr>
              <w:t xml:space="preserve">4051,9</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360</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2021</w:t>
            </w:r>
          </w:p>
        </w:tc>
        <w:tc>
          <w:tcPr>
            <w:tcW w:w="1247" w:type="dxa"/>
          </w:tcPr>
          <w:p>
            <w:pPr>
              <w:pStyle w:val="0"/>
              <w:jc w:val="center"/>
            </w:pPr>
            <w:r>
              <w:rPr>
                <w:sz w:val="20"/>
              </w:rPr>
              <w:t xml:space="preserve">4238,8</w:t>
            </w:r>
          </w:p>
        </w:tc>
        <w:tc>
          <w:tcPr>
            <w:tcW w:w="1247" w:type="dxa"/>
          </w:tcPr>
          <w:p>
            <w:pPr>
              <w:pStyle w:val="0"/>
              <w:jc w:val="center"/>
            </w:pPr>
            <w:r>
              <w:rPr>
                <w:sz w:val="20"/>
              </w:rPr>
              <w:t xml:space="preserve">4238,8</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400</w:t>
            </w:r>
          </w:p>
        </w:tc>
        <w:tc>
          <w:tcPr>
            <w:vMerge w:val="continue"/>
          </w:tcPr>
          <w:p/>
        </w:tc>
      </w:tr>
      <w:tr>
        <w:tc>
          <w:tcPr>
            <w:vMerge w:val="continue"/>
          </w:tcPr>
          <w:p/>
        </w:tc>
        <w:tc>
          <w:tcPr>
            <w:tcW w:w="2324" w:type="dxa"/>
            <w:vMerge w:val="restart"/>
          </w:tcPr>
          <w:p>
            <w:pPr>
              <w:pStyle w:val="0"/>
              <w:jc w:val="center"/>
            </w:pPr>
            <w:r>
              <w:rPr>
                <w:sz w:val="20"/>
              </w:rPr>
              <w:t xml:space="preserve">Проведение и организация участия молодежи Пензенской области в международных, всероссийских, окружных, межрегиональных, региональных мероприятиях по вопросам патриотического воспитания и допризывной подготовки граждан к военной службе, спортивно-туристических мероприятиях. Организация и проведение юнармейских военно-патриотических сборов Приволжского федерального округа "Гвардеец", Окружного слета поисковых отрядов Приволжского федерального округа "Никто не забыт"</w:t>
            </w:r>
          </w:p>
        </w:tc>
        <w:tc>
          <w:tcPr>
            <w:tcW w:w="1984" w:type="dxa"/>
            <w:vMerge w:val="restart"/>
          </w:tcPr>
          <w:p>
            <w:pPr>
              <w:pStyle w:val="0"/>
              <w:jc w:val="center"/>
            </w:pPr>
            <w:r>
              <w:rPr>
                <w:sz w:val="20"/>
              </w:rPr>
              <w:t xml:space="preserve">Министерство образования Пензенской области, государственные учреждения Пензенской области, функции и полномочия учредителя в отношении которых осуществляет Министерство образования Пензенской области</w:t>
            </w:r>
          </w:p>
        </w:tc>
        <w:tc>
          <w:tcPr>
            <w:tcW w:w="964"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Проведение мероприятий с общим охватом участников, чел.:</w:t>
            </w:r>
          </w:p>
        </w:tc>
        <w:tc>
          <w:tcPr>
            <w:tcW w:w="1928" w:type="dxa"/>
            <w:vMerge w:val="restart"/>
          </w:tcPr>
          <w:p>
            <w:pPr>
              <w:pStyle w:val="0"/>
              <w:jc w:val="center"/>
            </w:pPr>
            <w:r>
              <w:rPr>
                <w:sz w:val="20"/>
              </w:rPr>
              <w:t xml:space="preserve">Показатели 1, 7 государственной программы</w:t>
            </w:r>
          </w:p>
        </w:tc>
      </w:tr>
      <w:tr>
        <w:tc>
          <w:tcPr>
            <w:vMerge w:val="continue"/>
          </w:tcPr>
          <w:p/>
        </w:tc>
        <w:tc>
          <w:tcPr>
            <w:vMerge w:val="continue"/>
          </w:tcPr>
          <w:p/>
        </w:tc>
        <w:tc>
          <w:tcPr>
            <w:vMerge w:val="continue"/>
          </w:tcPr>
          <w:p/>
        </w:tc>
        <w:tc>
          <w:tcPr>
            <w:tcW w:w="964" w:type="dxa"/>
          </w:tcPr>
          <w:p>
            <w:pPr>
              <w:pStyle w:val="0"/>
              <w:jc w:val="center"/>
            </w:pPr>
            <w:r>
              <w:rPr>
                <w:sz w:val="20"/>
              </w:rPr>
              <w:t xml:space="preserve">2022</w:t>
            </w:r>
          </w:p>
        </w:tc>
        <w:tc>
          <w:tcPr>
            <w:tcW w:w="1247" w:type="dxa"/>
          </w:tcPr>
          <w:p>
            <w:pPr>
              <w:pStyle w:val="0"/>
              <w:jc w:val="center"/>
            </w:pPr>
            <w:r>
              <w:rPr>
                <w:sz w:val="20"/>
              </w:rPr>
              <w:t xml:space="preserve">17870</w:t>
            </w:r>
          </w:p>
        </w:tc>
        <w:tc>
          <w:tcPr>
            <w:tcW w:w="1247" w:type="dxa"/>
          </w:tcPr>
          <w:p>
            <w:pPr>
              <w:pStyle w:val="0"/>
              <w:jc w:val="center"/>
            </w:pPr>
            <w:r>
              <w:rPr>
                <w:sz w:val="20"/>
              </w:rPr>
              <w:t xml:space="preserve">17870</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616</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2023</w:t>
            </w:r>
          </w:p>
        </w:tc>
        <w:tc>
          <w:tcPr>
            <w:tcW w:w="1247" w:type="dxa"/>
          </w:tcPr>
          <w:p>
            <w:pPr>
              <w:pStyle w:val="0"/>
              <w:jc w:val="center"/>
            </w:pPr>
            <w:r>
              <w:rPr>
                <w:sz w:val="20"/>
              </w:rPr>
              <w:t xml:space="preserve">24895</w:t>
            </w:r>
          </w:p>
        </w:tc>
        <w:tc>
          <w:tcPr>
            <w:tcW w:w="1247" w:type="dxa"/>
          </w:tcPr>
          <w:p>
            <w:pPr>
              <w:pStyle w:val="0"/>
              <w:jc w:val="center"/>
            </w:pPr>
            <w:r>
              <w:rPr>
                <w:sz w:val="20"/>
              </w:rPr>
              <w:t xml:space="preserve">24895</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616</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2024</w:t>
            </w:r>
          </w:p>
        </w:tc>
        <w:tc>
          <w:tcPr>
            <w:tcW w:w="1247" w:type="dxa"/>
          </w:tcPr>
          <w:p>
            <w:pPr>
              <w:pStyle w:val="0"/>
              <w:jc w:val="center"/>
            </w:pPr>
            <w:r>
              <w:rPr>
                <w:sz w:val="20"/>
              </w:rPr>
              <w:t xml:space="preserve">24895</w:t>
            </w:r>
          </w:p>
        </w:tc>
        <w:tc>
          <w:tcPr>
            <w:tcW w:w="1247" w:type="dxa"/>
          </w:tcPr>
          <w:p>
            <w:pPr>
              <w:pStyle w:val="0"/>
              <w:jc w:val="center"/>
            </w:pPr>
            <w:r>
              <w:rPr>
                <w:sz w:val="20"/>
              </w:rPr>
              <w:t xml:space="preserve">24895</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616</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2025</w:t>
            </w:r>
          </w:p>
        </w:tc>
        <w:tc>
          <w:tcPr>
            <w:tcW w:w="1247" w:type="dxa"/>
          </w:tcPr>
          <w:p>
            <w:pPr>
              <w:pStyle w:val="0"/>
              <w:jc w:val="center"/>
            </w:pPr>
            <w:r>
              <w:rPr>
                <w:sz w:val="20"/>
              </w:rPr>
              <w:t xml:space="preserve">24895</w:t>
            </w:r>
          </w:p>
        </w:tc>
        <w:tc>
          <w:tcPr>
            <w:tcW w:w="1247" w:type="dxa"/>
          </w:tcPr>
          <w:p>
            <w:pPr>
              <w:pStyle w:val="0"/>
              <w:jc w:val="center"/>
            </w:pPr>
            <w:r>
              <w:rPr>
                <w:sz w:val="20"/>
              </w:rPr>
              <w:t xml:space="preserve">24895</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616</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2026</w:t>
            </w:r>
          </w:p>
        </w:tc>
        <w:tc>
          <w:tcPr>
            <w:tcW w:w="1247" w:type="dxa"/>
          </w:tcPr>
          <w:p>
            <w:pPr>
              <w:pStyle w:val="0"/>
              <w:jc w:val="center"/>
            </w:pPr>
            <w:r>
              <w:rPr>
                <w:sz w:val="20"/>
              </w:rPr>
              <w:t xml:space="preserve">24895</w:t>
            </w:r>
          </w:p>
        </w:tc>
        <w:tc>
          <w:tcPr>
            <w:tcW w:w="1247" w:type="dxa"/>
          </w:tcPr>
          <w:p>
            <w:pPr>
              <w:pStyle w:val="0"/>
              <w:jc w:val="center"/>
            </w:pPr>
            <w:r>
              <w:rPr>
                <w:sz w:val="20"/>
              </w:rPr>
              <w:t xml:space="preserve">24895</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616</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2027</w:t>
            </w:r>
          </w:p>
        </w:tc>
        <w:tc>
          <w:tcPr>
            <w:tcW w:w="1247" w:type="dxa"/>
          </w:tcPr>
          <w:p>
            <w:pPr>
              <w:pStyle w:val="0"/>
              <w:jc w:val="center"/>
            </w:pPr>
            <w:r>
              <w:rPr>
                <w:sz w:val="20"/>
              </w:rPr>
              <w:t xml:space="preserve">24895</w:t>
            </w:r>
          </w:p>
        </w:tc>
        <w:tc>
          <w:tcPr>
            <w:tcW w:w="1247" w:type="dxa"/>
          </w:tcPr>
          <w:p>
            <w:pPr>
              <w:pStyle w:val="0"/>
              <w:jc w:val="center"/>
            </w:pPr>
            <w:r>
              <w:rPr>
                <w:sz w:val="20"/>
              </w:rPr>
              <w:t xml:space="preserve">24895</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616</w:t>
            </w:r>
          </w:p>
        </w:tc>
        <w:tc>
          <w:tcPr>
            <w:vMerge w:val="continue"/>
          </w:tcPr>
          <w:p/>
        </w:tc>
      </w:tr>
      <w:tr>
        <w:tc>
          <w:tcPr>
            <w:tcW w:w="1077" w:type="dxa"/>
            <w:vMerge w:val="restart"/>
          </w:tcPr>
          <w:p>
            <w:pPr>
              <w:pStyle w:val="0"/>
              <w:jc w:val="center"/>
            </w:pPr>
            <w:r>
              <w:rPr>
                <w:sz w:val="20"/>
              </w:rPr>
              <w:t xml:space="preserve">4.3.7</w:t>
            </w:r>
          </w:p>
        </w:tc>
        <w:tc>
          <w:tcPr>
            <w:tcW w:w="2324" w:type="dxa"/>
            <w:vMerge w:val="restart"/>
          </w:tcPr>
          <w:p>
            <w:pPr>
              <w:pStyle w:val="0"/>
              <w:jc w:val="center"/>
            </w:pPr>
            <w:r>
              <w:rPr>
                <w:sz w:val="20"/>
              </w:rPr>
              <w:t xml:space="preserve">Содействие улучшению материально-технической базы учреждений, организаций, ведущих работу по патриотическому воспитанию и допризывной подготовке молодежи, в том числе муниципальных (зональных) центров военно-патриотического воспитания и подготовки молодежи к военной службе для организации и проведения военно-патриотических мероприятий</w:t>
            </w:r>
          </w:p>
        </w:tc>
        <w:tc>
          <w:tcPr>
            <w:tcW w:w="1984" w:type="dxa"/>
            <w:vMerge w:val="restart"/>
          </w:tcPr>
          <w:p>
            <w:pPr>
              <w:pStyle w:val="0"/>
              <w:jc w:val="center"/>
            </w:pPr>
            <w:r>
              <w:rPr>
                <w:sz w:val="20"/>
              </w:rPr>
              <w:t xml:space="preserve">Министерство образования Пензенской области, государственные учреждения Пензенской области, функции и полномочия учредителя в отношении которых осуществляет Министерство образования Пензенской области</w:t>
            </w:r>
          </w:p>
        </w:tc>
        <w:tc>
          <w:tcPr>
            <w:tcW w:w="964" w:type="dxa"/>
          </w:tcPr>
          <w:p>
            <w:pPr>
              <w:pStyle w:val="0"/>
              <w:jc w:val="center"/>
            </w:pPr>
            <w:r>
              <w:rPr>
                <w:sz w:val="20"/>
              </w:rPr>
              <w:t xml:space="preserve">Итого</w:t>
            </w:r>
          </w:p>
        </w:tc>
        <w:tc>
          <w:tcPr>
            <w:tcW w:w="1247" w:type="dxa"/>
          </w:tcPr>
          <w:p>
            <w:pPr>
              <w:pStyle w:val="0"/>
              <w:jc w:val="center"/>
            </w:pPr>
            <w:r>
              <w:rPr>
                <w:sz w:val="20"/>
              </w:rPr>
              <w:t xml:space="preserve">5670,2</w:t>
            </w:r>
          </w:p>
        </w:tc>
        <w:tc>
          <w:tcPr>
            <w:tcW w:w="1247" w:type="dxa"/>
          </w:tcPr>
          <w:p>
            <w:pPr>
              <w:pStyle w:val="0"/>
              <w:jc w:val="center"/>
            </w:pPr>
            <w:r>
              <w:rPr>
                <w:sz w:val="20"/>
              </w:rPr>
              <w:t xml:space="preserve">5670,2</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Оказание поддержки военно-патриотическим центрам, ед.:</w:t>
            </w:r>
          </w:p>
        </w:tc>
        <w:tc>
          <w:tcPr>
            <w:tcW w:w="1928" w:type="dxa"/>
            <w:vMerge w:val="restart"/>
          </w:tcPr>
          <w:p>
            <w:pPr>
              <w:pStyle w:val="0"/>
              <w:jc w:val="center"/>
            </w:pPr>
            <w:r>
              <w:rPr>
                <w:sz w:val="20"/>
              </w:rPr>
              <w:t xml:space="preserve">Показатели 1, 7 государственной программы; показатель 1 подпрограммы 4</w:t>
            </w:r>
          </w:p>
        </w:tc>
      </w:tr>
      <w:tr>
        <w:tc>
          <w:tcPr>
            <w:vMerge w:val="continue"/>
          </w:tcPr>
          <w:p/>
        </w:tc>
        <w:tc>
          <w:tcPr>
            <w:vMerge w:val="continue"/>
          </w:tcPr>
          <w:p/>
        </w:tc>
        <w:tc>
          <w:tcPr>
            <w:vMerge w:val="continue"/>
          </w:tcPr>
          <w:p/>
        </w:tc>
        <w:tc>
          <w:tcPr>
            <w:tcW w:w="964" w:type="dxa"/>
          </w:tcPr>
          <w:p>
            <w:pPr>
              <w:pStyle w:val="0"/>
              <w:jc w:val="center"/>
            </w:pPr>
            <w:r>
              <w:rPr>
                <w:sz w:val="20"/>
              </w:rPr>
              <w:t xml:space="preserve">2019</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2020</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2021</w:t>
            </w:r>
          </w:p>
        </w:tc>
        <w:tc>
          <w:tcPr>
            <w:tcW w:w="1247" w:type="dxa"/>
          </w:tcPr>
          <w:p>
            <w:pPr>
              <w:pStyle w:val="0"/>
              <w:jc w:val="center"/>
            </w:pPr>
            <w:r>
              <w:rPr>
                <w:sz w:val="20"/>
              </w:rPr>
              <w:t xml:space="preserve">1415,2</w:t>
            </w:r>
          </w:p>
        </w:tc>
        <w:tc>
          <w:tcPr>
            <w:tcW w:w="1247" w:type="dxa"/>
          </w:tcPr>
          <w:p>
            <w:pPr>
              <w:pStyle w:val="0"/>
              <w:jc w:val="center"/>
            </w:pPr>
            <w:r>
              <w:rPr>
                <w:sz w:val="20"/>
              </w:rPr>
              <w:t xml:space="preserve">1415,2</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1</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2022</w:t>
            </w:r>
          </w:p>
        </w:tc>
        <w:tc>
          <w:tcPr>
            <w:tcW w:w="1247" w:type="dxa"/>
          </w:tcPr>
          <w:p>
            <w:pPr>
              <w:pStyle w:val="0"/>
              <w:jc w:val="center"/>
            </w:pPr>
            <w:r>
              <w:rPr>
                <w:sz w:val="20"/>
              </w:rPr>
              <w:t xml:space="preserve">4255</w:t>
            </w:r>
          </w:p>
        </w:tc>
        <w:tc>
          <w:tcPr>
            <w:tcW w:w="1247" w:type="dxa"/>
          </w:tcPr>
          <w:p>
            <w:pPr>
              <w:pStyle w:val="0"/>
              <w:jc w:val="center"/>
            </w:pPr>
            <w:r>
              <w:rPr>
                <w:sz w:val="20"/>
              </w:rPr>
              <w:t xml:space="preserve">4255</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37</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2023</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2024</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2025</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2026</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2027</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gridSpan w:val="11"/>
            <w:tcW w:w="16939" w:type="dxa"/>
          </w:tcPr>
          <w:p>
            <w:pPr>
              <w:pStyle w:val="0"/>
              <w:outlineLvl w:val="4"/>
              <w:jc w:val="center"/>
            </w:pPr>
            <w:r>
              <w:rPr>
                <w:sz w:val="20"/>
              </w:rPr>
              <w:t xml:space="preserve">Задача 4 "Создание условий для физического развития молодых людей, создание основы для подготовки несовершеннолетних граждан к военной службе"</w:t>
            </w:r>
          </w:p>
        </w:tc>
      </w:tr>
      <w:tr>
        <w:tc>
          <w:tcPr>
            <w:tcW w:w="1077" w:type="dxa"/>
            <w:vMerge w:val="restart"/>
          </w:tcPr>
          <w:p>
            <w:pPr>
              <w:pStyle w:val="0"/>
              <w:jc w:val="center"/>
            </w:pPr>
            <w:r>
              <w:rPr>
                <w:sz w:val="20"/>
              </w:rPr>
              <w:t xml:space="preserve">4.4.</w:t>
            </w:r>
          </w:p>
        </w:tc>
        <w:tc>
          <w:tcPr>
            <w:tcW w:w="2324" w:type="dxa"/>
            <w:vMerge w:val="restart"/>
          </w:tcPr>
          <w:p>
            <w:pPr>
              <w:pStyle w:val="0"/>
              <w:jc w:val="center"/>
            </w:pPr>
            <w:r>
              <w:rPr>
                <w:sz w:val="20"/>
              </w:rPr>
              <w:t xml:space="preserve">Основное мероприятие 4.4. "Организация и проведение мероприятий, направленных на подготовку несовершеннолетних граждан к военной службе"</w:t>
            </w:r>
          </w:p>
        </w:tc>
        <w:tc>
          <w:tcPr>
            <w:tcW w:w="1984" w:type="dxa"/>
            <w:vMerge w:val="restart"/>
          </w:tcPr>
          <w:p>
            <w:pPr>
              <w:pStyle w:val="0"/>
              <w:jc w:val="center"/>
            </w:pPr>
            <w:r>
              <w:rPr>
                <w:sz w:val="20"/>
              </w:rPr>
              <w:t xml:space="preserve">Министерство образования Пензенской области, Министерство физической культуры и спорта Пензенской области, Министерство здравоохранения Пензенской области, государственные учреждения Пензенской области, функции и полномочия учредителя в отношении которых осуществляет Министерство образования Пензенской области</w:t>
            </w:r>
          </w:p>
        </w:tc>
        <w:tc>
          <w:tcPr>
            <w:tcW w:w="964" w:type="dxa"/>
          </w:tcPr>
          <w:p>
            <w:pPr>
              <w:pStyle w:val="0"/>
              <w:jc w:val="center"/>
            </w:pPr>
            <w:r>
              <w:rPr>
                <w:sz w:val="20"/>
              </w:rPr>
              <w:t xml:space="preserve">Итого</w:t>
            </w:r>
          </w:p>
        </w:tc>
        <w:tc>
          <w:tcPr>
            <w:tcW w:w="1247" w:type="dxa"/>
          </w:tcPr>
          <w:p>
            <w:pPr>
              <w:pStyle w:val="0"/>
              <w:jc w:val="center"/>
            </w:pPr>
            <w:r>
              <w:rPr>
                <w:sz w:val="20"/>
              </w:rPr>
              <w:t xml:space="preserve">125126,7</w:t>
            </w:r>
          </w:p>
        </w:tc>
        <w:tc>
          <w:tcPr>
            <w:tcW w:w="1247" w:type="dxa"/>
          </w:tcPr>
          <w:p>
            <w:pPr>
              <w:pStyle w:val="0"/>
              <w:jc w:val="center"/>
            </w:pPr>
            <w:r>
              <w:rPr>
                <w:sz w:val="20"/>
              </w:rPr>
              <w:t xml:space="preserve">125126,7</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vMerge w:val="restart"/>
          </w:tcPr>
          <w:p>
            <w:pPr>
              <w:pStyle w:val="0"/>
            </w:pPr>
            <w:r>
              <w:rPr>
                <w:sz w:val="20"/>
              </w:rPr>
            </w:r>
          </w:p>
        </w:tc>
        <w:tc>
          <w:tcPr>
            <w:tcW w:w="1928" w:type="dxa"/>
            <w:vMerge w:val="restart"/>
          </w:tcPr>
          <w:p>
            <w:pPr>
              <w:pStyle w:val="0"/>
              <w:jc w:val="center"/>
            </w:pPr>
            <w:r>
              <w:rPr>
                <w:sz w:val="20"/>
              </w:rPr>
              <w:t xml:space="preserve">Показатели 2, 7 государственной программы; показатели 4, 6, 7, 9 подпрограммы 4</w:t>
            </w:r>
          </w:p>
        </w:tc>
      </w:tr>
      <w:tr>
        <w:tc>
          <w:tcPr>
            <w:vMerge w:val="continue"/>
          </w:tcPr>
          <w:p/>
        </w:tc>
        <w:tc>
          <w:tcPr>
            <w:vMerge w:val="continue"/>
          </w:tcPr>
          <w:p/>
        </w:tc>
        <w:tc>
          <w:tcPr>
            <w:vMerge w:val="continue"/>
          </w:tcPr>
          <w:p/>
        </w:tc>
        <w:tc>
          <w:tcPr>
            <w:tcW w:w="964" w:type="dxa"/>
          </w:tcPr>
          <w:p>
            <w:pPr>
              <w:pStyle w:val="0"/>
              <w:jc w:val="center"/>
            </w:pPr>
            <w:r>
              <w:rPr>
                <w:sz w:val="20"/>
              </w:rPr>
              <w:t xml:space="preserve">2019</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vMerge w:val="continue"/>
          </w:tcP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2020</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vMerge w:val="continue"/>
          </w:tcP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2021</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vMerge w:val="continue"/>
          </w:tcP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2022</w:t>
            </w:r>
          </w:p>
        </w:tc>
        <w:tc>
          <w:tcPr>
            <w:tcW w:w="1247" w:type="dxa"/>
          </w:tcPr>
          <w:p>
            <w:pPr>
              <w:pStyle w:val="0"/>
              <w:jc w:val="center"/>
            </w:pPr>
            <w:r>
              <w:rPr>
                <w:sz w:val="20"/>
              </w:rPr>
              <w:t xml:space="preserve">17 382,7</w:t>
            </w:r>
          </w:p>
        </w:tc>
        <w:tc>
          <w:tcPr>
            <w:tcW w:w="1247" w:type="dxa"/>
          </w:tcPr>
          <w:p>
            <w:pPr>
              <w:pStyle w:val="0"/>
              <w:jc w:val="center"/>
            </w:pPr>
            <w:r>
              <w:rPr>
                <w:sz w:val="20"/>
              </w:rPr>
              <w:t xml:space="preserve">17382,8</w:t>
            </w:r>
          </w:p>
        </w:tc>
        <w:tc>
          <w:tcPr>
            <w:tcW w:w="1247" w:type="dxa"/>
          </w:tcPr>
          <w:p>
            <w:pPr>
              <w:pStyle w:val="0"/>
            </w:pPr>
            <w:r>
              <w:rPr>
                <w:sz w:val="20"/>
              </w:rPr>
            </w:r>
          </w:p>
        </w:tc>
        <w:tc>
          <w:tcPr>
            <w:tcW w:w="1402" w:type="dxa"/>
          </w:tcPr>
          <w:p>
            <w:pPr>
              <w:pStyle w:val="0"/>
            </w:pPr>
            <w:r>
              <w:rPr>
                <w:sz w:val="20"/>
              </w:rPr>
            </w:r>
          </w:p>
        </w:tc>
        <w:tc>
          <w:tcPr>
            <w:tcW w:w="1188" w:type="dxa"/>
          </w:tcPr>
          <w:p>
            <w:pPr>
              <w:pStyle w:val="0"/>
            </w:pPr>
            <w:r>
              <w:rPr>
                <w:sz w:val="20"/>
              </w:rPr>
            </w:r>
          </w:p>
        </w:tc>
        <w:tc>
          <w:tcPr>
            <w:vMerge w:val="continue"/>
          </w:tcP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2023</w:t>
            </w:r>
          </w:p>
        </w:tc>
        <w:tc>
          <w:tcPr>
            <w:tcW w:w="1247" w:type="dxa"/>
          </w:tcPr>
          <w:p>
            <w:pPr>
              <w:pStyle w:val="0"/>
              <w:jc w:val="center"/>
            </w:pPr>
            <w:r>
              <w:rPr>
                <w:sz w:val="20"/>
              </w:rPr>
              <w:t xml:space="preserve">21 548,8</w:t>
            </w:r>
          </w:p>
        </w:tc>
        <w:tc>
          <w:tcPr>
            <w:tcW w:w="1247" w:type="dxa"/>
          </w:tcPr>
          <w:p>
            <w:pPr>
              <w:pStyle w:val="0"/>
              <w:jc w:val="center"/>
            </w:pPr>
            <w:r>
              <w:rPr>
                <w:sz w:val="20"/>
              </w:rPr>
              <w:t xml:space="preserve">21548,8</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vMerge w:val="continue"/>
          </w:tcP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2024</w:t>
            </w:r>
          </w:p>
        </w:tc>
        <w:tc>
          <w:tcPr>
            <w:tcW w:w="1247" w:type="dxa"/>
          </w:tcPr>
          <w:p>
            <w:pPr>
              <w:pStyle w:val="0"/>
              <w:jc w:val="center"/>
            </w:pPr>
            <w:r>
              <w:rPr>
                <w:sz w:val="20"/>
              </w:rPr>
              <w:t xml:space="preserve">21 548,8</w:t>
            </w:r>
          </w:p>
        </w:tc>
        <w:tc>
          <w:tcPr>
            <w:tcW w:w="1247" w:type="dxa"/>
          </w:tcPr>
          <w:p>
            <w:pPr>
              <w:pStyle w:val="0"/>
              <w:jc w:val="center"/>
            </w:pPr>
            <w:r>
              <w:rPr>
                <w:sz w:val="20"/>
              </w:rPr>
              <w:t xml:space="preserve">21548,8</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vMerge w:val="continue"/>
          </w:tcP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2025</w:t>
            </w:r>
          </w:p>
        </w:tc>
        <w:tc>
          <w:tcPr>
            <w:tcW w:w="1247" w:type="dxa"/>
          </w:tcPr>
          <w:p>
            <w:pPr>
              <w:pStyle w:val="0"/>
              <w:jc w:val="center"/>
            </w:pPr>
            <w:r>
              <w:rPr>
                <w:sz w:val="20"/>
              </w:rPr>
              <w:t xml:space="preserve">21 548,8</w:t>
            </w:r>
          </w:p>
        </w:tc>
        <w:tc>
          <w:tcPr>
            <w:tcW w:w="1247" w:type="dxa"/>
          </w:tcPr>
          <w:p>
            <w:pPr>
              <w:pStyle w:val="0"/>
              <w:jc w:val="center"/>
            </w:pPr>
            <w:r>
              <w:rPr>
                <w:sz w:val="20"/>
              </w:rPr>
              <w:t xml:space="preserve">21548,8</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vMerge w:val="continue"/>
          </w:tcP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2026</w:t>
            </w:r>
          </w:p>
        </w:tc>
        <w:tc>
          <w:tcPr>
            <w:tcW w:w="1247" w:type="dxa"/>
          </w:tcPr>
          <w:p>
            <w:pPr>
              <w:pStyle w:val="0"/>
              <w:jc w:val="center"/>
            </w:pPr>
            <w:r>
              <w:rPr>
                <w:sz w:val="20"/>
              </w:rPr>
              <w:t xml:space="preserve">21 548,8</w:t>
            </w:r>
          </w:p>
        </w:tc>
        <w:tc>
          <w:tcPr>
            <w:tcW w:w="1247" w:type="dxa"/>
          </w:tcPr>
          <w:p>
            <w:pPr>
              <w:pStyle w:val="0"/>
              <w:jc w:val="center"/>
            </w:pPr>
            <w:r>
              <w:rPr>
                <w:sz w:val="20"/>
              </w:rPr>
              <w:t xml:space="preserve">21548,8</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vMerge w:val="continue"/>
          </w:tcP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2027</w:t>
            </w:r>
          </w:p>
        </w:tc>
        <w:tc>
          <w:tcPr>
            <w:tcW w:w="1247" w:type="dxa"/>
          </w:tcPr>
          <w:p>
            <w:pPr>
              <w:pStyle w:val="0"/>
              <w:jc w:val="center"/>
            </w:pPr>
            <w:r>
              <w:rPr>
                <w:sz w:val="20"/>
              </w:rPr>
              <w:t xml:space="preserve">21 548,8</w:t>
            </w:r>
          </w:p>
        </w:tc>
        <w:tc>
          <w:tcPr>
            <w:tcW w:w="1247" w:type="dxa"/>
          </w:tcPr>
          <w:p>
            <w:pPr>
              <w:pStyle w:val="0"/>
              <w:jc w:val="center"/>
            </w:pPr>
            <w:r>
              <w:rPr>
                <w:sz w:val="20"/>
              </w:rPr>
              <w:t xml:space="preserve">21548,8</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vMerge w:val="continue"/>
          </w:tcPr>
          <w:p/>
        </w:tc>
        <w:tc>
          <w:tcPr>
            <w:vMerge w:val="continue"/>
          </w:tcPr>
          <w:p/>
        </w:tc>
      </w:tr>
      <w:tr>
        <w:tc>
          <w:tcPr>
            <w:tcW w:w="1077" w:type="dxa"/>
            <w:vMerge w:val="restart"/>
          </w:tcPr>
          <w:p>
            <w:pPr>
              <w:pStyle w:val="0"/>
              <w:jc w:val="center"/>
            </w:pPr>
            <w:r>
              <w:rPr>
                <w:sz w:val="20"/>
              </w:rPr>
              <w:t xml:space="preserve">4.4.1</w:t>
            </w:r>
          </w:p>
        </w:tc>
        <w:tc>
          <w:tcPr>
            <w:tcW w:w="2324" w:type="dxa"/>
            <w:vMerge w:val="restart"/>
          </w:tcPr>
          <w:p>
            <w:pPr>
              <w:pStyle w:val="0"/>
              <w:jc w:val="center"/>
            </w:pPr>
            <w:r>
              <w:rPr>
                <w:sz w:val="20"/>
              </w:rPr>
              <w:t xml:space="preserve">Фестиваль студенческой молодежи "Готов к труду и обороне"</w:t>
            </w:r>
          </w:p>
        </w:tc>
        <w:tc>
          <w:tcPr>
            <w:tcW w:w="1984" w:type="dxa"/>
            <w:vMerge w:val="restart"/>
          </w:tcPr>
          <w:p>
            <w:pPr>
              <w:pStyle w:val="0"/>
              <w:jc w:val="center"/>
            </w:pPr>
            <w:r>
              <w:rPr>
                <w:sz w:val="20"/>
              </w:rPr>
              <w:t xml:space="preserve">Министерство физической культуры и спорта Пензенской области</w:t>
            </w:r>
          </w:p>
        </w:tc>
        <w:tc>
          <w:tcPr>
            <w:tcW w:w="964" w:type="dxa"/>
          </w:tcPr>
          <w:p>
            <w:pPr>
              <w:pStyle w:val="0"/>
              <w:jc w:val="center"/>
            </w:pPr>
            <w:r>
              <w:rPr>
                <w:sz w:val="20"/>
              </w:rPr>
              <w:t xml:space="preserve">Итого</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Проведение мероприятий с охватом участников, чел.:</w:t>
            </w:r>
          </w:p>
        </w:tc>
        <w:tc>
          <w:tcPr>
            <w:tcW w:w="1928" w:type="dxa"/>
            <w:vMerge w:val="restart"/>
          </w:tcPr>
          <w:p>
            <w:pPr>
              <w:pStyle w:val="0"/>
              <w:jc w:val="center"/>
            </w:pPr>
            <w:r>
              <w:rPr>
                <w:sz w:val="20"/>
              </w:rPr>
              <w:t xml:space="preserve">Показатели 2, 7 государственной программы; показатель 7 подпрограммы 4</w:t>
            </w:r>
          </w:p>
        </w:tc>
      </w:tr>
      <w:tr>
        <w:tc>
          <w:tcPr>
            <w:vMerge w:val="continue"/>
          </w:tcPr>
          <w:p/>
        </w:tc>
        <w:tc>
          <w:tcPr>
            <w:vMerge w:val="continue"/>
          </w:tcPr>
          <w:p/>
        </w:tc>
        <w:tc>
          <w:tcPr>
            <w:vMerge w:val="continue"/>
          </w:tcPr>
          <w:p/>
        </w:tc>
        <w:tc>
          <w:tcPr>
            <w:tcW w:w="964" w:type="dxa"/>
          </w:tcPr>
          <w:p>
            <w:pPr>
              <w:pStyle w:val="0"/>
              <w:jc w:val="center"/>
            </w:pPr>
            <w:r>
              <w:rPr>
                <w:sz w:val="20"/>
              </w:rPr>
              <w:t xml:space="preserve">2019</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2020</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2021</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2022</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2023</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500</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2024</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500</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2025</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500</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2026</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500</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2027</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500</w:t>
            </w:r>
          </w:p>
        </w:tc>
        <w:tc>
          <w:tcPr>
            <w:vMerge w:val="continue"/>
          </w:tcPr>
          <w:p/>
        </w:tc>
      </w:tr>
      <w:tr>
        <w:tc>
          <w:tcPr>
            <w:tcW w:w="1077" w:type="dxa"/>
            <w:vMerge w:val="restart"/>
          </w:tcPr>
          <w:p>
            <w:pPr>
              <w:pStyle w:val="0"/>
              <w:jc w:val="center"/>
            </w:pPr>
            <w:r>
              <w:rPr>
                <w:sz w:val="20"/>
              </w:rPr>
              <w:t xml:space="preserve">4.4.2</w:t>
            </w:r>
          </w:p>
        </w:tc>
        <w:tc>
          <w:tcPr>
            <w:tcW w:w="2324" w:type="dxa"/>
            <w:vMerge w:val="restart"/>
          </w:tcPr>
          <w:p>
            <w:pPr>
              <w:pStyle w:val="0"/>
              <w:jc w:val="center"/>
            </w:pPr>
            <w:r>
              <w:rPr>
                <w:sz w:val="20"/>
              </w:rPr>
              <w:t xml:space="preserve">Организация и проведение областного юнармейского оборонно-спортивного оздоровительного лагеря "Ратники"</w:t>
            </w:r>
          </w:p>
        </w:tc>
        <w:tc>
          <w:tcPr>
            <w:tcW w:w="1984" w:type="dxa"/>
            <w:vMerge w:val="restart"/>
          </w:tcPr>
          <w:p>
            <w:pPr>
              <w:pStyle w:val="0"/>
              <w:jc w:val="center"/>
            </w:pPr>
            <w:r>
              <w:rPr>
                <w:sz w:val="20"/>
              </w:rPr>
              <w:t xml:space="preserve">Министерство образования Пензенской области, Министерство здравоохранения Пензенской области, государственные учреждения Пензенской области, функции и полномочия учредителя в отношении которых осуществляет Министерство образования Пензенской области</w:t>
            </w:r>
          </w:p>
        </w:tc>
        <w:tc>
          <w:tcPr>
            <w:tcW w:w="964" w:type="dxa"/>
          </w:tcPr>
          <w:p>
            <w:pPr>
              <w:pStyle w:val="0"/>
              <w:jc w:val="center"/>
            </w:pPr>
            <w:r>
              <w:rPr>
                <w:sz w:val="20"/>
              </w:rPr>
              <w:t xml:space="preserve">Итого</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Проведение мероприятия с участием, чел.:</w:t>
            </w:r>
          </w:p>
        </w:tc>
        <w:tc>
          <w:tcPr>
            <w:tcW w:w="1928" w:type="dxa"/>
            <w:vMerge w:val="restart"/>
          </w:tcPr>
          <w:p>
            <w:pPr>
              <w:pStyle w:val="0"/>
              <w:jc w:val="center"/>
            </w:pPr>
            <w:r>
              <w:rPr>
                <w:sz w:val="20"/>
              </w:rPr>
              <w:t xml:space="preserve">Показатели 2, 7 государственной программы; показатель 6 подпрограммы 4</w:t>
            </w:r>
          </w:p>
        </w:tc>
      </w:tr>
      <w:tr>
        <w:tc>
          <w:tcPr>
            <w:vMerge w:val="continue"/>
          </w:tcPr>
          <w:p/>
        </w:tc>
        <w:tc>
          <w:tcPr>
            <w:vMerge w:val="continue"/>
          </w:tcPr>
          <w:p/>
        </w:tc>
        <w:tc>
          <w:tcPr>
            <w:vMerge w:val="continue"/>
          </w:tcPr>
          <w:p/>
        </w:tc>
        <w:tc>
          <w:tcPr>
            <w:tcW w:w="964" w:type="dxa"/>
          </w:tcPr>
          <w:p>
            <w:pPr>
              <w:pStyle w:val="0"/>
              <w:jc w:val="center"/>
            </w:pPr>
            <w:r>
              <w:rPr>
                <w:sz w:val="20"/>
              </w:rPr>
              <w:t xml:space="preserve">2019</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60</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2020</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2021</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2022</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2023</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60</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2024</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60</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2025</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60</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2026</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60</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2027</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60</w:t>
            </w:r>
          </w:p>
        </w:tc>
        <w:tc>
          <w:tcPr>
            <w:vMerge w:val="continue"/>
          </w:tcPr>
          <w:p/>
        </w:tc>
      </w:tr>
      <w:tr>
        <w:tc>
          <w:tcPr>
            <w:tcW w:w="1077" w:type="dxa"/>
            <w:vMerge w:val="restart"/>
          </w:tcPr>
          <w:p>
            <w:pPr>
              <w:pStyle w:val="0"/>
              <w:jc w:val="center"/>
            </w:pPr>
            <w:r>
              <w:rPr>
                <w:sz w:val="20"/>
              </w:rPr>
              <w:t xml:space="preserve">4.4.3</w:t>
            </w:r>
          </w:p>
        </w:tc>
        <w:tc>
          <w:tcPr>
            <w:tcW w:w="2324" w:type="dxa"/>
            <w:vMerge w:val="restart"/>
          </w:tcPr>
          <w:p>
            <w:pPr>
              <w:pStyle w:val="0"/>
              <w:jc w:val="center"/>
            </w:pPr>
            <w:r>
              <w:rPr>
                <w:sz w:val="20"/>
              </w:rPr>
              <w:t xml:space="preserve">Организация мероприятий, направленных на развитие детско-юношеского военно-патриотического общественного движения "ЮНАРМИЯ"</w:t>
            </w:r>
          </w:p>
        </w:tc>
        <w:tc>
          <w:tcPr>
            <w:tcW w:w="1984" w:type="dxa"/>
            <w:vMerge w:val="restart"/>
          </w:tcPr>
          <w:p>
            <w:pPr>
              <w:pStyle w:val="0"/>
              <w:jc w:val="center"/>
            </w:pPr>
            <w:r>
              <w:rPr>
                <w:sz w:val="20"/>
              </w:rPr>
              <w:t xml:space="preserve">Министерство образования Пензенской области, Министерство физической культуры и спорта Пензенской области, государственные учреждения Пензенской области, функции и полномочия учредителя в отношении которых осуществляет Министерство образования Пензенской области и Министерство физической культуры и спорта Пензенской области</w:t>
            </w:r>
          </w:p>
        </w:tc>
        <w:tc>
          <w:tcPr>
            <w:tcW w:w="964" w:type="dxa"/>
          </w:tcPr>
          <w:p>
            <w:pPr>
              <w:pStyle w:val="0"/>
              <w:jc w:val="center"/>
            </w:pPr>
            <w:r>
              <w:rPr>
                <w:sz w:val="20"/>
              </w:rPr>
              <w:t xml:space="preserve">Итого</w:t>
            </w:r>
          </w:p>
        </w:tc>
        <w:tc>
          <w:tcPr>
            <w:tcW w:w="1247" w:type="dxa"/>
          </w:tcPr>
          <w:p>
            <w:pPr>
              <w:pStyle w:val="0"/>
              <w:jc w:val="center"/>
            </w:pPr>
            <w:r>
              <w:rPr>
                <w:sz w:val="20"/>
              </w:rPr>
              <w:t xml:space="preserve">125126,7</w:t>
            </w:r>
          </w:p>
        </w:tc>
        <w:tc>
          <w:tcPr>
            <w:tcW w:w="1247" w:type="dxa"/>
          </w:tcPr>
          <w:p>
            <w:pPr>
              <w:pStyle w:val="0"/>
              <w:jc w:val="center"/>
            </w:pPr>
            <w:r>
              <w:rPr>
                <w:sz w:val="20"/>
              </w:rPr>
              <w:t xml:space="preserve">125126,7</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Количество проведенных мероприятий, ед.</w:t>
            </w:r>
          </w:p>
        </w:tc>
        <w:tc>
          <w:tcPr>
            <w:tcW w:w="1928" w:type="dxa"/>
            <w:vMerge w:val="restart"/>
          </w:tcPr>
          <w:p>
            <w:pPr>
              <w:pStyle w:val="0"/>
              <w:jc w:val="center"/>
            </w:pPr>
            <w:r>
              <w:rPr>
                <w:sz w:val="20"/>
              </w:rPr>
              <w:t xml:space="preserve">Показатель 7 государственной программы; Показатель 4 подпрограммы 4</w:t>
            </w:r>
          </w:p>
        </w:tc>
      </w:tr>
      <w:tr>
        <w:tc>
          <w:tcPr>
            <w:vMerge w:val="continue"/>
          </w:tcPr>
          <w:p/>
        </w:tc>
        <w:tc>
          <w:tcPr>
            <w:vMerge w:val="continue"/>
          </w:tcPr>
          <w:p/>
        </w:tc>
        <w:tc>
          <w:tcPr>
            <w:vMerge w:val="continue"/>
          </w:tcPr>
          <w:p/>
        </w:tc>
        <w:tc>
          <w:tcPr>
            <w:tcW w:w="964" w:type="dxa"/>
          </w:tcPr>
          <w:p>
            <w:pPr>
              <w:pStyle w:val="0"/>
              <w:jc w:val="center"/>
            </w:pPr>
            <w:r>
              <w:rPr>
                <w:sz w:val="20"/>
              </w:rPr>
              <w:t xml:space="preserve">2019</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2020</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2021</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2022</w:t>
            </w:r>
          </w:p>
        </w:tc>
        <w:tc>
          <w:tcPr>
            <w:tcW w:w="1247" w:type="dxa"/>
          </w:tcPr>
          <w:p>
            <w:pPr>
              <w:pStyle w:val="0"/>
              <w:jc w:val="center"/>
            </w:pPr>
            <w:r>
              <w:rPr>
                <w:sz w:val="20"/>
              </w:rPr>
              <w:t xml:space="preserve">17 382,7</w:t>
            </w:r>
          </w:p>
        </w:tc>
        <w:tc>
          <w:tcPr>
            <w:tcW w:w="1247" w:type="dxa"/>
          </w:tcPr>
          <w:p>
            <w:pPr>
              <w:pStyle w:val="0"/>
              <w:jc w:val="center"/>
            </w:pPr>
            <w:r>
              <w:rPr>
                <w:sz w:val="20"/>
              </w:rPr>
              <w:t xml:space="preserve">17382,7</w:t>
            </w:r>
          </w:p>
        </w:tc>
        <w:tc>
          <w:tcPr>
            <w:tcW w:w="1247" w:type="dxa"/>
          </w:tcPr>
          <w:p>
            <w:pPr>
              <w:pStyle w:val="0"/>
            </w:pPr>
            <w:r>
              <w:rPr>
                <w:sz w:val="20"/>
              </w:rPr>
            </w:r>
          </w:p>
        </w:tc>
        <w:tc>
          <w:tcPr>
            <w:tcW w:w="1402" w:type="dxa"/>
          </w:tcPr>
          <w:p>
            <w:pPr>
              <w:pStyle w:val="0"/>
            </w:pPr>
            <w:r>
              <w:rPr>
                <w:sz w:val="20"/>
              </w:rPr>
            </w:r>
          </w:p>
        </w:tc>
        <w:tc>
          <w:tcPr>
            <w:tcW w:w="1188" w:type="dxa"/>
          </w:tcPr>
          <w:p>
            <w:pPr>
              <w:pStyle w:val="0"/>
            </w:pPr>
            <w:r>
              <w:rPr>
                <w:sz w:val="20"/>
              </w:rPr>
            </w:r>
          </w:p>
        </w:tc>
        <w:tc>
          <w:tcPr>
            <w:tcW w:w="2331" w:type="dxa"/>
          </w:tcPr>
          <w:p>
            <w:pPr>
              <w:pStyle w:val="0"/>
              <w:jc w:val="center"/>
            </w:pPr>
            <w:r>
              <w:rPr>
                <w:sz w:val="20"/>
              </w:rPr>
              <w:t xml:space="preserve">20</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2023</w:t>
            </w:r>
          </w:p>
        </w:tc>
        <w:tc>
          <w:tcPr>
            <w:tcW w:w="1247" w:type="dxa"/>
          </w:tcPr>
          <w:p>
            <w:pPr>
              <w:pStyle w:val="0"/>
              <w:jc w:val="center"/>
            </w:pPr>
            <w:r>
              <w:rPr>
                <w:sz w:val="20"/>
              </w:rPr>
              <w:t xml:space="preserve">21 548,8</w:t>
            </w:r>
          </w:p>
        </w:tc>
        <w:tc>
          <w:tcPr>
            <w:tcW w:w="1247" w:type="dxa"/>
          </w:tcPr>
          <w:p>
            <w:pPr>
              <w:pStyle w:val="0"/>
              <w:jc w:val="center"/>
            </w:pPr>
            <w:r>
              <w:rPr>
                <w:sz w:val="20"/>
              </w:rPr>
              <w:t xml:space="preserve">21 548,8</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20</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2024</w:t>
            </w:r>
          </w:p>
        </w:tc>
        <w:tc>
          <w:tcPr>
            <w:tcW w:w="1247" w:type="dxa"/>
          </w:tcPr>
          <w:p>
            <w:pPr>
              <w:pStyle w:val="0"/>
              <w:jc w:val="center"/>
            </w:pPr>
            <w:r>
              <w:rPr>
                <w:sz w:val="20"/>
              </w:rPr>
              <w:t xml:space="preserve">21 548,8</w:t>
            </w:r>
          </w:p>
        </w:tc>
        <w:tc>
          <w:tcPr>
            <w:tcW w:w="1247" w:type="dxa"/>
          </w:tcPr>
          <w:p>
            <w:pPr>
              <w:pStyle w:val="0"/>
              <w:jc w:val="center"/>
            </w:pPr>
            <w:r>
              <w:rPr>
                <w:sz w:val="20"/>
              </w:rPr>
              <w:t xml:space="preserve">21 548,8</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20</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2025</w:t>
            </w:r>
          </w:p>
        </w:tc>
        <w:tc>
          <w:tcPr>
            <w:tcW w:w="1247" w:type="dxa"/>
          </w:tcPr>
          <w:p>
            <w:pPr>
              <w:pStyle w:val="0"/>
              <w:jc w:val="center"/>
            </w:pPr>
            <w:r>
              <w:rPr>
                <w:sz w:val="20"/>
              </w:rPr>
              <w:t xml:space="preserve">21 548,8</w:t>
            </w:r>
          </w:p>
        </w:tc>
        <w:tc>
          <w:tcPr>
            <w:tcW w:w="1247" w:type="dxa"/>
          </w:tcPr>
          <w:p>
            <w:pPr>
              <w:pStyle w:val="0"/>
              <w:jc w:val="center"/>
            </w:pPr>
            <w:r>
              <w:rPr>
                <w:sz w:val="20"/>
              </w:rPr>
              <w:t xml:space="preserve">21 548,8</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20</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2026</w:t>
            </w:r>
          </w:p>
        </w:tc>
        <w:tc>
          <w:tcPr>
            <w:tcW w:w="1247" w:type="dxa"/>
          </w:tcPr>
          <w:p>
            <w:pPr>
              <w:pStyle w:val="0"/>
              <w:jc w:val="center"/>
            </w:pPr>
            <w:r>
              <w:rPr>
                <w:sz w:val="20"/>
              </w:rPr>
              <w:t xml:space="preserve">21 548,8</w:t>
            </w:r>
          </w:p>
        </w:tc>
        <w:tc>
          <w:tcPr>
            <w:tcW w:w="1247" w:type="dxa"/>
          </w:tcPr>
          <w:p>
            <w:pPr>
              <w:pStyle w:val="0"/>
              <w:jc w:val="center"/>
            </w:pPr>
            <w:r>
              <w:rPr>
                <w:sz w:val="20"/>
              </w:rPr>
              <w:t xml:space="preserve">21 548,8</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20</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2027</w:t>
            </w:r>
          </w:p>
        </w:tc>
        <w:tc>
          <w:tcPr>
            <w:tcW w:w="1247" w:type="dxa"/>
          </w:tcPr>
          <w:p>
            <w:pPr>
              <w:pStyle w:val="0"/>
              <w:jc w:val="center"/>
            </w:pPr>
            <w:r>
              <w:rPr>
                <w:sz w:val="20"/>
              </w:rPr>
              <w:t xml:space="preserve">21 548,8</w:t>
            </w:r>
          </w:p>
        </w:tc>
        <w:tc>
          <w:tcPr>
            <w:tcW w:w="1247" w:type="dxa"/>
          </w:tcPr>
          <w:p>
            <w:pPr>
              <w:pStyle w:val="0"/>
              <w:jc w:val="center"/>
            </w:pPr>
            <w:r>
              <w:rPr>
                <w:sz w:val="20"/>
              </w:rPr>
              <w:t xml:space="preserve">21 548,8</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20</w:t>
            </w:r>
          </w:p>
        </w:tc>
        <w:tc>
          <w:tcPr>
            <w:vMerge w:val="continue"/>
          </w:tcPr>
          <w:p/>
        </w:tc>
      </w:tr>
      <w:tr>
        <w:tc>
          <w:tcPr>
            <w:gridSpan w:val="11"/>
            <w:tcW w:w="16939" w:type="dxa"/>
          </w:tcPr>
          <w:p>
            <w:pPr>
              <w:pStyle w:val="0"/>
              <w:outlineLvl w:val="4"/>
              <w:jc w:val="center"/>
            </w:pPr>
            <w:r>
              <w:rPr>
                <w:sz w:val="20"/>
              </w:rPr>
              <w:t xml:space="preserve">Задача 5 "Развитие военно-прикладных и военно-технических видов спорта"</w:t>
            </w:r>
          </w:p>
        </w:tc>
      </w:tr>
      <w:tr>
        <w:tc>
          <w:tcPr>
            <w:tcW w:w="1077" w:type="dxa"/>
            <w:vMerge w:val="restart"/>
          </w:tcPr>
          <w:p>
            <w:pPr>
              <w:pStyle w:val="0"/>
              <w:jc w:val="center"/>
            </w:pPr>
            <w:r>
              <w:rPr>
                <w:sz w:val="20"/>
              </w:rPr>
              <w:t xml:space="preserve">4.5.</w:t>
            </w:r>
          </w:p>
        </w:tc>
        <w:tc>
          <w:tcPr>
            <w:tcW w:w="2324" w:type="dxa"/>
            <w:vMerge w:val="restart"/>
          </w:tcPr>
          <w:p>
            <w:pPr>
              <w:pStyle w:val="0"/>
              <w:jc w:val="center"/>
            </w:pPr>
            <w:r>
              <w:rPr>
                <w:sz w:val="20"/>
              </w:rPr>
              <w:t xml:space="preserve">Основное мероприятие 4.5. "Организация и проведение мероприятий, направленных на развитие военно-прикладных и военно-технических видов спорта"</w:t>
            </w:r>
          </w:p>
        </w:tc>
        <w:tc>
          <w:tcPr>
            <w:tcW w:w="1984" w:type="dxa"/>
            <w:vMerge w:val="restart"/>
          </w:tcPr>
          <w:p>
            <w:pPr>
              <w:pStyle w:val="0"/>
              <w:jc w:val="center"/>
            </w:pPr>
            <w:r>
              <w:rPr>
                <w:sz w:val="20"/>
              </w:rPr>
              <w:t xml:space="preserve">Министерство образования Пензенской области, Министерство физической культуры и спорта Пензенской области, государственные учреждения Пензенской области, функции и полномочия учредителя в отношении которых осуществляет Министерство образования Пензенской области</w:t>
            </w:r>
          </w:p>
        </w:tc>
        <w:tc>
          <w:tcPr>
            <w:tcW w:w="964" w:type="dxa"/>
          </w:tcPr>
          <w:p>
            <w:pPr>
              <w:pStyle w:val="0"/>
              <w:jc w:val="center"/>
            </w:pPr>
            <w:r>
              <w:rPr>
                <w:sz w:val="20"/>
              </w:rPr>
              <w:t xml:space="preserve">Итого</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vMerge w:val="restart"/>
          </w:tcPr>
          <w:p>
            <w:pPr>
              <w:pStyle w:val="0"/>
            </w:pPr>
            <w:r>
              <w:rPr>
                <w:sz w:val="20"/>
              </w:rPr>
            </w:r>
          </w:p>
        </w:tc>
        <w:tc>
          <w:tcPr>
            <w:tcW w:w="1928" w:type="dxa"/>
            <w:vMerge w:val="restart"/>
          </w:tcPr>
          <w:p>
            <w:pPr>
              <w:pStyle w:val="0"/>
              <w:jc w:val="center"/>
            </w:pPr>
            <w:r>
              <w:rPr>
                <w:sz w:val="20"/>
              </w:rPr>
              <w:t xml:space="preserve">Показатели 1, 7 государственной программы; показатели 1, 4 подпрограммы 4</w:t>
            </w:r>
          </w:p>
        </w:tc>
      </w:tr>
      <w:tr>
        <w:tc>
          <w:tcPr>
            <w:vMerge w:val="continue"/>
          </w:tcPr>
          <w:p/>
        </w:tc>
        <w:tc>
          <w:tcPr>
            <w:vMerge w:val="continue"/>
          </w:tcPr>
          <w:p/>
        </w:tc>
        <w:tc>
          <w:tcPr>
            <w:vMerge w:val="continue"/>
          </w:tcPr>
          <w:p/>
        </w:tc>
        <w:tc>
          <w:tcPr>
            <w:tcW w:w="964" w:type="dxa"/>
          </w:tcPr>
          <w:p>
            <w:pPr>
              <w:pStyle w:val="0"/>
              <w:jc w:val="center"/>
            </w:pPr>
            <w:r>
              <w:rPr>
                <w:sz w:val="20"/>
              </w:rPr>
              <w:t xml:space="preserve">2019</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vMerge w:val="continue"/>
          </w:tcP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2020</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vMerge w:val="continue"/>
          </w:tcP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2021</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vMerge w:val="continue"/>
          </w:tcP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2022</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vMerge w:val="continue"/>
          </w:tcP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2023</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vMerge w:val="continue"/>
          </w:tcP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2024</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vMerge w:val="continue"/>
          </w:tcP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2025</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vMerge w:val="continue"/>
          </w:tcP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2026</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vMerge w:val="continue"/>
          </w:tcP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2027</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vMerge w:val="continue"/>
          </w:tcPr>
          <w:p/>
        </w:tc>
        <w:tc>
          <w:tcPr>
            <w:vMerge w:val="continue"/>
          </w:tcPr>
          <w:p/>
        </w:tc>
      </w:tr>
      <w:tr>
        <w:tc>
          <w:tcPr>
            <w:tcW w:w="1077" w:type="dxa"/>
            <w:vMerge w:val="restart"/>
          </w:tcPr>
          <w:p>
            <w:pPr>
              <w:pStyle w:val="0"/>
              <w:jc w:val="center"/>
            </w:pPr>
            <w:r>
              <w:rPr>
                <w:sz w:val="20"/>
              </w:rPr>
              <w:t xml:space="preserve">4.5.1</w:t>
            </w:r>
          </w:p>
        </w:tc>
        <w:tc>
          <w:tcPr>
            <w:tcW w:w="2324" w:type="dxa"/>
            <w:vMerge w:val="restart"/>
          </w:tcPr>
          <w:p>
            <w:pPr>
              <w:pStyle w:val="0"/>
              <w:jc w:val="center"/>
            </w:pPr>
            <w:r>
              <w:rPr>
                <w:sz w:val="20"/>
              </w:rPr>
              <w:t xml:space="preserve">Организация стрелковой подготовки молодежи</w:t>
            </w:r>
          </w:p>
        </w:tc>
        <w:tc>
          <w:tcPr>
            <w:tcW w:w="1984" w:type="dxa"/>
            <w:vMerge w:val="restart"/>
          </w:tcPr>
          <w:p>
            <w:pPr>
              <w:pStyle w:val="0"/>
              <w:jc w:val="center"/>
            </w:pPr>
            <w:r>
              <w:rPr>
                <w:sz w:val="20"/>
              </w:rPr>
              <w:t xml:space="preserve">Министерство образования Пензенской области, государственные учреждения Пензенской области, функции и полномочия учредителя в отношении которых осуществляет Министерство образования Пензенской области</w:t>
            </w:r>
          </w:p>
        </w:tc>
        <w:tc>
          <w:tcPr>
            <w:tcW w:w="964" w:type="dxa"/>
          </w:tcPr>
          <w:p>
            <w:pPr>
              <w:pStyle w:val="0"/>
              <w:jc w:val="center"/>
            </w:pPr>
            <w:r>
              <w:rPr>
                <w:sz w:val="20"/>
              </w:rPr>
              <w:t xml:space="preserve">Итого</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Проведение мероприятий, ед.:</w:t>
            </w:r>
          </w:p>
        </w:tc>
        <w:tc>
          <w:tcPr>
            <w:tcW w:w="1928" w:type="dxa"/>
            <w:vMerge w:val="restart"/>
          </w:tcPr>
          <w:p>
            <w:pPr>
              <w:pStyle w:val="0"/>
              <w:jc w:val="center"/>
            </w:pPr>
            <w:r>
              <w:rPr>
                <w:sz w:val="20"/>
              </w:rPr>
              <w:t xml:space="preserve">Показатели 1, 7 государственной программы; показатель 4 подпрограммы 4</w:t>
            </w:r>
          </w:p>
        </w:tc>
      </w:tr>
      <w:tr>
        <w:tc>
          <w:tcPr>
            <w:vMerge w:val="continue"/>
          </w:tcPr>
          <w:p/>
        </w:tc>
        <w:tc>
          <w:tcPr>
            <w:vMerge w:val="continue"/>
          </w:tcPr>
          <w:p/>
        </w:tc>
        <w:tc>
          <w:tcPr>
            <w:vMerge w:val="continue"/>
          </w:tcPr>
          <w:p/>
        </w:tc>
        <w:tc>
          <w:tcPr>
            <w:tcW w:w="964" w:type="dxa"/>
          </w:tcPr>
          <w:p>
            <w:pPr>
              <w:pStyle w:val="0"/>
              <w:jc w:val="center"/>
            </w:pPr>
            <w:r>
              <w:rPr>
                <w:sz w:val="20"/>
              </w:rPr>
              <w:t xml:space="preserve">2019</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2020</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2021</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2022</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2023</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10</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2024</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10</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2025</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10</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2026</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10</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2027</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10</w:t>
            </w:r>
          </w:p>
        </w:tc>
        <w:tc>
          <w:tcPr>
            <w:vMerge w:val="continue"/>
          </w:tcPr>
          <w:p/>
        </w:tc>
      </w:tr>
      <w:tr>
        <w:tc>
          <w:tcPr>
            <w:gridSpan w:val="11"/>
            <w:tcW w:w="16939" w:type="dxa"/>
          </w:tcPr>
          <w:p>
            <w:pPr>
              <w:pStyle w:val="0"/>
              <w:outlineLvl w:val="4"/>
              <w:jc w:val="center"/>
            </w:pPr>
            <w:r>
              <w:rPr>
                <w:sz w:val="20"/>
              </w:rPr>
              <w:t xml:space="preserve">Задача 6 "Военно-патриотическое воспитание детей и молодежи, совершенствование и развитие успешно зарекомендовавших себя форм и методов работы по патриотическому воспитанию"</w:t>
            </w:r>
          </w:p>
        </w:tc>
      </w:tr>
      <w:tr>
        <w:tc>
          <w:tcPr>
            <w:tcW w:w="1077" w:type="dxa"/>
            <w:vMerge w:val="restart"/>
          </w:tcPr>
          <w:p>
            <w:pPr>
              <w:pStyle w:val="0"/>
              <w:jc w:val="center"/>
            </w:pPr>
            <w:r>
              <w:rPr>
                <w:sz w:val="20"/>
              </w:rPr>
              <w:t xml:space="preserve">4.6.</w:t>
            </w:r>
          </w:p>
        </w:tc>
        <w:tc>
          <w:tcPr>
            <w:tcW w:w="2324" w:type="dxa"/>
            <w:vMerge w:val="restart"/>
          </w:tcPr>
          <w:p>
            <w:pPr>
              <w:pStyle w:val="0"/>
              <w:jc w:val="center"/>
            </w:pPr>
            <w:r>
              <w:rPr>
                <w:sz w:val="20"/>
              </w:rPr>
              <w:t xml:space="preserve">Основное мероприятие 4.6 "Организация и проведение мероприятий, направленных на патриотическое воспитание детей и молодежи"</w:t>
            </w:r>
          </w:p>
        </w:tc>
        <w:tc>
          <w:tcPr>
            <w:tcW w:w="1984" w:type="dxa"/>
            <w:vMerge w:val="restart"/>
          </w:tcPr>
          <w:p>
            <w:pPr>
              <w:pStyle w:val="0"/>
              <w:jc w:val="center"/>
            </w:pPr>
            <w:r>
              <w:rPr>
                <w:sz w:val="20"/>
              </w:rPr>
              <w:t xml:space="preserve">Министерство образования Пензенской области, Министерство культуры и туризма Пензенской области, государственные учреждения Пензенской области, функции и полномочия учредителя в отношении которых осуществляет Министерство образования Пензенской области</w:t>
            </w:r>
          </w:p>
        </w:tc>
        <w:tc>
          <w:tcPr>
            <w:tcW w:w="964" w:type="dxa"/>
          </w:tcPr>
          <w:p>
            <w:pPr>
              <w:pStyle w:val="0"/>
              <w:jc w:val="center"/>
            </w:pPr>
            <w:r>
              <w:rPr>
                <w:sz w:val="20"/>
              </w:rPr>
              <w:t xml:space="preserve">Итого</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vMerge w:val="restart"/>
          </w:tcPr>
          <w:p>
            <w:pPr>
              <w:pStyle w:val="0"/>
            </w:pPr>
            <w:r>
              <w:rPr>
                <w:sz w:val="20"/>
              </w:rPr>
            </w:r>
          </w:p>
        </w:tc>
        <w:tc>
          <w:tcPr>
            <w:tcW w:w="1928" w:type="dxa"/>
            <w:vMerge w:val="restart"/>
          </w:tcPr>
          <w:p>
            <w:pPr>
              <w:pStyle w:val="0"/>
              <w:jc w:val="center"/>
            </w:pPr>
            <w:r>
              <w:rPr>
                <w:sz w:val="20"/>
              </w:rPr>
              <w:t xml:space="preserve">Показатели 1, 2, 7 государственной программы; показатели 3, 4, 11 подпрограммы 4</w:t>
            </w:r>
          </w:p>
        </w:tc>
      </w:tr>
      <w:tr>
        <w:tc>
          <w:tcPr>
            <w:vMerge w:val="continue"/>
          </w:tcPr>
          <w:p/>
        </w:tc>
        <w:tc>
          <w:tcPr>
            <w:vMerge w:val="continue"/>
          </w:tcPr>
          <w:p/>
        </w:tc>
        <w:tc>
          <w:tcPr>
            <w:vMerge w:val="continue"/>
          </w:tcPr>
          <w:p/>
        </w:tc>
        <w:tc>
          <w:tcPr>
            <w:tcW w:w="964" w:type="dxa"/>
          </w:tcPr>
          <w:p>
            <w:pPr>
              <w:pStyle w:val="0"/>
              <w:jc w:val="center"/>
            </w:pPr>
            <w:r>
              <w:rPr>
                <w:sz w:val="20"/>
              </w:rPr>
              <w:t xml:space="preserve">2019</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vMerge w:val="continue"/>
          </w:tcP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2020</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vMerge w:val="continue"/>
          </w:tcP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2021</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vMerge w:val="continue"/>
          </w:tcP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2022</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vMerge w:val="continue"/>
          </w:tcP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2023</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vMerge w:val="continue"/>
          </w:tcP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2024</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vMerge w:val="continue"/>
          </w:tcP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2025</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vMerge w:val="continue"/>
          </w:tcP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2026</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vMerge w:val="continue"/>
          </w:tcP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2027</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vMerge w:val="continue"/>
          </w:tcPr>
          <w:p/>
        </w:tc>
        <w:tc>
          <w:tcPr>
            <w:vMerge w:val="continue"/>
          </w:tcPr>
          <w:p/>
        </w:tc>
      </w:tr>
      <w:tr>
        <w:tc>
          <w:tcPr>
            <w:tcW w:w="1077" w:type="dxa"/>
            <w:vMerge w:val="restart"/>
          </w:tcPr>
          <w:p>
            <w:pPr>
              <w:pStyle w:val="0"/>
              <w:jc w:val="center"/>
            </w:pPr>
            <w:r>
              <w:rPr>
                <w:sz w:val="20"/>
              </w:rPr>
              <w:t xml:space="preserve">4.6.1</w:t>
            </w:r>
          </w:p>
        </w:tc>
        <w:tc>
          <w:tcPr>
            <w:tcW w:w="2324" w:type="dxa"/>
            <w:vMerge w:val="restart"/>
          </w:tcPr>
          <w:p>
            <w:pPr>
              <w:pStyle w:val="0"/>
              <w:jc w:val="center"/>
            </w:pPr>
            <w:r>
              <w:rPr>
                <w:sz w:val="20"/>
              </w:rPr>
              <w:t xml:space="preserve">Проведение областного фестиваля народного творчества "Катюша" с участием воинов Вооруженных Сил Российской Федерации, ветеранов войн и военной службы, членов их семей</w:t>
            </w:r>
          </w:p>
        </w:tc>
        <w:tc>
          <w:tcPr>
            <w:tcW w:w="1984" w:type="dxa"/>
            <w:vMerge w:val="restart"/>
          </w:tcPr>
          <w:p>
            <w:pPr>
              <w:pStyle w:val="0"/>
              <w:jc w:val="center"/>
            </w:pPr>
            <w:r>
              <w:rPr>
                <w:sz w:val="20"/>
              </w:rPr>
              <w:t xml:space="preserve">Министерство культуры и туризма Пензенской области</w:t>
            </w:r>
          </w:p>
        </w:tc>
        <w:tc>
          <w:tcPr>
            <w:tcW w:w="964" w:type="dxa"/>
          </w:tcPr>
          <w:p>
            <w:pPr>
              <w:pStyle w:val="0"/>
              <w:jc w:val="center"/>
            </w:pPr>
            <w:r>
              <w:rPr>
                <w:sz w:val="20"/>
              </w:rPr>
              <w:t xml:space="preserve">Итого</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Проведение мероприятия с охватом участников, чел.:</w:t>
            </w:r>
          </w:p>
        </w:tc>
        <w:tc>
          <w:tcPr>
            <w:tcW w:w="1928" w:type="dxa"/>
            <w:vMerge w:val="restart"/>
          </w:tcPr>
          <w:p>
            <w:pPr>
              <w:pStyle w:val="0"/>
              <w:jc w:val="center"/>
            </w:pPr>
            <w:r>
              <w:rPr>
                <w:sz w:val="20"/>
              </w:rPr>
              <w:t xml:space="preserve">Показатели 2, 7 государственной программы; показатель 4 подпрограммы 4</w:t>
            </w:r>
          </w:p>
        </w:tc>
      </w:tr>
      <w:tr>
        <w:tc>
          <w:tcPr>
            <w:vMerge w:val="continue"/>
          </w:tcPr>
          <w:p/>
        </w:tc>
        <w:tc>
          <w:tcPr>
            <w:vMerge w:val="continue"/>
          </w:tcPr>
          <w:p/>
        </w:tc>
        <w:tc>
          <w:tcPr>
            <w:vMerge w:val="continue"/>
          </w:tcPr>
          <w:p/>
        </w:tc>
        <w:tc>
          <w:tcPr>
            <w:tcW w:w="964" w:type="dxa"/>
          </w:tcPr>
          <w:p>
            <w:pPr>
              <w:pStyle w:val="0"/>
              <w:jc w:val="center"/>
            </w:pPr>
            <w:r>
              <w:rPr>
                <w:sz w:val="20"/>
              </w:rPr>
              <w:t xml:space="preserve">2019</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2020</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2021</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2022</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2023</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350</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2024</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350</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2025</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350</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2026</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350</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2027</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350</w:t>
            </w:r>
          </w:p>
        </w:tc>
        <w:tc>
          <w:tcPr>
            <w:vMerge w:val="continue"/>
          </w:tcPr>
          <w:p/>
        </w:tc>
      </w:tr>
      <w:tr>
        <w:tc>
          <w:tcPr>
            <w:tcW w:w="1077" w:type="dxa"/>
            <w:vMerge w:val="restart"/>
          </w:tcPr>
          <w:p>
            <w:pPr>
              <w:pStyle w:val="0"/>
              <w:jc w:val="center"/>
            </w:pPr>
            <w:r>
              <w:rPr>
                <w:sz w:val="20"/>
              </w:rPr>
              <w:t xml:space="preserve">4.6.2</w:t>
            </w:r>
          </w:p>
        </w:tc>
        <w:tc>
          <w:tcPr>
            <w:tcW w:w="2324" w:type="dxa"/>
            <w:vMerge w:val="restart"/>
          </w:tcPr>
          <w:p>
            <w:pPr>
              <w:pStyle w:val="0"/>
              <w:jc w:val="center"/>
            </w:pPr>
            <w:r>
              <w:rPr>
                <w:sz w:val="20"/>
              </w:rPr>
              <w:t xml:space="preserve">Проведение акции "День призывника"</w:t>
            </w:r>
          </w:p>
        </w:tc>
        <w:tc>
          <w:tcPr>
            <w:tcW w:w="1984" w:type="dxa"/>
            <w:vMerge w:val="restart"/>
          </w:tcPr>
          <w:p>
            <w:pPr>
              <w:pStyle w:val="0"/>
              <w:jc w:val="center"/>
            </w:pPr>
            <w:r>
              <w:rPr>
                <w:sz w:val="20"/>
              </w:rPr>
              <w:t xml:space="preserve">Министерство образования Пензенской области, государственные учреждения Пензенской области, функции и полномочия учредителя в отношении которых осуществляет Министерство образования Пензенской области</w:t>
            </w:r>
          </w:p>
        </w:tc>
        <w:tc>
          <w:tcPr>
            <w:tcW w:w="964" w:type="dxa"/>
          </w:tcPr>
          <w:p>
            <w:pPr>
              <w:pStyle w:val="0"/>
              <w:jc w:val="center"/>
            </w:pPr>
            <w:r>
              <w:rPr>
                <w:sz w:val="20"/>
              </w:rPr>
              <w:t xml:space="preserve">Итого</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Проведение мероприятий с общим охватом участников, чел.:</w:t>
            </w:r>
          </w:p>
        </w:tc>
        <w:tc>
          <w:tcPr>
            <w:tcW w:w="1928" w:type="dxa"/>
            <w:vMerge w:val="restart"/>
          </w:tcPr>
          <w:p>
            <w:pPr>
              <w:pStyle w:val="0"/>
              <w:jc w:val="center"/>
            </w:pPr>
            <w:r>
              <w:rPr>
                <w:sz w:val="20"/>
              </w:rPr>
              <w:t xml:space="preserve">Показатели 1, 7 государственной программы; показатель 3 подпрограммы 4</w:t>
            </w:r>
          </w:p>
        </w:tc>
      </w:tr>
      <w:tr>
        <w:tc>
          <w:tcPr>
            <w:vMerge w:val="continue"/>
          </w:tcPr>
          <w:p/>
        </w:tc>
        <w:tc>
          <w:tcPr>
            <w:vMerge w:val="continue"/>
          </w:tcPr>
          <w:p/>
        </w:tc>
        <w:tc>
          <w:tcPr>
            <w:vMerge w:val="continue"/>
          </w:tcPr>
          <w:p/>
        </w:tc>
        <w:tc>
          <w:tcPr>
            <w:tcW w:w="964" w:type="dxa"/>
          </w:tcPr>
          <w:p>
            <w:pPr>
              <w:pStyle w:val="0"/>
              <w:jc w:val="center"/>
            </w:pPr>
            <w:r>
              <w:rPr>
                <w:sz w:val="20"/>
              </w:rPr>
              <w:t xml:space="preserve">2019</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2020</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100</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2021</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200</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2022</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200</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2023</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200</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2024</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200</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2025</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200</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2026</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200</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2027</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200</w:t>
            </w:r>
          </w:p>
        </w:tc>
        <w:tc>
          <w:tcPr>
            <w:vMerge w:val="continue"/>
          </w:tcPr>
          <w:p/>
        </w:tc>
      </w:tr>
      <w:tr>
        <w:tc>
          <w:tcPr>
            <w:tcW w:w="1077" w:type="dxa"/>
            <w:vMerge w:val="restart"/>
          </w:tcPr>
          <w:p>
            <w:pPr>
              <w:pStyle w:val="0"/>
              <w:jc w:val="center"/>
            </w:pPr>
            <w:r>
              <w:rPr>
                <w:sz w:val="20"/>
              </w:rPr>
              <w:t xml:space="preserve">4.6.3</w:t>
            </w:r>
          </w:p>
        </w:tc>
        <w:tc>
          <w:tcPr>
            <w:tcW w:w="2324" w:type="dxa"/>
            <w:vMerge w:val="restart"/>
          </w:tcPr>
          <w:p>
            <w:pPr>
              <w:pStyle w:val="0"/>
              <w:jc w:val="center"/>
            </w:pPr>
            <w:r>
              <w:rPr>
                <w:sz w:val="20"/>
              </w:rPr>
              <w:t xml:space="preserve">Организация участия воспитанников объединений патриотической направленности в региональных, межрегиональных, окружных, всероссийских мероприятиях (соревнованиях, конкурсах, фестивалях и т.д.) по военно-прикладным видам спорта среди военно-патриотических клубов и объединений допризывной подготовки</w:t>
            </w:r>
          </w:p>
        </w:tc>
        <w:tc>
          <w:tcPr>
            <w:tcW w:w="1984" w:type="dxa"/>
            <w:vMerge w:val="restart"/>
          </w:tcPr>
          <w:p>
            <w:pPr>
              <w:pStyle w:val="0"/>
              <w:jc w:val="center"/>
            </w:pPr>
            <w:r>
              <w:rPr>
                <w:sz w:val="20"/>
              </w:rPr>
              <w:t xml:space="preserve">Министерство образования Пензенской области, государственные учреждения Пензенской области, функции и полномочия учредителя в отношении которых осуществляет Министерство образования Пензенской области</w:t>
            </w:r>
          </w:p>
        </w:tc>
        <w:tc>
          <w:tcPr>
            <w:tcW w:w="964" w:type="dxa"/>
            <w:vMerge w:val="restart"/>
          </w:tcPr>
          <w:p>
            <w:pPr>
              <w:pStyle w:val="0"/>
              <w:jc w:val="center"/>
            </w:pPr>
            <w:r>
              <w:rPr>
                <w:sz w:val="20"/>
              </w:rPr>
              <w:t xml:space="preserve">Итого</w:t>
            </w:r>
          </w:p>
        </w:tc>
        <w:tc>
          <w:tcPr>
            <w:tcW w:w="1247" w:type="dxa"/>
            <w:vMerge w:val="restart"/>
          </w:tcPr>
          <w:p>
            <w:pPr>
              <w:pStyle w:val="0"/>
              <w:jc w:val="center"/>
            </w:pPr>
            <w:r>
              <w:rPr>
                <w:sz w:val="20"/>
              </w:rPr>
              <w:t xml:space="preserve">-</w:t>
            </w:r>
          </w:p>
        </w:tc>
        <w:tc>
          <w:tcPr>
            <w:tcW w:w="1247" w:type="dxa"/>
            <w:vMerge w:val="restart"/>
          </w:tcPr>
          <w:p>
            <w:pPr>
              <w:pStyle w:val="0"/>
              <w:jc w:val="center"/>
            </w:pPr>
            <w:r>
              <w:rPr>
                <w:sz w:val="20"/>
              </w:rPr>
              <w:t xml:space="preserve">-</w:t>
            </w:r>
          </w:p>
        </w:tc>
        <w:tc>
          <w:tcPr>
            <w:tcW w:w="1247" w:type="dxa"/>
            <w:vMerge w:val="restart"/>
          </w:tcPr>
          <w:p>
            <w:pPr>
              <w:pStyle w:val="0"/>
              <w:jc w:val="center"/>
            </w:pPr>
            <w:r>
              <w:rPr>
                <w:sz w:val="20"/>
              </w:rPr>
              <w:t xml:space="preserve">-</w:t>
            </w:r>
          </w:p>
        </w:tc>
        <w:tc>
          <w:tcPr>
            <w:tcW w:w="1402" w:type="dxa"/>
            <w:vMerge w:val="restart"/>
          </w:tcPr>
          <w:p>
            <w:pPr>
              <w:pStyle w:val="0"/>
              <w:jc w:val="center"/>
            </w:pPr>
            <w:r>
              <w:rPr>
                <w:sz w:val="20"/>
              </w:rPr>
              <w:t xml:space="preserve">-</w:t>
            </w:r>
          </w:p>
        </w:tc>
        <w:tc>
          <w:tcPr>
            <w:tcW w:w="1188" w:type="dxa"/>
            <w:vMerge w:val="restart"/>
          </w:tcPr>
          <w:p>
            <w:pPr>
              <w:pStyle w:val="0"/>
              <w:jc w:val="center"/>
            </w:pPr>
            <w:r>
              <w:rPr>
                <w:sz w:val="20"/>
              </w:rPr>
              <w:t xml:space="preserve">-</w:t>
            </w:r>
          </w:p>
        </w:tc>
        <w:tc>
          <w:tcPr>
            <w:tcW w:w="2331" w:type="dxa"/>
          </w:tcPr>
          <w:p>
            <w:pPr>
              <w:pStyle w:val="0"/>
              <w:jc w:val="center"/>
            </w:pPr>
            <w:r>
              <w:rPr>
                <w:sz w:val="20"/>
              </w:rPr>
              <w:t xml:space="preserve">Количество проведенных мероприятий,</w:t>
            </w:r>
          </w:p>
        </w:tc>
        <w:tc>
          <w:tcPr>
            <w:tcW w:w="1928" w:type="dxa"/>
            <w:vMerge w:val="restart"/>
          </w:tcPr>
          <w:p>
            <w:pPr>
              <w:pStyle w:val="0"/>
              <w:jc w:val="center"/>
            </w:pPr>
            <w:r>
              <w:rPr>
                <w:sz w:val="20"/>
              </w:rPr>
              <w:t xml:space="preserve">Показатели 1, 7 государственной программы;</w:t>
            </w:r>
          </w:p>
          <w:p>
            <w:pPr>
              <w:pStyle w:val="0"/>
              <w:jc w:val="center"/>
            </w:pPr>
            <w:r>
              <w:rPr>
                <w:sz w:val="20"/>
              </w:rPr>
              <w:t xml:space="preserve">показатель 4 подпрограммы 4</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2331" w:type="dxa"/>
          </w:tcPr>
          <w:p>
            <w:pPr>
              <w:pStyle w:val="0"/>
              <w:jc w:val="center"/>
            </w:pPr>
            <w:r>
              <w:rPr>
                <w:sz w:val="20"/>
              </w:rPr>
              <w:t xml:space="preserve">ед.</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2019</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2020</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2021</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2022</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2023</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1</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2024</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1</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2025</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1</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2026</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1</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2027</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1</w:t>
            </w:r>
          </w:p>
        </w:tc>
        <w:tc>
          <w:tcPr>
            <w:vMerge w:val="continue"/>
          </w:tcPr>
          <w:p/>
        </w:tc>
      </w:tr>
      <w:tr>
        <w:tc>
          <w:tcPr>
            <w:tcW w:w="1077" w:type="dxa"/>
            <w:vMerge w:val="restart"/>
          </w:tcPr>
          <w:p>
            <w:pPr>
              <w:pStyle w:val="0"/>
              <w:jc w:val="center"/>
            </w:pPr>
            <w:r>
              <w:rPr>
                <w:sz w:val="20"/>
              </w:rPr>
              <w:t xml:space="preserve">4.6.4</w:t>
            </w:r>
          </w:p>
        </w:tc>
        <w:tc>
          <w:tcPr>
            <w:tcW w:w="2324" w:type="dxa"/>
            <w:vMerge w:val="restart"/>
          </w:tcPr>
          <w:p>
            <w:pPr>
              <w:pStyle w:val="0"/>
              <w:jc w:val="center"/>
            </w:pPr>
            <w:r>
              <w:rPr>
                <w:sz w:val="20"/>
              </w:rPr>
              <w:t xml:space="preserve">Организация участия молодежи Пензенской области в литературно-патриотическом фестивале "Русские рифмы"</w:t>
            </w:r>
          </w:p>
        </w:tc>
        <w:tc>
          <w:tcPr>
            <w:tcW w:w="1984" w:type="dxa"/>
            <w:vMerge w:val="restart"/>
          </w:tcPr>
          <w:p>
            <w:pPr>
              <w:pStyle w:val="0"/>
              <w:jc w:val="center"/>
            </w:pPr>
            <w:r>
              <w:rPr>
                <w:sz w:val="20"/>
              </w:rPr>
              <w:t xml:space="preserve">Министерство образования Пензенской области, государственные учреждения Пензенской области, функции и полномочия учредителя в отношении которых осуществляет Министерство образования Пензенской области</w:t>
            </w:r>
          </w:p>
        </w:tc>
        <w:tc>
          <w:tcPr>
            <w:tcW w:w="964" w:type="dxa"/>
            <w:vMerge w:val="restart"/>
          </w:tcPr>
          <w:p>
            <w:pPr>
              <w:pStyle w:val="0"/>
              <w:jc w:val="center"/>
            </w:pPr>
            <w:r>
              <w:rPr>
                <w:sz w:val="20"/>
              </w:rPr>
              <w:t xml:space="preserve">Итого</w:t>
            </w:r>
          </w:p>
        </w:tc>
        <w:tc>
          <w:tcPr>
            <w:tcW w:w="1247" w:type="dxa"/>
            <w:vMerge w:val="restart"/>
          </w:tcPr>
          <w:p>
            <w:pPr>
              <w:pStyle w:val="0"/>
              <w:jc w:val="center"/>
            </w:pPr>
            <w:r>
              <w:rPr>
                <w:sz w:val="20"/>
              </w:rPr>
              <w:t xml:space="preserve">-</w:t>
            </w:r>
          </w:p>
        </w:tc>
        <w:tc>
          <w:tcPr>
            <w:tcW w:w="1247" w:type="dxa"/>
            <w:vMerge w:val="restart"/>
          </w:tcPr>
          <w:p>
            <w:pPr>
              <w:pStyle w:val="0"/>
              <w:jc w:val="center"/>
            </w:pPr>
            <w:r>
              <w:rPr>
                <w:sz w:val="20"/>
              </w:rPr>
              <w:t xml:space="preserve">-</w:t>
            </w:r>
          </w:p>
        </w:tc>
        <w:tc>
          <w:tcPr>
            <w:tcW w:w="1247" w:type="dxa"/>
            <w:vMerge w:val="restart"/>
          </w:tcPr>
          <w:p>
            <w:pPr>
              <w:pStyle w:val="0"/>
              <w:jc w:val="center"/>
            </w:pPr>
            <w:r>
              <w:rPr>
                <w:sz w:val="20"/>
              </w:rPr>
              <w:t xml:space="preserve">-</w:t>
            </w:r>
          </w:p>
        </w:tc>
        <w:tc>
          <w:tcPr>
            <w:tcW w:w="1402" w:type="dxa"/>
            <w:vMerge w:val="restart"/>
          </w:tcPr>
          <w:p>
            <w:pPr>
              <w:pStyle w:val="0"/>
              <w:jc w:val="center"/>
            </w:pPr>
            <w:r>
              <w:rPr>
                <w:sz w:val="20"/>
              </w:rPr>
              <w:t xml:space="preserve">-</w:t>
            </w:r>
          </w:p>
        </w:tc>
        <w:tc>
          <w:tcPr>
            <w:tcW w:w="1188" w:type="dxa"/>
            <w:vMerge w:val="restart"/>
          </w:tcPr>
          <w:p>
            <w:pPr>
              <w:pStyle w:val="0"/>
              <w:jc w:val="center"/>
            </w:pPr>
            <w:r>
              <w:rPr>
                <w:sz w:val="20"/>
              </w:rPr>
              <w:t xml:space="preserve">-</w:t>
            </w:r>
          </w:p>
        </w:tc>
        <w:tc>
          <w:tcPr>
            <w:tcW w:w="2331" w:type="dxa"/>
          </w:tcPr>
          <w:p>
            <w:pPr>
              <w:pStyle w:val="0"/>
              <w:jc w:val="center"/>
            </w:pPr>
            <w:r>
              <w:rPr>
                <w:sz w:val="20"/>
              </w:rPr>
              <w:t xml:space="preserve">Количество проведенных мероприятий,</w:t>
            </w:r>
          </w:p>
        </w:tc>
        <w:tc>
          <w:tcPr>
            <w:tcW w:w="1928" w:type="dxa"/>
            <w:vMerge w:val="restart"/>
          </w:tcPr>
          <w:p>
            <w:pPr>
              <w:pStyle w:val="0"/>
              <w:jc w:val="center"/>
            </w:pPr>
            <w:r>
              <w:rPr>
                <w:sz w:val="20"/>
              </w:rPr>
              <w:t xml:space="preserve">Показатели 1, 7 государственной программы</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2331" w:type="dxa"/>
          </w:tcPr>
          <w:p>
            <w:pPr>
              <w:pStyle w:val="0"/>
              <w:jc w:val="center"/>
            </w:pPr>
            <w:r>
              <w:rPr>
                <w:sz w:val="20"/>
              </w:rPr>
              <w:t xml:space="preserve">ед.</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2019</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1</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2020</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1</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2021</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1</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2022</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2023</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1</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2024</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1</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2025</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1</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2026</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1</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2027</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1</w:t>
            </w:r>
          </w:p>
        </w:tc>
        <w:tc>
          <w:tcPr>
            <w:vMerge w:val="continue"/>
          </w:tcPr>
          <w:p/>
        </w:tc>
      </w:tr>
      <w:tr>
        <w:tc>
          <w:tcPr>
            <w:tcW w:w="1077" w:type="dxa"/>
            <w:vMerge w:val="restart"/>
          </w:tcPr>
          <w:p>
            <w:pPr>
              <w:pStyle w:val="0"/>
              <w:jc w:val="center"/>
            </w:pPr>
            <w:r>
              <w:rPr>
                <w:sz w:val="20"/>
              </w:rPr>
              <w:t xml:space="preserve">4.6.5.</w:t>
            </w:r>
          </w:p>
        </w:tc>
        <w:tc>
          <w:tcPr>
            <w:tcW w:w="2324" w:type="dxa"/>
            <w:vMerge w:val="restart"/>
          </w:tcPr>
          <w:p>
            <w:pPr>
              <w:pStyle w:val="0"/>
              <w:jc w:val="center"/>
            </w:pPr>
            <w:r>
              <w:rPr>
                <w:sz w:val="20"/>
              </w:rPr>
              <w:t xml:space="preserve">Организация участия представителей Пензенской области во Всероссийской акции "Вахта Памяти"</w:t>
            </w:r>
          </w:p>
        </w:tc>
        <w:tc>
          <w:tcPr>
            <w:tcW w:w="1984" w:type="dxa"/>
            <w:vMerge w:val="restart"/>
          </w:tcPr>
          <w:p>
            <w:pPr>
              <w:pStyle w:val="0"/>
              <w:jc w:val="center"/>
            </w:pPr>
            <w:r>
              <w:rPr>
                <w:sz w:val="20"/>
              </w:rPr>
              <w:t xml:space="preserve">Министерство образования Пензенской области, государственные учреждения Пензенской области, функции и полномочия учредителя в отношении которых осуществляет Министерство образования Пензенской области</w:t>
            </w:r>
          </w:p>
        </w:tc>
        <w:tc>
          <w:tcPr>
            <w:tcW w:w="964" w:type="dxa"/>
            <w:vMerge w:val="restart"/>
          </w:tcPr>
          <w:p>
            <w:pPr>
              <w:pStyle w:val="0"/>
              <w:jc w:val="center"/>
            </w:pPr>
            <w:r>
              <w:rPr>
                <w:sz w:val="20"/>
              </w:rPr>
              <w:t xml:space="preserve">Итого</w:t>
            </w:r>
          </w:p>
        </w:tc>
        <w:tc>
          <w:tcPr>
            <w:tcW w:w="1247" w:type="dxa"/>
            <w:vMerge w:val="restart"/>
          </w:tcPr>
          <w:p>
            <w:pPr>
              <w:pStyle w:val="0"/>
              <w:jc w:val="center"/>
            </w:pPr>
            <w:r>
              <w:rPr>
                <w:sz w:val="20"/>
              </w:rPr>
              <w:t xml:space="preserve">-</w:t>
            </w:r>
          </w:p>
        </w:tc>
        <w:tc>
          <w:tcPr>
            <w:tcW w:w="1247" w:type="dxa"/>
            <w:vMerge w:val="restart"/>
          </w:tcPr>
          <w:p>
            <w:pPr>
              <w:pStyle w:val="0"/>
              <w:jc w:val="center"/>
            </w:pPr>
            <w:r>
              <w:rPr>
                <w:sz w:val="20"/>
              </w:rPr>
              <w:t xml:space="preserve">-</w:t>
            </w:r>
          </w:p>
        </w:tc>
        <w:tc>
          <w:tcPr>
            <w:tcW w:w="1247" w:type="dxa"/>
            <w:vMerge w:val="restart"/>
          </w:tcPr>
          <w:p>
            <w:pPr>
              <w:pStyle w:val="0"/>
              <w:jc w:val="center"/>
            </w:pPr>
            <w:r>
              <w:rPr>
                <w:sz w:val="20"/>
              </w:rPr>
              <w:t xml:space="preserve">-</w:t>
            </w:r>
          </w:p>
        </w:tc>
        <w:tc>
          <w:tcPr>
            <w:tcW w:w="1402" w:type="dxa"/>
            <w:vMerge w:val="restart"/>
          </w:tcPr>
          <w:p>
            <w:pPr>
              <w:pStyle w:val="0"/>
              <w:jc w:val="center"/>
            </w:pPr>
            <w:r>
              <w:rPr>
                <w:sz w:val="20"/>
              </w:rPr>
              <w:t xml:space="preserve">-</w:t>
            </w:r>
          </w:p>
        </w:tc>
        <w:tc>
          <w:tcPr>
            <w:tcW w:w="1188" w:type="dxa"/>
            <w:vMerge w:val="restart"/>
          </w:tcPr>
          <w:p>
            <w:pPr>
              <w:pStyle w:val="0"/>
              <w:jc w:val="center"/>
            </w:pPr>
            <w:r>
              <w:rPr>
                <w:sz w:val="20"/>
              </w:rPr>
              <w:t xml:space="preserve">-</w:t>
            </w:r>
          </w:p>
        </w:tc>
        <w:tc>
          <w:tcPr>
            <w:tcW w:w="2331" w:type="dxa"/>
          </w:tcPr>
          <w:p>
            <w:pPr>
              <w:pStyle w:val="0"/>
              <w:jc w:val="center"/>
            </w:pPr>
            <w:r>
              <w:rPr>
                <w:sz w:val="20"/>
              </w:rPr>
              <w:t xml:space="preserve">Количество проведенных мероприятий,</w:t>
            </w:r>
          </w:p>
        </w:tc>
        <w:tc>
          <w:tcPr>
            <w:tcW w:w="1928" w:type="dxa"/>
            <w:vMerge w:val="restart"/>
          </w:tcPr>
          <w:p>
            <w:pPr>
              <w:pStyle w:val="0"/>
              <w:jc w:val="center"/>
            </w:pPr>
            <w:r>
              <w:rPr>
                <w:sz w:val="20"/>
              </w:rPr>
              <w:t xml:space="preserve">Показатели 1, 7 государственной программы; показатель 3 подпрограммы 4</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2331" w:type="dxa"/>
          </w:tcPr>
          <w:p>
            <w:pPr>
              <w:pStyle w:val="0"/>
              <w:jc w:val="center"/>
            </w:pPr>
            <w:r>
              <w:rPr>
                <w:sz w:val="20"/>
              </w:rPr>
              <w:t xml:space="preserve">ед.</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2019</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2020</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1</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2021</w:t>
            </w:r>
          </w:p>
        </w:tc>
        <w:tc>
          <w:tcPr>
            <w:tcW w:w="1247" w:type="dxa"/>
          </w:tcPr>
          <w:p>
            <w:pPr>
              <w:pStyle w:val="0"/>
            </w:pPr>
            <w:r>
              <w:rPr>
                <w:sz w:val="20"/>
              </w:rPr>
            </w:r>
          </w:p>
        </w:tc>
        <w:tc>
          <w:tcPr>
            <w:tcW w:w="1247" w:type="dxa"/>
          </w:tcPr>
          <w:p>
            <w:pPr>
              <w:pStyle w:val="0"/>
            </w:pPr>
            <w:r>
              <w:rPr>
                <w:sz w:val="20"/>
              </w:rPr>
            </w:r>
          </w:p>
        </w:tc>
        <w:tc>
          <w:tcPr>
            <w:tcW w:w="1247" w:type="dxa"/>
          </w:tcPr>
          <w:p>
            <w:pPr>
              <w:pStyle w:val="0"/>
            </w:pPr>
            <w:r>
              <w:rPr>
                <w:sz w:val="20"/>
              </w:rPr>
            </w:r>
          </w:p>
        </w:tc>
        <w:tc>
          <w:tcPr>
            <w:tcW w:w="1402" w:type="dxa"/>
          </w:tcPr>
          <w:p>
            <w:pPr>
              <w:pStyle w:val="0"/>
            </w:pPr>
            <w:r>
              <w:rPr>
                <w:sz w:val="20"/>
              </w:rPr>
            </w:r>
          </w:p>
        </w:tc>
        <w:tc>
          <w:tcPr>
            <w:tcW w:w="1188" w:type="dxa"/>
          </w:tcPr>
          <w:p>
            <w:pPr>
              <w:pStyle w:val="0"/>
            </w:pPr>
            <w:r>
              <w:rPr>
                <w:sz w:val="20"/>
              </w:rPr>
            </w:r>
          </w:p>
        </w:tc>
        <w:tc>
          <w:tcPr>
            <w:tcW w:w="2331" w:type="dxa"/>
          </w:tcPr>
          <w:p>
            <w:pPr>
              <w:pStyle w:val="0"/>
              <w:jc w:val="center"/>
            </w:pPr>
            <w:r>
              <w:rPr>
                <w:sz w:val="20"/>
              </w:rPr>
              <w:t xml:space="preserve">1</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2022</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1</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2023</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1</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2024</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1</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2025</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1</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2026</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1</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2027</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1</w:t>
            </w:r>
          </w:p>
        </w:tc>
        <w:tc>
          <w:tcPr>
            <w:vMerge w:val="continue"/>
          </w:tcPr>
          <w:p/>
        </w:tc>
      </w:tr>
      <w:tr>
        <w:tc>
          <w:tcPr>
            <w:tcW w:w="1077" w:type="dxa"/>
            <w:vMerge w:val="restart"/>
          </w:tcPr>
          <w:p>
            <w:pPr>
              <w:pStyle w:val="0"/>
              <w:jc w:val="center"/>
            </w:pPr>
            <w:r>
              <w:rPr>
                <w:sz w:val="20"/>
              </w:rPr>
              <w:t xml:space="preserve">4.6.6.</w:t>
            </w:r>
          </w:p>
        </w:tc>
        <w:tc>
          <w:tcPr>
            <w:tcW w:w="2324" w:type="dxa"/>
            <w:vMerge w:val="restart"/>
          </w:tcPr>
          <w:p>
            <w:pPr>
              <w:pStyle w:val="0"/>
              <w:jc w:val="center"/>
            </w:pPr>
            <w:r>
              <w:rPr>
                <w:sz w:val="20"/>
              </w:rPr>
              <w:t xml:space="preserve">Организация участия представителей Пензенской области во Всероссийском детско-молодежном конвенте "Герои нашего времени"</w:t>
            </w:r>
          </w:p>
        </w:tc>
        <w:tc>
          <w:tcPr>
            <w:tcW w:w="1984" w:type="dxa"/>
            <w:vMerge w:val="restart"/>
          </w:tcPr>
          <w:p>
            <w:pPr>
              <w:pStyle w:val="0"/>
              <w:jc w:val="center"/>
            </w:pPr>
            <w:r>
              <w:rPr>
                <w:sz w:val="20"/>
              </w:rPr>
              <w:t xml:space="preserve">Министерство образования Пензенской области, государственные учреждения Пензенской области, функции и полномочия учредителя в отношении которых осуществляет Министерство образования Пензенской области</w:t>
            </w:r>
          </w:p>
        </w:tc>
        <w:tc>
          <w:tcPr>
            <w:tcW w:w="964" w:type="dxa"/>
            <w:vMerge w:val="restart"/>
          </w:tcPr>
          <w:p>
            <w:pPr>
              <w:pStyle w:val="0"/>
              <w:jc w:val="center"/>
            </w:pPr>
            <w:r>
              <w:rPr>
                <w:sz w:val="20"/>
              </w:rPr>
              <w:t xml:space="preserve">Итого</w:t>
            </w:r>
          </w:p>
        </w:tc>
        <w:tc>
          <w:tcPr>
            <w:tcW w:w="1247" w:type="dxa"/>
            <w:vMerge w:val="restart"/>
          </w:tcPr>
          <w:p>
            <w:pPr>
              <w:pStyle w:val="0"/>
              <w:jc w:val="center"/>
            </w:pPr>
            <w:r>
              <w:rPr>
                <w:sz w:val="20"/>
              </w:rPr>
              <w:t xml:space="preserve">-</w:t>
            </w:r>
          </w:p>
        </w:tc>
        <w:tc>
          <w:tcPr>
            <w:tcW w:w="1247" w:type="dxa"/>
            <w:vMerge w:val="restart"/>
          </w:tcPr>
          <w:p>
            <w:pPr>
              <w:pStyle w:val="0"/>
              <w:jc w:val="center"/>
            </w:pPr>
            <w:r>
              <w:rPr>
                <w:sz w:val="20"/>
              </w:rPr>
              <w:t xml:space="preserve">-</w:t>
            </w:r>
          </w:p>
        </w:tc>
        <w:tc>
          <w:tcPr>
            <w:tcW w:w="1247" w:type="dxa"/>
            <w:vMerge w:val="restart"/>
          </w:tcPr>
          <w:p>
            <w:pPr>
              <w:pStyle w:val="0"/>
              <w:jc w:val="center"/>
            </w:pPr>
            <w:r>
              <w:rPr>
                <w:sz w:val="20"/>
              </w:rPr>
              <w:t xml:space="preserve">-</w:t>
            </w:r>
          </w:p>
        </w:tc>
        <w:tc>
          <w:tcPr>
            <w:tcW w:w="1402" w:type="dxa"/>
            <w:vMerge w:val="restart"/>
          </w:tcPr>
          <w:p>
            <w:pPr>
              <w:pStyle w:val="0"/>
              <w:jc w:val="center"/>
            </w:pPr>
            <w:r>
              <w:rPr>
                <w:sz w:val="20"/>
              </w:rPr>
              <w:t xml:space="preserve">-</w:t>
            </w:r>
          </w:p>
        </w:tc>
        <w:tc>
          <w:tcPr>
            <w:tcW w:w="1188" w:type="dxa"/>
            <w:vMerge w:val="restart"/>
          </w:tcPr>
          <w:p>
            <w:pPr>
              <w:pStyle w:val="0"/>
              <w:jc w:val="center"/>
            </w:pPr>
            <w:r>
              <w:rPr>
                <w:sz w:val="20"/>
              </w:rPr>
              <w:t xml:space="preserve">-</w:t>
            </w:r>
          </w:p>
        </w:tc>
        <w:tc>
          <w:tcPr>
            <w:tcW w:w="2331" w:type="dxa"/>
          </w:tcPr>
          <w:p>
            <w:pPr>
              <w:pStyle w:val="0"/>
              <w:jc w:val="center"/>
            </w:pPr>
            <w:r>
              <w:rPr>
                <w:sz w:val="20"/>
              </w:rPr>
              <w:t xml:space="preserve">Количество проведенных мероприятий,</w:t>
            </w:r>
          </w:p>
        </w:tc>
        <w:tc>
          <w:tcPr>
            <w:tcW w:w="1928" w:type="dxa"/>
            <w:vMerge w:val="restart"/>
          </w:tcPr>
          <w:p>
            <w:pPr>
              <w:pStyle w:val="0"/>
              <w:jc w:val="center"/>
            </w:pPr>
            <w:r>
              <w:rPr>
                <w:sz w:val="20"/>
              </w:rPr>
              <w:t xml:space="preserve">Показатели 1, 7 государственной программы; показатель 11 подпрограммы 4</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2331" w:type="dxa"/>
          </w:tcPr>
          <w:p>
            <w:pPr>
              <w:pStyle w:val="0"/>
              <w:jc w:val="center"/>
            </w:pPr>
            <w:r>
              <w:rPr>
                <w:sz w:val="20"/>
              </w:rPr>
              <w:t xml:space="preserve">ед.</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2019</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2020</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2021</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2022</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2023</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1</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2024</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1</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2025</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1</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2026</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1</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2027</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1</w:t>
            </w:r>
          </w:p>
        </w:tc>
        <w:tc>
          <w:tcPr>
            <w:vMerge w:val="continue"/>
          </w:tcPr>
          <w:p/>
        </w:tc>
      </w:tr>
      <w:tr>
        <w:tc>
          <w:tcPr>
            <w:gridSpan w:val="11"/>
            <w:tcW w:w="16939" w:type="dxa"/>
          </w:tcPr>
          <w:p>
            <w:pPr>
              <w:pStyle w:val="0"/>
              <w:outlineLvl w:val="4"/>
              <w:jc w:val="center"/>
            </w:pPr>
            <w:r>
              <w:rPr>
                <w:sz w:val="20"/>
              </w:rPr>
              <w:t xml:space="preserve">Задача 7 "Создание условий для патриотического воспитания детей и формирования у граждан Пензенской области высокого патриотического сознания"</w:t>
            </w:r>
          </w:p>
        </w:tc>
      </w:tr>
      <w:tr>
        <w:tc>
          <w:tcPr>
            <w:tcW w:w="1077" w:type="dxa"/>
            <w:vMerge w:val="restart"/>
          </w:tcPr>
          <w:p>
            <w:pPr>
              <w:pStyle w:val="0"/>
              <w:jc w:val="center"/>
            </w:pPr>
            <w:r>
              <w:rPr>
                <w:sz w:val="20"/>
              </w:rPr>
              <w:t xml:space="preserve">4.7</w:t>
            </w:r>
          </w:p>
          <w:p>
            <w:pPr>
              <w:pStyle w:val="0"/>
              <w:jc w:val="center"/>
            </w:pPr>
            <w:r>
              <w:rPr>
                <w:sz w:val="20"/>
              </w:rPr>
              <w:t xml:space="preserve">(Н03-12)</w:t>
            </w:r>
          </w:p>
        </w:tc>
        <w:tc>
          <w:tcPr>
            <w:tcW w:w="2324" w:type="dxa"/>
            <w:vMerge w:val="restart"/>
          </w:tcPr>
          <w:p>
            <w:pPr>
              <w:pStyle w:val="0"/>
              <w:jc w:val="center"/>
            </w:pPr>
            <w:r>
              <w:rPr>
                <w:sz w:val="20"/>
              </w:rPr>
              <w:t xml:space="preserve">Региональный проект "Патриотическое воспитание граждан Российской Федерации"</w:t>
            </w:r>
          </w:p>
        </w:tc>
        <w:tc>
          <w:tcPr>
            <w:tcW w:w="1984" w:type="dxa"/>
            <w:vMerge w:val="restart"/>
          </w:tcPr>
          <w:p>
            <w:pPr>
              <w:pStyle w:val="0"/>
              <w:jc w:val="center"/>
            </w:pPr>
            <w:r>
              <w:rPr>
                <w:sz w:val="20"/>
              </w:rPr>
              <w:t xml:space="preserve">Министерство образования Пензенской области, государственные учреждения Пензенской области, функции и полномочия учредителя в отношении которых осуществляет Министерство образования Пензенской области, органы местного самоуправления муниципальных районов (городских округов)</w:t>
            </w:r>
          </w:p>
        </w:tc>
        <w:tc>
          <w:tcPr>
            <w:tcW w:w="964" w:type="dxa"/>
          </w:tcPr>
          <w:p>
            <w:pPr>
              <w:pStyle w:val="0"/>
              <w:jc w:val="center"/>
            </w:pPr>
            <w:r>
              <w:rPr>
                <w:sz w:val="20"/>
              </w:rPr>
              <w:t xml:space="preserve">Итого</w:t>
            </w:r>
          </w:p>
        </w:tc>
        <w:tc>
          <w:tcPr>
            <w:tcW w:w="1247" w:type="dxa"/>
          </w:tcPr>
          <w:p>
            <w:pPr>
              <w:pStyle w:val="0"/>
              <w:jc w:val="center"/>
            </w:pPr>
            <w:r>
              <w:rPr>
                <w:sz w:val="20"/>
              </w:rPr>
              <w:t xml:space="preserve">270236,8</w:t>
            </w:r>
          </w:p>
        </w:tc>
        <w:tc>
          <w:tcPr>
            <w:tcW w:w="1247" w:type="dxa"/>
          </w:tcPr>
          <w:p>
            <w:pPr>
              <w:pStyle w:val="0"/>
              <w:jc w:val="center"/>
            </w:pPr>
            <w:r>
              <w:rPr>
                <w:sz w:val="20"/>
              </w:rPr>
              <w:t xml:space="preserve">1575,9</w:t>
            </w:r>
          </w:p>
        </w:tc>
        <w:tc>
          <w:tcPr>
            <w:tcW w:w="1247" w:type="dxa"/>
          </w:tcPr>
          <w:p>
            <w:pPr>
              <w:pStyle w:val="0"/>
              <w:jc w:val="center"/>
            </w:pPr>
            <w:r>
              <w:rPr>
                <w:sz w:val="20"/>
              </w:rPr>
              <w:t xml:space="preserve">267534,7</w:t>
            </w:r>
          </w:p>
        </w:tc>
        <w:tc>
          <w:tcPr>
            <w:tcW w:w="1402" w:type="dxa"/>
          </w:tcPr>
          <w:p>
            <w:pPr>
              <w:pStyle w:val="0"/>
              <w:jc w:val="center"/>
            </w:pPr>
            <w:r>
              <w:rPr>
                <w:sz w:val="20"/>
              </w:rPr>
              <w:t xml:space="preserve">1126,2</w:t>
            </w:r>
          </w:p>
        </w:tc>
        <w:tc>
          <w:tcPr>
            <w:tcW w:w="1188" w:type="dxa"/>
          </w:tcPr>
          <w:p>
            <w:pPr>
              <w:pStyle w:val="0"/>
              <w:jc w:val="center"/>
            </w:pPr>
            <w:r>
              <w:rPr>
                <w:sz w:val="20"/>
              </w:rPr>
              <w:t xml:space="preserve">-</w:t>
            </w:r>
          </w:p>
        </w:tc>
        <w:tc>
          <w:tcPr>
            <w:tcW w:w="2331" w:type="dxa"/>
            <w:vMerge w:val="restart"/>
          </w:tcPr>
          <w:p>
            <w:pPr>
              <w:pStyle w:val="0"/>
            </w:pPr>
            <w:r>
              <w:rPr>
                <w:sz w:val="20"/>
              </w:rPr>
            </w:r>
          </w:p>
        </w:tc>
        <w:tc>
          <w:tcPr>
            <w:tcW w:w="1928" w:type="dxa"/>
            <w:vMerge w:val="restart"/>
          </w:tcPr>
          <w:p>
            <w:pPr>
              <w:pStyle w:val="0"/>
              <w:jc w:val="center"/>
            </w:pPr>
            <w:r>
              <w:rPr>
                <w:sz w:val="20"/>
              </w:rPr>
              <w:t xml:space="preserve">Показатели 4, 7, 12 подпрограммы 4</w:t>
            </w:r>
          </w:p>
        </w:tc>
      </w:tr>
      <w:tr>
        <w:tc>
          <w:tcPr>
            <w:vMerge w:val="continue"/>
          </w:tcPr>
          <w:p/>
        </w:tc>
        <w:tc>
          <w:tcPr>
            <w:vMerge w:val="continue"/>
          </w:tcPr>
          <w:p/>
        </w:tc>
        <w:tc>
          <w:tcPr>
            <w:vMerge w:val="continue"/>
          </w:tcPr>
          <w:p/>
        </w:tc>
        <w:tc>
          <w:tcPr>
            <w:tcW w:w="964" w:type="dxa"/>
          </w:tcPr>
          <w:p>
            <w:pPr>
              <w:pStyle w:val="0"/>
              <w:jc w:val="center"/>
            </w:pPr>
            <w:r>
              <w:rPr>
                <w:sz w:val="20"/>
              </w:rPr>
              <w:t xml:space="preserve">2022</w:t>
            </w:r>
          </w:p>
        </w:tc>
        <w:tc>
          <w:tcPr>
            <w:tcW w:w="1247" w:type="dxa"/>
          </w:tcPr>
          <w:p>
            <w:pPr>
              <w:pStyle w:val="0"/>
              <w:jc w:val="center"/>
            </w:pPr>
            <w:r>
              <w:rPr>
                <w:sz w:val="20"/>
              </w:rPr>
              <w:t xml:space="preserve">21726,8</w:t>
            </w:r>
          </w:p>
        </w:tc>
        <w:tc>
          <w:tcPr>
            <w:tcW w:w="1247" w:type="dxa"/>
          </w:tcPr>
          <w:p>
            <w:pPr>
              <w:pStyle w:val="0"/>
              <w:jc w:val="center"/>
            </w:pPr>
            <w:r>
              <w:rPr>
                <w:sz w:val="20"/>
              </w:rPr>
              <w:t xml:space="preserve">109</w:t>
            </w:r>
          </w:p>
        </w:tc>
        <w:tc>
          <w:tcPr>
            <w:tcW w:w="1247" w:type="dxa"/>
          </w:tcPr>
          <w:p>
            <w:pPr>
              <w:pStyle w:val="0"/>
              <w:jc w:val="center"/>
            </w:pPr>
            <w:r>
              <w:rPr>
                <w:sz w:val="20"/>
              </w:rPr>
              <w:t xml:space="preserve">21509,6</w:t>
            </w:r>
          </w:p>
        </w:tc>
        <w:tc>
          <w:tcPr>
            <w:tcW w:w="1402" w:type="dxa"/>
          </w:tcPr>
          <w:p>
            <w:pPr>
              <w:pStyle w:val="0"/>
              <w:jc w:val="center"/>
            </w:pPr>
            <w:r>
              <w:rPr>
                <w:sz w:val="20"/>
              </w:rPr>
              <w:t xml:space="preserve">108,2</w:t>
            </w:r>
          </w:p>
        </w:tc>
        <w:tc>
          <w:tcPr>
            <w:tcW w:w="1188" w:type="dxa"/>
          </w:tcPr>
          <w:p>
            <w:pPr>
              <w:pStyle w:val="0"/>
              <w:jc w:val="center"/>
            </w:pPr>
            <w:r>
              <w:rPr>
                <w:sz w:val="20"/>
              </w:rPr>
              <w:t xml:space="preserve">-</w:t>
            </w:r>
          </w:p>
        </w:tc>
        <w:tc>
          <w:tcPr>
            <w:vMerge w:val="continue"/>
          </w:tcP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2023</w:t>
            </w:r>
          </w:p>
        </w:tc>
        <w:tc>
          <w:tcPr>
            <w:tcW w:w="1247" w:type="dxa"/>
          </w:tcPr>
          <w:p>
            <w:pPr>
              <w:pStyle w:val="0"/>
              <w:jc w:val="center"/>
            </w:pPr>
            <w:r>
              <w:rPr>
                <w:sz w:val="20"/>
              </w:rPr>
              <w:t xml:space="preserve">94453,4</w:t>
            </w:r>
          </w:p>
        </w:tc>
        <w:tc>
          <w:tcPr>
            <w:tcW w:w="1247" w:type="dxa"/>
          </w:tcPr>
          <w:p>
            <w:pPr>
              <w:pStyle w:val="0"/>
              <w:jc w:val="center"/>
            </w:pPr>
            <w:r>
              <w:rPr>
                <w:sz w:val="20"/>
              </w:rPr>
              <w:t xml:space="preserve">601,9</w:t>
            </w:r>
          </w:p>
        </w:tc>
        <w:tc>
          <w:tcPr>
            <w:tcW w:w="1247" w:type="dxa"/>
          </w:tcPr>
          <w:p>
            <w:pPr>
              <w:pStyle w:val="0"/>
              <w:jc w:val="center"/>
            </w:pPr>
            <w:r>
              <w:rPr>
                <w:sz w:val="20"/>
              </w:rPr>
              <w:t xml:space="preserve">93508,9</w:t>
            </w:r>
          </w:p>
        </w:tc>
        <w:tc>
          <w:tcPr>
            <w:tcW w:w="1402" w:type="dxa"/>
          </w:tcPr>
          <w:p>
            <w:pPr>
              <w:pStyle w:val="0"/>
              <w:jc w:val="center"/>
            </w:pPr>
            <w:r>
              <w:rPr>
                <w:sz w:val="20"/>
              </w:rPr>
              <w:t xml:space="preserve">342,6</w:t>
            </w:r>
          </w:p>
        </w:tc>
        <w:tc>
          <w:tcPr>
            <w:tcW w:w="1188" w:type="dxa"/>
          </w:tcPr>
          <w:p>
            <w:pPr>
              <w:pStyle w:val="0"/>
              <w:jc w:val="center"/>
            </w:pPr>
            <w:r>
              <w:rPr>
                <w:sz w:val="20"/>
              </w:rPr>
              <w:t xml:space="preserve">-</w:t>
            </w:r>
          </w:p>
        </w:tc>
        <w:tc>
          <w:tcPr>
            <w:vMerge w:val="continue"/>
          </w:tcP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2024</w:t>
            </w:r>
          </w:p>
        </w:tc>
        <w:tc>
          <w:tcPr>
            <w:tcW w:w="1247" w:type="dxa"/>
          </w:tcPr>
          <w:p>
            <w:pPr>
              <w:pStyle w:val="0"/>
              <w:jc w:val="center"/>
            </w:pPr>
            <w:r>
              <w:rPr>
                <w:sz w:val="20"/>
              </w:rPr>
              <w:t xml:space="preserve">86268,9</w:t>
            </w:r>
          </w:p>
        </w:tc>
        <w:tc>
          <w:tcPr>
            <w:tcW w:w="1247" w:type="dxa"/>
          </w:tcPr>
          <w:p>
            <w:pPr>
              <w:pStyle w:val="0"/>
              <w:jc w:val="center"/>
            </w:pPr>
            <w:r>
              <w:rPr>
                <w:sz w:val="20"/>
              </w:rPr>
              <w:t xml:space="preserve">524,9</w:t>
            </w:r>
          </w:p>
        </w:tc>
        <w:tc>
          <w:tcPr>
            <w:tcW w:w="1247" w:type="dxa"/>
          </w:tcPr>
          <w:p>
            <w:pPr>
              <w:pStyle w:val="0"/>
              <w:jc w:val="center"/>
            </w:pPr>
            <w:r>
              <w:rPr>
                <w:sz w:val="20"/>
              </w:rPr>
              <w:t xml:space="preserve">85406,3</w:t>
            </w:r>
          </w:p>
        </w:tc>
        <w:tc>
          <w:tcPr>
            <w:tcW w:w="1402" w:type="dxa"/>
          </w:tcPr>
          <w:p>
            <w:pPr>
              <w:pStyle w:val="0"/>
              <w:jc w:val="center"/>
            </w:pPr>
            <w:r>
              <w:rPr>
                <w:sz w:val="20"/>
              </w:rPr>
              <w:t xml:space="preserve">337,7</w:t>
            </w:r>
          </w:p>
        </w:tc>
        <w:tc>
          <w:tcPr>
            <w:tcW w:w="1188" w:type="dxa"/>
          </w:tcPr>
          <w:p>
            <w:pPr>
              <w:pStyle w:val="0"/>
              <w:jc w:val="center"/>
            </w:pPr>
            <w:r>
              <w:rPr>
                <w:sz w:val="20"/>
              </w:rPr>
              <w:t xml:space="preserve">-</w:t>
            </w:r>
          </w:p>
        </w:tc>
        <w:tc>
          <w:tcPr>
            <w:vMerge w:val="continue"/>
          </w:tcP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2025</w:t>
            </w:r>
          </w:p>
        </w:tc>
        <w:tc>
          <w:tcPr>
            <w:tcW w:w="1247" w:type="dxa"/>
          </w:tcPr>
          <w:p>
            <w:pPr>
              <w:pStyle w:val="0"/>
              <w:jc w:val="center"/>
            </w:pPr>
            <w:r>
              <w:rPr>
                <w:sz w:val="20"/>
              </w:rPr>
              <w:t xml:space="preserve">67787,7</w:t>
            </w:r>
          </w:p>
        </w:tc>
        <w:tc>
          <w:tcPr>
            <w:tcW w:w="1247" w:type="dxa"/>
          </w:tcPr>
          <w:p>
            <w:pPr>
              <w:pStyle w:val="0"/>
              <w:jc w:val="center"/>
            </w:pPr>
            <w:r>
              <w:rPr>
                <w:sz w:val="20"/>
              </w:rPr>
              <w:t xml:space="preserve">340,1</w:t>
            </w:r>
          </w:p>
        </w:tc>
        <w:tc>
          <w:tcPr>
            <w:tcW w:w="1247" w:type="dxa"/>
          </w:tcPr>
          <w:p>
            <w:pPr>
              <w:pStyle w:val="0"/>
              <w:jc w:val="center"/>
            </w:pPr>
            <w:r>
              <w:rPr>
                <w:sz w:val="20"/>
              </w:rPr>
              <w:t xml:space="preserve">67109,9</w:t>
            </w:r>
          </w:p>
        </w:tc>
        <w:tc>
          <w:tcPr>
            <w:tcW w:w="1402" w:type="dxa"/>
          </w:tcPr>
          <w:p>
            <w:pPr>
              <w:pStyle w:val="0"/>
              <w:jc w:val="center"/>
            </w:pPr>
            <w:r>
              <w:rPr>
                <w:sz w:val="20"/>
              </w:rPr>
              <w:t xml:space="preserve">337,7</w:t>
            </w:r>
          </w:p>
        </w:tc>
        <w:tc>
          <w:tcPr>
            <w:tcW w:w="1188" w:type="dxa"/>
          </w:tcPr>
          <w:p>
            <w:pPr>
              <w:pStyle w:val="0"/>
              <w:jc w:val="center"/>
            </w:pPr>
            <w:r>
              <w:rPr>
                <w:sz w:val="20"/>
              </w:rPr>
              <w:t xml:space="preserve">-</w:t>
            </w:r>
          </w:p>
        </w:tc>
        <w:tc>
          <w:tcPr>
            <w:vMerge w:val="continue"/>
          </w:tcP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2026</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vMerge w:val="continue"/>
          </w:tcP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2027</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vMerge w:val="continue"/>
          </w:tcPr>
          <w:p/>
        </w:tc>
        <w:tc>
          <w:tcPr>
            <w:vMerge w:val="continue"/>
          </w:tcPr>
          <w:p/>
        </w:tc>
      </w:tr>
      <w:tr>
        <w:tc>
          <w:tcPr>
            <w:tcW w:w="1077" w:type="dxa"/>
            <w:vMerge w:val="restart"/>
          </w:tcPr>
          <w:p>
            <w:pPr>
              <w:pStyle w:val="0"/>
              <w:jc w:val="center"/>
            </w:pPr>
            <w:r>
              <w:rPr>
                <w:sz w:val="20"/>
              </w:rPr>
              <w:t xml:space="preserve">4.7.1</w:t>
            </w:r>
          </w:p>
        </w:tc>
        <w:tc>
          <w:tcPr>
            <w:tcW w:w="2324" w:type="dxa"/>
            <w:vMerge w:val="restart"/>
          </w:tcPr>
          <w:p>
            <w:pPr>
              <w:pStyle w:val="0"/>
              <w:jc w:val="center"/>
            </w:pPr>
            <w:r>
              <w:rPr>
                <w:sz w:val="20"/>
              </w:rPr>
              <w:t xml:space="preserve">Обеспечение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tc>
        <w:tc>
          <w:tcPr>
            <w:tcW w:w="1984" w:type="dxa"/>
            <w:vMerge w:val="restart"/>
          </w:tcPr>
          <w:p>
            <w:pPr>
              <w:pStyle w:val="0"/>
              <w:jc w:val="center"/>
            </w:pPr>
            <w:r>
              <w:rPr>
                <w:sz w:val="20"/>
              </w:rPr>
              <w:t xml:space="preserve">Министерство образования Пензенской области, органы местного самоуправления муниципальных районов (городских округов)</w:t>
            </w:r>
          </w:p>
        </w:tc>
        <w:tc>
          <w:tcPr>
            <w:tcW w:w="964" w:type="dxa"/>
          </w:tcPr>
          <w:p>
            <w:pPr>
              <w:pStyle w:val="0"/>
              <w:jc w:val="center"/>
            </w:pPr>
            <w:r>
              <w:rPr>
                <w:sz w:val="20"/>
              </w:rPr>
              <w:t xml:space="preserve">Итого</w:t>
            </w:r>
          </w:p>
        </w:tc>
        <w:tc>
          <w:tcPr>
            <w:tcW w:w="1247" w:type="dxa"/>
          </w:tcPr>
          <w:p>
            <w:pPr>
              <w:pStyle w:val="0"/>
              <w:jc w:val="center"/>
            </w:pPr>
            <w:r>
              <w:rPr>
                <w:sz w:val="20"/>
              </w:rPr>
              <w:t xml:space="preserve">225276,2</w:t>
            </w:r>
          </w:p>
        </w:tc>
        <w:tc>
          <w:tcPr>
            <w:tcW w:w="1247" w:type="dxa"/>
          </w:tcPr>
          <w:p>
            <w:pPr>
              <w:pStyle w:val="0"/>
              <w:jc w:val="center"/>
            </w:pPr>
            <w:r>
              <w:rPr>
                <w:sz w:val="20"/>
              </w:rPr>
              <w:t xml:space="preserve">1126,6</w:t>
            </w:r>
          </w:p>
        </w:tc>
        <w:tc>
          <w:tcPr>
            <w:tcW w:w="1247" w:type="dxa"/>
          </w:tcPr>
          <w:p>
            <w:pPr>
              <w:pStyle w:val="0"/>
              <w:jc w:val="center"/>
            </w:pPr>
            <w:r>
              <w:rPr>
                <w:sz w:val="20"/>
              </w:rPr>
              <w:t xml:space="preserve">223023,0</w:t>
            </w:r>
          </w:p>
        </w:tc>
        <w:tc>
          <w:tcPr>
            <w:tcW w:w="1402" w:type="dxa"/>
          </w:tcPr>
          <w:p>
            <w:pPr>
              <w:pStyle w:val="0"/>
              <w:jc w:val="center"/>
            </w:pPr>
            <w:r>
              <w:rPr>
                <w:sz w:val="20"/>
              </w:rPr>
              <w:t xml:space="preserve">1126,6</w:t>
            </w:r>
          </w:p>
        </w:tc>
        <w:tc>
          <w:tcPr>
            <w:tcW w:w="1188" w:type="dxa"/>
          </w:tcPr>
          <w:p>
            <w:pPr>
              <w:pStyle w:val="0"/>
              <w:jc w:val="center"/>
            </w:pPr>
            <w:r>
              <w:rPr>
                <w:sz w:val="20"/>
              </w:rPr>
              <w:t xml:space="preserve">-</w:t>
            </w:r>
          </w:p>
        </w:tc>
        <w:tc>
          <w:tcPr>
            <w:tcW w:w="2331" w:type="dxa"/>
          </w:tcPr>
          <w:p>
            <w:pPr>
              <w:pStyle w:val="0"/>
              <w:jc w:val="center"/>
            </w:pPr>
            <w:r>
              <w:rPr>
                <w:sz w:val="20"/>
              </w:rPr>
              <w:t xml:space="preserve">Количество штатных единиц советников директора по воспитанию и взаимодействию с детскими общественными объединениями в общеобразовательных организациях, ед.</w:t>
            </w:r>
          </w:p>
        </w:tc>
        <w:tc>
          <w:tcPr>
            <w:tcW w:w="1928" w:type="dxa"/>
            <w:vMerge w:val="restart"/>
          </w:tcPr>
          <w:p>
            <w:pPr>
              <w:pStyle w:val="0"/>
              <w:jc w:val="center"/>
            </w:pPr>
            <w:r>
              <w:rPr>
                <w:sz w:val="20"/>
              </w:rPr>
              <w:t xml:space="preserve">Показатель 12 подпрограммы 4</w:t>
            </w:r>
          </w:p>
        </w:tc>
      </w:tr>
      <w:tr>
        <w:tc>
          <w:tcPr>
            <w:vMerge w:val="continue"/>
          </w:tcPr>
          <w:p/>
        </w:tc>
        <w:tc>
          <w:tcPr>
            <w:vMerge w:val="continue"/>
          </w:tcPr>
          <w:p/>
        </w:tc>
        <w:tc>
          <w:tcPr>
            <w:vMerge w:val="continue"/>
          </w:tcPr>
          <w:p/>
        </w:tc>
        <w:tc>
          <w:tcPr>
            <w:tcW w:w="964" w:type="dxa"/>
          </w:tcPr>
          <w:p>
            <w:pPr>
              <w:pStyle w:val="0"/>
              <w:jc w:val="center"/>
            </w:pPr>
            <w:r>
              <w:rPr>
                <w:sz w:val="20"/>
              </w:rPr>
              <w:t xml:space="preserve">2022</w:t>
            </w:r>
          </w:p>
        </w:tc>
        <w:tc>
          <w:tcPr>
            <w:tcW w:w="1247" w:type="dxa"/>
          </w:tcPr>
          <w:p>
            <w:pPr>
              <w:pStyle w:val="0"/>
              <w:jc w:val="center"/>
            </w:pPr>
            <w:r>
              <w:rPr>
                <w:sz w:val="20"/>
              </w:rPr>
              <w:t xml:space="preserve">21651,7</w:t>
            </w:r>
          </w:p>
        </w:tc>
        <w:tc>
          <w:tcPr>
            <w:tcW w:w="1247" w:type="dxa"/>
          </w:tcPr>
          <w:p>
            <w:pPr>
              <w:pStyle w:val="0"/>
              <w:jc w:val="center"/>
            </w:pPr>
            <w:r>
              <w:rPr>
                <w:sz w:val="20"/>
              </w:rPr>
              <w:t xml:space="preserve">108,6</w:t>
            </w:r>
          </w:p>
        </w:tc>
        <w:tc>
          <w:tcPr>
            <w:tcW w:w="1247" w:type="dxa"/>
          </w:tcPr>
          <w:p>
            <w:pPr>
              <w:pStyle w:val="0"/>
              <w:jc w:val="center"/>
            </w:pPr>
            <w:r>
              <w:rPr>
                <w:sz w:val="20"/>
              </w:rPr>
              <w:t xml:space="preserve">21434,5</w:t>
            </w:r>
          </w:p>
        </w:tc>
        <w:tc>
          <w:tcPr>
            <w:tcW w:w="1402" w:type="dxa"/>
          </w:tcPr>
          <w:p>
            <w:pPr>
              <w:pStyle w:val="0"/>
              <w:jc w:val="center"/>
            </w:pPr>
            <w:r>
              <w:rPr>
                <w:sz w:val="20"/>
              </w:rPr>
              <w:t xml:space="preserve">108,6</w:t>
            </w:r>
          </w:p>
        </w:tc>
        <w:tc>
          <w:tcPr>
            <w:tcW w:w="1188" w:type="dxa"/>
          </w:tcPr>
          <w:p>
            <w:pPr>
              <w:pStyle w:val="0"/>
              <w:jc w:val="center"/>
            </w:pPr>
            <w:r>
              <w:rPr>
                <w:sz w:val="20"/>
              </w:rPr>
              <w:t xml:space="preserve">-</w:t>
            </w:r>
          </w:p>
        </w:tc>
        <w:tc>
          <w:tcPr>
            <w:tcW w:w="2331" w:type="dxa"/>
          </w:tcPr>
          <w:p>
            <w:pPr>
              <w:pStyle w:val="0"/>
              <w:jc w:val="center"/>
            </w:pPr>
            <w:r>
              <w:rPr>
                <w:sz w:val="20"/>
              </w:rPr>
              <w:t xml:space="preserve">143,5</w:t>
            </w:r>
          </w:p>
        </w:tc>
        <w:tc>
          <w:tcPr>
            <w:vMerge w:val="continue"/>
          </w:tcPr>
          <w:p/>
        </w:tc>
      </w:tr>
      <w:tr>
        <w:tc>
          <w:tcPr>
            <w:vMerge w:val="continue"/>
          </w:tcPr>
          <w:p/>
        </w:tc>
        <w:tc>
          <w:tcPr>
            <w:vMerge w:val="continue"/>
          </w:tcPr>
          <w:p/>
        </w:tc>
        <w:tc>
          <w:tcPr>
            <w:vMerge w:val="continue"/>
          </w:tcPr>
          <w:p/>
        </w:tc>
        <w:tc>
          <w:tcPr>
            <w:tcW w:w="964" w:type="dxa"/>
          </w:tcPr>
          <w:p>
            <w:pPr>
              <w:pStyle w:val="0"/>
            </w:pPr>
            <w:r>
              <w:rPr>
                <w:sz w:val="20"/>
              </w:rPr>
            </w:r>
          </w:p>
        </w:tc>
        <w:tc>
          <w:tcPr>
            <w:tcW w:w="1247" w:type="dxa"/>
          </w:tcPr>
          <w:p>
            <w:pPr>
              <w:pStyle w:val="0"/>
            </w:pPr>
            <w:r>
              <w:rPr>
                <w:sz w:val="20"/>
              </w:rPr>
            </w:r>
          </w:p>
        </w:tc>
        <w:tc>
          <w:tcPr>
            <w:tcW w:w="1247" w:type="dxa"/>
          </w:tcPr>
          <w:p>
            <w:pPr>
              <w:pStyle w:val="0"/>
            </w:pPr>
            <w:r>
              <w:rPr>
                <w:sz w:val="20"/>
              </w:rPr>
            </w:r>
          </w:p>
        </w:tc>
        <w:tc>
          <w:tcPr>
            <w:tcW w:w="1247" w:type="dxa"/>
          </w:tcPr>
          <w:p>
            <w:pPr>
              <w:pStyle w:val="0"/>
            </w:pPr>
            <w:r>
              <w:rPr>
                <w:sz w:val="20"/>
              </w:rPr>
            </w:r>
          </w:p>
        </w:tc>
        <w:tc>
          <w:tcPr>
            <w:tcW w:w="1402" w:type="dxa"/>
          </w:tcPr>
          <w:p>
            <w:pPr>
              <w:pStyle w:val="0"/>
            </w:pPr>
            <w:r>
              <w:rPr>
                <w:sz w:val="20"/>
              </w:rPr>
            </w:r>
          </w:p>
        </w:tc>
        <w:tc>
          <w:tcPr>
            <w:tcW w:w="1188" w:type="dxa"/>
          </w:tcPr>
          <w:p>
            <w:pPr>
              <w:pStyle w:val="0"/>
            </w:pPr>
            <w:r>
              <w:rPr>
                <w:sz w:val="20"/>
              </w:rPr>
            </w:r>
          </w:p>
        </w:tc>
        <w:tc>
          <w:tcPr>
            <w:tcW w:w="2331" w:type="dxa"/>
          </w:tcPr>
          <w:p>
            <w:pPr>
              <w:pStyle w:val="0"/>
              <w:jc w:val="center"/>
            </w:pPr>
            <w:r>
              <w:rPr>
                <w:sz w:val="20"/>
              </w:rPr>
              <w:t xml:space="preserve">Количество общеобразовательных организаций, в которых введены ставки советников директора по воспитанию и взаимодействию с детскими общественными объединениями в общеобразовательных организациях, ед.</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2023</w:t>
            </w:r>
          </w:p>
        </w:tc>
        <w:tc>
          <w:tcPr>
            <w:tcW w:w="1247" w:type="dxa"/>
          </w:tcPr>
          <w:p>
            <w:pPr>
              <w:pStyle w:val="0"/>
              <w:jc w:val="center"/>
            </w:pPr>
            <w:r>
              <w:rPr>
                <w:sz w:val="20"/>
              </w:rPr>
              <w:t xml:space="preserve">68526,7</w:t>
            </w:r>
          </w:p>
        </w:tc>
        <w:tc>
          <w:tcPr>
            <w:tcW w:w="1247" w:type="dxa"/>
          </w:tcPr>
          <w:p>
            <w:pPr>
              <w:pStyle w:val="0"/>
              <w:jc w:val="center"/>
            </w:pPr>
            <w:r>
              <w:rPr>
                <w:sz w:val="20"/>
              </w:rPr>
              <w:t xml:space="preserve">342,6</w:t>
            </w:r>
          </w:p>
        </w:tc>
        <w:tc>
          <w:tcPr>
            <w:tcW w:w="1247" w:type="dxa"/>
          </w:tcPr>
          <w:p>
            <w:pPr>
              <w:pStyle w:val="0"/>
              <w:jc w:val="center"/>
            </w:pPr>
            <w:r>
              <w:rPr>
                <w:sz w:val="20"/>
              </w:rPr>
              <w:t xml:space="preserve">67841,5</w:t>
            </w:r>
          </w:p>
        </w:tc>
        <w:tc>
          <w:tcPr>
            <w:tcW w:w="1402" w:type="dxa"/>
          </w:tcPr>
          <w:p>
            <w:pPr>
              <w:pStyle w:val="0"/>
              <w:jc w:val="center"/>
            </w:pPr>
            <w:r>
              <w:rPr>
                <w:sz w:val="20"/>
              </w:rPr>
              <w:t xml:space="preserve">342,6</w:t>
            </w:r>
          </w:p>
        </w:tc>
        <w:tc>
          <w:tcPr>
            <w:tcW w:w="1188" w:type="dxa"/>
          </w:tcPr>
          <w:p>
            <w:pPr>
              <w:pStyle w:val="0"/>
              <w:jc w:val="center"/>
            </w:pPr>
            <w:r>
              <w:rPr>
                <w:sz w:val="20"/>
              </w:rPr>
              <w:t xml:space="preserve">-</w:t>
            </w:r>
          </w:p>
        </w:tc>
        <w:tc>
          <w:tcPr>
            <w:tcW w:w="2331" w:type="dxa"/>
          </w:tcPr>
          <w:p>
            <w:pPr>
              <w:pStyle w:val="0"/>
              <w:jc w:val="center"/>
            </w:pPr>
            <w:r>
              <w:rPr>
                <w:sz w:val="20"/>
              </w:rPr>
              <w:t xml:space="preserve">287</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2024</w:t>
            </w:r>
          </w:p>
        </w:tc>
        <w:tc>
          <w:tcPr>
            <w:tcW w:w="1247" w:type="dxa"/>
          </w:tcPr>
          <w:p>
            <w:pPr>
              <w:pStyle w:val="0"/>
              <w:jc w:val="center"/>
            </w:pPr>
            <w:r>
              <w:rPr>
                <w:sz w:val="20"/>
              </w:rPr>
              <w:t xml:space="preserve">67548,9</w:t>
            </w:r>
          </w:p>
        </w:tc>
        <w:tc>
          <w:tcPr>
            <w:tcW w:w="1247" w:type="dxa"/>
          </w:tcPr>
          <w:p>
            <w:pPr>
              <w:pStyle w:val="0"/>
              <w:jc w:val="center"/>
            </w:pPr>
            <w:r>
              <w:rPr>
                <w:sz w:val="20"/>
              </w:rPr>
              <w:t xml:space="preserve">337,7</w:t>
            </w:r>
          </w:p>
        </w:tc>
        <w:tc>
          <w:tcPr>
            <w:tcW w:w="1247" w:type="dxa"/>
          </w:tcPr>
          <w:p>
            <w:pPr>
              <w:pStyle w:val="0"/>
              <w:jc w:val="center"/>
            </w:pPr>
            <w:r>
              <w:rPr>
                <w:sz w:val="20"/>
              </w:rPr>
              <w:t xml:space="preserve">66873,5</w:t>
            </w:r>
          </w:p>
        </w:tc>
        <w:tc>
          <w:tcPr>
            <w:tcW w:w="1402" w:type="dxa"/>
          </w:tcPr>
          <w:p>
            <w:pPr>
              <w:pStyle w:val="0"/>
              <w:jc w:val="center"/>
            </w:pPr>
            <w:r>
              <w:rPr>
                <w:sz w:val="20"/>
              </w:rPr>
              <w:t xml:space="preserve">337,7</w:t>
            </w:r>
          </w:p>
        </w:tc>
        <w:tc>
          <w:tcPr>
            <w:tcW w:w="1188" w:type="dxa"/>
          </w:tcPr>
          <w:p>
            <w:pPr>
              <w:pStyle w:val="0"/>
              <w:jc w:val="center"/>
            </w:pPr>
            <w:r>
              <w:rPr>
                <w:sz w:val="20"/>
              </w:rPr>
              <w:t xml:space="preserve">-</w:t>
            </w:r>
          </w:p>
        </w:tc>
        <w:tc>
          <w:tcPr>
            <w:tcW w:w="2331" w:type="dxa"/>
          </w:tcPr>
          <w:p>
            <w:pPr>
              <w:pStyle w:val="0"/>
              <w:jc w:val="center"/>
            </w:pPr>
            <w:r>
              <w:rPr>
                <w:sz w:val="20"/>
              </w:rPr>
              <w:t xml:space="preserve">287</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2025</w:t>
            </w:r>
          </w:p>
        </w:tc>
        <w:tc>
          <w:tcPr>
            <w:tcW w:w="1247" w:type="dxa"/>
          </w:tcPr>
          <w:p>
            <w:pPr>
              <w:pStyle w:val="0"/>
              <w:jc w:val="center"/>
            </w:pPr>
            <w:r>
              <w:rPr>
                <w:sz w:val="20"/>
              </w:rPr>
              <w:t xml:space="preserve">67548,9</w:t>
            </w:r>
          </w:p>
        </w:tc>
        <w:tc>
          <w:tcPr>
            <w:tcW w:w="1247" w:type="dxa"/>
          </w:tcPr>
          <w:p>
            <w:pPr>
              <w:pStyle w:val="0"/>
              <w:jc w:val="center"/>
            </w:pPr>
            <w:r>
              <w:rPr>
                <w:sz w:val="20"/>
              </w:rPr>
              <w:t xml:space="preserve">337,7</w:t>
            </w:r>
          </w:p>
        </w:tc>
        <w:tc>
          <w:tcPr>
            <w:tcW w:w="1247" w:type="dxa"/>
          </w:tcPr>
          <w:p>
            <w:pPr>
              <w:pStyle w:val="0"/>
              <w:jc w:val="center"/>
            </w:pPr>
            <w:r>
              <w:rPr>
                <w:sz w:val="20"/>
              </w:rPr>
              <w:t xml:space="preserve">66873,5</w:t>
            </w:r>
          </w:p>
        </w:tc>
        <w:tc>
          <w:tcPr>
            <w:tcW w:w="1402" w:type="dxa"/>
          </w:tcPr>
          <w:p>
            <w:pPr>
              <w:pStyle w:val="0"/>
              <w:jc w:val="center"/>
            </w:pPr>
            <w:r>
              <w:rPr>
                <w:sz w:val="20"/>
              </w:rPr>
              <w:t xml:space="preserve">337,7</w:t>
            </w:r>
          </w:p>
        </w:tc>
        <w:tc>
          <w:tcPr>
            <w:tcW w:w="1188" w:type="dxa"/>
          </w:tcPr>
          <w:p>
            <w:pPr>
              <w:pStyle w:val="0"/>
              <w:jc w:val="center"/>
            </w:pPr>
            <w:r>
              <w:rPr>
                <w:sz w:val="20"/>
              </w:rPr>
              <w:t xml:space="preserve">-</w:t>
            </w:r>
          </w:p>
        </w:tc>
        <w:tc>
          <w:tcPr>
            <w:tcW w:w="2331" w:type="dxa"/>
          </w:tcPr>
          <w:p>
            <w:pPr>
              <w:pStyle w:val="0"/>
              <w:jc w:val="center"/>
            </w:pPr>
            <w:r>
              <w:rPr>
                <w:sz w:val="20"/>
              </w:rPr>
              <w:t xml:space="preserve">287</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2026</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2027</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tcW w:w="1077" w:type="dxa"/>
            <w:vMerge w:val="restart"/>
          </w:tcPr>
          <w:p>
            <w:pPr>
              <w:pStyle w:val="0"/>
              <w:jc w:val="center"/>
            </w:pPr>
            <w:r>
              <w:rPr>
                <w:sz w:val="20"/>
              </w:rPr>
              <w:t xml:space="preserve">4.7.2</w:t>
            </w:r>
          </w:p>
        </w:tc>
        <w:tc>
          <w:tcPr>
            <w:tcW w:w="2324" w:type="dxa"/>
            <w:vMerge w:val="restart"/>
          </w:tcPr>
          <w:p>
            <w:pPr>
              <w:pStyle w:val="0"/>
              <w:jc w:val="center"/>
            </w:pPr>
            <w:r>
              <w:rPr>
                <w:sz w:val="20"/>
              </w:rPr>
              <w:t xml:space="preserve">Организация деятельности советников директора по воспитанию и взаимодействию с детскими общественными объединениями в государственных общеобразовательных организациях</w:t>
            </w:r>
          </w:p>
        </w:tc>
        <w:tc>
          <w:tcPr>
            <w:tcW w:w="1984" w:type="dxa"/>
            <w:vMerge w:val="restart"/>
          </w:tcPr>
          <w:p>
            <w:pPr>
              <w:pStyle w:val="0"/>
              <w:jc w:val="center"/>
            </w:pPr>
            <w:r>
              <w:rPr>
                <w:sz w:val="20"/>
              </w:rPr>
              <w:t xml:space="preserve">Министерство образования Пензенской области, государственные учреждения Пензенской области, функции и полномочия учредителя в отношении которых осуществляет Министерство образования Пензенской области</w:t>
            </w:r>
          </w:p>
        </w:tc>
        <w:tc>
          <w:tcPr>
            <w:tcW w:w="964" w:type="dxa"/>
          </w:tcPr>
          <w:p>
            <w:pPr>
              <w:pStyle w:val="0"/>
              <w:jc w:val="center"/>
            </w:pPr>
            <w:r>
              <w:rPr>
                <w:sz w:val="20"/>
              </w:rPr>
              <w:t xml:space="preserve">Итого</w:t>
            </w:r>
          </w:p>
        </w:tc>
        <w:tc>
          <w:tcPr>
            <w:tcW w:w="1247" w:type="dxa"/>
          </w:tcPr>
          <w:p>
            <w:pPr>
              <w:pStyle w:val="0"/>
              <w:jc w:val="center"/>
            </w:pPr>
            <w:r>
              <w:rPr>
                <w:sz w:val="20"/>
              </w:rPr>
              <w:t xml:space="preserve">791,9</w:t>
            </w:r>
          </w:p>
        </w:tc>
        <w:tc>
          <w:tcPr>
            <w:tcW w:w="1247" w:type="dxa"/>
          </w:tcPr>
          <w:p>
            <w:pPr>
              <w:pStyle w:val="0"/>
              <w:jc w:val="center"/>
            </w:pPr>
            <w:r>
              <w:rPr>
                <w:sz w:val="20"/>
              </w:rPr>
              <w:t xml:space="preserve">7,6</w:t>
            </w:r>
          </w:p>
        </w:tc>
        <w:tc>
          <w:tcPr>
            <w:tcW w:w="1247" w:type="dxa"/>
          </w:tcPr>
          <w:p>
            <w:pPr>
              <w:pStyle w:val="0"/>
              <w:jc w:val="center"/>
            </w:pPr>
            <w:r>
              <w:rPr>
                <w:sz w:val="20"/>
              </w:rPr>
              <w:t xml:space="preserve">784,3</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Количество штатных единиц советников директора по воспитанию и взаимодействию с детскими общественными объединениями в общеобразовательных организациях, ед.</w:t>
            </w:r>
          </w:p>
        </w:tc>
        <w:tc>
          <w:tcPr>
            <w:tcW w:w="1928" w:type="dxa"/>
            <w:vMerge w:val="restart"/>
          </w:tcPr>
          <w:p>
            <w:pPr>
              <w:pStyle w:val="0"/>
              <w:jc w:val="center"/>
            </w:pPr>
            <w:r>
              <w:rPr>
                <w:sz w:val="20"/>
              </w:rPr>
              <w:t xml:space="preserve">Показатель 12 подпрограммы 4</w:t>
            </w:r>
          </w:p>
        </w:tc>
      </w:tr>
      <w:tr>
        <w:tc>
          <w:tcPr>
            <w:vMerge w:val="continue"/>
          </w:tcPr>
          <w:p/>
        </w:tc>
        <w:tc>
          <w:tcPr>
            <w:vMerge w:val="continue"/>
          </w:tcPr>
          <w:p/>
        </w:tc>
        <w:tc>
          <w:tcPr>
            <w:vMerge w:val="continue"/>
          </w:tcPr>
          <w:p/>
        </w:tc>
        <w:tc>
          <w:tcPr>
            <w:tcW w:w="964" w:type="dxa"/>
          </w:tcPr>
          <w:p>
            <w:pPr>
              <w:pStyle w:val="0"/>
              <w:jc w:val="center"/>
            </w:pPr>
            <w:r>
              <w:rPr>
                <w:sz w:val="20"/>
              </w:rPr>
              <w:t xml:space="preserve">2022</w:t>
            </w:r>
          </w:p>
        </w:tc>
        <w:tc>
          <w:tcPr>
            <w:tcW w:w="1247" w:type="dxa"/>
          </w:tcPr>
          <w:p>
            <w:pPr>
              <w:pStyle w:val="0"/>
              <w:jc w:val="center"/>
            </w:pPr>
            <w:r>
              <w:rPr>
                <w:sz w:val="20"/>
              </w:rPr>
              <w:t xml:space="preserve">75,5</w:t>
            </w:r>
          </w:p>
        </w:tc>
        <w:tc>
          <w:tcPr>
            <w:tcW w:w="1247" w:type="dxa"/>
          </w:tcPr>
          <w:p>
            <w:pPr>
              <w:pStyle w:val="0"/>
              <w:jc w:val="center"/>
            </w:pPr>
            <w:r>
              <w:rPr>
                <w:sz w:val="20"/>
              </w:rPr>
              <w:t xml:space="preserve">0,4</w:t>
            </w:r>
          </w:p>
        </w:tc>
        <w:tc>
          <w:tcPr>
            <w:tcW w:w="1247" w:type="dxa"/>
          </w:tcPr>
          <w:p>
            <w:pPr>
              <w:pStyle w:val="0"/>
              <w:jc w:val="center"/>
            </w:pPr>
            <w:r>
              <w:rPr>
                <w:sz w:val="20"/>
              </w:rPr>
              <w:t xml:space="preserve">75,1</w:t>
            </w:r>
          </w:p>
        </w:tc>
        <w:tc>
          <w:tcPr>
            <w:tcW w:w="1402" w:type="dxa"/>
          </w:tcPr>
          <w:p>
            <w:pPr>
              <w:pStyle w:val="0"/>
            </w:pPr>
            <w:r>
              <w:rPr>
                <w:sz w:val="20"/>
              </w:rPr>
            </w:r>
          </w:p>
        </w:tc>
        <w:tc>
          <w:tcPr>
            <w:tcW w:w="1188" w:type="dxa"/>
          </w:tcPr>
          <w:p>
            <w:pPr>
              <w:pStyle w:val="0"/>
              <w:jc w:val="center"/>
            </w:pPr>
            <w:r>
              <w:rPr>
                <w:sz w:val="20"/>
              </w:rPr>
              <w:t xml:space="preserve">-</w:t>
            </w:r>
          </w:p>
        </w:tc>
        <w:tc>
          <w:tcPr>
            <w:tcW w:w="2331" w:type="dxa"/>
          </w:tcPr>
          <w:p>
            <w:pPr>
              <w:pStyle w:val="0"/>
              <w:jc w:val="center"/>
            </w:pPr>
            <w:r>
              <w:rPr>
                <w:sz w:val="20"/>
              </w:rPr>
              <w:t xml:space="preserve">0,5</w:t>
            </w:r>
          </w:p>
        </w:tc>
        <w:tc>
          <w:tcPr>
            <w:vMerge w:val="continue"/>
          </w:tcPr>
          <w:p/>
        </w:tc>
      </w:tr>
      <w:tr>
        <w:tc>
          <w:tcPr>
            <w:vMerge w:val="continue"/>
          </w:tcPr>
          <w:p/>
        </w:tc>
        <w:tc>
          <w:tcPr>
            <w:vMerge w:val="continue"/>
          </w:tcPr>
          <w:p/>
        </w:tc>
        <w:tc>
          <w:tcPr>
            <w:vMerge w:val="continue"/>
          </w:tcPr>
          <w:p/>
        </w:tc>
        <w:tc>
          <w:tcPr>
            <w:tcW w:w="964" w:type="dxa"/>
          </w:tcPr>
          <w:p>
            <w:pPr>
              <w:pStyle w:val="0"/>
            </w:pPr>
            <w:r>
              <w:rPr>
                <w:sz w:val="20"/>
              </w:rPr>
            </w:r>
          </w:p>
        </w:tc>
        <w:tc>
          <w:tcPr>
            <w:tcW w:w="1247" w:type="dxa"/>
          </w:tcPr>
          <w:p>
            <w:pPr>
              <w:pStyle w:val="0"/>
            </w:pPr>
            <w:r>
              <w:rPr>
                <w:sz w:val="20"/>
              </w:rPr>
            </w:r>
          </w:p>
        </w:tc>
        <w:tc>
          <w:tcPr>
            <w:tcW w:w="1247" w:type="dxa"/>
          </w:tcPr>
          <w:p>
            <w:pPr>
              <w:pStyle w:val="0"/>
            </w:pPr>
            <w:r>
              <w:rPr>
                <w:sz w:val="20"/>
              </w:rPr>
            </w:r>
          </w:p>
        </w:tc>
        <w:tc>
          <w:tcPr>
            <w:tcW w:w="1247" w:type="dxa"/>
          </w:tcPr>
          <w:p>
            <w:pPr>
              <w:pStyle w:val="0"/>
            </w:pPr>
            <w:r>
              <w:rPr>
                <w:sz w:val="20"/>
              </w:rPr>
            </w:r>
          </w:p>
        </w:tc>
        <w:tc>
          <w:tcPr>
            <w:tcW w:w="1402" w:type="dxa"/>
          </w:tcPr>
          <w:p>
            <w:pPr>
              <w:pStyle w:val="0"/>
            </w:pPr>
            <w:r>
              <w:rPr>
                <w:sz w:val="20"/>
              </w:rPr>
            </w:r>
          </w:p>
        </w:tc>
        <w:tc>
          <w:tcPr>
            <w:tcW w:w="1188" w:type="dxa"/>
          </w:tcPr>
          <w:p>
            <w:pPr>
              <w:pStyle w:val="0"/>
            </w:pPr>
            <w:r>
              <w:rPr>
                <w:sz w:val="20"/>
              </w:rPr>
            </w:r>
          </w:p>
        </w:tc>
        <w:tc>
          <w:tcPr>
            <w:tcW w:w="2331" w:type="dxa"/>
          </w:tcPr>
          <w:p>
            <w:pPr>
              <w:pStyle w:val="0"/>
              <w:jc w:val="center"/>
            </w:pPr>
            <w:r>
              <w:rPr>
                <w:sz w:val="20"/>
              </w:rPr>
              <w:t xml:space="preserve">Количество государственных общеобразовательных организаций, в которых введены ставки советников директора по воспитанию и взаимодействию с детскими общественными объединениями в общеобразовательных организациях, ед.</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2023</w:t>
            </w:r>
          </w:p>
        </w:tc>
        <w:tc>
          <w:tcPr>
            <w:tcW w:w="1247" w:type="dxa"/>
          </w:tcPr>
          <w:p>
            <w:pPr>
              <w:pStyle w:val="0"/>
              <w:jc w:val="center"/>
            </w:pPr>
            <w:r>
              <w:rPr>
                <w:sz w:val="20"/>
              </w:rPr>
              <w:t xml:space="preserve">238,8</w:t>
            </w:r>
          </w:p>
        </w:tc>
        <w:tc>
          <w:tcPr>
            <w:tcW w:w="1247" w:type="dxa"/>
          </w:tcPr>
          <w:p>
            <w:pPr>
              <w:pStyle w:val="0"/>
              <w:jc w:val="center"/>
            </w:pPr>
            <w:r>
              <w:rPr>
                <w:sz w:val="20"/>
              </w:rPr>
              <w:t xml:space="preserve">2,4</w:t>
            </w:r>
          </w:p>
        </w:tc>
        <w:tc>
          <w:tcPr>
            <w:tcW w:w="1247" w:type="dxa"/>
          </w:tcPr>
          <w:p>
            <w:pPr>
              <w:pStyle w:val="0"/>
              <w:jc w:val="center"/>
            </w:pPr>
            <w:r>
              <w:rPr>
                <w:sz w:val="20"/>
              </w:rPr>
              <w:t xml:space="preserve">236,4</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1</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2024</w:t>
            </w:r>
          </w:p>
        </w:tc>
        <w:tc>
          <w:tcPr>
            <w:tcW w:w="1247" w:type="dxa"/>
          </w:tcPr>
          <w:p>
            <w:pPr>
              <w:pStyle w:val="0"/>
              <w:jc w:val="center"/>
            </w:pPr>
            <w:r>
              <w:rPr>
                <w:sz w:val="20"/>
              </w:rPr>
              <w:t xml:space="preserve">238,8</w:t>
            </w:r>
          </w:p>
        </w:tc>
        <w:tc>
          <w:tcPr>
            <w:tcW w:w="1247" w:type="dxa"/>
          </w:tcPr>
          <w:p>
            <w:pPr>
              <w:pStyle w:val="0"/>
              <w:jc w:val="center"/>
            </w:pPr>
            <w:r>
              <w:rPr>
                <w:sz w:val="20"/>
              </w:rPr>
              <w:t xml:space="preserve">2,4</w:t>
            </w:r>
          </w:p>
        </w:tc>
        <w:tc>
          <w:tcPr>
            <w:tcW w:w="1247" w:type="dxa"/>
          </w:tcPr>
          <w:p>
            <w:pPr>
              <w:pStyle w:val="0"/>
              <w:jc w:val="center"/>
            </w:pPr>
            <w:r>
              <w:rPr>
                <w:sz w:val="20"/>
              </w:rPr>
              <w:t xml:space="preserve">236,4</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1</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2025</w:t>
            </w:r>
          </w:p>
        </w:tc>
        <w:tc>
          <w:tcPr>
            <w:tcW w:w="1247" w:type="dxa"/>
          </w:tcPr>
          <w:p>
            <w:pPr>
              <w:pStyle w:val="0"/>
              <w:jc w:val="center"/>
            </w:pPr>
            <w:r>
              <w:rPr>
                <w:sz w:val="20"/>
              </w:rPr>
              <w:t xml:space="preserve">238,8</w:t>
            </w:r>
          </w:p>
        </w:tc>
        <w:tc>
          <w:tcPr>
            <w:tcW w:w="1247" w:type="dxa"/>
          </w:tcPr>
          <w:p>
            <w:pPr>
              <w:pStyle w:val="0"/>
              <w:jc w:val="center"/>
            </w:pPr>
            <w:r>
              <w:rPr>
                <w:sz w:val="20"/>
              </w:rPr>
              <w:t xml:space="preserve">2,4</w:t>
            </w:r>
          </w:p>
        </w:tc>
        <w:tc>
          <w:tcPr>
            <w:tcW w:w="1247" w:type="dxa"/>
          </w:tcPr>
          <w:p>
            <w:pPr>
              <w:pStyle w:val="0"/>
              <w:jc w:val="center"/>
            </w:pPr>
            <w:r>
              <w:rPr>
                <w:sz w:val="20"/>
              </w:rPr>
              <w:t xml:space="preserve">236,4</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1</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2026</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2027</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tcW w:w="1077" w:type="dxa"/>
            <w:vMerge w:val="restart"/>
          </w:tcPr>
          <w:p>
            <w:pPr>
              <w:pStyle w:val="0"/>
              <w:jc w:val="center"/>
            </w:pPr>
            <w:r>
              <w:rPr>
                <w:sz w:val="20"/>
              </w:rPr>
              <w:t xml:space="preserve">4.7.3</w:t>
            </w:r>
          </w:p>
        </w:tc>
        <w:tc>
          <w:tcPr>
            <w:tcW w:w="2324" w:type="dxa"/>
            <w:vMerge w:val="restart"/>
          </w:tcPr>
          <w:p>
            <w:pPr>
              <w:pStyle w:val="0"/>
              <w:jc w:val="center"/>
            </w:pPr>
            <w:r>
              <w:rPr>
                <w:sz w:val="20"/>
              </w:rPr>
              <w:t xml:space="preserve">Оснащение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tc>
        <w:tc>
          <w:tcPr>
            <w:tcW w:w="1984" w:type="dxa"/>
            <w:vMerge w:val="restart"/>
          </w:tcPr>
          <w:p>
            <w:pPr>
              <w:pStyle w:val="0"/>
              <w:jc w:val="center"/>
            </w:pPr>
            <w:r>
              <w:rPr>
                <w:sz w:val="20"/>
              </w:rPr>
              <w:t xml:space="preserve">Министерство образования Пензенской области, государственные учреждения Пензенской области, функции и полномочия учредителя в отношении которых осуществляет Министерство образования Пензенской области, органы местного самоуправления муниципальных районов (городских округов)</w:t>
            </w:r>
          </w:p>
        </w:tc>
        <w:tc>
          <w:tcPr>
            <w:tcW w:w="964" w:type="dxa"/>
          </w:tcPr>
          <w:p>
            <w:pPr>
              <w:pStyle w:val="0"/>
              <w:jc w:val="center"/>
            </w:pPr>
            <w:r>
              <w:rPr>
                <w:sz w:val="20"/>
              </w:rPr>
              <w:t xml:space="preserve">Итого</w:t>
            </w:r>
          </w:p>
        </w:tc>
        <w:tc>
          <w:tcPr>
            <w:tcW w:w="1247" w:type="dxa"/>
          </w:tcPr>
          <w:p>
            <w:pPr>
              <w:pStyle w:val="0"/>
              <w:jc w:val="center"/>
            </w:pPr>
            <w:r>
              <w:rPr>
                <w:sz w:val="20"/>
              </w:rPr>
              <w:t xml:space="preserve">44169,1</w:t>
            </w:r>
          </w:p>
        </w:tc>
        <w:tc>
          <w:tcPr>
            <w:tcW w:w="1247" w:type="dxa"/>
          </w:tcPr>
          <w:p>
            <w:pPr>
              <w:pStyle w:val="0"/>
              <w:jc w:val="center"/>
            </w:pPr>
            <w:r>
              <w:rPr>
                <w:sz w:val="20"/>
              </w:rPr>
              <w:t xml:space="preserve">441,7</w:t>
            </w:r>
          </w:p>
        </w:tc>
        <w:tc>
          <w:tcPr>
            <w:tcW w:w="1247" w:type="dxa"/>
          </w:tcPr>
          <w:p>
            <w:pPr>
              <w:pStyle w:val="0"/>
              <w:jc w:val="center"/>
            </w:pPr>
            <w:r>
              <w:rPr>
                <w:sz w:val="20"/>
              </w:rPr>
              <w:t xml:space="preserve">43727,4</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Количество комплектов государственных символов Российской Федерации, ед.</w:t>
            </w:r>
          </w:p>
        </w:tc>
        <w:tc>
          <w:tcPr>
            <w:tcW w:w="1928" w:type="dxa"/>
            <w:vMerge w:val="restart"/>
          </w:tcPr>
          <w:p>
            <w:pPr>
              <w:pStyle w:val="0"/>
              <w:jc w:val="center"/>
            </w:pPr>
            <w:r>
              <w:rPr>
                <w:sz w:val="20"/>
              </w:rPr>
              <w:t xml:space="preserve">Показатель 4 подпрограммы 4</w:t>
            </w:r>
          </w:p>
        </w:tc>
      </w:tr>
      <w:tr>
        <w:tc>
          <w:tcPr>
            <w:vMerge w:val="continue"/>
          </w:tcPr>
          <w:p/>
        </w:tc>
        <w:tc>
          <w:tcPr>
            <w:vMerge w:val="continue"/>
          </w:tcPr>
          <w:p/>
        </w:tc>
        <w:tc>
          <w:tcPr>
            <w:vMerge w:val="continue"/>
          </w:tcPr>
          <w:p/>
        </w:tc>
        <w:tc>
          <w:tcPr>
            <w:tcW w:w="964" w:type="dxa"/>
          </w:tcPr>
          <w:p>
            <w:pPr>
              <w:pStyle w:val="0"/>
              <w:jc w:val="center"/>
            </w:pPr>
            <w:r>
              <w:rPr>
                <w:sz w:val="20"/>
              </w:rPr>
              <w:t xml:space="preserve">2022</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2023</w:t>
            </w:r>
          </w:p>
        </w:tc>
        <w:tc>
          <w:tcPr>
            <w:tcW w:w="1247" w:type="dxa"/>
          </w:tcPr>
          <w:p>
            <w:pPr>
              <w:pStyle w:val="0"/>
              <w:jc w:val="center"/>
            </w:pPr>
            <w:r>
              <w:rPr>
                <w:sz w:val="20"/>
              </w:rPr>
              <w:t xml:space="preserve">25687,9</w:t>
            </w:r>
          </w:p>
        </w:tc>
        <w:tc>
          <w:tcPr>
            <w:tcW w:w="1247" w:type="dxa"/>
          </w:tcPr>
          <w:p>
            <w:pPr>
              <w:pStyle w:val="0"/>
              <w:jc w:val="center"/>
            </w:pPr>
            <w:r>
              <w:rPr>
                <w:sz w:val="20"/>
              </w:rPr>
              <w:t xml:space="preserve">256,9</w:t>
            </w:r>
          </w:p>
        </w:tc>
        <w:tc>
          <w:tcPr>
            <w:tcW w:w="1247" w:type="dxa"/>
          </w:tcPr>
          <w:p>
            <w:pPr>
              <w:pStyle w:val="0"/>
              <w:jc w:val="center"/>
            </w:pPr>
            <w:r>
              <w:rPr>
                <w:sz w:val="20"/>
              </w:rPr>
              <w:t xml:space="preserve">25431,0</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274</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2024</w:t>
            </w:r>
          </w:p>
        </w:tc>
        <w:tc>
          <w:tcPr>
            <w:tcW w:w="1247" w:type="dxa"/>
          </w:tcPr>
          <w:p>
            <w:pPr>
              <w:pStyle w:val="0"/>
              <w:jc w:val="center"/>
            </w:pPr>
            <w:r>
              <w:rPr>
                <w:sz w:val="20"/>
              </w:rPr>
              <w:t xml:space="preserve">18481,2</w:t>
            </w:r>
          </w:p>
        </w:tc>
        <w:tc>
          <w:tcPr>
            <w:tcW w:w="1247" w:type="dxa"/>
          </w:tcPr>
          <w:p>
            <w:pPr>
              <w:pStyle w:val="0"/>
              <w:jc w:val="center"/>
            </w:pPr>
            <w:r>
              <w:rPr>
                <w:sz w:val="20"/>
              </w:rPr>
              <w:t xml:space="preserve">184,8</w:t>
            </w:r>
          </w:p>
        </w:tc>
        <w:tc>
          <w:tcPr>
            <w:tcW w:w="1247" w:type="dxa"/>
          </w:tcPr>
          <w:p>
            <w:pPr>
              <w:pStyle w:val="0"/>
              <w:jc w:val="center"/>
            </w:pPr>
            <w:r>
              <w:rPr>
                <w:sz w:val="20"/>
              </w:rPr>
              <w:t xml:space="preserve">18296,4</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195</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2025</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2026</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2027</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gridSpan w:val="3"/>
            <w:tcW w:w="5385" w:type="dxa"/>
            <w:vMerge w:val="restart"/>
          </w:tcPr>
          <w:p>
            <w:pPr>
              <w:pStyle w:val="0"/>
              <w:jc w:val="center"/>
            </w:pPr>
            <w:r>
              <w:rPr>
                <w:sz w:val="20"/>
              </w:rPr>
              <w:t xml:space="preserve">Всего по подпрограмме 4</w:t>
            </w:r>
          </w:p>
        </w:tc>
        <w:tc>
          <w:tcPr>
            <w:tcW w:w="964" w:type="dxa"/>
          </w:tcPr>
          <w:p>
            <w:pPr>
              <w:pStyle w:val="0"/>
              <w:jc w:val="center"/>
            </w:pPr>
            <w:r>
              <w:rPr>
                <w:sz w:val="20"/>
              </w:rPr>
              <w:t xml:space="preserve">Итого</w:t>
            </w:r>
          </w:p>
        </w:tc>
        <w:tc>
          <w:tcPr>
            <w:tcW w:w="1247" w:type="dxa"/>
          </w:tcPr>
          <w:p>
            <w:pPr>
              <w:pStyle w:val="0"/>
              <w:jc w:val="center"/>
            </w:pPr>
            <w:r>
              <w:rPr>
                <w:sz w:val="20"/>
              </w:rPr>
              <w:t xml:space="preserve">569461,6</w:t>
            </w:r>
          </w:p>
        </w:tc>
        <w:tc>
          <w:tcPr>
            <w:tcW w:w="1247" w:type="dxa"/>
          </w:tcPr>
          <w:p>
            <w:pPr>
              <w:pStyle w:val="0"/>
              <w:jc w:val="center"/>
            </w:pPr>
            <w:r>
              <w:rPr>
                <w:sz w:val="20"/>
              </w:rPr>
              <w:t xml:space="preserve">300800,3</w:t>
            </w:r>
          </w:p>
        </w:tc>
        <w:tc>
          <w:tcPr>
            <w:tcW w:w="1247" w:type="dxa"/>
          </w:tcPr>
          <w:p>
            <w:pPr>
              <w:pStyle w:val="0"/>
              <w:jc w:val="center"/>
            </w:pPr>
            <w:r>
              <w:rPr>
                <w:sz w:val="20"/>
              </w:rPr>
              <w:t xml:space="preserve">267534,7</w:t>
            </w:r>
          </w:p>
        </w:tc>
        <w:tc>
          <w:tcPr>
            <w:tcW w:w="1402" w:type="dxa"/>
          </w:tcPr>
          <w:p>
            <w:pPr>
              <w:pStyle w:val="0"/>
              <w:jc w:val="center"/>
            </w:pPr>
            <w:r>
              <w:rPr>
                <w:sz w:val="20"/>
              </w:rPr>
              <w:t xml:space="preserve">1126,6</w:t>
            </w:r>
          </w:p>
        </w:tc>
        <w:tc>
          <w:tcPr>
            <w:tcW w:w="1188" w:type="dxa"/>
          </w:tcPr>
          <w:p>
            <w:pPr>
              <w:pStyle w:val="0"/>
              <w:jc w:val="center"/>
            </w:pPr>
            <w:r>
              <w:rPr>
                <w:sz w:val="20"/>
              </w:rPr>
              <w:t xml:space="preserve">-</w:t>
            </w:r>
          </w:p>
        </w:tc>
        <w:tc>
          <w:tcPr>
            <w:gridSpan w:val="2"/>
            <w:tcW w:w="4259" w:type="dxa"/>
            <w:vMerge w:val="restart"/>
          </w:tcPr>
          <w:p>
            <w:pPr>
              <w:pStyle w:val="0"/>
            </w:pPr>
            <w:r>
              <w:rPr>
                <w:sz w:val="20"/>
              </w:rPr>
            </w:r>
          </w:p>
        </w:tc>
      </w:tr>
      <w:tr>
        <w:tc>
          <w:tcPr>
            <w:gridSpan w:val="3"/>
            <w:vMerge w:val="continue"/>
          </w:tcPr>
          <w:p/>
        </w:tc>
        <w:tc>
          <w:tcPr>
            <w:tcW w:w="964" w:type="dxa"/>
          </w:tcPr>
          <w:p>
            <w:pPr>
              <w:pStyle w:val="0"/>
              <w:jc w:val="center"/>
            </w:pPr>
            <w:r>
              <w:rPr>
                <w:sz w:val="20"/>
              </w:rPr>
              <w:t xml:space="preserve">2019</w:t>
            </w:r>
          </w:p>
        </w:tc>
        <w:tc>
          <w:tcPr>
            <w:tcW w:w="1247" w:type="dxa"/>
          </w:tcPr>
          <w:p>
            <w:pPr>
              <w:pStyle w:val="0"/>
              <w:jc w:val="center"/>
            </w:pPr>
            <w:r>
              <w:rPr>
                <w:sz w:val="20"/>
              </w:rPr>
              <w:t xml:space="preserve">17291,8</w:t>
            </w:r>
          </w:p>
        </w:tc>
        <w:tc>
          <w:tcPr>
            <w:tcW w:w="1247" w:type="dxa"/>
          </w:tcPr>
          <w:p>
            <w:pPr>
              <w:pStyle w:val="0"/>
              <w:jc w:val="center"/>
            </w:pPr>
            <w:r>
              <w:rPr>
                <w:sz w:val="20"/>
              </w:rPr>
              <w:t xml:space="preserve">17291,8</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gridSpan w:val="2"/>
            <w:vMerge w:val="continue"/>
          </w:tcPr>
          <w:p/>
        </w:tc>
      </w:tr>
      <w:tr>
        <w:tc>
          <w:tcPr>
            <w:gridSpan w:val="3"/>
            <w:vMerge w:val="continue"/>
          </w:tcPr>
          <w:p/>
        </w:tc>
        <w:tc>
          <w:tcPr>
            <w:tcW w:w="964" w:type="dxa"/>
          </w:tcPr>
          <w:p>
            <w:pPr>
              <w:pStyle w:val="0"/>
              <w:jc w:val="center"/>
            </w:pPr>
            <w:r>
              <w:rPr>
                <w:sz w:val="20"/>
              </w:rPr>
              <w:t xml:space="preserve">2020</w:t>
            </w:r>
          </w:p>
        </w:tc>
        <w:tc>
          <w:tcPr>
            <w:tcW w:w="1247" w:type="dxa"/>
          </w:tcPr>
          <w:p>
            <w:pPr>
              <w:pStyle w:val="0"/>
              <w:jc w:val="center"/>
            </w:pPr>
            <w:r>
              <w:rPr>
                <w:sz w:val="20"/>
              </w:rPr>
              <w:t xml:space="preserve">4551,9</w:t>
            </w:r>
          </w:p>
        </w:tc>
        <w:tc>
          <w:tcPr>
            <w:tcW w:w="1247" w:type="dxa"/>
          </w:tcPr>
          <w:p>
            <w:pPr>
              <w:pStyle w:val="0"/>
              <w:jc w:val="center"/>
            </w:pPr>
            <w:r>
              <w:rPr>
                <w:sz w:val="20"/>
              </w:rPr>
              <w:t xml:space="preserve">4551,9</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gridSpan w:val="2"/>
            <w:vMerge w:val="continue"/>
          </w:tcPr>
          <w:p/>
        </w:tc>
      </w:tr>
      <w:tr>
        <w:tc>
          <w:tcPr>
            <w:gridSpan w:val="3"/>
            <w:vMerge w:val="continue"/>
          </w:tcPr>
          <w:p/>
        </w:tc>
        <w:tc>
          <w:tcPr>
            <w:tcW w:w="964" w:type="dxa"/>
          </w:tcPr>
          <w:p>
            <w:pPr>
              <w:pStyle w:val="0"/>
              <w:jc w:val="center"/>
            </w:pPr>
            <w:r>
              <w:rPr>
                <w:sz w:val="20"/>
              </w:rPr>
              <w:t xml:space="preserve">2021</w:t>
            </w:r>
          </w:p>
        </w:tc>
        <w:tc>
          <w:tcPr>
            <w:tcW w:w="1247" w:type="dxa"/>
          </w:tcPr>
          <w:p>
            <w:pPr>
              <w:pStyle w:val="0"/>
              <w:jc w:val="center"/>
            </w:pPr>
            <w:r>
              <w:rPr>
                <w:sz w:val="20"/>
              </w:rPr>
              <w:t xml:space="preserve">5654</w:t>
            </w:r>
          </w:p>
        </w:tc>
        <w:tc>
          <w:tcPr>
            <w:tcW w:w="1247" w:type="dxa"/>
          </w:tcPr>
          <w:p>
            <w:pPr>
              <w:pStyle w:val="0"/>
              <w:jc w:val="center"/>
            </w:pPr>
            <w:r>
              <w:rPr>
                <w:sz w:val="20"/>
              </w:rPr>
              <w:t xml:space="preserve">5654</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gridSpan w:val="2"/>
            <w:vMerge w:val="continue"/>
          </w:tcPr>
          <w:p/>
        </w:tc>
      </w:tr>
      <w:tr>
        <w:tc>
          <w:tcPr>
            <w:gridSpan w:val="3"/>
            <w:vMerge w:val="continue"/>
          </w:tcPr>
          <w:p/>
        </w:tc>
        <w:tc>
          <w:tcPr>
            <w:tcW w:w="964" w:type="dxa"/>
          </w:tcPr>
          <w:p>
            <w:pPr>
              <w:pStyle w:val="0"/>
              <w:jc w:val="center"/>
            </w:pPr>
            <w:r>
              <w:rPr>
                <w:sz w:val="20"/>
              </w:rPr>
              <w:t xml:space="preserve">2022</w:t>
            </w:r>
          </w:p>
        </w:tc>
        <w:tc>
          <w:tcPr>
            <w:tcW w:w="1247" w:type="dxa"/>
          </w:tcPr>
          <w:p>
            <w:pPr>
              <w:pStyle w:val="0"/>
              <w:jc w:val="center"/>
            </w:pPr>
            <w:r>
              <w:rPr>
                <w:sz w:val="20"/>
              </w:rPr>
              <w:t xml:space="preserve">61 234,9</w:t>
            </w:r>
          </w:p>
        </w:tc>
        <w:tc>
          <w:tcPr>
            <w:tcW w:w="1247" w:type="dxa"/>
          </w:tcPr>
          <w:p>
            <w:pPr>
              <w:pStyle w:val="0"/>
              <w:jc w:val="center"/>
            </w:pPr>
            <w:r>
              <w:rPr>
                <w:sz w:val="20"/>
              </w:rPr>
              <w:t xml:space="preserve">39616,7</w:t>
            </w:r>
          </w:p>
        </w:tc>
        <w:tc>
          <w:tcPr>
            <w:tcW w:w="1247" w:type="dxa"/>
          </w:tcPr>
          <w:p>
            <w:pPr>
              <w:pStyle w:val="0"/>
              <w:jc w:val="center"/>
            </w:pPr>
            <w:r>
              <w:rPr>
                <w:sz w:val="20"/>
              </w:rPr>
              <w:t xml:space="preserve">21509,6</w:t>
            </w:r>
          </w:p>
        </w:tc>
        <w:tc>
          <w:tcPr>
            <w:tcW w:w="1402" w:type="dxa"/>
          </w:tcPr>
          <w:p>
            <w:pPr>
              <w:pStyle w:val="0"/>
              <w:jc w:val="center"/>
            </w:pPr>
            <w:r>
              <w:rPr>
                <w:sz w:val="20"/>
              </w:rPr>
              <w:t xml:space="preserve">108,6</w:t>
            </w:r>
          </w:p>
        </w:tc>
        <w:tc>
          <w:tcPr>
            <w:tcW w:w="1188" w:type="dxa"/>
          </w:tcPr>
          <w:p>
            <w:pPr>
              <w:pStyle w:val="0"/>
            </w:pPr>
            <w:r>
              <w:rPr>
                <w:sz w:val="20"/>
              </w:rPr>
            </w:r>
          </w:p>
        </w:tc>
        <w:tc>
          <w:tcPr>
            <w:gridSpan w:val="2"/>
            <w:vMerge w:val="continue"/>
          </w:tcPr>
          <w:p/>
        </w:tc>
      </w:tr>
      <w:tr>
        <w:tc>
          <w:tcPr>
            <w:gridSpan w:val="3"/>
            <w:vMerge w:val="continue"/>
          </w:tcPr>
          <w:p/>
        </w:tc>
        <w:tc>
          <w:tcPr>
            <w:tcW w:w="964" w:type="dxa"/>
          </w:tcPr>
          <w:p>
            <w:pPr>
              <w:pStyle w:val="0"/>
              <w:jc w:val="center"/>
            </w:pPr>
            <w:r>
              <w:rPr>
                <w:sz w:val="20"/>
              </w:rPr>
              <w:t xml:space="preserve">2023</w:t>
            </w:r>
          </w:p>
        </w:tc>
        <w:tc>
          <w:tcPr>
            <w:tcW w:w="1247" w:type="dxa"/>
          </w:tcPr>
          <w:p>
            <w:pPr>
              <w:pStyle w:val="0"/>
              <w:jc w:val="center"/>
            </w:pPr>
            <w:r>
              <w:rPr>
                <w:sz w:val="20"/>
              </w:rPr>
              <w:t xml:space="preserve">140 897,2</w:t>
            </w:r>
          </w:p>
        </w:tc>
        <w:tc>
          <w:tcPr>
            <w:tcW w:w="1247" w:type="dxa"/>
          </w:tcPr>
          <w:p>
            <w:pPr>
              <w:pStyle w:val="0"/>
              <w:jc w:val="center"/>
            </w:pPr>
            <w:r>
              <w:rPr>
                <w:sz w:val="20"/>
              </w:rPr>
              <w:t xml:space="preserve">47045,7</w:t>
            </w:r>
          </w:p>
        </w:tc>
        <w:tc>
          <w:tcPr>
            <w:tcW w:w="1247" w:type="dxa"/>
          </w:tcPr>
          <w:p>
            <w:pPr>
              <w:pStyle w:val="0"/>
              <w:jc w:val="center"/>
            </w:pPr>
            <w:r>
              <w:rPr>
                <w:sz w:val="20"/>
              </w:rPr>
              <w:t xml:space="preserve">93508,9</w:t>
            </w:r>
          </w:p>
        </w:tc>
        <w:tc>
          <w:tcPr>
            <w:tcW w:w="1402" w:type="dxa"/>
          </w:tcPr>
          <w:p>
            <w:pPr>
              <w:pStyle w:val="0"/>
              <w:jc w:val="center"/>
            </w:pPr>
            <w:r>
              <w:rPr>
                <w:sz w:val="20"/>
              </w:rPr>
              <w:t xml:space="preserve">342,6</w:t>
            </w:r>
          </w:p>
        </w:tc>
        <w:tc>
          <w:tcPr>
            <w:tcW w:w="1188" w:type="dxa"/>
          </w:tcPr>
          <w:p>
            <w:pPr>
              <w:pStyle w:val="0"/>
              <w:jc w:val="center"/>
            </w:pPr>
            <w:r>
              <w:rPr>
                <w:sz w:val="20"/>
              </w:rPr>
              <w:t xml:space="preserve">-</w:t>
            </w:r>
          </w:p>
        </w:tc>
        <w:tc>
          <w:tcPr>
            <w:gridSpan w:val="2"/>
            <w:vMerge w:val="continue"/>
          </w:tcPr>
          <w:p/>
        </w:tc>
      </w:tr>
      <w:tr>
        <w:tc>
          <w:tcPr>
            <w:gridSpan w:val="3"/>
            <w:vMerge w:val="continue"/>
          </w:tcPr>
          <w:p/>
        </w:tc>
        <w:tc>
          <w:tcPr>
            <w:tcW w:w="964" w:type="dxa"/>
          </w:tcPr>
          <w:p>
            <w:pPr>
              <w:pStyle w:val="0"/>
              <w:jc w:val="center"/>
            </w:pPr>
            <w:r>
              <w:rPr>
                <w:sz w:val="20"/>
              </w:rPr>
              <w:t xml:space="preserve">2024</w:t>
            </w:r>
          </w:p>
        </w:tc>
        <w:tc>
          <w:tcPr>
            <w:tcW w:w="1247" w:type="dxa"/>
          </w:tcPr>
          <w:p>
            <w:pPr>
              <w:pStyle w:val="0"/>
              <w:jc w:val="center"/>
            </w:pPr>
            <w:r>
              <w:rPr>
                <w:sz w:val="20"/>
              </w:rPr>
              <w:t xml:space="preserve">132 712,7</w:t>
            </w:r>
          </w:p>
        </w:tc>
        <w:tc>
          <w:tcPr>
            <w:tcW w:w="1247" w:type="dxa"/>
          </w:tcPr>
          <w:p>
            <w:pPr>
              <w:pStyle w:val="0"/>
              <w:jc w:val="center"/>
            </w:pPr>
            <w:r>
              <w:rPr>
                <w:sz w:val="20"/>
              </w:rPr>
              <w:t xml:space="preserve">46968,7</w:t>
            </w:r>
          </w:p>
        </w:tc>
        <w:tc>
          <w:tcPr>
            <w:tcW w:w="1247" w:type="dxa"/>
          </w:tcPr>
          <w:p>
            <w:pPr>
              <w:pStyle w:val="0"/>
              <w:jc w:val="center"/>
            </w:pPr>
            <w:r>
              <w:rPr>
                <w:sz w:val="20"/>
              </w:rPr>
              <w:t xml:space="preserve">85406,3</w:t>
            </w:r>
          </w:p>
        </w:tc>
        <w:tc>
          <w:tcPr>
            <w:tcW w:w="1402" w:type="dxa"/>
          </w:tcPr>
          <w:p>
            <w:pPr>
              <w:pStyle w:val="0"/>
              <w:jc w:val="center"/>
            </w:pPr>
            <w:r>
              <w:rPr>
                <w:sz w:val="20"/>
              </w:rPr>
              <w:t xml:space="preserve">337,7</w:t>
            </w:r>
          </w:p>
        </w:tc>
        <w:tc>
          <w:tcPr>
            <w:tcW w:w="1188" w:type="dxa"/>
          </w:tcPr>
          <w:p>
            <w:pPr>
              <w:pStyle w:val="0"/>
              <w:jc w:val="center"/>
            </w:pPr>
            <w:r>
              <w:rPr>
                <w:sz w:val="20"/>
              </w:rPr>
              <w:t xml:space="preserve">-</w:t>
            </w:r>
          </w:p>
        </w:tc>
        <w:tc>
          <w:tcPr>
            <w:gridSpan w:val="2"/>
            <w:vMerge w:val="continue"/>
          </w:tcPr>
          <w:p/>
        </w:tc>
      </w:tr>
      <w:tr>
        <w:tc>
          <w:tcPr>
            <w:gridSpan w:val="3"/>
            <w:vMerge w:val="continue"/>
          </w:tcPr>
          <w:p/>
        </w:tc>
        <w:tc>
          <w:tcPr>
            <w:tcW w:w="964" w:type="dxa"/>
          </w:tcPr>
          <w:p>
            <w:pPr>
              <w:pStyle w:val="0"/>
              <w:jc w:val="center"/>
            </w:pPr>
            <w:r>
              <w:rPr>
                <w:sz w:val="20"/>
              </w:rPr>
              <w:t xml:space="preserve">2025</w:t>
            </w:r>
          </w:p>
        </w:tc>
        <w:tc>
          <w:tcPr>
            <w:tcW w:w="1247" w:type="dxa"/>
          </w:tcPr>
          <w:p>
            <w:pPr>
              <w:pStyle w:val="0"/>
              <w:jc w:val="center"/>
            </w:pPr>
            <w:r>
              <w:rPr>
                <w:sz w:val="20"/>
              </w:rPr>
              <w:t xml:space="preserve">114 231,5</w:t>
            </w:r>
          </w:p>
        </w:tc>
        <w:tc>
          <w:tcPr>
            <w:tcW w:w="1247" w:type="dxa"/>
          </w:tcPr>
          <w:p>
            <w:pPr>
              <w:pStyle w:val="0"/>
              <w:jc w:val="center"/>
            </w:pPr>
            <w:r>
              <w:rPr>
                <w:sz w:val="20"/>
              </w:rPr>
              <w:t xml:space="preserve">46783,9</w:t>
            </w:r>
          </w:p>
        </w:tc>
        <w:tc>
          <w:tcPr>
            <w:tcW w:w="1247" w:type="dxa"/>
          </w:tcPr>
          <w:p>
            <w:pPr>
              <w:pStyle w:val="0"/>
              <w:jc w:val="center"/>
            </w:pPr>
            <w:r>
              <w:rPr>
                <w:sz w:val="20"/>
              </w:rPr>
              <w:t xml:space="preserve">67109,9</w:t>
            </w:r>
          </w:p>
        </w:tc>
        <w:tc>
          <w:tcPr>
            <w:tcW w:w="1402" w:type="dxa"/>
          </w:tcPr>
          <w:p>
            <w:pPr>
              <w:pStyle w:val="0"/>
              <w:jc w:val="center"/>
            </w:pPr>
            <w:r>
              <w:rPr>
                <w:sz w:val="20"/>
              </w:rPr>
              <w:t xml:space="preserve">337,7</w:t>
            </w:r>
          </w:p>
        </w:tc>
        <w:tc>
          <w:tcPr>
            <w:tcW w:w="1188" w:type="dxa"/>
          </w:tcPr>
          <w:p>
            <w:pPr>
              <w:pStyle w:val="0"/>
              <w:jc w:val="center"/>
            </w:pPr>
            <w:r>
              <w:rPr>
                <w:sz w:val="20"/>
              </w:rPr>
              <w:t xml:space="preserve">-</w:t>
            </w:r>
          </w:p>
        </w:tc>
        <w:tc>
          <w:tcPr>
            <w:gridSpan w:val="2"/>
            <w:vMerge w:val="continue"/>
          </w:tcPr>
          <w:p/>
        </w:tc>
      </w:tr>
      <w:tr>
        <w:tc>
          <w:tcPr>
            <w:gridSpan w:val="3"/>
            <w:vMerge w:val="continue"/>
          </w:tcPr>
          <w:p/>
        </w:tc>
        <w:tc>
          <w:tcPr>
            <w:tcW w:w="964" w:type="dxa"/>
          </w:tcPr>
          <w:p>
            <w:pPr>
              <w:pStyle w:val="0"/>
              <w:jc w:val="center"/>
            </w:pPr>
            <w:r>
              <w:rPr>
                <w:sz w:val="20"/>
              </w:rPr>
              <w:t xml:space="preserve">2026</w:t>
            </w:r>
          </w:p>
        </w:tc>
        <w:tc>
          <w:tcPr>
            <w:tcW w:w="1247" w:type="dxa"/>
          </w:tcPr>
          <w:p>
            <w:pPr>
              <w:pStyle w:val="0"/>
              <w:jc w:val="center"/>
            </w:pPr>
            <w:r>
              <w:rPr>
                <w:sz w:val="20"/>
              </w:rPr>
              <w:t xml:space="preserve">46443,8</w:t>
            </w:r>
          </w:p>
        </w:tc>
        <w:tc>
          <w:tcPr>
            <w:tcW w:w="1247" w:type="dxa"/>
          </w:tcPr>
          <w:p>
            <w:pPr>
              <w:pStyle w:val="0"/>
              <w:jc w:val="center"/>
            </w:pPr>
            <w:r>
              <w:rPr>
                <w:sz w:val="20"/>
              </w:rPr>
              <w:t xml:space="preserve">46443,8</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gridSpan w:val="2"/>
            <w:vMerge w:val="continue"/>
          </w:tcPr>
          <w:p/>
        </w:tc>
      </w:tr>
      <w:tr>
        <w:tc>
          <w:tcPr>
            <w:gridSpan w:val="3"/>
            <w:vMerge w:val="continue"/>
          </w:tcPr>
          <w:p/>
        </w:tc>
        <w:tc>
          <w:tcPr>
            <w:tcW w:w="964" w:type="dxa"/>
          </w:tcPr>
          <w:p>
            <w:pPr>
              <w:pStyle w:val="0"/>
              <w:jc w:val="center"/>
            </w:pPr>
            <w:r>
              <w:rPr>
                <w:sz w:val="20"/>
              </w:rPr>
              <w:t xml:space="preserve">2027</w:t>
            </w:r>
          </w:p>
        </w:tc>
        <w:tc>
          <w:tcPr>
            <w:tcW w:w="1247" w:type="dxa"/>
          </w:tcPr>
          <w:p>
            <w:pPr>
              <w:pStyle w:val="0"/>
              <w:jc w:val="center"/>
            </w:pPr>
            <w:r>
              <w:rPr>
                <w:sz w:val="20"/>
              </w:rPr>
              <w:t xml:space="preserve">46443,8</w:t>
            </w:r>
          </w:p>
        </w:tc>
        <w:tc>
          <w:tcPr>
            <w:tcW w:w="1247" w:type="dxa"/>
          </w:tcPr>
          <w:p>
            <w:pPr>
              <w:pStyle w:val="0"/>
              <w:jc w:val="center"/>
            </w:pPr>
            <w:r>
              <w:rPr>
                <w:sz w:val="20"/>
              </w:rPr>
              <w:t xml:space="preserve">46443,8</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gridSpan w:val="2"/>
            <w:vMerge w:val="continue"/>
          </w:tcPr>
          <w:p/>
        </w:tc>
      </w:tr>
      <w:tr>
        <w:tc>
          <w:tcPr>
            <w:gridSpan w:val="11"/>
            <w:tcW w:w="16939" w:type="dxa"/>
          </w:tcPr>
          <w:p>
            <w:pPr>
              <w:pStyle w:val="0"/>
              <w:outlineLvl w:val="2"/>
              <w:jc w:val="center"/>
            </w:pPr>
            <w:r>
              <w:rPr>
                <w:sz w:val="20"/>
              </w:rPr>
              <w:t xml:space="preserve">Подпрограмма 5 "Организация отдыха, оздоровления, занятости детей и подростков в Пензенской области"</w:t>
            </w:r>
          </w:p>
        </w:tc>
      </w:tr>
      <w:tr>
        <w:tc>
          <w:tcPr>
            <w:gridSpan w:val="11"/>
            <w:tcW w:w="16939" w:type="dxa"/>
          </w:tcPr>
          <w:p>
            <w:pPr>
              <w:pStyle w:val="0"/>
              <w:outlineLvl w:val="3"/>
              <w:jc w:val="center"/>
            </w:pPr>
            <w:r>
              <w:rPr>
                <w:sz w:val="20"/>
              </w:rPr>
              <w:t xml:space="preserve">Цель подпрограммы - развитие инфраструктуры оздоровления и отдыха детей, совершенствование механизмов и инструментов социальной и психолого-педагогической поддержки детей, формирование здорового образа жизни</w:t>
            </w:r>
          </w:p>
        </w:tc>
      </w:tr>
      <w:tr>
        <w:tc>
          <w:tcPr>
            <w:gridSpan w:val="11"/>
            <w:tcW w:w="16939" w:type="dxa"/>
          </w:tcPr>
          <w:p>
            <w:pPr>
              <w:pStyle w:val="0"/>
              <w:outlineLvl w:val="4"/>
              <w:jc w:val="center"/>
            </w:pPr>
            <w:r>
              <w:rPr>
                <w:sz w:val="20"/>
              </w:rPr>
              <w:t xml:space="preserve">Задача 1 "Увеличение масштабов и повышение качества услуг по организации отдыха и оздоровления детей и подростков в Пензенской области"</w:t>
            </w:r>
          </w:p>
        </w:tc>
      </w:tr>
      <w:tr>
        <w:tc>
          <w:tcPr>
            <w:tcW w:w="1077" w:type="dxa"/>
            <w:vMerge w:val="restart"/>
          </w:tcPr>
          <w:p>
            <w:pPr>
              <w:pStyle w:val="0"/>
              <w:jc w:val="center"/>
            </w:pPr>
            <w:r>
              <w:rPr>
                <w:sz w:val="20"/>
              </w:rPr>
              <w:t xml:space="preserve">5.1</w:t>
            </w:r>
          </w:p>
        </w:tc>
        <w:tc>
          <w:tcPr>
            <w:tcW w:w="2324" w:type="dxa"/>
            <w:vMerge w:val="restart"/>
          </w:tcPr>
          <w:p>
            <w:pPr>
              <w:pStyle w:val="0"/>
              <w:jc w:val="center"/>
            </w:pPr>
            <w:r>
              <w:rPr>
                <w:sz w:val="20"/>
              </w:rPr>
              <w:t xml:space="preserve">Основное мероприятие "Организация отдыха детей и их оздоровления на территории Пензенской области"</w:t>
            </w:r>
          </w:p>
        </w:tc>
        <w:tc>
          <w:tcPr>
            <w:tcW w:w="1984" w:type="dxa"/>
            <w:vMerge w:val="restart"/>
          </w:tcPr>
          <w:p>
            <w:pPr>
              <w:pStyle w:val="0"/>
              <w:jc w:val="center"/>
            </w:pPr>
            <w:r>
              <w:rPr>
                <w:sz w:val="20"/>
              </w:rPr>
              <w:t xml:space="preserve">Министерство образования Пензенской области, органы местного самоуправления муниципальных районов (городских округов) (по согласованию)</w:t>
            </w:r>
          </w:p>
        </w:tc>
        <w:tc>
          <w:tcPr>
            <w:tcW w:w="964" w:type="dxa"/>
          </w:tcPr>
          <w:p>
            <w:pPr>
              <w:pStyle w:val="0"/>
              <w:jc w:val="center"/>
            </w:pPr>
            <w:r>
              <w:rPr>
                <w:sz w:val="20"/>
              </w:rPr>
              <w:t xml:space="preserve">Итого</w:t>
            </w:r>
          </w:p>
        </w:tc>
        <w:tc>
          <w:tcPr>
            <w:tcW w:w="1247" w:type="dxa"/>
          </w:tcPr>
          <w:p>
            <w:pPr>
              <w:pStyle w:val="0"/>
              <w:jc w:val="center"/>
            </w:pPr>
            <w:r>
              <w:rPr>
                <w:sz w:val="20"/>
              </w:rPr>
              <w:t xml:space="preserve">2944924,3</w:t>
            </w:r>
          </w:p>
        </w:tc>
        <w:tc>
          <w:tcPr>
            <w:tcW w:w="1247" w:type="dxa"/>
          </w:tcPr>
          <w:p>
            <w:pPr>
              <w:pStyle w:val="0"/>
              <w:jc w:val="center"/>
            </w:pPr>
            <w:r>
              <w:rPr>
                <w:sz w:val="20"/>
              </w:rPr>
              <w:t xml:space="preserve">2944924,3</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vMerge w:val="restart"/>
          </w:tcPr>
          <w:p>
            <w:pPr>
              <w:pStyle w:val="0"/>
            </w:pPr>
            <w:r>
              <w:rPr>
                <w:sz w:val="20"/>
              </w:rPr>
            </w:r>
          </w:p>
        </w:tc>
        <w:tc>
          <w:tcPr>
            <w:tcW w:w="1928" w:type="dxa"/>
            <w:vMerge w:val="restart"/>
          </w:tcPr>
          <w:p>
            <w:pPr>
              <w:pStyle w:val="0"/>
              <w:jc w:val="center"/>
            </w:pPr>
            <w:r>
              <w:rPr>
                <w:sz w:val="20"/>
              </w:rPr>
              <w:t xml:space="preserve">Показатель 8 госпрограммы, Показатели 1, 3 подпрограммы 5</w:t>
            </w:r>
          </w:p>
        </w:tc>
      </w:tr>
      <w:tr>
        <w:tc>
          <w:tcPr>
            <w:vMerge w:val="continue"/>
          </w:tcPr>
          <w:p/>
        </w:tc>
        <w:tc>
          <w:tcPr>
            <w:vMerge w:val="continue"/>
          </w:tcPr>
          <w:p/>
        </w:tc>
        <w:tc>
          <w:tcPr>
            <w:vMerge w:val="continue"/>
          </w:tcPr>
          <w:p/>
        </w:tc>
        <w:tc>
          <w:tcPr>
            <w:tcW w:w="964" w:type="dxa"/>
          </w:tcPr>
          <w:p>
            <w:pPr>
              <w:pStyle w:val="0"/>
              <w:jc w:val="center"/>
            </w:pPr>
            <w:r>
              <w:rPr>
                <w:sz w:val="20"/>
              </w:rPr>
              <w:t xml:space="preserve">2019</w:t>
            </w:r>
          </w:p>
        </w:tc>
        <w:tc>
          <w:tcPr>
            <w:tcW w:w="1247" w:type="dxa"/>
          </w:tcPr>
          <w:p>
            <w:pPr>
              <w:pStyle w:val="0"/>
              <w:jc w:val="center"/>
            </w:pPr>
            <w:r>
              <w:rPr>
                <w:sz w:val="20"/>
              </w:rPr>
              <w:t xml:space="preserve">322668,4</w:t>
            </w:r>
          </w:p>
        </w:tc>
        <w:tc>
          <w:tcPr>
            <w:tcW w:w="1247" w:type="dxa"/>
          </w:tcPr>
          <w:p>
            <w:pPr>
              <w:pStyle w:val="0"/>
              <w:jc w:val="center"/>
            </w:pPr>
            <w:r>
              <w:rPr>
                <w:sz w:val="20"/>
              </w:rPr>
              <w:t xml:space="preserve">322668,4</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vMerge w:val="continue"/>
          </w:tcP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2020</w:t>
            </w:r>
          </w:p>
        </w:tc>
        <w:tc>
          <w:tcPr>
            <w:tcW w:w="1247" w:type="dxa"/>
          </w:tcPr>
          <w:p>
            <w:pPr>
              <w:pStyle w:val="0"/>
              <w:jc w:val="center"/>
            </w:pPr>
            <w:r>
              <w:rPr>
                <w:sz w:val="20"/>
              </w:rPr>
              <w:t xml:space="preserve">57585,7</w:t>
            </w:r>
          </w:p>
        </w:tc>
        <w:tc>
          <w:tcPr>
            <w:tcW w:w="1247" w:type="dxa"/>
          </w:tcPr>
          <w:p>
            <w:pPr>
              <w:pStyle w:val="0"/>
              <w:jc w:val="center"/>
            </w:pPr>
            <w:r>
              <w:rPr>
                <w:sz w:val="20"/>
              </w:rPr>
              <w:t xml:space="preserve">57585,7</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vMerge w:val="continue"/>
          </w:tcP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2021</w:t>
            </w:r>
          </w:p>
        </w:tc>
        <w:tc>
          <w:tcPr>
            <w:tcW w:w="1247" w:type="dxa"/>
          </w:tcPr>
          <w:p>
            <w:pPr>
              <w:pStyle w:val="0"/>
              <w:jc w:val="center"/>
            </w:pPr>
            <w:r>
              <w:rPr>
                <w:sz w:val="20"/>
              </w:rPr>
              <w:t xml:space="preserve">262357,2</w:t>
            </w:r>
          </w:p>
        </w:tc>
        <w:tc>
          <w:tcPr>
            <w:tcW w:w="1247" w:type="dxa"/>
          </w:tcPr>
          <w:p>
            <w:pPr>
              <w:pStyle w:val="0"/>
              <w:jc w:val="center"/>
            </w:pPr>
            <w:r>
              <w:rPr>
                <w:sz w:val="20"/>
              </w:rPr>
              <w:t xml:space="preserve">262357,2</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vMerge w:val="continue"/>
          </w:tcP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2022</w:t>
            </w:r>
          </w:p>
        </w:tc>
        <w:tc>
          <w:tcPr>
            <w:tcW w:w="1247" w:type="dxa"/>
          </w:tcPr>
          <w:p>
            <w:pPr>
              <w:pStyle w:val="0"/>
              <w:jc w:val="center"/>
            </w:pPr>
            <w:r>
              <w:rPr>
                <w:sz w:val="20"/>
              </w:rPr>
              <w:t xml:space="preserve">317436,0</w:t>
            </w:r>
          </w:p>
        </w:tc>
        <w:tc>
          <w:tcPr>
            <w:tcW w:w="1247" w:type="dxa"/>
          </w:tcPr>
          <w:p>
            <w:pPr>
              <w:pStyle w:val="0"/>
              <w:jc w:val="center"/>
            </w:pPr>
            <w:r>
              <w:rPr>
                <w:sz w:val="20"/>
              </w:rPr>
              <w:t xml:space="preserve">317436,0</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vMerge w:val="continue"/>
          </w:tcP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2023</w:t>
            </w:r>
          </w:p>
        </w:tc>
        <w:tc>
          <w:tcPr>
            <w:tcW w:w="1247" w:type="dxa"/>
          </w:tcPr>
          <w:p>
            <w:pPr>
              <w:pStyle w:val="0"/>
              <w:jc w:val="center"/>
            </w:pPr>
            <w:r>
              <w:rPr>
                <w:sz w:val="20"/>
              </w:rPr>
              <w:t xml:space="preserve">396975,4</w:t>
            </w:r>
          </w:p>
        </w:tc>
        <w:tc>
          <w:tcPr>
            <w:tcW w:w="1247" w:type="dxa"/>
          </w:tcPr>
          <w:p>
            <w:pPr>
              <w:pStyle w:val="0"/>
              <w:jc w:val="center"/>
            </w:pPr>
            <w:r>
              <w:rPr>
                <w:sz w:val="20"/>
              </w:rPr>
              <w:t xml:space="preserve">396975,4</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vMerge w:val="continue"/>
          </w:tcP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2024</w:t>
            </w:r>
          </w:p>
        </w:tc>
        <w:tc>
          <w:tcPr>
            <w:tcW w:w="1247" w:type="dxa"/>
          </w:tcPr>
          <w:p>
            <w:pPr>
              <w:pStyle w:val="0"/>
              <w:jc w:val="center"/>
            </w:pPr>
            <w:r>
              <w:rPr>
                <w:sz w:val="20"/>
              </w:rPr>
              <w:t xml:space="preserve">396975,4</w:t>
            </w:r>
          </w:p>
        </w:tc>
        <w:tc>
          <w:tcPr>
            <w:tcW w:w="1247" w:type="dxa"/>
          </w:tcPr>
          <w:p>
            <w:pPr>
              <w:pStyle w:val="0"/>
              <w:jc w:val="center"/>
            </w:pPr>
            <w:r>
              <w:rPr>
                <w:sz w:val="20"/>
              </w:rPr>
              <w:t xml:space="preserve">396975,4</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vMerge w:val="continue"/>
          </w:tcP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2025</w:t>
            </w:r>
          </w:p>
        </w:tc>
        <w:tc>
          <w:tcPr>
            <w:tcW w:w="1247" w:type="dxa"/>
          </w:tcPr>
          <w:p>
            <w:pPr>
              <w:pStyle w:val="0"/>
              <w:jc w:val="center"/>
            </w:pPr>
            <w:r>
              <w:rPr>
                <w:sz w:val="20"/>
              </w:rPr>
              <w:t xml:space="preserve">396975,4</w:t>
            </w:r>
          </w:p>
        </w:tc>
        <w:tc>
          <w:tcPr>
            <w:tcW w:w="1247" w:type="dxa"/>
          </w:tcPr>
          <w:p>
            <w:pPr>
              <w:pStyle w:val="0"/>
              <w:jc w:val="center"/>
            </w:pPr>
            <w:r>
              <w:rPr>
                <w:sz w:val="20"/>
              </w:rPr>
              <w:t xml:space="preserve">396975,4</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vMerge w:val="continue"/>
          </w:tcP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2026</w:t>
            </w:r>
          </w:p>
        </w:tc>
        <w:tc>
          <w:tcPr>
            <w:tcW w:w="1247" w:type="dxa"/>
          </w:tcPr>
          <w:p>
            <w:pPr>
              <w:pStyle w:val="0"/>
              <w:jc w:val="center"/>
            </w:pPr>
            <w:r>
              <w:rPr>
                <w:sz w:val="20"/>
              </w:rPr>
              <w:t xml:space="preserve">396975,4</w:t>
            </w:r>
          </w:p>
        </w:tc>
        <w:tc>
          <w:tcPr>
            <w:tcW w:w="1247" w:type="dxa"/>
          </w:tcPr>
          <w:p>
            <w:pPr>
              <w:pStyle w:val="0"/>
              <w:jc w:val="center"/>
            </w:pPr>
            <w:r>
              <w:rPr>
                <w:sz w:val="20"/>
              </w:rPr>
              <w:t xml:space="preserve">396975,4</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vMerge w:val="continue"/>
          </w:tcP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2027</w:t>
            </w:r>
          </w:p>
        </w:tc>
        <w:tc>
          <w:tcPr>
            <w:tcW w:w="1247" w:type="dxa"/>
          </w:tcPr>
          <w:p>
            <w:pPr>
              <w:pStyle w:val="0"/>
              <w:jc w:val="center"/>
            </w:pPr>
            <w:r>
              <w:rPr>
                <w:sz w:val="20"/>
              </w:rPr>
              <w:t xml:space="preserve">396975,4</w:t>
            </w:r>
          </w:p>
        </w:tc>
        <w:tc>
          <w:tcPr>
            <w:tcW w:w="1247" w:type="dxa"/>
          </w:tcPr>
          <w:p>
            <w:pPr>
              <w:pStyle w:val="0"/>
              <w:jc w:val="center"/>
            </w:pPr>
            <w:r>
              <w:rPr>
                <w:sz w:val="20"/>
              </w:rPr>
              <w:t xml:space="preserve">396975,4</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vMerge w:val="continue"/>
          </w:tcPr>
          <w:p/>
        </w:tc>
        <w:tc>
          <w:tcPr>
            <w:vMerge w:val="continue"/>
          </w:tcPr>
          <w:p/>
        </w:tc>
      </w:tr>
      <w:tr>
        <w:tc>
          <w:tcPr>
            <w:tcW w:w="1077" w:type="dxa"/>
            <w:vMerge w:val="restart"/>
          </w:tcPr>
          <w:p>
            <w:pPr>
              <w:pStyle w:val="0"/>
              <w:jc w:val="center"/>
            </w:pPr>
            <w:r>
              <w:rPr>
                <w:sz w:val="20"/>
              </w:rPr>
              <w:t xml:space="preserve">5.1.1</w:t>
            </w:r>
          </w:p>
        </w:tc>
        <w:tc>
          <w:tcPr>
            <w:tcW w:w="2324" w:type="dxa"/>
            <w:vMerge w:val="restart"/>
          </w:tcPr>
          <w:p>
            <w:pPr>
              <w:pStyle w:val="0"/>
              <w:jc w:val="center"/>
            </w:pPr>
            <w:r>
              <w:rPr>
                <w:sz w:val="20"/>
              </w:rPr>
              <w:t xml:space="preserve">Организация отдыха детей в каникулярное время в загородных лагерях отдыха и оздоровления детей,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и детских лагерях труда и отдыха (с круглосуточным пребыванием) за счет субвенций, предоставляемых из бюджета Пензенской области бюджетам муниципальных районов и городских округов Пензенской области</w:t>
            </w:r>
          </w:p>
        </w:tc>
        <w:tc>
          <w:tcPr>
            <w:tcW w:w="1984" w:type="dxa"/>
            <w:vMerge w:val="restart"/>
          </w:tcPr>
          <w:p>
            <w:pPr>
              <w:pStyle w:val="0"/>
              <w:jc w:val="center"/>
            </w:pPr>
            <w:r>
              <w:rPr>
                <w:sz w:val="20"/>
              </w:rPr>
              <w:t xml:space="preserve">Министерство образования Пензенской области, органы местного самоуправления муниципальных районов (городских округов) (по согласованию)</w:t>
            </w:r>
          </w:p>
        </w:tc>
        <w:tc>
          <w:tcPr>
            <w:tcW w:w="964" w:type="dxa"/>
          </w:tcPr>
          <w:p>
            <w:pPr>
              <w:pStyle w:val="0"/>
              <w:jc w:val="center"/>
            </w:pPr>
            <w:r>
              <w:rPr>
                <w:sz w:val="20"/>
              </w:rPr>
              <w:t xml:space="preserve">Итого</w:t>
            </w:r>
          </w:p>
        </w:tc>
        <w:tc>
          <w:tcPr>
            <w:tcW w:w="1247" w:type="dxa"/>
          </w:tcPr>
          <w:p>
            <w:pPr>
              <w:pStyle w:val="0"/>
              <w:jc w:val="center"/>
            </w:pPr>
            <w:r>
              <w:rPr>
                <w:sz w:val="20"/>
              </w:rPr>
              <w:t xml:space="preserve">228397,4</w:t>
            </w:r>
          </w:p>
        </w:tc>
        <w:tc>
          <w:tcPr>
            <w:tcW w:w="1247" w:type="dxa"/>
          </w:tcPr>
          <w:p>
            <w:pPr>
              <w:pStyle w:val="0"/>
              <w:jc w:val="center"/>
            </w:pPr>
            <w:r>
              <w:rPr>
                <w:sz w:val="20"/>
              </w:rPr>
              <w:t xml:space="preserve">228397,4</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Количество отдохнувших детей, чел.:</w:t>
            </w:r>
          </w:p>
        </w:tc>
        <w:tc>
          <w:tcPr>
            <w:tcW w:w="1928" w:type="dxa"/>
            <w:vMerge w:val="restart"/>
          </w:tcPr>
          <w:p>
            <w:pPr>
              <w:pStyle w:val="0"/>
              <w:jc w:val="center"/>
            </w:pPr>
            <w:r>
              <w:rPr>
                <w:sz w:val="20"/>
              </w:rPr>
              <w:t xml:space="preserve">Показатель 8 госпрограммы, Показатели 1, 3 подпрограммы 5</w:t>
            </w:r>
          </w:p>
        </w:tc>
      </w:tr>
      <w:tr>
        <w:tc>
          <w:tcPr>
            <w:vMerge w:val="continue"/>
          </w:tcPr>
          <w:p/>
        </w:tc>
        <w:tc>
          <w:tcPr>
            <w:vMerge w:val="continue"/>
          </w:tcPr>
          <w:p/>
        </w:tc>
        <w:tc>
          <w:tcPr>
            <w:vMerge w:val="continue"/>
          </w:tcPr>
          <w:p/>
        </w:tc>
        <w:tc>
          <w:tcPr>
            <w:tcW w:w="964" w:type="dxa"/>
          </w:tcPr>
          <w:p>
            <w:pPr>
              <w:pStyle w:val="0"/>
              <w:jc w:val="center"/>
            </w:pPr>
            <w:r>
              <w:rPr>
                <w:sz w:val="20"/>
              </w:rPr>
              <w:t xml:space="preserve">2019</w:t>
            </w:r>
          </w:p>
        </w:tc>
        <w:tc>
          <w:tcPr>
            <w:tcW w:w="1247" w:type="dxa"/>
          </w:tcPr>
          <w:p>
            <w:pPr>
              <w:pStyle w:val="0"/>
              <w:jc w:val="center"/>
            </w:pPr>
            <w:r>
              <w:rPr>
                <w:sz w:val="20"/>
              </w:rPr>
              <w:t xml:space="preserve">228397,4</w:t>
            </w:r>
          </w:p>
        </w:tc>
        <w:tc>
          <w:tcPr>
            <w:tcW w:w="1247" w:type="dxa"/>
          </w:tcPr>
          <w:p>
            <w:pPr>
              <w:pStyle w:val="0"/>
              <w:jc w:val="center"/>
            </w:pPr>
            <w:r>
              <w:rPr>
                <w:sz w:val="20"/>
              </w:rPr>
              <w:t xml:space="preserve">228397,4</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52896</w:t>
            </w:r>
          </w:p>
        </w:tc>
        <w:tc>
          <w:tcPr>
            <w:vMerge w:val="continue"/>
          </w:tcPr>
          <w:p/>
        </w:tc>
      </w:tr>
      <w:tr>
        <w:tc>
          <w:tcPr>
            <w:tcW w:w="1077" w:type="dxa"/>
            <w:vMerge w:val="restart"/>
          </w:tcPr>
          <w:p>
            <w:pPr>
              <w:pStyle w:val="0"/>
              <w:jc w:val="center"/>
            </w:pPr>
            <w:r>
              <w:rPr>
                <w:sz w:val="20"/>
              </w:rPr>
              <w:t xml:space="preserve">5.1.2</w:t>
            </w:r>
          </w:p>
        </w:tc>
        <w:tc>
          <w:tcPr>
            <w:tcW w:w="2324" w:type="dxa"/>
            <w:vMerge w:val="restart"/>
          </w:tcPr>
          <w:p>
            <w:pPr>
              <w:pStyle w:val="0"/>
              <w:jc w:val="center"/>
            </w:pPr>
            <w:r>
              <w:rPr>
                <w:sz w:val="20"/>
              </w:rPr>
              <w:t xml:space="preserve">Организация отдыха детей в каникулярное время в стационарных организациях отдыха детей и их оздоровления сезонного или круглогодичного действия,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и детских лагерях труда и отдыха (с круглосуточным пребыванием) за счет субвенций, предоставляемых из бюджета Пензенской области бюджетам муниципальных районов и городских округов Пензенской области</w:t>
            </w:r>
          </w:p>
        </w:tc>
        <w:tc>
          <w:tcPr>
            <w:tcW w:w="1984" w:type="dxa"/>
            <w:vMerge w:val="restart"/>
          </w:tcPr>
          <w:p>
            <w:pPr>
              <w:pStyle w:val="0"/>
              <w:jc w:val="center"/>
            </w:pPr>
            <w:r>
              <w:rPr>
                <w:sz w:val="20"/>
              </w:rPr>
              <w:t xml:space="preserve">Министерство образования Пензенской области, органы местного самоуправления муниципальных районов (городских округов) (по согласованию)</w:t>
            </w:r>
          </w:p>
        </w:tc>
        <w:tc>
          <w:tcPr>
            <w:tcW w:w="964" w:type="dxa"/>
          </w:tcPr>
          <w:p>
            <w:pPr>
              <w:pStyle w:val="0"/>
              <w:jc w:val="center"/>
            </w:pPr>
            <w:r>
              <w:rPr>
                <w:sz w:val="20"/>
              </w:rPr>
              <w:t xml:space="preserve">Итого</w:t>
            </w:r>
          </w:p>
        </w:tc>
        <w:tc>
          <w:tcPr>
            <w:tcW w:w="1247" w:type="dxa"/>
          </w:tcPr>
          <w:p>
            <w:pPr>
              <w:pStyle w:val="0"/>
              <w:jc w:val="center"/>
            </w:pPr>
            <w:r>
              <w:rPr>
                <w:sz w:val="20"/>
              </w:rPr>
              <w:t xml:space="preserve">1606604,6</w:t>
            </w:r>
          </w:p>
        </w:tc>
        <w:tc>
          <w:tcPr>
            <w:tcW w:w="1247" w:type="dxa"/>
          </w:tcPr>
          <w:p>
            <w:pPr>
              <w:pStyle w:val="0"/>
              <w:jc w:val="center"/>
            </w:pPr>
            <w:r>
              <w:rPr>
                <w:sz w:val="20"/>
              </w:rPr>
              <w:t xml:space="preserve">1606604,6</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Количество отдохнувших детей, чел.:</w:t>
            </w:r>
          </w:p>
        </w:tc>
        <w:tc>
          <w:tcPr>
            <w:tcW w:w="1928" w:type="dxa"/>
            <w:vMerge w:val="restart"/>
          </w:tcPr>
          <w:p>
            <w:pPr>
              <w:pStyle w:val="0"/>
              <w:jc w:val="center"/>
            </w:pPr>
            <w:r>
              <w:rPr>
                <w:sz w:val="20"/>
              </w:rPr>
              <w:t xml:space="preserve">Показатель 8 госпрограммы, Показатели 1, 3 подпрограммы 5</w:t>
            </w:r>
          </w:p>
        </w:tc>
      </w:tr>
      <w:tr>
        <w:tc>
          <w:tcPr>
            <w:vMerge w:val="continue"/>
          </w:tcPr>
          <w:p/>
        </w:tc>
        <w:tc>
          <w:tcPr>
            <w:vMerge w:val="continue"/>
          </w:tcPr>
          <w:p/>
        </w:tc>
        <w:tc>
          <w:tcPr>
            <w:vMerge w:val="continue"/>
          </w:tcPr>
          <w:p/>
        </w:tc>
        <w:tc>
          <w:tcPr>
            <w:tcW w:w="964" w:type="dxa"/>
          </w:tcPr>
          <w:p>
            <w:pPr>
              <w:pStyle w:val="0"/>
              <w:jc w:val="center"/>
            </w:pPr>
            <w:r>
              <w:rPr>
                <w:sz w:val="20"/>
              </w:rPr>
              <w:t xml:space="preserve">2019</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2020</w:t>
            </w:r>
          </w:p>
        </w:tc>
        <w:tc>
          <w:tcPr>
            <w:tcW w:w="1247" w:type="dxa"/>
          </w:tcPr>
          <w:p>
            <w:pPr>
              <w:pStyle w:val="0"/>
              <w:jc w:val="center"/>
            </w:pPr>
            <w:r>
              <w:rPr>
                <w:sz w:val="20"/>
              </w:rPr>
              <w:t xml:space="preserve">566,1</w:t>
            </w:r>
          </w:p>
        </w:tc>
        <w:tc>
          <w:tcPr>
            <w:tcW w:w="1247" w:type="dxa"/>
          </w:tcPr>
          <w:p>
            <w:pPr>
              <w:pStyle w:val="0"/>
              <w:jc w:val="center"/>
            </w:pPr>
            <w:r>
              <w:rPr>
                <w:sz w:val="20"/>
              </w:rPr>
              <w:t xml:space="preserve">566,1</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603</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2021</w:t>
            </w:r>
          </w:p>
        </w:tc>
        <w:tc>
          <w:tcPr>
            <w:tcW w:w="1247" w:type="dxa"/>
          </w:tcPr>
          <w:p>
            <w:pPr>
              <w:pStyle w:val="0"/>
              <w:jc w:val="center"/>
            </w:pPr>
            <w:r>
              <w:rPr>
                <w:sz w:val="20"/>
              </w:rPr>
              <w:t xml:space="preserve">7643</w:t>
            </w:r>
          </w:p>
        </w:tc>
        <w:tc>
          <w:tcPr>
            <w:tcW w:w="1247" w:type="dxa"/>
          </w:tcPr>
          <w:p>
            <w:pPr>
              <w:pStyle w:val="0"/>
              <w:jc w:val="center"/>
            </w:pPr>
            <w:r>
              <w:rPr>
                <w:sz w:val="20"/>
              </w:rPr>
              <w:t xml:space="preserve">7643</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8488</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2022</w:t>
            </w:r>
          </w:p>
        </w:tc>
        <w:tc>
          <w:tcPr>
            <w:tcW w:w="1247" w:type="dxa"/>
          </w:tcPr>
          <w:p>
            <w:pPr>
              <w:pStyle w:val="0"/>
              <w:jc w:val="center"/>
            </w:pPr>
            <w:r>
              <w:rPr>
                <w:sz w:val="20"/>
              </w:rPr>
              <w:t xml:space="preserve">210058</w:t>
            </w:r>
          </w:p>
        </w:tc>
        <w:tc>
          <w:tcPr>
            <w:tcW w:w="1247" w:type="dxa"/>
          </w:tcPr>
          <w:p>
            <w:pPr>
              <w:pStyle w:val="0"/>
              <w:jc w:val="center"/>
            </w:pPr>
            <w:r>
              <w:rPr>
                <w:sz w:val="20"/>
              </w:rPr>
              <w:t xml:space="preserve">210058</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49379</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2023</w:t>
            </w:r>
          </w:p>
        </w:tc>
        <w:tc>
          <w:tcPr>
            <w:tcW w:w="1247" w:type="dxa"/>
          </w:tcPr>
          <w:p>
            <w:pPr>
              <w:pStyle w:val="0"/>
              <w:jc w:val="center"/>
            </w:pPr>
            <w:r>
              <w:rPr>
                <w:sz w:val="20"/>
              </w:rPr>
              <w:t xml:space="preserve">277667,5</w:t>
            </w:r>
          </w:p>
        </w:tc>
        <w:tc>
          <w:tcPr>
            <w:tcW w:w="1247" w:type="dxa"/>
          </w:tcPr>
          <w:p>
            <w:pPr>
              <w:pStyle w:val="0"/>
              <w:jc w:val="center"/>
            </w:pPr>
            <w:r>
              <w:rPr>
                <w:sz w:val="20"/>
              </w:rPr>
              <w:t xml:space="preserve">277667,5</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52896</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2024</w:t>
            </w:r>
          </w:p>
        </w:tc>
        <w:tc>
          <w:tcPr>
            <w:tcW w:w="1247" w:type="dxa"/>
          </w:tcPr>
          <w:p>
            <w:pPr>
              <w:pStyle w:val="0"/>
              <w:jc w:val="center"/>
            </w:pPr>
            <w:r>
              <w:rPr>
                <w:sz w:val="20"/>
              </w:rPr>
              <w:t xml:space="preserve">277667,5</w:t>
            </w:r>
          </w:p>
        </w:tc>
        <w:tc>
          <w:tcPr>
            <w:tcW w:w="1247" w:type="dxa"/>
          </w:tcPr>
          <w:p>
            <w:pPr>
              <w:pStyle w:val="0"/>
              <w:jc w:val="center"/>
            </w:pPr>
            <w:r>
              <w:rPr>
                <w:sz w:val="20"/>
              </w:rPr>
              <w:t xml:space="preserve">277667,5</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52896</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2025</w:t>
            </w:r>
          </w:p>
        </w:tc>
        <w:tc>
          <w:tcPr>
            <w:tcW w:w="1247" w:type="dxa"/>
          </w:tcPr>
          <w:p>
            <w:pPr>
              <w:pStyle w:val="0"/>
              <w:jc w:val="center"/>
            </w:pPr>
            <w:r>
              <w:rPr>
                <w:sz w:val="20"/>
              </w:rPr>
              <w:t xml:space="preserve">277667,5</w:t>
            </w:r>
          </w:p>
        </w:tc>
        <w:tc>
          <w:tcPr>
            <w:tcW w:w="1247" w:type="dxa"/>
          </w:tcPr>
          <w:p>
            <w:pPr>
              <w:pStyle w:val="0"/>
              <w:jc w:val="center"/>
            </w:pPr>
            <w:r>
              <w:rPr>
                <w:sz w:val="20"/>
              </w:rPr>
              <w:t xml:space="preserve">277667,5</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52896</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2026</w:t>
            </w:r>
          </w:p>
        </w:tc>
        <w:tc>
          <w:tcPr>
            <w:tcW w:w="1247" w:type="dxa"/>
          </w:tcPr>
          <w:p>
            <w:pPr>
              <w:pStyle w:val="0"/>
              <w:jc w:val="center"/>
            </w:pPr>
            <w:r>
              <w:rPr>
                <w:sz w:val="20"/>
              </w:rPr>
              <w:t xml:space="preserve">277667,5</w:t>
            </w:r>
          </w:p>
        </w:tc>
        <w:tc>
          <w:tcPr>
            <w:tcW w:w="1247" w:type="dxa"/>
          </w:tcPr>
          <w:p>
            <w:pPr>
              <w:pStyle w:val="0"/>
              <w:jc w:val="center"/>
            </w:pPr>
            <w:r>
              <w:rPr>
                <w:sz w:val="20"/>
              </w:rPr>
              <w:t xml:space="preserve">277667,5</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52896</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2027</w:t>
            </w:r>
          </w:p>
        </w:tc>
        <w:tc>
          <w:tcPr>
            <w:tcW w:w="1247" w:type="dxa"/>
          </w:tcPr>
          <w:p>
            <w:pPr>
              <w:pStyle w:val="0"/>
              <w:jc w:val="center"/>
            </w:pPr>
            <w:r>
              <w:rPr>
                <w:sz w:val="20"/>
              </w:rPr>
              <w:t xml:space="preserve">277667,5</w:t>
            </w:r>
          </w:p>
        </w:tc>
        <w:tc>
          <w:tcPr>
            <w:tcW w:w="1247" w:type="dxa"/>
          </w:tcPr>
          <w:p>
            <w:pPr>
              <w:pStyle w:val="0"/>
              <w:jc w:val="center"/>
            </w:pPr>
            <w:r>
              <w:rPr>
                <w:sz w:val="20"/>
              </w:rPr>
              <w:t xml:space="preserve">277667,5</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52896</w:t>
            </w:r>
          </w:p>
        </w:tc>
        <w:tc>
          <w:tcPr>
            <w:vMerge w:val="continue"/>
          </w:tcPr>
          <w:p/>
        </w:tc>
      </w:tr>
      <w:tr>
        <w:tc>
          <w:tcPr>
            <w:tcW w:w="1077" w:type="dxa"/>
            <w:vMerge w:val="restart"/>
          </w:tcPr>
          <w:p>
            <w:pPr>
              <w:pStyle w:val="0"/>
              <w:jc w:val="center"/>
            </w:pPr>
            <w:r>
              <w:rPr>
                <w:sz w:val="20"/>
              </w:rPr>
              <w:t xml:space="preserve">5.1.3</w:t>
            </w:r>
          </w:p>
        </w:tc>
        <w:tc>
          <w:tcPr>
            <w:tcW w:w="2324" w:type="dxa"/>
            <w:vMerge w:val="restart"/>
          </w:tcPr>
          <w:p>
            <w:pPr>
              <w:pStyle w:val="0"/>
              <w:jc w:val="center"/>
            </w:pPr>
            <w:r>
              <w:rPr>
                <w:sz w:val="20"/>
              </w:rPr>
              <w:t xml:space="preserve">Организация отдыха и оздоровления детей, находящихся в трудной жизненной ситуации, проживающих на территории Пензенской области</w:t>
            </w:r>
          </w:p>
        </w:tc>
        <w:tc>
          <w:tcPr>
            <w:tcW w:w="1984" w:type="dxa"/>
            <w:vMerge w:val="restart"/>
          </w:tcPr>
          <w:p>
            <w:pPr>
              <w:pStyle w:val="0"/>
              <w:jc w:val="center"/>
            </w:pPr>
            <w:r>
              <w:rPr>
                <w:sz w:val="20"/>
              </w:rPr>
              <w:t xml:space="preserve">Министерство образования Пензенской области</w:t>
            </w:r>
          </w:p>
        </w:tc>
        <w:tc>
          <w:tcPr>
            <w:tcW w:w="964" w:type="dxa"/>
          </w:tcPr>
          <w:p>
            <w:pPr>
              <w:pStyle w:val="0"/>
              <w:jc w:val="center"/>
            </w:pPr>
            <w:r>
              <w:rPr>
                <w:sz w:val="20"/>
              </w:rPr>
              <w:t xml:space="preserve">Итого</w:t>
            </w:r>
          </w:p>
        </w:tc>
        <w:tc>
          <w:tcPr>
            <w:tcW w:w="1247" w:type="dxa"/>
          </w:tcPr>
          <w:p>
            <w:pPr>
              <w:pStyle w:val="0"/>
              <w:jc w:val="center"/>
            </w:pPr>
            <w:r>
              <w:rPr>
                <w:sz w:val="20"/>
              </w:rPr>
              <w:t xml:space="preserve">587780,7</w:t>
            </w:r>
          </w:p>
        </w:tc>
        <w:tc>
          <w:tcPr>
            <w:tcW w:w="1247" w:type="dxa"/>
          </w:tcPr>
          <w:p>
            <w:pPr>
              <w:pStyle w:val="0"/>
              <w:jc w:val="center"/>
            </w:pPr>
            <w:r>
              <w:rPr>
                <w:sz w:val="20"/>
              </w:rPr>
              <w:t xml:space="preserve">587780,7</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Количество отдохнувших детей, находящихся в трудной жизненной ситуации, проживающих на территории Пензенской области, чел.:</w:t>
            </w:r>
          </w:p>
        </w:tc>
        <w:tc>
          <w:tcPr>
            <w:tcW w:w="1928" w:type="dxa"/>
            <w:vMerge w:val="restart"/>
          </w:tcPr>
          <w:p>
            <w:pPr>
              <w:pStyle w:val="0"/>
              <w:jc w:val="center"/>
            </w:pPr>
            <w:r>
              <w:rPr>
                <w:sz w:val="20"/>
              </w:rPr>
              <w:t xml:space="preserve">Показатель 8 госпрограммы, Показатели 1, 3 подпрограммы 5</w:t>
            </w:r>
          </w:p>
        </w:tc>
      </w:tr>
      <w:tr>
        <w:tc>
          <w:tcPr>
            <w:vMerge w:val="continue"/>
          </w:tcPr>
          <w:p/>
        </w:tc>
        <w:tc>
          <w:tcPr>
            <w:vMerge w:val="continue"/>
          </w:tcPr>
          <w:p/>
        </w:tc>
        <w:tc>
          <w:tcPr>
            <w:vMerge w:val="continue"/>
          </w:tcPr>
          <w:p/>
        </w:tc>
        <w:tc>
          <w:tcPr>
            <w:tcW w:w="964" w:type="dxa"/>
          </w:tcPr>
          <w:p>
            <w:pPr>
              <w:pStyle w:val="0"/>
              <w:jc w:val="center"/>
            </w:pPr>
            <w:r>
              <w:rPr>
                <w:sz w:val="20"/>
              </w:rPr>
              <w:t xml:space="preserve">2019</w:t>
            </w:r>
          </w:p>
        </w:tc>
        <w:tc>
          <w:tcPr>
            <w:tcW w:w="1247" w:type="dxa"/>
          </w:tcPr>
          <w:p>
            <w:pPr>
              <w:pStyle w:val="0"/>
              <w:jc w:val="center"/>
            </w:pPr>
            <w:r>
              <w:rPr>
                <w:sz w:val="20"/>
              </w:rPr>
              <w:t xml:space="preserve">67621</w:t>
            </w:r>
          </w:p>
        </w:tc>
        <w:tc>
          <w:tcPr>
            <w:tcW w:w="1247" w:type="dxa"/>
          </w:tcPr>
          <w:p>
            <w:pPr>
              <w:pStyle w:val="0"/>
              <w:jc w:val="center"/>
            </w:pPr>
            <w:r>
              <w:rPr>
                <w:sz w:val="20"/>
              </w:rPr>
              <w:t xml:space="preserve">67621</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3730</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2020</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2021</w:t>
            </w:r>
          </w:p>
        </w:tc>
        <w:tc>
          <w:tcPr>
            <w:tcW w:w="1247" w:type="dxa"/>
          </w:tcPr>
          <w:p>
            <w:pPr>
              <w:pStyle w:val="0"/>
              <w:jc w:val="center"/>
            </w:pPr>
            <w:r>
              <w:rPr>
                <w:sz w:val="20"/>
              </w:rPr>
              <w:t xml:space="preserve">13191,8</w:t>
            </w:r>
          </w:p>
        </w:tc>
        <w:tc>
          <w:tcPr>
            <w:tcW w:w="1247" w:type="dxa"/>
          </w:tcPr>
          <w:p>
            <w:pPr>
              <w:pStyle w:val="0"/>
              <w:jc w:val="center"/>
            </w:pPr>
            <w:r>
              <w:rPr>
                <w:sz w:val="20"/>
              </w:rPr>
              <w:t xml:space="preserve">13191,8</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550</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2022</w:t>
            </w:r>
          </w:p>
        </w:tc>
        <w:tc>
          <w:tcPr>
            <w:tcW w:w="1247" w:type="dxa"/>
          </w:tcPr>
          <w:p>
            <w:pPr>
              <w:pStyle w:val="0"/>
              <w:jc w:val="center"/>
            </w:pPr>
            <w:r>
              <w:rPr>
                <w:sz w:val="20"/>
              </w:rPr>
              <w:t xml:space="preserve">76429,9</w:t>
            </w:r>
          </w:p>
        </w:tc>
        <w:tc>
          <w:tcPr>
            <w:tcW w:w="1247" w:type="dxa"/>
          </w:tcPr>
          <w:p>
            <w:pPr>
              <w:pStyle w:val="0"/>
              <w:jc w:val="center"/>
            </w:pPr>
            <w:r>
              <w:rPr>
                <w:sz w:val="20"/>
              </w:rPr>
              <w:t xml:space="preserve">76429,9</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3730</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2023</w:t>
            </w:r>
          </w:p>
        </w:tc>
        <w:tc>
          <w:tcPr>
            <w:tcW w:w="1247" w:type="dxa"/>
          </w:tcPr>
          <w:p>
            <w:pPr>
              <w:pStyle w:val="0"/>
              <w:jc w:val="center"/>
            </w:pPr>
            <w:r>
              <w:rPr>
                <w:sz w:val="20"/>
              </w:rPr>
              <w:t xml:space="preserve">86107,6</w:t>
            </w:r>
          </w:p>
        </w:tc>
        <w:tc>
          <w:tcPr>
            <w:tcW w:w="1247" w:type="dxa"/>
          </w:tcPr>
          <w:p>
            <w:pPr>
              <w:pStyle w:val="0"/>
              <w:jc w:val="center"/>
            </w:pPr>
            <w:r>
              <w:rPr>
                <w:sz w:val="20"/>
              </w:rPr>
              <w:t xml:space="preserve">86107,6</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3730</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2024</w:t>
            </w:r>
          </w:p>
        </w:tc>
        <w:tc>
          <w:tcPr>
            <w:tcW w:w="1247" w:type="dxa"/>
          </w:tcPr>
          <w:p>
            <w:pPr>
              <w:pStyle w:val="0"/>
              <w:jc w:val="center"/>
            </w:pPr>
            <w:r>
              <w:rPr>
                <w:sz w:val="20"/>
              </w:rPr>
              <w:t xml:space="preserve">86107,6</w:t>
            </w:r>
          </w:p>
        </w:tc>
        <w:tc>
          <w:tcPr>
            <w:tcW w:w="1247" w:type="dxa"/>
          </w:tcPr>
          <w:p>
            <w:pPr>
              <w:pStyle w:val="0"/>
              <w:jc w:val="center"/>
            </w:pPr>
            <w:r>
              <w:rPr>
                <w:sz w:val="20"/>
              </w:rPr>
              <w:t xml:space="preserve">86107,6</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3730</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2025</w:t>
            </w:r>
          </w:p>
        </w:tc>
        <w:tc>
          <w:tcPr>
            <w:tcW w:w="1247" w:type="dxa"/>
          </w:tcPr>
          <w:p>
            <w:pPr>
              <w:pStyle w:val="0"/>
              <w:jc w:val="center"/>
            </w:pPr>
            <w:r>
              <w:rPr>
                <w:sz w:val="20"/>
              </w:rPr>
              <w:t xml:space="preserve">86107,6</w:t>
            </w:r>
          </w:p>
        </w:tc>
        <w:tc>
          <w:tcPr>
            <w:tcW w:w="1247" w:type="dxa"/>
          </w:tcPr>
          <w:p>
            <w:pPr>
              <w:pStyle w:val="0"/>
              <w:jc w:val="center"/>
            </w:pPr>
            <w:r>
              <w:rPr>
                <w:sz w:val="20"/>
              </w:rPr>
              <w:t xml:space="preserve">86107,6</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3730</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2026</w:t>
            </w:r>
          </w:p>
        </w:tc>
        <w:tc>
          <w:tcPr>
            <w:tcW w:w="1247" w:type="dxa"/>
          </w:tcPr>
          <w:p>
            <w:pPr>
              <w:pStyle w:val="0"/>
              <w:jc w:val="center"/>
            </w:pPr>
            <w:r>
              <w:rPr>
                <w:sz w:val="20"/>
              </w:rPr>
              <w:t xml:space="preserve">86107,6</w:t>
            </w:r>
          </w:p>
        </w:tc>
        <w:tc>
          <w:tcPr>
            <w:tcW w:w="1247" w:type="dxa"/>
          </w:tcPr>
          <w:p>
            <w:pPr>
              <w:pStyle w:val="0"/>
              <w:jc w:val="center"/>
            </w:pPr>
            <w:r>
              <w:rPr>
                <w:sz w:val="20"/>
              </w:rPr>
              <w:t xml:space="preserve">86107,6</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3730</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2027</w:t>
            </w:r>
          </w:p>
        </w:tc>
        <w:tc>
          <w:tcPr>
            <w:tcW w:w="1247" w:type="dxa"/>
          </w:tcPr>
          <w:p>
            <w:pPr>
              <w:pStyle w:val="0"/>
              <w:jc w:val="center"/>
            </w:pPr>
            <w:r>
              <w:rPr>
                <w:sz w:val="20"/>
              </w:rPr>
              <w:t xml:space="preserve">86107,6</w:t>
            </w:r>
          </w:p>
        </w:tc>
        <w:tc>
          <w:tcPr>
            <w:tcW w:w="1247" w:type="dxa"/>
          </w:tcPr>
          <w:p>
            <w:pPr>
              <w:pStyle w:val="0"/>
              <w:jc w:val="center"/>
            </w:pPr>
            <w:r>
              <w:rPr>
                <w:sz w:val="20"/>
              </w:rPr>
              <w:t xml:space="preserve">86107,6</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3730</w:t>
            </w:r>
          </w:p>
        </w:tc>
        <w:tc>
          <w:tcPr>
            <w:vMerge w:val="continue"/>
          </w:tcPr>
          <w:p/>
        </w:tc>
      </w:tr>
      <w:tr>
        <w:tc>
          <w:tcPr>
            <w:tcW w:w="1077" w:type="dxa"/>
            <w:vMerge w:val="restart"/>
          </w:tcPr>
          <w:p>
            <w:pPr>
              <w:pStyle w:val="0"/>
              <w:jc w:val="center"/>
            </w:pPr>
            <w:r>
              <w:rPr>
                <w:sz w:val="20"/>
              </w:rPr>
              <w:t xml:space="preserve">5.1.4</w:t>
            </w:r>
          </w:p>
        </w:tc>
        <w:tc>
          <w:tcPr>
            <w:tcW w:w="2324" w:type="dxa"/>
            <w:vMerge w:val="restart"/>
          </w:tcPr>
          <w:p>
            <w:pPr>
              <w:pStyle w:val="0"/>
              <w:jc w:val="center"/>
            </w:pPr>
            <w:r>
              <w:rPr>
                <w:sz w:val="20"/>
              </w:rPr>
              <w:t xml:space="preserve">Организация отдыха детей, находящихся в трудной жизненной ситуации, на Черноморском побережье Российской Федерации</w:t>
            </w:r>
          </w:p>
        </w:tc>
        <w:tc>
          <w:tcPr>
            <w:tcW w:w="1984" w:type="dxa"/>
            <w:vMerge w:val="restart"/>
          </w:tcPr>
          <w:p>
            <w:pPr>
              <w:pStyle w:val="0"/>
              <w:jc w:val="center"/>
            </w:pPr>
            <w:r>
              <w:rPr>
                <w:sz w:val="20"/>
              </w:rPr>
              <w:t xml:space="preserve">Министерство образования Пензенской области</w:t>
            </w:r>
          </w:p>
        </w:tc>
        <w:tc>
          <w:tcPr>
            <w:tcW w:w="964" w:type="dxa"/>
          </w:tcPr>
          <w:p>
            <w:pPr>
              <w:pStyle w:val="0"/>
              <w:jc w:val="center"/>
            </w:pPr>
            <w:r>
              <w:rPr>
                <w:sz w:val="20"/>
              </w:rPr>
              <w:t xml:space="preserve">Итого</w:t>
            </w:r>
          </w:p>
        </w:tc>
        <w:tc>
          <w:tcPr>
            <w:tcW w:w="1247" w:type="dxa"/>
          </w:tcPr>
          <w:p>
            <w:pPr>
              <w:pStyle w:val="0"/>
              <w:jc w:val="center"/>
            </w:pPr>
            <w:r>
              <w:rPr>
                <w:sz w:val="20"/>
              </w:rPr>
              <w:t xml:space="preserve">190272,9</w:t>
            </w:r>
          </w:p>
        </w:tc>
        <w:tc>
          <w:tcPr>
            <w:tcW w:w="1247" w:type="dxa"/>
          </w:tcPr>
          <w:p>
            <w:pPr>
              <w:pStyle w:val="0"/>
              <w:jc w:val="center"/>
            </w:pPr>
            <w:r>
              <w:rPr>
                <w:sz w:val="20"/>
              </w:rPr>
              <w:t xml:space="preserve">190272,9</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Количество детей, находящихся в трудной жизненной ситуации, отдохнувших на Черноморском побережье Российской Федерации, чел.:</w:t>
            </w:r>
          </w:p>
        </w:tc>
        <w:tc>
          <w:tcPr>
            <w:tcW w:w="1928" w:type="dxa"/>
            <w:vMerge w:val="restart"/>
          </w:tcPr>
          <w:p>
            <w:pPr>
              <w:pStyle w:val="0"/>
              <w:jc w:val="center"/>
            </w:pPr>
            <w:r>
              <w:rPr>
                <w:sz w:val="20"/>
              </w:rPr>
              <w:t xml:space="preserve">Показатель 8 госпрограммы, Показатели 1, 3 подпрограммы 5</w:t>
            </w:r>
          </w:p>
        </w:tc>
      </w:tr>
      <w:tr>
        <w:tc>
          <w:tcPr>
            <w:vMerge w:val="continue"/>
          </w:tcPr>
          <w:p/>
        </w:tc>
        <w:tc>
          <w:tcPr>
            <w:vMerge w:val="continue"/>
          </w:tcPr>
          <w:p/>
        </w:tc>
        <w:tc>
          <w:tcPr>
            <w:vMerge w:val="continue"/>
          </w:tcPr>
          <w:p/>
        </w:tc>
        <w:tc>
          <w:tcPr>
            <w:tcW w:w="964" w:type="dxa"/>
          </w:tcPr>
          <w:p>
            <w:pPr>
              <w:pStyle w:val="0"/>
              <w:jc w:val="center"/>
            </w:pPr>
            <w:r>
              <w:rPr>
                <w:sz w:val="20"/>
              </w:rPr>
              <w:t xml:space="preserve">2019</w:t>
            </w:r>
          </w:p>
        </w:tc>
        <w:tc>
          <w:tcPr>
            <w:tcW w:w="1247" w:type="dxa"/>
          </w:tcPr>
          <w:p>
            <w:pPr>
              <w:pStyle w:val="0"/>
              <w:jc w:val="center"/>
            </w:pPr>
            <w:r>
              <w:rPr>
                <w:sz w:val="20"/>
              </w:rPr>
              <w:t xml:space="preserve">19900</w:t>
            </w:r>
          </w:p>
        </w:tc>
        <w:tc>
          <w:tcPr>
            <w:tcW w:w="1247" w:type="dxa"/>
          </w:tcPr>
          <w:p>
            <w:pPr>
              <w:pStyle w:val="0"/>
              <w:jc w:val="center"/>
            </w:pPr>
            <w:r>
              <w:rPr>
                <w:sz w:val="20"/>
              </w:rPr>
              <w:t xml:space="preserve">19900</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500</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2020</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2021</w:t>
            </w:r>
          </w:p>
        </w:tc>
        <w:tc>
          <w:tcPr>
            <w:tcW w:w="1247" w:type="dxa"/>
          </w:tcPr>
          <w:p>
            <w:pPr>
              <w:pStyle w:val="0"/>
              <w:jc w:val="center"/>
            </w:pPr>
            <w:r>
              <w:rPr>
                <w:sz w:val="20"/>
              </w:rPr>
              <w:t xml:space="preserve">21457</w:t>
            </w:r>
          </w:p>
        </w:tc>
        <w:tc>
          <w:tcPr>
            <w:tcW w:w="1247" w:type="dxa"/>
          </w:tcPr>
          <w:p>
            <w:pPr>
              <w:pStyle w:val="0"/>
              <w:jc w:val="center"/>
            </w:pPr>
            <w:r>
              <w:rPr>
                <w:sz w:val="20"/>
              </w:rPr>
              <w:t xml:space="preserve">21457</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500</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2022</w:t>
            </w:r>
          </w:p>
        </w:tc>
        <w:tc>
          <w:tcPr>
            <w:tcW w:w="1247" w:type="dxa"/>
          </w:tcPr>
          <w:p>
            <w:pPr>
              <w:pStyle w:val="0"/>
              <w:jc w:val="center"/>
            </w:pPr>
            <w:r>
              <w:rPr>
                <w:sz w:val="20"/>
              </w:rPr>
              <w:t xml:space="preserve">23293,4</w:t>
            </w:r>
          </w:p>
        </w:tc>
        <w:tc>
          <w:tcPr>
            <w:tcW w:w="1247" w:type="dxa"/>
          </w:tcPr>
          <w:p>
            <w:pPr>
              <w:pStyle w:val="0"/>
              <w:jc w:val="center"/>
            </w:pPr>
            <w:r>
              <w:rPr>
                <w:sz w:val="20"/>
              </w:rPr>
              <w:t xml:space="preserve">23293,4</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494</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2023</w:t>
            </w:r>
          </w:p>
        </w:tc>
        <w:tc>
          <w:tcPr>
            <w:tcW w:w="1247" w:type="dxa"/>
          </w:tcPr>
          <w:p>
            <w:pPr>
              <w:pStyle w:val="0"/>
              <w:jc w:val="center"/>
            </w:pPr>
            <w:r>
              <w:rPr>
                <w:sz w:val="20"/>
              </w:rPr>
              <w:t xml:space="preserve">25124,5</w:t>
            </w:r>
          </w:p>
        </w:tc>
        <w:tc>
          <w:tcPr>
            <w:tcW w:w="1247" w:type="dxa"/>
          </w:tcPr>
          <w:p>
            <w:pPr>
              <w:pStyle w:val="0"/>
              <w:jc w:val="center"/>
            </w:pPr>
            <w:r>
              <w:rPr>
                <w:sz w:val="20"/>
              </w:rPr>
              <w:t xml:space="preserve">25124,5</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500</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2024</w:t>
            </w:r>
          </w:p>
        </w:tc>
        <w:tc>
          <w:tcPr>
            <w:tcW w:w="1247" w:type="dxa"/>
          </w:tcPr>
          <w:p>
            <w:pPr>
              <w:pStyle w:val="0"/>
              <w:jc w:val="center"/>
            </w:pPr>
            <w:r>
              <w:rPr>
                <w:sz w:val="20"/>
              </w:rPr>
              <w:t xml:space="preserve">25124,5</w:t>
            </w:r>
          </w:p>
        </w:tc>
        <w:tc>
          <w:tcPr>
            <w:tcW w:w="1247" w:type="dxa"/>
          </w:tcPr>
          <w:p>
            <w:pPr>
              <w:pStyle w:val="0"/>
              <w:jc w:val="center"/>
            </w:pPr>
            <w:r>
              <w:rPr>
                <w:sz w:val="20"/>
              </w:rPr>
              <w:t xml:space="preserve">25124,5</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500</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2025</w:t>
            </w:r>
          </w:p>
        </w:tc>
        <w:tc>
          <w:tcPr>
            <w:tcW w:w="1247" w:type="dxa"/>
          </w:tcPr>
          <w:p>
            <w:pPr>
              <w:pStyle w:val="0"/>
              <w:jc w:val="center"/>
            </w:pPr>
            <w:r>
              <w:rPr>
                <w:sz w:val="20"/>
              </w:rPr>
              <w:t xml:space="preserve">25124,5</w:t>
            </w:r>
          </w:p>
        </w:tc>
        <w:tc>
          <w:tcPr>
            <w:tcW w:w="1247" w:type="dxa"/>
          </w:tcPr>
          <w:p>
            <w:pPr>
              <w:pStyle w:val="0"/>
              <w:jc w:val="center"/>
            </w:pPr>
            <w:r>
              <w:rPr>
                <w:sz w:val="20"/>
              </w:rPr>
              <w:t xml:space="preserve">25124,5</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500</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2026</w:t>
            </w:r>
          </w:p>
        </w:tc>
        <w:tc>
          <w:tcPr>
            <w:tcW w:w="1247" w:type="dxa"/>
          </w:tcPr>
          <w:p>
            <w:pPr>
              <w:pStyle w:val="0"/>
              <w:jc w:val="center"/>
            </w:pPr>
            <w:r>
              <w:rPr>
                <w:sz w:val="20"/>
              </w:rPr>
              <w:t xml:space="preserve">25124,5</w:t>
            </w:r>
          </w:p>
        </w:tc>
        <w:tc>
          <w:tcPr>
            <w:tcW w:w="1247" w:type="dxa"/>
          </w:tcPr>
          <w:p>
            <w:pPr>
              <w:pStyle w:val="0"/>
              <w:jc w:val="center"/>
            </w:pPr>
            <w:r>
              <w:rPr>
                <w:sz w:val="20"/>
              </w:rPr>
              <w:t xml:space="preserve">25124,5</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500</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2027</w:t>
            </w:r>
          </w:p>
        </w:tc>
        <w:tc>
          <w:tcPr>
            <w:tcW w:w="1247" w:type="dxa"/>
          </w:tcPr>
          <w:p>
            <w:pPr>
              <w:pStyle w:val="0"/>
              <w:jc w:val="center"/>
            </w:pPr>
            <w:r>
              <w:rPr>
                <w:sz w:val="20"/>
              </w:rPr>
              <w:t xml:space="preserve">25124,5</w:t>
            </w:r>
          </w:p>
        </w:tc>
        <w:tc>
          <w:tcPr>
            <w:tcW w:w="1247" w:type="dxa"/>
          </w:tcPr>
          <w:p>
            <w:pPr>
              <w:pStyle w:val="0"/>
              <w:jc w:val="center"/>
            </w:pPr>
            <w:r>
              <w:rPr>
                <w:sz w:val="20"/>
              </w:rPr>
              <w:t xml:space="preserve">25124,5</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500</w:t>
            </w:r>
          </w:p>
        </w:tc>
        <w:tc>
          <w:tcPr>
            <w:vMerge w:val="continue"/>
          </w:tcPr>
          <w:p/>
        </w:tc>
      </w:tr>
      <w:tr>
        <w:tc>
          <w:tcPr>
            <w:tcW w:w="1077" w:type="dxa"/>
            <w:vMerge w:val="restart"/>
          </w:tcPr>
          <w:p>
            <w:pPr>
              <w:pStyle w:val="0"/>
              <w:jc w:val="center"/>
            </w:pPr>
            <w:r>
              <w:rPr>
                <w:sz w:val="20"/>
              </w:rPr>
              <w:t xml:space="preserve">5.1.5</w:t>
            </w:r>
          </w:p>
        </w:tc>
        <w:tc>
          <w:tcPr>
            <w:tcW w:w="2324" w:type="dxa"/>
            <w:vMerge w:val="restart"/>
          </w:tcPr>
          <w:p>
            <w:pPr>
              <w:pStyle w:val="0"/>
              <w:jc w:val="center"/>
            </w:pPr>
            <w:r>
              <w:rPr>
                <w:sz w:val="20"/>
              </w:rPr>
              <w:t xml:space="preserve">Организация отдыха одаренных детей на Черноморском побережье Российской Федерации</w:t>
            </w:r>
          </w:p>
        </w:tc>
        <w:tc>
          <w:tcPr>
            <w:tcW w:w="1984" w:type="dxa"/>
            <w:vMerge w:val="restart"/>
          </w:tcPr>
          <w:p>
            <w:pPr>
              <w:pStyle w:val="0"/>
              <w:jc w:val="center"/>
            </w:pPr>
            <w:r>
              <w:rPr>
                <w:sz w:val="20"/>
              </w:rPr>
              <w:t xml:space="preserve">Министерство образования Пензенской области, ГАУ ПО "Многофункциональный молодежный центр Пензенской области"</w:t>
            </w:r>
          </w:p>
        </w:tc>
        <w:tc>
          <w:tcPr>
            <w:tcW w:w="964" w:type="dxa"/>
          </w:tcPr>
          <w:p>
            <w:pPr>
              <w:pStyle w:val="0"/>
              <w:jc w:val="center"/>
            </w:pPr>
            <w:r>
              <w:rPr>
                <w:sz w:val="20"/>
              </w:rPr>
              <w:t xml:space="preserve">Итого</w:t>
            </w:r>
          </w:p>
        </w:tc>
        <w:tc>
          <w:tcPr>
            <w:tcW w:w="1247" w:type="dxa"/>
          </w:tcPr>
          <w:p>
            <w:pPr>
              <w:pStyle w:val="0"/>
              <w:jc w:val="center"/>
            </w:pPr>
            <w:r>
              <w:rPr>
                <w:sz w:val="20"/>
              </w:rPr>
              <w:t xml:space="preserve">61736,2</w:t>
            </w:r>
          </w:p>
        </w:tc>
        <w:tc>
          <w:tcPr>
            <w:tcW w:w="1247" w:type="dxa"/>
          </w:tcPr>
          <w:p>
            <w:pPr>
              <w:pStyle w:val="0"/>
              <w:jc w:val="center"/>
            </w:pPr>
            <w:r>
              <w:rPr>
                <w:sz w:val="20"/>
              </w:rPr>
              <w:t xml:space="preserve">61736,2</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Количество отдохнувших детей, чел.:</w:t>
            </w:r>
          </w:p>
        </w:tc>
        <w:tc>
          <w:tcPr>
            <w:tcW w:w="1928" w:type="dxa"/>
            <w:vMerge w:val="restart"/>
          </w:tcPr>
          <w:p>
            <w:pPr>
              <w:pStyle w:val="0"/>
              <w:jc w:val="center"/>
            </w:pPr>
            <w:r>
              <w:rPr>
                <w:sz w:val="20"/>
              </w:rPr>
              <w:t xml:space="preserve">Показатель 8 госпрограммы, Показатель 1 подпрограммы 5</w:t>
            </w:r>
          </w:p>
        </w:tc>
      </w:tr>
      <w:tr>
        <w:tc>
          <w:tcPr>
            <w:vMerge w:val="continue"/>
          </w:tcPr>
          <w:p/>
        </w:tc>
        <w:tc>
          <w:tcPr>
            <w:vMerge w:val="continue"/>
          </w:tcPr>
          <w:p/>
        </w:tc>
        <w:tc>
          <w:tcPr>
            <w:vMerge w:val="continue"/>
          </w:tcPr>
          <w:p/>
        </w:tc>
        <w:tc>
          <w:tcPr>
            <w:tcW w:w="964" w:type="dxa"/>
          </w:tcPr>
          <w:p>
            <w:pPr>
              <w:pStyle w:val="0"/>
              <w:jc w:val="center"/>
            </w:pPr>
            <w:r>
              <w:rPr>
                <w:sz w:val="20"/>
              </w:rPr>
              <w:t xml:space="preserve">2019</w:t>
            </w:r>
          </w:p>
        </w:tc>
        <w:tc>
          <w:tcPr>
            <w:tcW w:w="1247" w:type="dxa"/>
          </w:tcPr>
          <w:p>
            <w:pPr>
              <w:pStyle w:val="0"/>
              <w:jc w:val="center"/>
            </w:pPr>
            <w:r>
              <w:rPr>
                <w:sz w:val="20"/>
              </w:rPr>
              <w:t xml:space="preserve">6750</w:t>
            </w:r>
          </w:p>
        </w:tc>
        <w:tc>
          <w:tcPr>
            <w:tcW w:w="1247" w:type="dxa"/>
          </w:tcPr>
          <w:p>
            <w:pPr>
              <w:pStyle w:val="0"/>
              <w:jc w:val="center"/>
            </w:pPr>
            <w:r>
              <w:rPr>
                <w:sz w:val="20"/>
              </w:rPr>
              <w:t xml:space="preserve">6750</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150</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2020</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2021</w:t>
            </w:r>
          </w:p>
        </w:tc>
        <w:tc>
          <w:tcPr>
            <w:tcW w:w="1247" w:type="dxa"/>
          </w:tcPr>
          <w:p>
            <w:pPr>
              <w:pStyle w:val="0"/>
              <w:jc w:val="center"/>
            </w:pPr>
            <w:r>
              <w:rPr>
                <w:sz w:val="20"/>
              </w:rPr>
              <w:t xml:space="preserve">6952,5</w:t>
            </w:r>
          </w:p>
        </w:tc>
        <w:tc>
          <w:tcPr>
            <w:tcW w:w="1247" w:type="dxa"/>
          </w:tcPr>
          <w:p>
            <w:pPr>
              <w:pStyle w:val="0"/>
              <w:jc w:val="center"/>
            </w:pPr>
            <w:r>
              <w:rPr>
                <w:sz w:val="20"/>
              </w:rPr>
              <w:t xml:space="preserve">6952,5</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150</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2022</w:t>
            </w:r>
          </w:p>
        </w:tc>
        <w:tc>
          <w:tcPr>
            <w:tcW w:w="1247" w:type="dxa"/>
          </w:tcPr>
          <w:p>
            <w:pPr>
              <w:pStyle w:val="0"/>
              <w:jc w:val="center"/>
            </w:pPr>
            <w:r>
              <w:rPr>
                <w:sz w:val="20"/>
              </w:rPr>
              <w:t xml:space="preserve">7654,7</w:t>
            </w:r>
          </w:p>
        </w:tc>
        <w:tc>
          <w:tcPr>
            <w:tcW w:w="1247" w:type="dxa"/>
          </w:tcPr>
          <w:p>
            <w:pPr>
              <w:pStyle w:val="0"/>
              <w:jc w:val="center"/>
            </w:pPr>
            <w:r>
              <w:rPr>
                <w:sz w:val="20"/>
              </w:rPr>
              <w:t xml:space="preserve">7654,7</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150</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2023</w:t>
            </w:r>
          </w:p>
        </w:tc>
        <w:tc>
          <w:tcPr>
            <w:tcW w:w="1247" w:type="dxa"/>
          </w:tcPr>
          <w:p>
            <w:pPr>
              <w:pStyle w:val="0"/>
              <w:jc w:val="center"/>
            </w:pPr>
            <w:r>
              <w:rPr>
                <w:sz w:val="20"/>
              </w:rPr>
              <w:t xml:space="preserve">8075,8</w:t>
            </w:r>
          </w:p>
        </w:tc>
        <w:tc>
          <w:tcPr>
            <w:tcW w:w="1247" w:type="dxa"/>
          </w:tcPr>
          <w:p>
            <w:pPr>
              <w:pStyle w:val="0"/>
              <w:jc w:val="center"/>
            </w:pPr>
            <w:r>
              <w:rPr>
                <w:sz w:val="20"/>
              </w:rPr>
              <w:t xml:space="preserve">8075,8</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150</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2024</w:t>
            </w:r>
          </w:p>
        </w:tc>
        <w:tc>
          <w:tcPr>
            <w:tcW w:w="1247" w:type="dxa"/>
          </w:tcPr>
          <w:p>
            <w:pPr>
              <w:pStyle w:val="0"/>
              <w:jc w:val="center"/>
            </w:pPr>
            <w:r>
              <w:rPr>
                <w:sz w:val="20"/>
              </w:rPr>
              <w:t xml:space="preserve">8075,8</w:t>
            </w:r>
          </w:p>
        </w:tc>
        <w:tc>
          <w:tcPr>
            <w:tcW w:w="1247" w:type="dxa"/>
          </w:tcPr>
          <w:p>
            <w:pPr>
              <w:pStyle w:val="0"/>
              <w:jc w:val="center"/>
            </w:pPr>
            <w:r>
              <w:rPr>
                <w:sz w:val="20"/>
              </w:rPr>
              <w:t xml:space="preserve">8075,8</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150</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2025</w:t>
            </w:r>
          </w:p>
        </w:tc>
        <w:tc>
          <w:tcPr>
            <w:tcW w:w="1247" w:type="dxa"/>
          </w:tcPr>
          <w:p>
            <w:pPr>
              <w:pStyle w:val="0"/>
              <w:jc w:val="center"/>
            </w:pPr>
            <w:r>
              <w:rPr>
                <w:sz w:val="20"/>
              </w:rPr>
              <w:t xml:space="preserve">8075,8</w:t>
            </w:r>
          </w:p>
        </w:tc>
        <w:tc>
          <w:tcPr>
            <w:tcW w:w="1247" w:type="dxa"/>
          </w:tcPr>
          <w:p>
            <w:pPr>
              <w:pStyle w:val="0"/>
              <w:jc w:val="center"/>
            </w:pPr>
            <w:r>
              <w:rPr>
                <w:sz w:val="20"/>
              </w:rPr>
              <w:t xml:space="preserve">8075,8</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150</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2026</w:t>
            </w:r>
          </w:p>
        </w:tc>
        <w:tc>
          <w:tcPr>
            <w:tcW w:w="1247" w:type="dxa"/>
          </w:tcPr>
          <w:p>
            <w:pPr>
              <w:pStyle w:val="0"/>
              <w:jc w:val="center"/>
            </w:pPr>
            <w:r>
              <w:rPr>
                <w:sz w:val="20"/>
              </w:rPr>
              <w:t xml:space="preserve">8075,8</w:t>
            </w:r>
          </w:p>
        </w:tc>
        <w:tc>
          <w:tcPr>
            <w:tcW w:w="1247" w:type="dxa"/>
          </w:tcPr>
          <w:p>
            <w:pPr>
              <w:pStyle w:val="0"/>
              <w:jc w:val="center"/>
            </w:pPr>
            <w:r>
              <w:rPr>
                <w:sz w:val="20"/>
              </w:rPr>
              <w:t xml:space="preserve">8075,8</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150</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2027</w:t>
            </w:r>
          </w:p>
        </w:tc>
        <w:tc>
          <w:tcPr>
            <w:tcW w:w="1247" w:type="dxa"/>
          </w:tcPr>
          <w:p>
            <w:pPr>
              <w:pStyle w:val="0"/>
              <w:jc w:val="center"/>
            </w:pPr>
            <w:r>
              <w:rPr>
                <w:sz w:val="20"/>
              </w:rPr>
              <w:t xml:space="preserve">8075,8</w:t>
            </w:r>
          </w:p>
        </w:tc>
        <w:tc>
          <w:tcPr>
            <w:tcW w:w="1247" w:type="dxa"/>
          </w:tcPr>
          <w:p>
            <w:pPr>
              <w:pStyle w:val="0"/>
              <w:jc w:val="center"/>
            </w:pPr>
            <w:r>
              <w:rPr>
                <w:sz w:val="20"/>
              </w:rPr>
              <w:t xml:space="preserve">8075,8</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150</w:t>
            </w:r>
          </w:p>
        </w:tc>
        <w:tc>
          <w:tcPr>
            <w:vMerge w:val="continue"/>
          </w:tcPr>
          <w:p/>
        </w:tc>
      </w:tr>
      <w:tr>
        <w:tc>
          <w:tcPr>
            <w:tcW w:w="1077" w:type="dxa"/>
            <w:vMerge w:val="restart"/>
          </w:tcPr>
          <w:p>
            <w:pPr>
              <w:pStyle w:val="0"/>
              <w:jc w:val="center"/>
            </w:pPr>
            <w:r>
              <w:rPr>
                <w:sz w:val="20"/>
              </w:rPr>
              <w:t xml:space="preserve">5.1.6</w:t>
            </w:r>
          </w:p>
        </w:tc>
        <w:tc>
          <w:tcPr>
            <w:tcW w:w="2324" w:type="dxa"/>
            <w:vMerge w:val="restart"/>
          </w:tcPr>
          <w:p>
            <w:pPr>
              <w:pStyle w:val="0"/>
              <w:jc w:val="center"/>
            </w:pPr>
            <w:r>
              <w:rPr>
                <w:sz w:val="20"/>
              </w:rPr>
              <w:t xml:space="preserve">Организация и обеспечение отдыха детей в каникулярное время в организациях отдыха детей и их оздоровления сезонного или круглогодичного действия,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и детских лагерях труда и отдыха (с круглосуточным пребыванием) за счет субвенций, предоставляемых из бюджета Пензенской области бюджетам муниципальных районов и городских округов Пензенской области</w:t>
            </w:r>
          </w:p>
        </w:tc>
        <w:tc>
          <w:tcPr>
            <w:tcW w:w="1984" w:type="dxa"/>
            <w:vMerge w:val="restart"/>
          </w:tcPr>
          <w:p>
            <w:pPr>
              <w:pStyle w:val="0"/>
              <w:jc w:val="center"/>
            </w:pPr>
            <w:r>
              <w:rPr>
                <w:sz w:val="20"/>
              </w:rPr>
              <w:t xml:space="preserve">Министерство образования Пензенской области</w:t>
            </w:r>
          </w:p>
        </w:tc>
        <w:tc>
          <w:tcPr>
            <w:tcW w:w="964" w:type="dxa"/>
          </w:tcPr>
          <w:p>
            <w:pPr>
              <w:pStyle w:val="0"/>
              <w:jc w:val="center"/>
            </w:pPr>
            <w:r>
              <w:rPr>
                <w:sz w:val="20"/>
              </w:rPr>
              <w:t xml:space="preserve">Итого</w:t>
            </w:r>
          </w:p>
        </w:tc>
        <w:tc>
          <w:tcPr>
            <w:tcW w:w="1247" w:type="dxa"/>
          </w:tcPr>
          <w:p>
            <w:pPr>
              <w:pStyle w:val="0"/>
              <w:jc w:val="center"/>
            </w:pPr>
            <w:r>
              <w:rPr>
                <w:sz w:val="20"/>
              </w:rPr>
              <w:t xml:space="preserve">270132,5</w:t>
            </w:r>
          </w:p>
        </w:tc>
        <w:tc>
          <w:tcPr>
            <w:tcW w:w="1247" w:type="dxa"/>
          </w:tcPr>
          <w:p>
            <w:pPr>
              <w:pStyle w:val="0"/>
              <w:jc w:val="center"/>
            </w:pPr>
            <w:r>
              <w:rPr>
                <w:sz w:val="20"/>
              </w:rPr>
              <w:t xml:space="preserve">270132,5</w:t>
            </w:r>
          </w:p>
        </w:tc>
        <w:tc>
          <w:tcPr>
            <w:tcW w:w="1247" w:type="dxa"/>
          </w:tcPr>
          <w:p>
            <w:pPr>
              <w:pStyle w:val="0"/>
            </w:pPr>
            <w:r>
              <w:rPr>
                <w:sz w:val="20"/>
              </w:rPr>
            </w:r>
          </w:p>
        </w:tc>
        <w:tc>
          <w:tcPr>
            <w:tcW w:w="1402" w:type="dxa"/>
          </w:tcPr>
          <w:p>
            <w:pPr>
              <w:pStyle w:val="0"/>
            </w:pPr>
            <w:r>
              <w:rPr>
                <w:sz w:val="20"/>
              </w:rPr>
            </w:r>
          </w:p>
        </w:tc>
        <w:tc>
          <w:tcPr>
            <w:tcW w:w="1188" w:type="dxa"/>
          </w:tcPr>
          <w:p>
            <w:pPr>
              <w:pStyle w:val="0"/>
            </w:pPr>
            <w:r>
              <w:rPr>
                <w:sz w:val="20"/>
              </w:rPr>
            </w:r>
          </w:p>
        </w:tc>
        <w:tc>
          <w:tcPr>
            <w:tcW w:w="2331" w:type="dxa"/>
          </w:tcPr>
          <w:p>
            <w:pPr>
              <w:pStyle w:val="0"/>
              <w:jc w:val="center"/>
            </w:pPr>
            <w:r>
              <w:rPr>
                <w:sz w:val="20"/>
              </w:rPr>
              <w:t xml:space="preserve">Количество отдохнувших детей, чел.:</w:t>
            </w:r>
          </w:p>
        </w:tc>
        <w:tc>
          <w:tcPr>
            <w:tcW w:w="1928" w:type="dxa"/>
            <w:vMerge w:val="restart"/>
          </w:tcPr>
          <w:p>
            <w:pPr>
              <w:pStyle w:val="0"/>
              <w:jc w:val="center"/>
            </w:pPr>
            <w:r>
              <w:rPr>
                <w:sz w:val="20"/>
              </w:rPr>
              <w:t xml:space="preserve">Показатель 8 госпрограммы, Показатели 1, 3 подпрограммы 5</w:t>
            </w:r>
          </w:p>
        </w:tc>
      </w:tr>
      <w:tr>
        <w:tc>
          <w:tcPr>
            <w:vMerge w:val="continue"/>
          </w:tcPr>
          <w:p/>
        </w:tc>
        <w:tc>
          <w:tcPr>
            <w:vMerge w:val="continue"/>
          </w:tcPr>
          <w:p/>
        </w:tc>
        <w:tc>
          <w:tcPr>
            <w:vMerge w:val="continue"/>
          </w:tcPr>
          <w:p/>
        </w:tc>
        <w:tc>
          <w:tcPr>
            <w:tcW w:w="964" w:type="dxa"/>
          </w:tcPr>
          <w:p>
            <w:pPr>
              <w:pStyle w:val="0"/>
              <w:jc w:val="center"/>
            </w:pPr>
            <w:r>
              <w:rPr>
                <w:sz w:val="20"/>
              </w:rPr>
              <w:t xml:space="preserve">2019</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2020</w:t>
            </w:r>
          </w:p>
        </w:tc>
        <w:tc>
          <w:tcPr>
            <w:tcW w:w="1247" w:type="dxa"/>
          </w:tcPr>
          <w:p>
            <w:pPr>
              <w:pStyle w:val="0"/>
              <w:jc w:val="center"/>
            </w:pPr>
            <w:r>
              <w:rPr>
                <w:sz w:val="20"/>
              </w:rPr>
              <w:t xml:space="preserve">57019,6</w:t>
            </w:r>
          </w:p>
        </w:tc>
        <w:tc>
          <w:tcPr>
            <w:tcW w:w="1247" w:type="dxa"/>
          </w:tcPr>
          <w:p>
            <w:pPr>
              <w:pStyle w:val="0"/>
              <w:jc w:val="center"/>
            </w:pPr>
            <w:r>
              <w:rPr>
                <w:sz w:val="20"/>
              </w:rPr>
              <w:t xml:space="preserve">57019,6</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12310</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2021</w:t>
            </w:r>
          </w:p>
        </w:tc>
        <w:tc>
          <w:tcPr>
            <w:tcW w:w="1247" w:type="dxa"/>
          </w:tcPr>
          <w:p>
            <w:pPr>
              <w:pStyle w:val="0"/>
              <w:jc w:val="center"/>
            </w:pPr>
            <w:r>
              <w:rPr>
                <w:sz w:val="20"/>
              </w:rPr>
              <w:t xml:space="preserve">213112,9</w:t>
            </w:r>
          </w:p>
        </w:tc>
        <w:tc>
          <w:tcPr>
            <w:tcW w:w="1247" w:type="dxa"/>
          </w:tcPr>
          <w:p>
            <w:pPr>
              <w:pStyle w:val="0"/>
              <w:jc w:val="center"/>
            </w:pPr>
            <w:r>
              <w:rPr>
                <w:sz w:val="20"/>
              </w:rPr>
              <w:t xml:space="preserve">213112,9</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37628</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2022</w:t>
            </w:r>
          </w:p>
        </w:tc>
        <w:tc>
          <w:tcPr>
            <w:tcW w:w="1247" w:type="dxa"/>
          </w:tcPr>
          <w:p>
            <w:pPr>
              <w:pStyle w:val="0"/>
              <w:jc w:val="center"/>
            </w:pPr>
            <w:r>
              <w:rPr>
                <w:sz w:val="20"/>
              </w:rPr>
              <w:t xml:space="preserve">0</w:t>
            </w:r>
          </w:p>
        </w:tc>
        <w:tc>
          <w:tcPr>
            <w:tcW w:w="1247" w:type="dxa"/>
          </w:tcPr>
          <w:p>
            <w:pPr>
              <w:pStyle w:val="0"/>
              <w:jc w:val="center"/>
            </w:pPr>
            <w:r>
              <w:rPr>
                <w:sz w:val="20"/>
              </w:rPr>
              <w:t xml:space="preserve">0</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2023</w:t>
            </w:r>
          </w:p>
        </w:tc>
        <w:tc>
          <w:tcPr>
            <w:tcW w:w="1247" w:type="dxa"/>
          </w:tcPr>
          <w:p>
            <w:pPr>
              <w:pStyle w:val="0"/>
              <w:jc w:val="center"/>
            </w:pPr>
            <w:r>
              <w:rPr>
                <w:sz w:val="20"/>
              </w:rPr>
              <w:t xml:space="preserve">0</w:t>
            </w:r>
          </w:p>
        </w:tc>
        <w:tc>
          <w:tcPr>
            <w:tcW w:w="1247" w:type="dxa"/>
          </w:tcPr>
          <w:p>
            <w:pPr>
              <w:pStyle w:val="0"/>
              <w:jc w:val="center"/>
            </w:pPr>
            <w:r>
              <w:rPr>
                <w:sz w:val="20"/>
              </w:rPr>
              <w:t xml:space="preserve">0</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2024</w:t>
            </w:r>
          </w:p>
        </w:tc>
        <w:tc>
          <w:tcPr>
            <w:tcW w:w="1247" w:type="dxa"/>
          </w:tcPr>
          <w:p>
            <w:pPr>
              <w:pStyle w:val="0"/>
              <w:jc w:val="center"/>
            </w:pPr>
            <w:r>
              <w:rPr>
                <w:sz w:val="20"/>
              </w:rPr>
              <w:t xml:space="preserve">0</w:t>
            </w:r>
          </w:p>
        </w:tc>
        <w:tc>
          <w:tcPr>
            <w:tcW w:w="1247" w:type="dxa"/>
          </w:tcPr>
          <w:p>
            <w:pPr>
              <w:pStyle w:val="0"/>
              <w:jc w:val="center"/>
            </w:pPr>
            <w:r>
              <w:rPr>
                <w:sz w:val="20"/>
              </w:rPr>
              <w:t xml:space="preserve">0</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2025</w:t>
            </w:r>
          </w:p>
        </w:tc>
        <w:tc>
          <w:tcPr>
            <w:tcW w:w="1247" w:type="dxa"/>
          </w:tcPr>
          <w:p>
            <w:pPr>
              <w:pStyle w:val="0"/>
              <w:jc w:val="center"/>
            </w:pPr>
            <w:r>
              <w:rPr>
                <w:sz w:val="20"/>
              </w:rPr>
              <w:t xml:space="preserve">0</w:t>
            </w:r>
          </w:p>
        </w:tc>
        <w:tc>
          <w:tcPr>
            <w:tcW w:w="1247" w:type="dxa"/>
          </w:tcPr>
          <w:p>
            <w:pPr>
              <w:pStyle w:val="0"/>
              <w:jc w:val="center"/>
            </w:pPr>
            <w:r>
              <w:rPr>
                <w:sz w:val="20"/>
              </w:rPr>
              <w:t xml:space="preserve">0</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2026</w:t>
            </w:r>
          </w:p>
        </w:tc>
        <w:tc>
          <w:tcPr>
            <w:tcW w:w="1247" w:type="dxa"/>
          </w:tcPr>
          <w:p>
            <w:pPr>
              <w:pStyle w:val="0"/>
              <w:jc w:val="center"/>
            </w:pPr>
            <w:r>
              <w:rPr>
                <w:sz w:val="20"/>
              </w:rPr>
              <w:t xml:space="preserve">0</w:t>
            </w:r>
          </w:p>
        </w:tc>
        <w:tc>
          <w:tcPr>
            <w:tcW w:w="1247" w:type="dxa"/>
          </w:tcPr>
          <w:p>
            <w:pPr>
              <w:pStyle w:val="0"/>
              <w:jc w:val="center"/>
            </w:pPr>
            <w:r>
              <w:rPr>
                <w:sz w:val="20"/>
              </w:rPr>
              <w:t xml:space="preserve">0</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2027</w:t>
            </w:r>
          </w:p>
        </w:tc>
        <w:tc>
          <w:tcPr>
            <w:tcW w:w="1247" w:type="dxa"/>
          </w:tcPr>
          <w:p>
            <w:pPr>
              <w:pStyle w:val="0"/>
              <w:jc w:val="center"/>
            </w:pPr>
            <w:r>
              <w:rPr>
                <w:sz w:val="20"/>
              </w:rPr>
              <w:t xml:space="preserve">0</w:t>
            </w:r>
          </w:p>
        </w:tc>
        <w:tc>
          <w:tcPr>
            <w:tcW w:w="1247" w:type="dxa"/>
          </w:tcPr>
          <w:p>
            <w:pPr>
              <w:pStyle w:val="0"/>
              <w:jc w:val="center"/>
            </w:pPr>
            <w:r>
              <w:rPr>
                <w:sz w:val="20"/>
              </w:rPr>
              <w:t xml:space="preserve">0</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gridSpan w:val="11"/>
            <w:tcW w:w="16939" w:type="dxa"/>
          </w:tcPr>
          <w:p>
            <w:pPr>
              <w:pStyle w:val="0"/>
              <w:outlineLvl w:val="4"/>
              <w:jc w:val="center"/>
            </w:pPr>
            <w:r>
              <w:rPr>
                <w:sz w:val="20"/>
              </w:rPr>
              <w:t xml:space="preserve">Задача 2 "Развитие и укрепление материальной базы организаций отдыха детей и их оздоровления круглогодичного или сезонного действия"</w:t>
            </w:r>
          </w:p>
        </w:tc>
      </w:tr>
      <w:tr>
        <w:tc>
          <w:tcPr>
            <w:tcW w:w="1077" w:type="dxa"/>
            <w:vMerge w:val="restart"/>
          </w:tcPr>
          <w:p>
            <w:pPr>
              <w:pStyle w:val="0"/>
              <w:jc w:val="center"/>
            </w:pPr>
            <w:r>
              <w:rPr>
                <w:sz w:val="20"/>
              </w:rPr>
              <w:t xml:space="preserve">5.2.</w:t>
            </w:r>
          </w:p>
        </w:tc>
        <w:tc>
          <w:tcPr>
            <w:tcW w:w="2324" w:type="dxa"/>
            <w:vMerge w:val="restart"/>
          </w:tcPr>
          <w:p>
            <w:pPr>
              <w:pStyle w:val="0"/>
              <w:jc w:val="center"/>
            </w:pPr>
            <w:r>
              <w:rPr>
                <w:sz w:val="20"/>
              </w:rPr>
              <w:t xml:space="preserve">Основное мероприятие 5.2. "Совершенствование материально-технической базы детских лагерей"</w:t>
            </w:r>
          </w:p>
        </w:tc>
        <w:tc>
          <w:tcPr>
            <w:tcW w:w="1984" w:type="dxa"/>
            <w:vMerge w:val="restart"/>
          </w:tcPr>
          <w:p>
            <w:pPr>
              <w:pStyle w:val="0"/>
              <w:jc w:val="center"/>
            </w:pPr>
            <w:r>
              <w:rPr>
                <w:sz w:val="20"/>
              </w:rPr>
              <w:t xml:space="preserve">Министерство образования Пензенской области, государственные организации Пензенской области, функции и полномочия учредителя в отношении которых осуществляет Министерство образования Пензенской области</w:t>
            </w:r>
          </w:p>
        </w:tc>
        <w:tc>
          <w:tcPr>
            <w:tcW w:w="964" w:type="dxa"/>
          </w:tcPr>
          <w:p>
            <w:pPr>
              <w:pStyle w:val="0"/>
              <w:jc w:val="center"/>
            </w:pPr>
            <w:r>
              <w:rPr>
                <w:sz w:val="20"/>
              </w:rPr>
              <w:t xml:space="preserve">Итого</w:t>
            </w:r>
          </w:p>
        </w:tc>
        <w:tc>
          <w:tcPr>
            <w:tcW w:w="1247" w:type="dxa"/>
          </w:tcPr>
          <w:p>
            <w:pPr>
              <w:pStyle w:val="0"/>
              <w:jc w:val="center"/>
            </w:pPr>
            <w:r>
              <w:rPr>
                <w:sz w:val="20"/>
              </w:rPr>
              <w:t xml:space="preserve">224358,3</w:t>
            </w:r>
          </w:p>
        </w:tc>
        <w:tc>
          <w:tcPr>
            <w:tcW w:w="1247" w:type="dxa"/>
          </w:tcPr>
          <w:p>
            <w:pPr>
              <w:pStyle w:val="0"/>
              <w:jc w:val="center"/>
            </w:pPr>
            <w:r>
              <w:rPr>
                <w:sz w:val="20"/>
              </w:rPr>
              <w:t xml:space="preserve">129938,4</w:t>
            </w:r>
          </w:p>
        </w:tc>
        <w:tc>
          <w:tcPr>
            <w:tcW w:w="1247" w:type="dxa"/>
          </w:tcPr>
          <w:p>
            <w:pPr>
              <w:pStyle w:val="0"/>
              <w:jc w:val="center"/>
            </w:pPr>
            <w:r>
              <w:rPr>
                <w:sz w:val="20"/>
              </w:rPr>
              <w:t xml:space="preserve">90284,6</w:t>
            </w:r>
          </w:p>
        </w:tc>
        <w:tc>
          <w:tcPr>
            <w:tcW w:w="1402" w:type="dxa"/>
          </w:tcPr>
          <w:p>
            <w:pPr>
              <w:pStyle w:val="0"/>
              <w:jc w:val="center"/>
            </w:pPr>
            <w:r>
              <w:rPr>
                <w:sz w:val="20"/>
              </w:rPr>
              <w:t xml:space="preserve">4135,3</w:t>
            </w:r>
          </w:p>
        </w:tc>
        <w:tc>
          <w:tcPr>
            <w:tcW w:w="1188" w:type="dxa"/>
          </w:tcPr>
          <w:p>
            <w:pPr>
              <w:pStyle w:val="0"/>
              <w:jc w:val="center"/>
            </w:pPr>
            <w:r>
              <w:rPr>
                <w:sz w:val="20"/>
              </w:rPr>
              <w:t xml:space="preserve">-</w:t>
            </w:r>
          </w:p>
        </w:tc>
        <w:tc>
          <w:tcPr>
            <w:tcW w:w="2331" w:type="dxa"/>
            <w:vMerge w:val="restart"/>
          </w:tcPr>
          <w:p>
            <w:pPr>
              <w:pStyle w:val="0"/>
            </w:pPr>
            <w:r>
              <w:rPr>
                <w:sz w:val="20"/>
              </w:rPr>
            </w:r>
          </w:p>
        </w:tc>
        <w:tc>
          <w:tcPr>
            <w:tcW w:w="1928" w:type="dxa"/>
            <w:vMerge w:val="restart"/>
          </w:tcPr>
          <w:p>
            <w:pPr>
              <w:pStyle w:val="0"/>
              <w:jc w:val="center"/>
            </w:pPr>
            <w:r>
              <w:rPr>
                <w:sz w:val="20"/>
              </w:rPr>
              <w:t xml:space="preserve">Показатель 8 госпрограммы, Показатель 2 подпрограммы 5</w:t>
            </w:r>
          </w:p>
        </w:tc>
      </w:tr>
      <w:tr>
        <w:tc>
          <w:tcPr>
            <w:vMerge w:val="continue"/>
          </w:tcPr>
          <w:p/>
        </w:tc>
        <w:tc>
          <w:tcPr>
            <w:vMerge w:val="continue"/>
          </w:tcPr>
          <w:p/>
        </w:tc>
        <w:tc>
          <w:tcPr>
            <w:vMerge w:val="continue"/>
          </w:tcPr>
          <w:p/>
        </w:tc>
        <w:tc>
          <w:tcPr>
            <w:tcW w:w="964" w:type="dxa"/>
          </w:tcPr>
          <w:p>
            <w:pPr>
              <w:pStyle w:val="0"/>
              <w:jc w:val="center"/>
            </w:pPr>
            <w:r>
              <w:rPr>
                <w:sz w:val="20"/>
              </w:rPr>
              <w:t xml:space="preserve">2019</w:t>
            </w:r>
          </w:p>
        </w:tc>
        <w:tc>
          <w:tcPr>
            <w:tcW w:w="1247" w:type="dxa"/>
          </w:tcPr>
          <w:p>
            <w:pPr>
              <w:pStyle w:val="0"/>
              <w:jc w:val="center"/>
            </w:pPr>
            <w:r>
              <w:rPr>
                <w:sz w:val="20"/>
              </w:rPr>
              <w:t xml:space="preserve">10357,1</w:t>
            </w:r>
          </w:p>
        </w:tc>
        <w:tc>
          <w:tcPr>
            <w:tcW w:w="1247" w:type="dxa"/>
          </w:tcPr>
          <w:p>
            <w:pPr>
              <w:pStyle w:val="0"/>
              <w:jc w:val="center"/>
            </w:pPr>
            <w:r>
              <w:rPr>
                <w:sz w:val="20"/>
              </w:rPr>
              <w:t xml:space="preserve">10357,1</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vMerge w:val="continue"/>
          </w:tcP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2020</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vMerge w:val="continue"/>
          </w:tcP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2021</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vMerge w:val="continue"/>
          </w:tcP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2022</w:t>
            </w:r>
          </w:p>
        </w:tc>
        <w:tc>
          <w:tcPr>
            <w:tcW w:w="1247" w:type="dxa"/>
          </w:tcPr>
          <w:p>
            <w:pPr>
              <w:pStyle w:val="0"/>
              <w:jc w:val="center"/>
            </w:pPr>
            <w:r>
              <w:rPr>
                <w:sz w:val="20"/>
              </w:rPr>
              <w:t xml:space="preserve">47469,6</w:t>
            </w:r>
          </w:p>
        </w:tc>
        <w:tc>
          <w:tcPr>
            <w:tcW w:w="1247" w:type="dxa"/>
          </w:tcPr>
          <w:p>
            <w:pPr>
              <w:pStyle w:val="0"/>
              <w:jc w:val="center"/>
            </w:pPr>
            <w:r>
              <w:rPr>
                <w:sz w:val="20"/>
              </w:rPr>
              <w:t xml:space="preserve">47469,6</w:t>
            </w:r>
          </w:p>
        </w:tc>
        <w:tc>
          <w:tcPr>
            <w:tcW w:w="1247" w:type="dxa"/>
          </w:tcPr>
          <w:p>
            <w:pPr>
              <w:pStyle w:val="0"/>
            </w:pPr>
            <w:r>
              <w:rPr>
                <w:sz w:val="20"/>
              </w:rPr>
            </w:r>
          </w:p>
        </w:tc>
        <w:tc>
          <w:tcPr>
            <w:tcW w:w="1402" w:type="dxa"/>
          </w:tcPr>
          <w:p>
            <w:pPr>
              <w:pStyle w:val="0"/>
            </w:pPr>
            <w:r>
              <w:rPr>
                <w:sz w:val="20"/>
              </w:rPr>
            </w:r>
          </w:p>
        </w:tc>
        <w:tc>
          <w:tcPr>
            <w:tcW w:w="1188" w:type="dxa"/>
          </w:tcPr>
          <w:p>
            <w:pPr>
              <w:pStyle w:val="0"/>
            </w:pPr>
            <w:r>
              <w:rPr>
                <w:sz w:val="20"/>
              </w:rPr>
            </w:r>
          </w:p>
        </w:tc>
        <w:tc>
          <w:tcPr>
            <w:vMerge w:val="continue"/>
          </w:tcP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2023</w:t>
            </w:r>
          </w:p>
        </w:tc>
        <w:tc>
          <w:tcPr>
            <w:tcW w:w="1247" w:type="dxa"/>
          </w:tcPr>
          <w:p>
            <w:pPr>
              <w:pStyle w:val="0"/>
              <w:jc w:val="center"/>
            </w:pPr>
            <w:r>
              <w:rPr>
                <w:sz w:val="20"/>
              </w:rPr>
              <w:t xml:space="preserve">166531,6</w:t>
            </w:r>
          </w:p>
        </w:tc>
        <w:tc>
          <w:tcPr>
            <w:tcW w:w="1247" w:type="dxa"/>
          </w:tcPr>
          <w:p>
            <w:pPr>
              <w:pStyle w:val="0"/>
              <w:jc w:val="center"/>
            </w:pPr>
            <w:r>
              <w:rPr>
                <w:sz w:val="20"/>
              </w:rPr>
              <w:t xml:space="preserve">72111,7</w:t>
            </w:r>
          </w:p>
        </w:tc>
        <w:tc>
          <w:tcPr>
            <w:tcW w:w="1247" w:type="dxa"/>
          </w:tcPr>
          <w:p>
            <w:pPr>
              <w:pStyle w:val="0"/>
              <w:jc w:val="center"/>
            </w:pPr>
            <w:r>
              <w:rPr>
                <w:sz w:val="20"/>
              </w:rPr>
              <w:t xml:space="preserve">90284,6</w:t>
            </w:r>
          </w:p>
        </w:tc>
        <w:tc>
          <w:tcPr>
            <w:tcW w:w="1402" w:type="dxa"/>
          </w:tcPr>
          <w:p>
            <w:pPr>
              <w:pStyle w:val="0"/>
              <w:jc w:val="center"/>
            </w:pPr>
            <w:r>
              <w:rPr>
                <w:sz w:val="20"/>
              </w:rPr>
              <w:t xml:space="preserve">4135,3</w:t>
            </w:r>
          </w:p>
        </w:tc>
        <w:tc>
          <w:tcPr>
            <w:tcW w:w="1188" w:type="dxa"/>
          </w:tcPr>
          <w:p>
            <w:pPr>
              <w:pStyle w:val="0"/>
              <w:jc w:val="center"/>
            </w:pPr>
            <w:r>
              <w:rPr>
                <w:sz w:val="20"/>
              </w:rPr>
              <w:t xml:space="preserve">-</w:t>
            </w:r>
          </w:p>
        </w:tc>
        <w:tc>
          <w:tcPr>
            <w:vMerge w:val="continue"/>
          </w:tcP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2024</w:t>
            </w:r>
          </w:p>
        </w:tc>
        <w:tc>
          <w:tcPr>
            <w:tcW w:w="1247" w:type="dxa"/>
          </w:tcPr>
          <w:p>
            <w:pPr>
              <w:pStyle w:val="0"/>
              <w:jc w:val="center"/>
            </w:pPr>
            <w:r>
              <w:rPr>
                <w:sz w:val="20"/>
              </w:rPr>
              <w:t xml:space="preserve">-</w:t>
            </w:r>
          </w:p>
        </w:tc>
        <w:tc>
          <w:tcPr>
            <w:tcW w:w="1247" w:type="dxa"/>
          </w:tcPr>
          <w:p>
            <w:pPr>
              <w:pStyle w:val="0"/>
            </w:pPr>
            <w:r>
              <w:rPr>
                <w:sz w:val="20"/>
              </w:rPr>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vMerge w:val="continue"/>
          </w:tcP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2025</w:t>
            </w:r>
          </w:p>
        </w:tc>
        <w:tc>
          <w:tcPr>
            <w:tcW w:w="1247" w:type="dxa"/>
          </w:tcPr>
          <w:p>
            <w:pPr>
              <w:pStyle w:val="0"/>
              <w:jc w:val="center"/>
            </w:pPr>
            <w:r>
              <w:rPr>
                <w:sz w:val="20"/>
              </w:rPr>
              <w:t xml:space="preserve">-</w:t>
            </w:r>
          </w:p>
        </w:tc>
        <w:tc>
          <w:tcPr>
            <w:tcW w:w="1247" w:type="dxa"/>
          </w:tcPr>
          <w:p>
            <w:pPr>
              <w:pStyle w:val="0"/>
            </w:pPr>
            <w:r>
              <w:rPr>
                <w:sz w:val="20"/>
              </w:rPr>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vMerge w:val="continue"/>
          </w:tcP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2026</w:t>
            </w:r>
          </w:p>
        </w:tc>
        <w:tc>
          <w:tcPr>
            <w:tcW w:w="1247" w:type="dxa"/>
          </w:tcPr>
          <w:p>
            <w:pPr>
              <w:pStyle w:val="0"/>
              <w:jc w:val="center"/>
            </w:pPr>
            <w:r>
              <w:rPr>
                <w:sz w:val="20"/>
              </w:rPr>
              <w:t xml:space="preserve">-</w:t>
            </w:r>
          </w:p>
        </w:tc>
        <w:tc>
          <w:tcPr>
            <w:tcW w:w="1247" w:type="dxa"/>
          </w:tcPr>
          <w:p>
            <w:pPr>
              <w:pStyle w:val="0"/>
            </w:pPr>
            <w:r>
              <w:rPr>
                <w:sz w:val="20"/>
              </w:rPr>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vMerge w:val="continue"/>
          </w:tcP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2027</w:t>
            </w:r>
          </w:p>
        </w:tc>
        <w:tc>
          <w:tcPr>
            <w:tcW w:w="1247" w:type="dxa"/>
          </w:tcPr>
          <w:p>
            <w:pPr>
              <w:pStyle w:val="0"/>
              <w:jc w:val="center"/>
            </w:pPr>
            <w:r>
              <w:rPr>
                <w:sz w:val="20"/>
              </w:rPr>
              <w:t xml:space="preserve">-</w:t>
            </w:r>
          </w:p>
        </w:tc>
        <w:tc>
          <w:tcPr>
            <w:tcW w:w="1247" w:type="dxa"/>
          </w:tcPr>
          <w:p>
            <w:pPr>
              <w:pStyle w:val="0"/>
            </w:pPr>
            <w:r>
              <w:rPr>
                <w:sz w:val="20"/>
              </w:rPr>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vMerge w:val="continue"/>
          </w:tcPr>
          <w:p/>
        </w:tc>
        <w:tc>
          <w:tcPr>
            <w:vMerge w:val="continue"/>
          </w:tcPr>
          <w:p/>
        </w:tc>
      </w:tr>
      <w:tr>
        <w:tc>
          <w:tcPr>
            <w:tcW w:w="1077" w:type="dxa"/>
            <w:vMerge w:val="restart"/>
          </w:tcPr>
          <w:p>
            <w:pPr>
              <w:pStyle w:val="0"/>
              <w:jc w:val="center"/>
            </w:pPr>
            <w:r>
              <w:rPr>
                <w:sz w:val="20"/>
              </w:rPr>
              <w:t xml:space="preserve">5.2.1</w:t>
            </w:r>
          </w:p>
        </w:tc>
        <w:tc>
          <w:tcPr>
            <w:tcW w:w="2324" w:type="dxa"/>
            <w:vMerge w:val="restart"/>
          </w:tcPr>
          <w:p>
            <w:pPr>
              <w:pStyle w:val="0"/>
              <w:jc w:val="center"/>
            </w:pPr>
            <w:r>
              <w:rPr>
                <w:sz w:val="20"/>
              </w:rPr>
              <w:t xml:space="preserve">Капитальный, текущий ремонт организаций, находящихся в собственности Пензенской области, имеющих структурные подразделения, осуществляющие отдых воспитанников и обучающихся (в том числе разработка проектной документации на капитальный ремонт и прохождение государственной экспертизы проектной документации на объекты, подлежащие капитальному, текущему ремонту)</w:t>
            </w:r>
          </w:p>
        </w:tc>
        <w:tc>
          <w:tcPr>
            <w:tcW w:w="1984" w:type="dxa"/>
            <w:vMerge w:val="restart"/>
          </w:tcPr>
          <w:p>
            <w:pPr>
              <w:pStyle w:val="0"/>
              <w:jc w:val="center"/>
            </w:pPr>
            <w:r>
              <w:rPr>
                <w:sz w:val="20"/>
              </w:rPr>
              <w:t xml:space="preserve">Министерство образования Пензенской области, государственные организации Пензенской области, функции и полномочия учредителя в отношении которых осуществляет Министерство образования Пензенской области</w:t>
            </w:r>
          </w:p>
        </w:tc>
        <w:tc>
          <w:tcPr>
            <w:tcW w:w="964" w:type="dxa"/>
          </w:tcPr>
          <w:p>
            <w:pPr>
              <w:pStyle w:val="0"/>
              <w:jc w:val="center"/>
            </w:pPr>
            <w:r>
              <w:rPr>
                <w:sz w:val="20"/>
              </w:rPr>
              <w:t xml:space="preserve">Итого</w:t>
            </w:r>
          </w:p>
        </w:tc>
        <w:tc>
          <w:tcPr>
            <w:tcW w:w="1247" w:type="dxa"/>
          </w:tcPr>
          <w:p>
            <w:pPr>
              <w:pStyle w:val="0"/>
              <w:jc w:val="center"/>
            </w:pPr>
            <w:r>
              <w:rPr>
                <w:sz w:val="20"/>
              </w:rPr>
              <w:t xml:space="preserve">10357,1</w:t>
            </w:r>
          </w:p>
        </w:tc>
        <w:tc>
          <w:tcPr>
            <w:tcW w:w="1247" w:type="dxa"/>
          </w:tcPr>
          <w:p>
            <w:pPr>
              <w:pStyle w:val="0"/>
              <w:jc w:val="center"/>
            </w:pPr>
            <w:r>
              <w:rPr>
                <w:sz w:val="20"/>
              </w:rPr>
              <w:t xml:space="preserve">10357,1</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Количество организаций, ед.:</w:t>
            </w:r>
          </w:p>
        </w:tc>
        <w:tc>
          <w:tcPr>
            <w:tcW w:w="1928" w:type="dxa"/>
            <w:vMerge w:val="restart"/>
          </w:tcPr>
          <w:p>
            <w:pPr>
              <w:pStyle w:val="0"/>
              <w:jc w:val="center"/>
            </w:pPr>
            <w:r>
              <w:rPr>
                <w:sz w:val="20"/>
              </w:rPr>
              <w:t xml:space="preserve">Показатель 8 госпрограммы, Показатель 2 подпрограммы 5</w:t>
            </w:r>
          </w:p>
        </w:tc>
      </w:tr>
      <w:tr>
        <w:tc>
          <w:tcPr>
            <w:vMerge w:val="continue"/>
          </w:tcPr>
          <w:p/>
        </w:tc>
        <w:tc>
          <w:tcPr>
            <w:vMerge w:val="continue"/>
          </w:tcPr>
          <w:p/>
        </w:tc>
        <w:tc>
          <w:tcPr>
            <w:vMerge w:val="continue"/>
          </w:tcPr>
          <w:p/>
        </w:tc>
        <w:tc>
          <w:tcPr>
            <w:tcW w:w="964" w:type="dxa"/>
          </w:tcPr>
          <w:p>
            <w:pPr>
              <w:pStyle w:val="0"/>
              <w:jc w:val="center"/>
            </w:pPr>
            <w:r>
              <w:rPr>
                <w:sz w:val="20"/>
              </w:rPr>
              <w:t xml:space="preserve">2019</w:t>
            </w:r>
          </w:p>
        </w:tc>
        <w:tc>
          <w:tcPr>
            <w:tcW w:w="1247" w:type="dxa"/>
          </w:tcPr>
          <w:p>
            <w:pPr>
              <w:pStyle w:val="0"/>
              <w:jc w:val="center"/>
            </w:pPr>
            <w:r>
              <w:rPr>
                <w:sz w:val="20"/>
              </w:rPr>
              <w:t xml:space="preserve">10357,1</w:t>
            </w:r>
          </w:p>
        </w:tc>
        <w:tc>
          <w:tcPr>
            <w:tcW w:w="1247" w:type="dxa"/>
          </w:tcPr>
          <w:p>
            <w:pPr>
              <w:pStyle w:val="0"/>
              <w:jc w:val="center"/>
            </w:pPr>
            <w:r>
              <w:rPr>
                <w:sz w:val="20"/>
              </w:rPr>
              <w:t xml:space="preserve">10357,1</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1</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2020</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2021</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2022</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2023</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2024</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2025</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2026</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2027</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tcW w:w="1077" w:type="dxa"/>
            <w:vMerge w:val="restart"/>
          </w:tcPr>
          <w:p>
            <w:pPr>
              <w:pStyle w:val="0"/>
              <w:jc w:val="center"/>
            </w:pPr>
            <w:r>
              <w:rPr>
                <w:sz w:val="20"/>
              </w:rPr>
              <w:t xml:space="preserve">5.2.2.</w:t>
            </w:r>
          </w:p>
        </w:tc>
        <w:tc>
          <w:tcPr>
            <w:tcW w:w="2324" w:type="dxa"/>
            <w:vMerge w:val="restart"/>
          </w:tcPr>
          <w:p>
            <w:pPr>
              <w:pStyle w:val="0"/>
              <w:jc w:val="center"/>
            </w:pPr>
            <w:r>
              <w:rPr>
                <w:sz w:val="20"/>
              </w:rPr>
              <w:t xml:space="preserve">Модернизация организаций отдыха детей и их оздоровления, находящихся в муниципальной собственности Пензенской области</w:t>
            </w:r>
          </w:p>
        </w:tc>
        <w:tc>
          <w:tcPr>
            <w:tcW w:w="1984" w:type="dxa"/>
            <w:vMerge w:val="restart"/>
          </w:tcPr>
          <w:p>
            <w:pPr>
              <w:pStyle w:val="0"/>
              <w:jc w:val="center"/>
            </w:pPr>
            <w:r>
              <w:rPr>
                <w:sz w:val="20"/>
              </w:rPr>
              <w:t xml:space="preserve">Министерство образования Пензенской области, органы местного самоуправления муниципальных районов (городских округов) (по согласованию)</w:t>
            </w:r>
          </w:p>
        </w:tc>
        <w:tc>
          <w:tcPr>
            <w:tcW w:w="964" w:type="dxa"/>
          </w:tcPr>
          <w:p>
            <w:pPr>
              <w:pStyle w:val="0"/>
              <w:jc w:val="center"/>
            </w:pPr>
            <w:r>
              <w:rPr>
                <w:sz w:val="20"/>
              </w:rPr>
              <w:t xml:space="preserve">Итого</w:t>
            </w:r>
          </w:p>
        </w:tc>
        <w:tc>
          <w:tcPr>
            <w:tcW w:w="1247" w:type="dxa"/>
          </w:tcPr>
          <w:p>
            <w:pPr>
              <w:pStyle w:val="0"/>
              <w:jc w:val="center"/>
            </w:pPr>
            <w:r>
              <w:rPr>
                <w:sz w:val="20"/>
              </w:rPr>
              <w:t xml:space="preserve">47469,6</w:t>
            </w:r>
          </w:p>
        </w:tc>
        <w:tc>
          <w:tcPr>
            <w:tcW w:w="1247" w:type="dxa"/>
          </w:tcPr>
          <w:p>
            <w:pPr>
              <w:pStyle w:val="0"/>
              <w:jc w:val="center"/>
            </w:pPr>
            <w:r>
              <w:rPr>
                <w:sz w:val="20"/>
              </w:rPr>
              <w:t xml:space="preserve">47469,6</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Количество отремонтированных организаций отдыха детей и их оздоровления, находящихся в муниципальной собственности Пензенской области, ед.</w:t>
            </w:r>
          </w:p>
        </w:tc>
        <w:tc>
          <w:tcPr>
            <w:tcW w:w="1928" w:type="dxa"/>
            <w:vMerge w:val="restart"/>
          </w:tcPr>
          <w:p>
            <w:pPr>
              <w:pStyle w:val="0"/>
              <w:jc w:val="center"/>
            </w:pPr>
            <w:r>
              <w:rPr>
                <w:sz w:val="20"/>
              </w:rPr>
              <w:t xml:space="preserve">Показатель 8 госпрограммы, Показатель 2 подпрограммы 5</w:t>
            </w:r>
          </w:p>
        </w:tc>
      </w:tr>
      <w:tr>
        <w:tc>
          <w:tcPr>
            <w:vMerge w:val="continue"/>
          </w:tcPr>
          <w:p/>
        </w:tc>
        <w:tc>
          <w:tcPr>
            <w:vMerge w:val="continue"/>
          </w:tcPr>
          <w:p/>
        </w:tc>
        <w:tc>
          <w:tcPr>
            <w:vMerge w:val="continue"/>
          </w:tcPr>
          <w:p/>
        </w:tc>
        <w:tc>
          <w:tcPr>
            <w:tcW w:w="964" w:type="dxa"/>
          </w:tcPr>
          <w:p>
            <w:pPr>
              <w:pStyle w:val="0"/>
              <w:jc w:val="center"/>
            </w:pPr>
            <w:r>
              <w:rPr>
                <w:sz w:val="20"/>
              </w:rPr>
              <w:t xml:space="preserve">2019</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2020</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2021</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2022</w:t>
            </w:r>
          </w:p>
        </w:tc>
        <w:tc>
          <w:tcPr>
            <w:tcW w:w="1247" w:type="dxa"/>
          </w:tcPr>
          <w:p>
            <w:pPr>
              <w:pStyle w:val="0"/>
              <w:jc w:val="center"/>
            </w:pPr>
            <w:r>
              <w:rPr>
                <w:sz w:val="20"/>
              </w:rPr>
              <w:t xml:space="preserve">47469,6</w:t>
            </w:r>
          </w:p>
        </w:tc>
        <w:tc>
          <w:tcPr>
            <w:tcW w:w="1247" w:type="dxa"/>
          </w:tcPr>
          <w:p>
            <w:pPr>
              <w:pStyle w:val="0"/>
              <w:jc w:val="center"/>
            </w:pPr>
            <w:r>
              <w:rPr>
                <w:sz w:val="20"/>
              </w:rPr>
              <w:t xml:space="preserve">47469,6</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5</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2023</w:t>
            </w:r>
          </w:p>
        </w:tc>
        <w:tc>
          <w:tcPr>
            <w:tcW w:w="1247" w:type="dxa"/>
          </w:tcPr>
          <w:p>
            <w:pPr>
              <w:pStyle w:val="0"/>
              <w:jc w:val="center"/>
            </w:pPr>
            <w:r>
              <w:rPr>
                <w:sz w:val="20"/>
              </w:rPr>
              <w:t xml:space="preserve">-</w:t>
            </w:r>
          </w:p>
        </w:tc>
        <w:tc>
          <w:tcPr>
            <w:tcW w:w="1247" w:type="dxa"/>
          </w:tcPr>
          <w:p>
            <w:pPr>
              <w:pStyle w:val="0"/>
            </w:pPr>
            <w:r>
              <w:rPr>
                <w:sz w:val="20"/>
              </w:rPr>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2024</w:t>
            </w:r>
          </w:p>
        </w:tc>
        <w:tc>
          <w:tcPr>
            <w:tcW w:w="1247" w:type="dxa"/>
          </w:tcPr>
          <w:p>
            <w:pPr>
              <w:pStyle w:val="0"/>
              <w:jc w:val="center"/>
            </w:pPr>
            <w:r>
              <w:rPr>
                <w:sz w:val="20"/>
              </w:rPr>
              <w:t xml:space="preserve">-</w:t>
            </w:r>
          </w:p>
        </w:tc>
        <w:tc>
          <w:tcPr>
            <w:tcW w:w="1247" w:type="dxa"/>
          </w:tcPr>
          <w:p>
            <w:pPr>
              <w:pStyle w:val="0"/>
            </w:pPr>
            <w:r>
              <w:rPr>
                <w:sz w:val="20"/>
              </w:rPr>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2025</w:t>
            </w:r>
          </w:p>
        </w:tc>
        <w:tc>
          <w:tcPr>
            <w:tcW w:w="1247" w:type="dxa"/>
          </w:tcPr>
          <w:p>
            <w:pPr>
              <w:pStyle w:val="0"/>
              <w:jc w:val="center"/>
            </w:pPr>
            <w:r>
              <w:rPr>
                <w:sz w:val="20"/>
              </w:rPr>
              <w:t xml:space="preserve">-</w:t>
            </w:r>
          </w:p>
        </w:tc>
        <w:tc>
          <w:tcPr>
            <w:tcW w:w="1247" w:type="dxa"/>
          </w:tcPr>
          <w:p>
            <w:pPr>
              <w:pStyle w:val="0"/>
            </w:pPr>
            <w:r>
              <w:rPr>
                <w:sz w:val="20"/>
              </w:rPr>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2026</w:t>
            </w:r>
          </w:p>
        </w:tc>
        <w:tc>
          <w:tcPr>
            <w:tcW w:w="1247" w:type="dxa"/>
          </w:tcPr>
          <w:p>
            <w:pPr>
              <w:pStyle w:val="0"/>
              <w:jc w:val="center"/>
            </w:pPr>
            <w:r>
              <w:rPr>
                <w:sz w:val="20"/>
              </w:rPr>
              <w:t xml:space="preserve">-</w:t>
            </w:r>
          </w:p>
        </w:tc>
        <w:tc>
          <w:tcPr>
            <w:tcW w:w="1247" w:type="dxa"/>
          </w:tcPr>
          <w:p>
            <w:pPr>
              <w:pStyle w:val="0"/>
            </w:pPr>
            <w:r>
              <w:rPr>
                <w:sz w:val="20"/>
              </w:rPr>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2027</w:t>
            </w:r>
          </w:p>
        </w:tc>
        <w:tc>
          <w:tcPr>
            <w:tcW w:w="1247" w:type="dxa"/>
          </w:tcPr>
          <w:p>
            <w:pPr>
              <w:pStyle w:val="0"/>
              <w:jc w:val="center"/>
            </w:pPr>
            <w:r>
              <w:rPr>
                <w:sz w:val="20"/>
              </w:rPr>
              <w:t xml:space="preserve">-</w:t>
            </w:r>
          </w:p>
        </w:tc>
        <w:tc>
          <w:tcPr>
            <w:tcW w:w="1247" w:type="dxa"/>
          </w:tcPr>
          <w:p>
            <w:pPr>
              <w:pStyle w:val="0"/>
            </w:pPr>
            <w:r>
              <w:rPr>
                <w:sz w:val="20"/>
              </w:rPr>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tcW w:w="1077" w:type="dxa"/>
            <w:vMerge w:val="restart"/>
          </w:tcPr>
          <w:p>
            <w:pPr>
              <w:pStyle w:val="0"/>
              <w:jc w:val="center"/>
            </w:pPr>
            <w:r>
              <w:rPr>
                <w:sz w:val="20"/>
              </w:rPr>
              <w:t xml:space="preserve">5.2.3.</w:t>
            </w:r>
          </w:p>
        </w:tc>
        <w:tc>
          <w:tcPr>
            <w:tcW w:w="2324" w:type="dxa"/>
            <w:vMerge w:val="restart"/>
          </w:tcPr>
          <w:p>
            <w:pPr>
              <w:pStyle w:val="0"/>
              <w:jc w:val="center"/>
            </w:pPr>
            <w:r>
              <w:rPr>
                <w:sz w:val="20"/>
              </w:rPr>
              <w:t xml:space="preserve">Осуществление мероприятий, направленных на создание некапитальных объектов (быстровозводимых конструкций) отдыха детей и их оздоровления</w:t>
            </w:r>
          </w:p>
        </w:tc>
        <w:tc>
          <w:tcPr>
            <w:tcW w:w="1984" w:type="dxa"/>
            <w:vMerge w:val="restart"/>
          </w:tcPr>
          <w:p>
            <w:pPr>
              <w:pStyle w:val="0"/>
              <w:jc w:val="center"/>
            </w:pPr>
            <w:r>
              <w:rPr>
                <w:sz w:val="20"/>
              </w:rPr>
              <w:t xml:space="preserve">Министерство образования Пензенской области, органы местного самоуправления муниципальных районов (городских округов) (по согласованию)</w:t>
            </w:r>
          </w:p>
        </w:tc>
        <w:tc>
          <w:tcPr>
            <w:tcW w:w="964" w:type="dxa"/>
          </w:tcPr>
          <w:p>
            <w:pPr>
              <w:pStyle w:val="0"/>
              <w:jc w:val="center"/>
            </w:pPr>
            <w:r>
              <w:rPr>
                <w:sz w:val="20"/>
              </w:rPr>
              <w:t xml:space="preserve">Итого</w:t>
            </w:r>
          </w:p>
        </w:tc>
        <w:tc>
          <w:tcPr>
            <w:tcW w:w="1247" w:type="dxa"/>
          </w:tcPr>
          <w:p>
            <w:pPr>
              <w:pStyle w:val="0"/>
              <w:jc w:val="center"/>
            </w:pPr>
            <w:r>
              <w:rPr>
                <w:sz w:val="20"/>
              </w:rPr>
              <w:t xml:space="preserve">49067,7</w:t>
            </w:r>
          </w:p>
        </w:tc>
        <w:tc>
          <w:tcPr>
            <w:tcW w:w="1247" w:type="dxa"/>
          </w:tcPr>
          <w:p>
            <w:pPr>
              <w:pStyle w:val="0"/>
              <w:jc w:val="center"/>
            </w:pPr>
            <w:r>
              <w:rPr>
                <w:sz w:val="20"/>
              </w:rPr>
              <w:t xml:space="preserve">1472,0</w:t>
            </w:r>
          </w:p>
        </w:tc>
        <w:tc>
          <w:tcPr>
            <w:tcW w:w="1247" w:type="dxa"/>
          </w:tcPr>
          <w:p>
            <w:pPr>
              <w:pStyle w:val="0"/>
              <w:jc w:val="center"/>
            </w:pPr>
            <w:r>
              <w:rPr>
                <w:sz w:val="20"/>
              </w:rPr>
              <w:t xml:space="preserve">45142,3</w:t>
            </w:r>
          </w:p>
        </w:tc>
        <w:tc>
          <w:tcPr>
            <w:tcW w:w="1402" w:type="dxa"/>
          </w:tcPr>
          <w:p>
            <w:pPr>
              <w:pStyle w:val="0"/>
              <w:jc w:val="center"/>
            </w:pPr>
            <w:r>
              <w:rPr>
                <w:sz w:val="20"/>
              </w:rPr>
              <w:t xml:space="preserve">2453,4</w:t>
            </w:r>
          </w:p>
        </w:tc>
        <w:tc>
          <w:tcPr>
            <w:tcW w:w="1188" w:type="dxa"/>
          </w:tcPr>
          <w:p>
            <w:pPr>
              <w:pStyle w:val="0"/>
              <w:jc w:val="center"/>
            </w:pPr>
            <w:r>
              <w:rPr>
                <w:sz w:val="20"/>
              </w:rPr>
              <w:t xml:space="preserve">-</w:t>
            </w:r>
          </w:p>
        </w:tc>
        <w:tc>
          <w:tcPr>
            <w:tcW w:w="2331" w:type="dxa"/>
          </w:tcPr>
          <w:p>
            <w:pPr>
              <w:pStyle w:val="0"/>
              <w:jc w:val="center"/>
            </w:pPr>
            <w:r>
              <w:rPr>
                <w:sz w:val="20"/>
              </w:rPr>
              <w:t xml:space="preserve">Количество некапитальных объектов (быстровозводимых конструкций) отдыха детей и их оздоровления, ед.</w:t>
            </w:r>
          </w:p>
        </w:tc>
        <w:tc>
          <w:tcPr>
            <w:tcW w:w="1928" w:type="dxa"/>
            <w:vMerge w:val="restart"/>
          </w:tcPr>
          <w:p>
            <w:pPr>
              <w:pStyle w:val="0"/>
              <w:jc w:val="center"/>
            </w:pPr>
            <w:r>
              <w:rPr>
                <w:sz w:val="20"/>
              </w:rPr>
              <w:t xml:space="preserve">Показатель 8 госпрограммы, Показатель 2 подпрограммы 5</w:t>
            </w:r>
          </w:p>
        </w:tc>
      </w:tr>
      <w:tr>
        <w:tc>
          <w:tcPr>
            <w:vMerge w:val="continue"/>
          </w:tcPr>
          <w:p/>
        </w:tc>
        <w:tc>
          <w:tcPr>
            <w:vMerge w:val="continue"/>
          </w:tcPr>
          <w:p/>
        </w:tc>
        <w:tc>
          <w:tcPr>
            <w:vMerge w:val="continue"/>
          </w:tcPr>
          <w:p/>
        </w:tc>
        <w:tc>
          <w:tcPr>
            <w:tcW w:w="964" w:type="dxa"/>
          </w:tcPr>
          <w:p>
            <w:pPr>
              <w:pStyle w:val="0"/>
              <w:jc w:val="center"/>
            </w:pPr>
            <w:r>
              <w:rPr>
                <w:sz w:val="20"/>
              </w:rPr>
              <w:t xml:space="preserve">2019</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2020</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2021</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2022</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2023</w:t>
            </w:r>
          </w:p>
        </w:tc>
        <w:tc>
          <w:tcPr>
            <w:tcW w:w="1247" w:type="dxa"/>
          </w:tcPr>
          <w:p>
            <w:pPr>
              <w:pStyle w:val="0"/>
              <w:jc w:val="center"/>
            </w:pPr>
            <w:r>
              <w:rPr>
                <w:sz w:val="20"/>
              </w:rPr>
              <w:t xml:space="preserve">49067,7</w:t>
            </w:r>
          </w:p>
        </w:tc>
        <w:tc>
          <w:tcPr>
            <w:tcW w:w="1247" w:type="dxa"/>
          </w:tcPr>
          <w:p>
            <w:pPr>
              <w:pStyle w:val="0"/>
              <w:jc w:val="center"/>
            </w:pPr>
            <w:r>
              <w:rPr>
                <w:sz w:val="20"/>
              </w:rPr>
              <w:t xml:space="preserve">1472,0</w:t>
            </w:r>
          </w:p>
        </w:tc>
        <w:tc>
          <w:tcPr>
            <w:tcW w:w="1247" w:type="dxa"/>
          </w:tcPr>
          <w:p>
            <w:pPr>
              <w:pStyle w:val="0"/>
              <w:jc w:val="center"/>
            </w:pPr>
            <w:r>
              <w:rPr>
                <w:sz w:val="20"/>
              </w:rPr>
              <w:t xml:space="preserve">45142,3</w:t>
            </w:r>
          </w:p>
        </w:tc>
        <w:tc>
          <w:tcPr>
            <w:tcW w:w="1402" w:type="dxa"/>
          </w:tcPr>
          <w:p>
            <w:pPr>
              <w:pStyle w:val="0"/>
              <w:jc w:val="center"/>
            </w:pPr>
            <w:r>
              <w:rPr>
                <w:sz w:val="20"/>
              </w:rPr>
              <w:t xml:space="preserve">2453,4</w:t>
            </w:r>
          </w:p>
        </w:tc>
        <w:tc>
          <w:tcPr>
            <w:tcW w:w="1188" w:type="dxa"/>
          </w:tcPr>
          <w:p>
            <w:pPr>
              <w:pStyle w:val="0"/>
              <w:jc w:val="center"/>
            </w:pPr>
            <w:r>
              <w:rPr>
                <w:sz w:val="20"/>
              </w:rPr>
              <w:t xml:space="preserve">-</w:t>
            </w:r>
          </w:p>
        </w:tc>
        <w:tc>
          <w:tcPr>
            <w:tcW w:w="2331" w:type="dxa"/>
          </w:tcPr>
          <w:p>
            <w:pPr>
              <w:pStyle w:val="0"/>
              <w:jc w:val="center"/>
            </w:pPr>
            <w:r>
              <w:rPr>
                <w:sz w:val="20"/>
              </w:rPr>
              <w:t xml:space="preserve">2</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2024</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2025</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2026</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2027</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tcW w:w="1077" w:type="dxa"/>
            <w:vMerge w:val="restart"/>
          </w:tcPr>
          <w:p>
            <w:pPr>
              <w:pStyle w:val="0"/>
              <w:jc w:val="center"/>
            </w:pPr>
            <w:r>
              <w:rPr>
                <w:sz w:val="20"/>
              </w:rPr>
              <w:t xml:space="preserve">5.2.4.</w:t>
            </w:r>
          </w:p>
        </w:tc>
        <w:tc>
          <w:tcPr>
            <w:tcW w:w="2324" w:type="dxa"/>
            <w:vMerge w:val="restart"/>
          </w:tcPr>
          <w:p>
            <w:pPr>
              <w:pStyle w:val="0"/>
              <w:jc w:val="center"/>
            </w:pPr>
            <w:r>
              <w:rPr>
                <w:sz w:val="20"/>
              </w:rPr>
              <w:t xml:space="preserve">Обеспечение условий для полноценного функционирования некапитальных объектов (быстровозводимых конструкций) отдыха детей и их оздоровления</w:t>
            </w:r>
          </w:p>
        </w:tc>
        <w:tc>
          <w:tcPr>
            <w:tcW w:w="1984" w:type="dxa"/>
            <w:vMerge w:val="restart"/>
          </w:tcPr>
          <w:p>
            <w:pPr>
              <w:pStyle w:val="0"/>
              <w:jc w:val="center"/>
            </w:pPr>
            <w:r>
              <w:rPr>
                <w:sz w:val="20"/>
              </w:rPr>
              <w:t xml:space="preserve">Министерство образования Пензенской области, органы местного самоуправления муниципальных районов (городских округов) (по согласованию)</w:t>
            </w:r>
          </w:p>
        </w:tc>
        <w:tc>
          <w:tcPr>
            <w:tcW w:w="964" w:type="dxa"/>
          </w:tcPr>
          <w:p>
            <w:pPr>
              <w:pStyle w:val="0"/>
              <w:jc w:val="center"/>
            </w:pPr>
            <w:r>
              <w:rPr>
                <w:sz w:val="20"/>
              </w:rPr>
              <w:t xml:space="preserve">Итого</w:t>
            </w:r>
          </w:p>
        </w:tc>
        <w:tc>
          <w:tcPr>
            <w:tcW w:w="1247" w:type="dxa"/>
          </w:tcPr>
          <w:p>
            <w:pPr>
              <w:pStyle w:val="0"/>
              <w:jc w:val="center"/>
            </w:pPr>
            <w:r>
              <w:rPr>
                <w:sz w:val="20"/>
              </w:rPr>
              <w:t xml:space="preserve">33638,5</w:t>
            </w:r>
          </w:p>
        </w:tc>
        <w:tc>
          <w:tcPr>
            <w:tcW w:w="1247" w:type="dxa"/>
          </w:tcPr>
          <w:p>
            <w:pPr>
              <w:pStyle w:val="0"/>
              <w:jc w:val="center"/>
            </w:pPr>
            <w:r>
              <w:rPr>
                <w:sz w:val="20"/>
              </w:rPr>
              <w:t xml:space="preserve">31956,6</w:t>
            </w:r>
          </w:p>
        </w:tc>
        <w:tc>
          <w:tcPr>
            <w:tcW w:w="1247" w:type="dxa"/>
          </w:tcPr>
          <w:p>
            <w:pPr>
              <w:pStyle w:val="0"/>
              <w:jc w:val="center"/>
            </w:pPr>
            <w:r>
              <w:rPr>
                <w:sz w:val="20"/>
              </w:rPr>
              <w:t xml:space="preserve">-</w:t>
            </w:r>
          </w:p>
        </w:tc>
        <w:tc>
          <w:tcPr>
            <w:tcW w:w="1402" w:type="dxa"/>
          </w:tcPr>
          <w:p>
            <w:pPr>
              <w:pStyle w:val="0"/>
              <w:jc w:val="center"/>
            </w:pPr>
            <w:r>
              <w:rPr>
                <w:sz w:val="20"/>
              </w:rPr>
              <w:t xml:space="preserve">1681,9</w:t>
            </w:r>
          </w:p>
        </w:tc>
        <w:tc>
          <w:tcPr>
            <w:tcW w:w="1188" w:type="dxa"/>
          </w:tcPr>
          <w:p>
            <w:pPr>
              <w:pStyle w:val="0"/>
              <w:jc w:val="center"/>
            </w:pPr>
            <w:r>
              <w:rPr>
                <w:sz w:val="20"/>
              </w:rPr>
              <w:t xml:space="preserve">-</w:t>
            </w:r>
          </w:p>
        </w:tc>
        <w:tc>
          <w:tcPr>
            <w:tcW w:w="2331" w:type="dxa"/>
          </w:tcPr>
          <w:p>
            <w:pPr>
              <w:pStyle w:val="0"/>
              <w:jc w:val="center"/>
            </w:pPr>
            <w:r>
              <w:rPr>
                <w:sz w:val="20"/>
              </w:rPr>
              <w:t xml:space="preserve">Количество дополнительно созданных мест отдыха детей и их оздоровления, ед.</w:t>
            </w:r>
          </w:p>
        </w:tc>
        <w:tc>
          <w:tcPr>
            <w:tcW w:w="1928" w:type="dxa"/>
            <w:vMerge w:val="restart"/>
          </w:tcPr>
          <w:p>
            <w:pPr>
              <w:pStyle w:val="0"/>
              <w:jc w:val="center"/>
            </w:pPr>
            <w:r>
              <w:rPr>
                <w:sz w:val="20"/>
              </w:rPr>
              <w:t xml:space="preserve">Показатель 8 госпрограммы, Показатель 2 подпрограммы 5</w:t>
            </w:r>
          </w:p>
        </w:tc>
      </w:tr>
      <w:tr>
        <w:tc>
          <w:tcPr>
            <w:vMerge w:val="continue"/>
          </w:tcPr>
          <w:p/>
        </w:tc>
        <w:tc>
          <w:tcPr>
            <w:vMerge w:val="continue"/>
          </w:tcPr>
          <w:p/>
        </w:tc>
        <w:tc>
          <w:tcPr>
            <w:vMerge w:val="continue"/>
          </w:tcPr>
          <w:p/>
        </w:tc>
        <w:tc>
          <w:tcPr>
            <w:tcW w:w="964" w:type="dxa"/>
          </w:tcPr>
          <w:p>
            <w:pPr>
              <w:pStyle w:val="0"/>
              <w:jc w:val="center"/>
            </w:pPr>
            <w:r>
              <w:rPr>
                <w:sz w:val="20"/>
              </w:rPr>
              <w:t xml:space="preserve">2019</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2020</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2021</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2022</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2023</w:t>
            </w:r>
          </w:p>
        </w:tc>
        <w:tc>
          <w:tcPr>
            <w:tcW w:w="1247" w:type="dxa"/>
          </w:tcPr>
          <w:p>
            <w:pPr>
              <w:pStyle w:val="0"/>
              <w:jc w:val="center"/>
            </w:pPr>
            <w:r>
              <w:rPr>
                <w:sz w:val="20"/>
              </w:rPr>
              <w:t xml:space="preserve">33638,5</w:t>
            </w:r>
          </w:p>
        </w:tc>
        <w:tc>
          <w:tcPr>
            <w:tcW w:w="1247" w:type="dxa"/>
          </w:tcPr>
          <w:p>
            <w:pPr>
              <w:pStyle w:val="0"/>
              <w:jc w:val="center"/>
            </w:pPr>
            <w:r>
              <w:rPr>
                <w:sz w:val="20"/>
              </w:rPr>
              <w:t xml:space="preserve">31956,6</w:t>
            </w:r>
          </w:p>
        </w:tc>
        <w:tc>
          <w:tcPr>
            <w:tcW w:w="1247" w:type="dxa"/>
          </w:tcPr>
          <w:p>
            <w:pPr>
              <w:pStyle w:val="0"/>
              <w:jc w:val="center"/>
            </w:pPr>
            <w:r>
              <w:rPr>
                <w:sz w:val="20"/>
              </w:rPr>
              <w:t xml:space="preserve">-</w:t>
            </w:r>
          </w:p>
        </w:tc>
        <w:tc>
          <w:tcPr>
            <w:tcW w:w="1402" w:type="dxa"/>
          </w:tcPr>
          <w:p>
            <w:pPr>
              <w:pStyle w:val="0"/>
              <w:jc w:val="center"/>
            </w:pPr>
            <w:r>
              <w:rPr>
                <w:sz w:val="20"/>
              </w:rPr>
              <w:t xml:space="preserve">1681,9</w:t>
            </w:r>
          </w:p>
        </w:tc>
        <w:tc>
          <w:tcPr>
            <w:tcW w:w="1188" w:type="dxa"/>
          </w:tcPr>
          <w:p>
            <w:pPr>
              <w:pStyle w:val="0"/>
              <w:jc w:val="center"/>
            </w:pPr>
            <w:r>
              <w:rPr>
                <w:sz w:val="20"/>
              </w:rPr>
              <w:t xml:space="preserve">-</w:t>
            </w:r>
          </w:p>
        </w:tc>
        <w:tc>
          <w:tcPr>
            <w:tcW w:w="2331" w:type="dxa"/>
          </w:tcPr>
          <w:p>
            <w:pPr>
              <w:pStyle w:val="0"/>
              <w:jc w:val="center"/>
            </w:pPr>
            <w:r>
              <w:rPr>
                <w:sz w:val="20"/>
              </w:rPr>
              <w:t xml:space="preserve">100</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2024</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2025</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2026</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2027</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tcW w:w="1077" w:type="dxa"/>
            <w:vMerge w:val="restart"/>
          </w:tcPr>
          <w:p>
            <w:pPr>
              <w:pStyle w:val="0"/>
              <w:jc w:val="center"/>
            </w:pPr>
            <w:r>
              <w:rPr>
                <w:sz w:val="20"/>
              </w:rPr>
              <w:t xml:space="preserve">5.2.5.</w:t>
            </w:r>
          </w:p>
        </w:tc>
        <w:tc>
          <w:tcPr>
            <w:tcW w:w="2324" w:type="dxa"/>
            <w:vMerge w:val="restart"/>
          </w:tcPr>
          <w:p>
            <w:pPr>
              <w:pStyle w:val="0"/>
              <w:jc w:val="center"/>
            </w:pPr>
            <w:r>
              <w:rPr>
                <w:sz w:val="20"/>
              </w:rPr>
              <w:t xml:space="preserve">Осуществление мероприятий, направленных на создание некапитальных объектов (быстровозводимых конструкций) отдыха детей и их оздоровления, путем предоставления бюджетных инвестиций ООО санаторий "Надежда"</w:t>
            </w:r>
          </w:p>
        </w:tc>
        <w:tc>
          <w:tcPr>
            <w:tcW w:w="1984" w:type="dxa"/>
            <w:vMerge w:val="restart"/>
          </w:tcPr>
          <w:p>
            <w:pPr>
              <w:pStyle w:val="0"/>
              <w:jc w:val="center"/>
            </w:pPr>
            <w:r>
              <w:rPr>
                <w:sz w:val="20"/>
              </w:rPr>
              <w:t xml:space="preserve">Министерство образования Пензенской области, Министерство государственного имущества Пензенской области</w:t>
            </w:r>
          </w:p>
        </w:tc>
        <w:tc>
          <w:tcPr>
            <w:tcW w:w="964" w:type="dxa"/>
          </w:tcPr>
          <w:p>
            <w:pPr>
              <w:pStyle w:val="0"/>
              <w:jc w:val="center"/>
            </w:pPr>
            <w:r>
              <w:rPr>
                <w:sz w:val="20"/>
              </w:rPr>
              <w:t xml:space="preserve">Итого</w:t>
            </w:r>
          </w:p>
        </w:tc>
        <w:tc>
          <w:tcPr>
            <w:tcW w:w="1247" w:type="dxa"/>
          </w:tcPr>
          <w:p>
            <w:pPr>
              <w:pStyle w:val="0"/>
              <w:jc w:val="center"/>
            </w:pPr>
            <w:r>
              <w:rPr>
                <w:sz w:val="20"/>
              </w:rPr>
              <w:t xml:space="preserve">49067,7</w:t>
            </w:r>
          </w:p>
        </w:tc>
        <w:tc>
          <w:tcPr>
            <w:tcW w:w="1247" w:type="dxa"/>
          </w:tcPr>
          <w:p>
            <w:pPr>
              <w:pStyle w:val="0"/>
              <w:jc w:val="center"/>
            </w:pPr>
            <w:r>
              <w:rPr>
                <w:sz w:val="20"/>
              </w:rPr>
              <w:t xml:space="preserve">3925,4</w:t>
            </w:r>
          </w:p>
        </w:tc>
        <w:tc>
          <w:tcPr>
            <w:tcW w:w="1247" w:type="dxa"/>
          </w:tcPr>
          <w:p>
            <w:pPr>
              <w:pStyle w:val="0"/>
              <w:jc w:val="center"/>
            </w:pPr>
            <w:r>
              <w:rPr>
                <w:sz w:val="20"/>
              </w:rPr>
              <w:t xml:space="preserve">45142,3</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Количество некапитальных объектов (быстровозводимых конструкций) отдыха детей и их оздоровления, ед.</w:t>
            </w:r>
          </w:p>
        </w:tc>
        <w:tc>
          <w:tcPr>
            <w:tcW w:w="1928" w:type="dxa"/>
            <w:vMerge w:val="restart"/>
          </w:tcPr>
          <w:p>
            <w:pPr>
              <w:pStyle w:val="0"/>
              <w:jc w:val="center"/>
            </w:pPr>
            <w:r>
              <w:rPr>
                <w:sz w:val="20"/>
              </w:rPr>
              <w:t xml:space="preserve">Показатель 8 госпрограммы, Показатель 2 подпрограммы 5</w:t>
            </w:r>
          </w:p>
        </w:tc>
      </w:tr>
      <w:tr>
        <w:tc>
          <w:tcPr>
            <w:vMerge w:val="continue"/>
          </w:tcPr>
          <w:p/>
        </w:tc>
        <w:tc>
          <w:tcPr>
            <w:vMerge w:val="continue"/>
          </w:tcPr>
          <w:p/>
        </w:tc>
        <w:tc>
          <w:tcPr>
            <w:vMerge w:val="continue"/>
          </w:tcPr>
          <w:p/>
        </w:tc>
        <w:tc>
          <w:tcPr>
            <w:tcW w:w="964" w:type="dxa"/>
          </w:tcPr>
          <w:p>
            <w:pPr>
              <w:pStyle w:val="0"/>
              <w:jc w:val="center"/>
            </w:pPr>
            <w:r>
              <w:rPr>
                <w:sz w:val="20"/>
              </w:rPr>
              <w:t xml:space="preserve">2019</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2020</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2021</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2022</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2023</w:t>
            </w:r>
          </w:p>
        </w:tc>
        <w:tc>
          <w:tcPr>
            <w:tcW w:w="1247" w:type="dxa"/>
          </w:tcPr>
          <w:p>
            <w:pPr>
              <w:pStyle w:val="0"/>
              <w:jc w:val="center"/>
            </w:pPr>
            <w:r>
              <w:rPr>
                <w:sz w:val="20"/>
              </w:rPr>
              <w:t xml:space="preserve">49067,7</w:t>
            </w:r>
          </w:p>
        </w:tc>
        <w:tc>
          <w:tcPr>
            <w:tcW w:w="1247" w:type="dxa"/>
          </w:tcPr>
          <w:p>
            <w:pPr>
              <w:pStyle w:val="0"/>
              <w:jc w:val="center"/>
            </w:pPr>
            <w:r>
              <w:rPr>
                <w:sz w:val="20"/>
              </w:rPr>
              <w:t xml:space="preserve">3925,4</w:t>
            </w:r>
          </w:p>
        </w:tc>
        <w:tc>
          <w:tcPr>
            <w:tcW w:w="1247" w:type="dxa"/>
          </w:tcPr>
          <w:p>
            <w:pPr>
              <w:pStyle w:val="0"/>
              <w:jc w:val="center"/>
            </w:pPr>
            <w:r>
              <w:rPr>
                <w:sz w:val="20"/>
              </w:rPr>
              <w:t xml:space="preserve">45142,3</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2</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2024</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2025</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2026</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2027</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tcW w:w="1077" w:type="dxa"/>
            <w:vMerge w:val="restart"/>
          </w:tcPr>
          <w:p>
            <w:pPr>
              <w:pStyle w:val="0"/>
              <w:jc w:val="center"/>
            </w:pPr>
            <w:r>
              <w:rPr>
                <w:sz w:val="20"/>
              </w:rPr>
              <w:t xml:space="preserve">5.2.6.</w:t>
            </w:r>
          </w:p>
        </w:tc>
        <w:tc>
          <w:tcPr>
            <w:tcW w:w="2324" w:type="dxa"/>
            <w:vMerge w:val="restart"/>
          </w:tcPr>
          <w:p>
            <w:pPr>
              <w:pStyle w:val="0"/>
              <w:jc w:val="center"/>
            </w:pPr>
            <w:r>
              <w:rPr>
                <w:sz w:val="20"/>
              </w:rPr>
              <w:t xml:space="preserve">Обеспечение условий для полноценного функционирования некапитальных объектов (быстровозводимых конструкций) отдыха детей и их оздоровления путем предоставления бюджетных инвестиций ООО санаторий "Надежда"</w:t>
            </w:r>
          </w:p>
        </w:tc>
        <w:tc>
          <w:tcPr>
            <w:tcW w:w="1984" w:type="dxa"/>
            <w:vMerge w:val="restart"/>
          </w:tcPr>
          <w:p>
            <w:pPr>
              <w:pStyle w:val="0"/>
              <w:jc w:val="center"/>
            </w:pPr>
            <w:r>
              <w:rPr>
                <w:sz w:val="20"/>
              </w:rPr>
              <w:t xml:space="preserve">Министерство образования Пензенской области, Министерство государственного имущества Пензенской области</w:t>
            </w:r>
          </w:p>
        </w:tc>
        <w:tc>
          <w:tcPr>
            <w:tcW w:w="964" w:type="dxa"/>
          </w:tcPr>
          <w:p>
            <w:pPr>
              <w:pStyle w:val="0"/>
              <w:jc w:val="center"/>
            </w:pPr>
            <w:r>
              <w:rPr>
                <w:sz w:val="20"/>
              </w:rPr>
              <w:t xml:space="preserve">Итого</w:t>
            </w:r>
          </w:p>
        </w:tc>
        <w:tc>
          <w:tcPr>
            <w:tcW w:w="1247" w:type="dxa"/>
          </w:tcPr>
          <w:p>
            <w:pPr>
              <w:pStyle w:val="0"/>
              <w:jc w:val="center"/>
            </w:pPr>
            <w:r>
              <w:rPr>
                <w:sz w:val="20"/>
              </w:rPr>
              <w:t xml:space="preserve">34757,7</w:t>
            </w:r>
          </w:p>
        </w:tc>
        <w:tc>
          <w:tcPr>
            <w:tcW w:w="1247" w:type="dxa"/>
          </w:tcPr>
          <w:p>
            <w:pPr>
              <w:pStyle w:val="0"/>
              <w:jc w:val="center"/>
            </w:pPr>
            <w:r>
              <w:rPr>
                <w:sz w:val="20"/>
              </w:rPr>
              <w:t xml:space="preserve">34757,7</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Количество дополнительно созданных мест отдыха детей и их оздоровления, ед.</w:t>
            </w:r>
          </w:p>
        </w:tc>
        <w:tc>
          <w:tcPr>
            <w:tcW w:w="1928" w:type="dxa"/>
            <w:vMerge w:val="restart"/>
          </w:tcPr>
          <w:p>
            <w:pPr>
              <w:pStyle w:val="0"/>
              <w:jc w:val="center"/>
            </w:pPr>
            <w:r>
              <w:rPr>
                <w:sz w:val="20"/>
              </w:rPr>
              <w:t xml:space="preserve">Показатель 8 госпрограммы, Показатель 2 подпрограммы 5</w:t>
            </w:r>
          </w:p>
        </w:tc>
      </w:tr>
      <w:tr>
        <w:tc>
          <w:tcPr>
            <w:vMerge w:val="continue"/>
          </w:tcPr>
          <w:p/>
        </w:tc>
        <w:tc>
          <w:tcPr>
            <w:vMerge w:val="continue"/>
          </w:tcPr>
          <w:p/>
        </w:tc>
        <w:tc>
          <w:tcPr>
            <w:vMerge w:val="continue"/>
          </w:tcPr>
          <w:p/>
        </w:tc>
        <w:tc>
          <w:tcPr>
            <w:tcW w:w="964" w:type="dxa"/>
          </w:tcPr>
          <w:p>
            <w:pPr>
              <w:pStyle w:val="0"/>
              <w:jc w:val="center"/>
            </w:pPr>
            <w:r>
              <w:rPr>
                <w:sz w:val="20"/>
              </w:rPr>
              <w:t xml:space="preserve">2019</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2020</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2021</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2022</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2023</w:t>
            </w:r>
          </w:p>
        </w:tc>
        <w:tc>
          <w:tcPr>
            <w:tcW w:w="1247" w:type="dxa"/>
          </w:tcPr>
          <w:p>
            <w:pPr>
              <w:pStyle w:val="0"/>
              <w:jc w:val="center"/>
            </w:pPr>
            <w:r>
              <w:rPr>
                <w:sz w:val="20"/>
              </w:rPr>
              <w:t xml:space="preserve">34757,7</w:t>
            </w:r>
          </w:p>
        </w:tc>
        <w:tc>
          <w:tcPr>
            <w:tcW w:w="1247" w:type="dxa"/>
          </w:tcPr>
          <w:p>
            <w:pPr>
              <w:pStyle w:val="0"/>
              <w:jc w:val="center"/>
            </w:pPr>
            <w:r>
              <w:rPr>
                <w:sz w:val="20"/>
              </w:rPr>
              <w:t xml:space="preserve">34757,7</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100</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2024</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2025</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2026</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vMerge w:val="continue"/>
          </w:tcPr>
          <w:p/>
        </w:tc>
        <w:tc>
          <w:tcPr>
            <w:vMerge w:val="continue"/>
          </w:tcPr>
          <w:p/>
        </w:tc>
        <w:tc>
          <w:tcPr>
            <w:vMerge w:val="continue"/>
          </w:tcPr>
          <w:p/>
        </w:tc>
        <w:tc>
          <w:tcPr>
            <w:tcW w:w="964" w:type="dxa"/>
          </w:tcPr>
          <w:p>
            <w:pPr>
              <w:pStyle w:val="0"/>
              <w:jc w:val="center"/>
            </w:pPr>
            <w:r>
              <w:rPr>
                <w:sz w:val="20"/>
              </w:rPr>
              <w:t xml:space="preserve">2027</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vMerge w:val="continue"/>
          </w:tcPr>
          <w:p/>
        </w:tc>
      </w:tr>
      <w:tr>
        <w:tc>
          <w:tcPr>
            <w:gridSpan w:val="3"/>
            <w:tcW w:w="5385" w:type="dxa"/>
            <w:vMerge w:val="restart"/>
          </w:tcPr>
          <w:p>
            <w:pPr>
              <w:pStyle w:val="0"/>
              <w:jc w:val="center"/>
            </w:pPr>
            <w:r>
              <w:rPr>
                <w:sz w:val="20"/>
              </w:rPr>
              <w:t xml:space="preserve">Всего по подпрограмме 5</w:t>
            </w:r>
          </w:p>
        </w:tc>
        <w:tc>
          <w:tcPr>
            <w:tcW w:w="964" w:type="dxa"/>
          </w:tcPr>
          <w:p>
            <w:pPr>
              <w:pStyle w:val="0"/>
              <w:jc w:val="center"/>
            </w:pPr>
            <w:r>
              <w:rPr>
                <w:sz w:val="20"/>
              </w:rPr>
              <w:t xml:space="preserve">Итого</w:t>
            </w:r>
          </w:p>
        </w:tc>
        <w:tc>
          <w:tcPr>
            <w:tcW w:w="1247" w:type="dxa"/>
          </w:tcPr>
          <w:p>
            <w:pPr>
              <w:pStyle w:val="0"/>
              <w:jc w:val="center"/>
            </w:pPr>
            <w:r>
              <w:rPr>
                <w:sz w:val="20"/>
              </w:rPr>
              <w:t xml:space="preserve">3169282,6</w:t>
            </w:r>
          </w:p>
        </w:tc>
        <w:tc>
          <w:tcPr>
            <w:tcW w:w="1247" w:type="dxa"/>
          </w:tcPr>
          <w:p>
            <w:pPr>
              <w:pStyle w:val="0"/>
              <w:jc w:val="center"/>
            </w:pPr>
            <w:r>
              <w:rPr>
                <w:sz w:val="20"/>
              </w:rPr>
              <w:t xml:space="preserve">3074862,7</w:t>
            </w:r>
          </w:p>
        </w:tc>
        <w:tc>
          <w:tcPr>
            <w:tcW w:w="1247" w:type="dxa"/>
          </w:tcPr>
          <w:p>
            <w:pPr>
              <w:pStyle w:val="0"/>
              <w:jc w:val="center"/>
            </w:pPr>
            <w:r>
              <w:rPr>
                <w:sz w:val="20"/>
              </w:rPr>
              <w:t xml:space="preserve">90284,6</w:t>
            </w:r>
          </w:p>
        </w:tc>
        <w:tc>
          <w:tcPr>
            <w:tcW w:w="1402" w:type="dxa"/>
          </w:tcPr>
          <w:p>
            <w:pPr>
              <w:pStyle w:val="0"/>
              <w:jc w:val="center"/>
            </w:pPr>
            <w:r>
              <w:rPr>
                <w:sz w:val="20"/>
              </w:rPr>
              <w:t xml:space="preserve">4135,3</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tcW w:w="1928" w:type="dxa"/>
          </w:tcPr>
          <w:p>
            <w:pPr>
              <w:pStyle w:val="0"/>
            </w:pPr>
            <w:r>
              <w:rPr>
                <w:sz w:val="20"/>
              </w:rPr>
            </w:r>
          </w:p>
        </w:tc>
      </w:tr>
      <w:tr>
        <w:tc>
          <w:tcPr>
            <w:gridSpan w:val="3"/>
            <w:vMerge w:val="continue"/>
          </w:tcPr>
          <w:p/>
        </w:tc>
        <w:tc>
          <w:tcPr>
            <w:tcW w:w="964" w:type="dxa"/>
          </w:tcPr>
          <w:p>
            <w:pPr>
              <w:pStyle w:val="0"/>
              <w:jc w:val="center"/>
            </w:pPr>
            <w:r>
              <w:rPr>
                <w:sz w:val="20"/>
              </w:rPr>
              <w:t xml:space="preserve">2019</w:t>
            </w:r>
          </w:p>
        </w:tc>
        <w:tc>
          <w:tcPr>
            <w:tcW w:w="1247" w:type="dxa"/>
          </w:tcPr>
          <w:p>
            <w:pPr>
              <w:pStyle w:val="0"/>
              <w:jc w:val="center"/>
            </w:pPr>
            <w:r>
              <w:rPr>
                <w:sz w:val="20"/>
              </w:rPr>
              <w:t xml:space="preserve">333025,5</w:t>
            </w:r>
          </w:p>
        </w:tc>
        <w:tc>
          <w:tcPr>
            <w:tcW w:w="1247" w:type="dxa"/>
          </w:tcPr>
          <w:p>
            <w:pPr>
              <w:pStyle w:val="0"/>
              <w:jc w:val="center"/>
            </w:pPr>
            <w:r>
              <w:rPr>
                <w:sz w:val="20"/>
              </w:rPr>
              <w:t xml:space="preserve">333025,5</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tcW w:w="1928" w:type="dxa"/>
          </w:tcPr>
          <w:p>
            <w:pPr>
              <w:pStyle w:val="0"/>
            </w:pPr>
            <w:r>
              <w:rPr>
                <w:sz w:val="20"/>
              </w:rPr>
            </w:r>
          </w:p>
        </w:tc>
      </w:tr>
      <w:tr>
        <w:tc>
          <w:tcPr>
            <w:gridSpan w:val="3"/>
            <w:vMerge w:val="continue"/>
          </w:tcPr>
          <w:p/>
        </w:tc>
        <w:tc>
          <w:tcPr>
            <w:tcW w:w="964" w:type="dxa"/>
          </w:tcPr>
          <w:p>
            <w:pPr>
              <w:pStyle w:val="0"/>
              <w:jc w:val="center"/>
            </w:pPr>
            <w:r>
              <w:rPr>
                <w:sz w:val="20"/>
              </w:rPr>
              <w:t xml:space="preserve">2020</w:t>
            </w:r>
          </w:p>
        </w:tc>
        <w:tc>
          <w:tcPr>
            <w:tcW w:w="1247" w:type="dxa"/>
          </w:tcPr>
          <w:p>
            <w:pPr>
              <w:pStyle w:val="0"/>
              <w:jc w:val="center"/>
            </w:pPr>
            <w:r>
              <w:rPr>
                <w:sz w:val="20"/>
              </w:rPr>
              <w:t xml:space="preserve">57585,7</w:t>
            </w:r>
          </w:p>
        </w:tc>
        <w:tc>
          <w:tcPr>
            <w:tcW w:w="1247" w:type="dxa"/>
          </w:tcPr>
          <w:p>
            <w:pPr>
              <w:pStyle w:val="0"/>
              <w:jc w:val="center"/>
            </w:pPr>
            <w:r>
              <w:rPr>
                <w:sz w:val="20"/>
              </w:rPr>
              <w:t xml:space="preserve">57585,7</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tcW w:w="1928" w:type="dxa"/>
          </w:tcPr>
          <w:p>
            <w:pPr>
              <w:pStyle w:val="0"/>
            </w:pPr>
            <w:r>
              <w:rPr>
                <w:sz w:val="20"/>
              </w:rPr>
            </w:r>
          </w:p>
        </w:tc>
      </w:tr>
      <w:tr>
        <w:tc>
          <w:tcPr>
            <w:gridSpan w:val="3"/>
            <w:vMerge w:val="continue"/>
          </w:tcPr>
          <w:p/>
        </w:tc>
        <w:tc>
          <w:tcPr>
            <w:tcW w:w="964" w:type="dxa"/>
          </w:tcPr>
          <w:p>
            <w:pPr>
              <w:pStyle w:val="0"/>
              <w:jc w:val="center"/>
            </w:pPr>
            <w:r>
              <w:rPr>
                <w:sz w:val="20"/>
              </w:rPr>
              <w:t xml:space="preserve">2021</w:t>
            </w:r>
          </w:p>
        </w:tc>
        <w:tc>
          <w:tcPr>
            <w:tcW w:w="1247" w:type="dxa"/>
          </w:tcPr>
          <w:p>
            <w:pPr>
              <w:pStyle w:val="0"/>
              <w:jc w:val="center"/>
            </w:pPr>
            <w:r>
              <w:rPr>
                <w:sz w:val="20"/>
              </w:rPr>
              <w:t xml:space="preserve">262357,2</w:t>
            </w:r>
          </w:p>
        </w:tc>
        <w:tc>
          <w:tcPr>
            <w:tcW w:w="1247" w:type="dxa"/>
          </w:tcPr>
          <w:p>
            <w:pPr>
              <w:pStyle w:val="0"/>
              <w:jc w:val="center"/>
            </w:pPr>
            <w:r>
              <w:rPr>
                <w:sz w:val="20"/>
              </w:rPr>
              <w:t xml:space="preserve">262357,2</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tcW w:w="1928" w:type="dxa"/>
          </w:tcPr>
          <w:p>
            <w:pPr>
              <w:pStyle w:val="0"/>
            </w:pPr>
            <w:r>
              <w:rPr>
                <w:sz w:val="20"/>
              </w:rPr>
            </w:r>
          </w:p>
        </w:tc>
      </w:tr>
      <w:tr>
        <w:tc>
          <w:tcPr>
            <w:gridSpan w:val="3"/>
            <w:vMerge w:val="continue"/>
          </w:tcPr>
          <w:p/>
        </w:tc>
        <w:tc>
          <w:tcPr>
            <w:tcW w:w="964" w:type="dxa"/>
          </w:tcPr>
          <w:p>
            <w:pPr>
              <w:pStyle w:val="0"/>
              <w:jc w:val="center"/>
            </w:pPr>
            <w:r>
              <w:rPr>
                <w:sz w:val="20"/>
              </w:rPr>
              <w:t xml:space="preserve">2022</w:t>
            </w:r>
          </w:p>
        </w:tc>
        <w:tc>
          <w:tcPr>
            <w:tcW w:w="1247" w:type="dxa"/>
          </w:tcPr>
          <w:p>
            <w:pPr>
              <w:pStyle w:val="0"/>
              <w:jc w:val="center"/>
            </w:pPr>
            <w:r>
              <w:rPr>
                <w:sz w:val="20"/>
              </w:rPr>
              <w:t xml:space="preserve">364905,6</w:t>
            </w:r>
          </w:p>
        </w:tc>
        <w:tc>
          <w:tcPr>
            <w:tcW w:w="1247" w:type="dxa"/>
          </w:tcPr>
          <w:p>
            <w:pPr>
              <w:pStyle w:val="0"/>
              <w:jc w:val="center"/>
            </w:pPr>
            <w:r>
              <w:rPr>
                <w:sz w:val="20"/>
              </w:rPr>
              <w:t xml:space="preserve">364905,6</w:t>
            </w:r>
          </w:p>
        </w:tc>
        <w:tc>
          <w:tcPr>
            <w:tcW w:w="1247" w:type="dxa"/>
          </w:tcPr>
          <w:p>
            <w:pPr>
              <w:pStyle w:val="0"/>
            </w:pPr>
            <w:r>
              <w:rPr>
                <w:sz w:val="20"/>
              </w:rPr>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tcW w:w="1928" w:type="dxa"/>
          </w:tcPr>
          <w:p>
            <w:pPr>
              <w:pStyle w:val="0"/>
            </w:pPr>
            <w:r>
              <w:rPr>
                <w:sz w:val="20"/>
              </w:rPr>
            </w:r>
          </w:p>
        </w:tc>
      </w:tr>
      <w:tr>
        <w:tc>
          <w:tcPr>
            <w:gridSpan w:val="3"/>
            <w:vMerge w:val="continue"/>
          </w:tcPr>
          <w:p/>
        </w:tc>
        <w:tc>
          <w:tcPr>
            <w:tcW w:w="964" w:type="dxa"/>
          </w:tcPr>
          <w:p>
            <w:pPr>
              <w:pStyle w:val="0"/>
              <w:jc w:val="center"/>
            </w:pPr>
            <w:r>
              <w:rPr>
                <w:sz w:val="20"/>
              </w:rPr>
              <w:t xml:space="preserve">2023</w:t>
            </w:r>
          </w:p>
        </w:tc>
        <w:tc>
          <w:tcPr>
            <w:tcW w:w="1247" w:type="dxa"/>
          </w:tcPr>
          <w:p>
            <w:pPr>
              <w:pStyle w:val="0"/>
              <w:jc w:val="center"/>
            </w:pPr>
            <w:r>
              <w:rPr>
                <w:sz w:val="20"/>
              </w:rPr>
              <w:t xml:space="preserve">563507,0</w:t>
            </w:r>
          </w:p>
        </w:tc>
        <w:tc>
          <w:tcPr>
            <w:tcW w:w="1247" w:type="dxa"/>
          </w:tcPr>
          <w:p>
            <w:pPr>
              <w:pStyle w:val="0"/>
              <w:jc w:val="center"/>
            </w:pPr>
            <w:r>
              <w:rPr>
                <w:sz w:val="20"/>
              </w:rPr>
              <w:t xml:space="preserve">469087,1</w:t>
            </w:r>
          </w:p>
        </w:tc>
        <w:tc>
          <w:tcPr>
            <w:tcW w:w="1247" w:type="dxa"/>
          </w:tcPr>
          <w:p>
            <w:pPr>
              <w:pStyle w:val="0"/>
              <w:jc w:val="center"/>
            </w:pPr>
            <w:r>
              <w:rPr>
                <w:sz w:val="20"/>
              </w:rPr>
              <w:t xml:space="preserve">90284,6</w:t>
            </w:r>
          </w:p>
        </w:tc>
        <w:tc>
          <w:tcPr>
            <w:tcW w:w="1402" w:type="dxa"/>
          </w:tcPr>
          <w:p>
            <w:pPr>
              <w:pStyle w:val="0"/>
              <w:jc w:val="center"/>
            </w:pPr>
            <w:r>
              <w:rPr>
                <w:sz w:val="20"/>
              </w:rPr>
              <w:t xml:space="preserve">4135,3</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tcW w:w="1928" w:type="dxa"/>
          </w:tcPr>
          <w:p>
            <w:pPr>
              <w:pStyle w:val="0"/>
            </w:pPr>
            <w:r>
              <w:rPr>
                <w:sz w:val="20"/>
              </w:rPr>
            </w:r>
          </w:p>
        </w:tc>
      </w:tr>
      <w:tr>
        <w:tc>
          <w:tcPr>
            <w:gridSpan w:val="3"/>
            <w:vMerge w:val="continue"/>
          </w:tcPr>
          <w:p/>
        </w:tc>
        <w:tc>
          <w:tcPr>
            <w:tcW w:w="964" w:type="dxa"/>
          </w:tcPr>
          <w:p>
            <w:pPr>
              <w:pStyle w:val="0"/>
              <w:jc w:val="center"/>
            </w:pPr>
            <w:r>
              <w:rPr>
                <w:sz w:val="20"/>
              </w:rPr>
              <w:t xml:space="preserve">2024</w:t>
            </w:r>
          </w:p>
        </w:tc>
        <w:tc>
          <w:tcPr>
            <w:tcW w:w="1247" w:type="dxa"/>
          </w:tcPr>
          <w:p>
            <w:pPr>
              <w:pStyle w:val="0"/>
              <w:jc w:val="center"/>
            </w:pPr>
            <w:r>
              <w:rPr>
                <w:sz w:val="20"/>
              </w:rPr>
              <w:t xml:space="preserve">396975,4</w:t>
            </w:r>
          </w:p>
        </w:tc>
        <w:tc>
          <w:tcPr>
            <w:tcW w:w="1247" w:type="dxa"/>
          </w:tcPr>
          <w:p>
            <w:pPr>
              <w:pStyle w:val="0"/>
              <w:jc w:val="center"/>
            </w:pPr>
            <w:r>
              <w:rPr>
                <w:sz w:val="20"/>
              </w:rPr>
              <w:t xml:space="preserve">396975,4</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tcW w:w="1928" w:type="dxa"/>
          </w:tcPr>
          <w:p>
            <w:pPr>
              <w:pStyle w:val="0"/>
            </w:pPr>
            <w:r>
              <w:rPr>
                <w:sz w:val="20"/>
              </w:rPr>
            </w:r>
          </w:p>
        </w:tc>
      </w:tr>
      <w:tr>
        <w:tc>
          <w:tcPr>
            <w:gridSpan w:val="3"/>
            <w:vMerge w:val="continue"/>
          </w:tcPr>
          <w:p/>
        </w:tc>
        <w:tc>
          <w:tcPr>
            <w:tcW w:w="964" w:type="dxa"/>
          </w:tcPr>
          <w:p>
            <w:pPr>
              <w:pStyle w:val="0"/>
              <w:jc w:val="center"/>
            </w:pPr>
            <w:r>
              <w:rPr>
                <w:sz w:val="20"/>
              </w:rPr>
              <w:t xml:space="preserve">2025</w:t>
            </w:r>
          </w:p>
        </w:tc>
        <w:tc>
          <w:tcPr>
            <w:tcW w:w="1247" w:type="dxa"/>
          </w:tcPr>
          <w:p>
            <w:pPr>
              <w:pStyle w:val="0"/>
              <w:jc w:val="center"/>
            </w:pPr>
            <w:r>
              <w:rPr>
                <w:sz w:val="20"/>
              </w:rPr>
              <w:t xml:space="preserve">396975,4</w:t>
            </w:r>
          </w:p>
        </w:tc>
        <w:tc>
          <w:tcPr>
            <w:tcW w:w="1247" w:type="dxa"/>
          </w:tcPr>
          <w:p>
            <w:pPr>
              <w:pStyle w:val="0"/>
              <w:jc w:val="center"/>
            </w:pPr>
            <w:r>
              <w:rPr>
                <w:sz w:val="20"/>
              </w:rPr>
              <w:t xml:space="preserve">396975,4</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tcW w:w="1928" w:type="dxa"/>
          </w:tcPr>
          <w:p>
            <w:pPr>
              <w:pStyle w:val="0"/>
            </w:pPr>
            <w:r>
              <w:rPr>
                <w:sz w:val="20"/>
              </w:rPr>
            </w:r>
          </w:p>
        </w:tc>
      </w:tr>
      <w:tr>
        <w:tc>
          <w:tcPr>
            <w:gridSpan w:val="3"/>
            <w:vMerge w:val="continue"/>
          </w:tcPr>
          <w:p/>
        </w:tc>
        <w:tc>
          <w:tcPr>
            <w:tcW w:w="964" w:type="dxa"/>
          </w:tcPr>
          <w:p>
            <w:pPr>
              <w:pStyle w:val="0"/>
              <w:jc w:val="center"/>
            </w:pPr>
            <w:r>
              <w:rPr>
                <w:sz w:val="20"/>
              </w:rPr>
              <w:t xml:space="preserve">2026</w:t>
            </w:r>
          </w:p>
        </w:tc>
        <w:tc>
          <w:tcPr>
            <w:tcW w:w="1247" w:type="dxa"/>
          </w:tcPr>
          <w:p>
            <w:pPr>
              <w:pStyle w:val="0"/>
              <w:jc w:val="center"/>
            </w:pPr>
            <w:r>
              <w:rPr>
                <w:sz w:val="20"/>
              </w:rPr>
              <w:t xml:space="preserve">396975,4</w:t>
            </w:r>
          </w:p>
        </w:tc>
        <w:tc>
          <w:tcPr>
            <w:tcW w:w="1247" w:type="dxa"/>
          </w:tcPr>
          <w:p>
            <w:pPr>
              <w:pStyle w:val="0"/>
              <w:jc w:val="center"/>
            </w:pPr>
            <w:r>
              <w:rPr>
                <w:sz w:val="20"/>
              </w:rPr>
              <w:t xml:space="preserve">396975,4</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tcW w:w="1928" w:type="dxa"/>
          </w:tcPr>
          <w:p>
            <w:pPr>
              <w:pStyle w:val="0"/>
            </w:pPr>
            <w:r>
              <w:rPr>
                <w:sz w:val="20"/>
              </w:rPr>
            </w:r>
          </w:p>
        </w:tc>
      </w:tr>
      <w:tr>
        <w:tc>
          <w:tcPr>
            <w:gridSpan w:val="3"/>
            <w:vMerge w:val="continue"/>
          </w:tcPr>
          <w:p/>
        </w:tc>
        <w:tc>
          <w:tcPr>
            <w:tcW w:w="964" w:type="dxa"/>
          </w:tcPr>
          <w:p>
            <w:pPr>
              <w:pStyle w:val="0"/>
              <w:jc w:val="center"/>
            </w:pPr>
            <w:r>
              <w:rPr>
                <w:sz w:val="20"/>
              </w:rPr>
              <w:t xml:space="preserve">2027</w:t>
            </w:r>
          </w:p>
        </w:tc>
        <w:tc>
          <w:tcPr>
            <w:tcW w:w="1247" w:type="dxa"/>
          </w:tcPr>
          <w:p>
            <w:pPr>
              <w:pStyle w:val="0"/>
              <w:jc w:val="center"/>
            </w:pPr>
            <w:r>
              <w:rPr>
                <w:sz w:val="20"/>
              </w:rPr>
              <w:t xml:space="preserve">396975,4</w:t>
            </w:r>
          </w:p>
        </w:tc>
        <w:tc>
          <w:tcPr>
            <w:tcW w:w="1247" w:type="dxa"/>
          </w:tcPr>
          <w:p>
            <w:pPr>
              <w:pStyle w:val="0"/>
              <w:jc w:val="center"/>
            </w:pPr>
            <w:r>
              <w:rPr>
                <w:sz w:val="20"/>
              </w:rPr>
              <w:t xml:space="preserve">396975,4</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tcW w:w="1928" w:type="dxa"/>
          </w:tcPr>
          <w:p>
            <w:pPr>
              <w:pStyle w:val="0"/>
            </w:pPr>
            <w:r>
              <w:rPr>
                <w:sz w:val="20"/>
              </w:rPr>
            </w:r>
          </w:p>
        </w:tc>
      </w:tr>
      <w:tr>
        <w:tc>
          <w:tcPr>
            <w:gridSpan w:val="3"/>
            <w:tcW w:w="5385" w:type="dxa"/>
            <w:vMerge w:val="restart"/>
          </w:tcPr>
          <w:p>
            <w:pPr>
              <w:pStyle w:val="0"/>
              <w:jc w:val="center"/>
            </w:pPr>
            <w:r>
              <w:rPr>
                <w:sz w:val="20"/>
              </w:rPr>
              <w:t xml:space="preserve">Всего по государственной программе</w:t>
            </w:r>
          </w:p>
        </w:tc>
        <w:tc>
          <w:tcPr>
            <w:tcW w:w="964" w:type="dxa"/>
          </w:tcPr>
          <w:p>
            <w:pPr>
              <w:pStyle w:val="0"/>
              <w:jc w:val="center"/>
            </w:pPr>
            <w:r>
              <w:rPr>
                <w:sz w:val="20"/>
              </w:rPr>
              <w:t xml:space="preserve">Итого</w:t>
            </w:r>
          </w:p>
        </w:tc>
        <w:tc>
          <w:tcPr>
            <w:tcW w:w="1247" w:type="dxa"/>
          </w:tcPr>
          <w:p>
            <w:pPr>
              <w:pStyle w:val="0"/>
              <w:jc w:val="center"/>
            </w:pPr>
            <w:r>
              <w:rPr>
                <w:sz w:val="20"/>
              </w:rPr>
              <w:t xml:space="preserve">4063953,6</w:t>
            </w:r>
          </w:p>
        </w:tc>
        <w:tc>
          <w:tcPr>
            <w:tcW w:w="1247" w:type="dxa"/>
          </w:tcPr>
          <w:p>
            <w:pPr>
              <w:pStyle w:val="0"/>
              <w:jc w:val="center"/>
            </w:pPr>
            <w:r>
              <w:rPr>
                <w:sz w:val="20"/>
              </w:rPr>
              <w:t xml:space="preserve">3700872,4</w:t>
            </w:r>
          </w:p>
        </w:tc>
        <w:tc>
          <w:tcPr>
            <w:tcW w:w="1247" w:type="dxa"/>
          </w:tcPr>
          <w:p>
            <w:pPr>
              <w:pStyle w:val="0"/>
              <w:jc w:val="center"/>
            </w:pPr>
            <w:r>
              <w:rPr>
                <w:sz w:val="20"/>
              </w:rPr>
              <w:t xml:space="preserve">357819,3</w:t>
            </w:r>
          </w:p>
        </w:tc>
        <w:tc>
          <w:tcPr>
            <w:tcW w:w="1402" w:type="dxa"/>
          </w:tcPr>
          <w:p>
            <w:pPr>
              <w:pStyle w:val="0"/>
              <w:jc w:val="center"/>
            </w:pPr>
            <w:r>
              <w:rPr>
                <w:sz w:val="20"/>
              </w:rPr>
              <w:t xml:space="preserve">5261,9</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tcW w:w="1928" w:type="dxa"/>
          </w:tcPr>
          <w:p>
            <w:pPr>
              <w:pStyle w:val="0"/>
            </w:pPr>
            <w:r>
              <w:rPr>
                <w:sz w:val="20"/>
              </w:rPr>
            </w:r>
          </w:p>
        </w:tc>
      </w:tr>
      <w:tr>
        <w:tc>
          <w:tcPr>
            <w:gridSpan w:val="3"/>
            <w:vMerge w:val="continue"/>
          </w:tcPr>
          <w:p/>
        </w:tc>
        <w:tc>
          <w:tcPr>
            <w:tcW w:w="964" w:type="dxa"/>
          </w:tcPr>
          <w:p>
            <w:pPr>
              <w:pStyle w:val="0"/>
              <w:jc w:val="center"/>
            </w:pPr>
            <w:r>
              <w:rPr>
                <w:sz w:val="20"/>
              </w:rPr>
              <w:t xml:space="preserve">2019</w:t>
            </w:r>
          </w:p>
        </w:tc>
        <w:tc>
          <w:tcPr>
            <w:tcW w:w="1247" w:type="dxa"/>
          </w:tcPr>
          <w:p>
            <w:pPr>
              <w:pStyle w:val="0"/>
              <w:jc w:val="center"/>
            </w:pPr>
            <w:r>
              <w:rPr>
                <w:sz w:val="20"/>
              </w:rPr>
              <w:t xml:space="preserve">377472,7</w:t>
            </w:r>
          </w:p>
        </w:tc>
        <w:tc>
          <w:tcPr>
            <w:tcW w:w="1247" w:type="dxa"/>
          </w:tcPr>
          <w:p>
            <w:pPr>
              <w:pStyle w:val="0"/>
              <w:jc w:val="center"/>
            </w:pPr>
            <w:r>
              <w:rPr>
                <w:sz w:val="20"/>
              </w:rPr>
              <w:t xml:space="preserve">377472,7</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tcW w:w="1928" w:type="dxa"/>
          </w:tcPr>
          <w:p>
            <w:pPr>
              <w:pStyle w:val="0"/>
            </w:pPr>
            <w:r>
              <w:rPr>
                <w:sz w:val="20"/>
              </w:rPr>
            </w:r>
          </w:p>
        </w:tc>
      </w:tr>
      <w:tr>
        <w:tc>
          <w:tcPr>
            <w:gridSpan w:val="3"/>
            <w:vMerge w:val="continue"/>
          </w:tcPr>
          <w:p/>
        </w:tc>
        <w:tc>
          <w:tcPr>
            <w:tcW w:w="964" w:type="dxa"/>
          </w:tcPr>
          <w:p>
            <w:pPr>
              <w:pStyle w:val="0"/>
              <w:jc w:val="center"/>
            </w:pPr>
            <w:r>
              <w:rPr>
                <w:sz w:val="20"/>
              </w:rPr>
              <w:t xml:space="preserve">2020</w:t>
            </w:r>
          </w:p>
        </w:tc>
        <w:tc>
          <w:tcPr>
            <w:tcW w:w="1247" w:type="dxa"/>
          </w:tcPr>
          <w:p>
            <w:pPr>
              <w:pStyle w:val="0"/>
              <w:jc w:val="center"/>
            </w:pPr>
            <w:r>
              <w:rPr>
                <w:sz w:val="20"/>
              </w:rPr>
              <w:t xml:space="preserve">87763</w:t>
            </w:r>
          </w:p>
        </w:tc>
        <w:tc>
          <w:tcPr>
            <w:tcW w:w="1247" w:type="dxa"/>
          </w:tcPr>
          <w:p>
            <w:pPr>
              <w:pStyle w:val="0"/>
              <w:jc w:val="center"/>
            </w:pPr>
            <w:r>
              <w:rPr>
                <w:sz w:val="20"/>
              </w:rPr>
              <w:t xml:space="preserve">87763</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tcW w:w="1928" w:type="dxa"/>
          </w:tcPr>
          <w:p>
            <w:pPr>
              <w:pStyle w:val="0"/>
            </w:pPr>
            <w:r>
              <w:rPr>
                <w:sz w:val="20"/>
              </w:rPr>
            </w:r>
          </w:p>
        </w:tc>
      </w:tr>
      <w:tr>
        <w:tc>
          <w:tcPr>
            <w:gridSpan w:val="3"/>
            <w:vMerge w:val="continue"/>
          </w:tcPr>
          <w:p/>
        </w:tc>
        <w:tc>
          <w:tcPr>
            <w:tcW w:w="964" w:type="dxa"/>
          </w:tcPr>
          <w:p>
            <w:pPr>
              <w:pStyle w:val="0"/>
              <w:jc w:val="center"/>
            </w:pPr>
            <w:r>
              <w:rPr>
                <w:sz w:val="20"/>
              </w:rPr>
              <w:t xml:space="preserve">2021</w:t>
            </w:r>
          </w:p>
        </w:tc>
        <w:tc>
          <w:tcPr>
            <w:tcW w:w="1247" w:type="dxa"/>
          </w:tcPr>
          <w:p>
            <w:pPr>
              <w:pStyle w:val="0"/>
              <w:jc w:val="center"/>
            </w:pPr>
            <w:r>
              <w:rPr>
                <w:sz w:val="20"/>
              </w:rPr>
              <w:t xml:space="preserve">305306,9</w:t>
            </w:r>
          </w:p>
        </w:tc>
        <w:tc>
          <w:tcPr>
            <w:tcW w:w="1247" w:type="dxa"/>
          </w:tcPr>
          <w:p>
            <w:pPr>
              <w:pStyle w:val="0"/>
              <w:jc w:val="center"/>
            </w:pPr>
            <w:r>
              <w:rPr>
                <w:sz w:val="20"/>
              </w:rPr>
              <w:t xml:space="preserve">305306,9</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tcW w:w="1928" w:type="dxa"/>
          </w:tcPr>
          <w:p>
            <w:pPr>
              <w:pStyle w:val="0"/>
            </w:pPr>
            <w:r>
              <w:rPr>
                <w:sz w:val="20"/>
              </w:rPr>
            </w:r>
          </w:p>
        </w:tc>
      </w:tr>
      <w:tr>
        <w:tc>
          <w:tcPr>
            <w:gridSpan w:val="3"/>
            <w:vMerge w:val="continue"/>
          </w:tcPr>
          <w:p/>
        </w:tc>
        <w:tc>
          <w:tcPr>
            <w:tcW w:w="964" w:type="dxa"/>
          </w:tcPr>
          <w:p>
            <w:pPr>
              <w:pStyle w:val="0"/>
              <w:jc w:val="center"/>
            </w:pPr>
            <w:r>
              <w:rPr>
                <w:sz w:val="20"/>
              </w:rPr>
              <w:t xml:space="preserve">2022</w:t>
            </w:r>
          </w:p>
        </w:tc>
        <w:tc>
          <w:tcPr>
            <w:tcW w:w="1247" w:type="dxa"/>
          </w:tcPr>
          <w:p>
            <w:pPr>
              <w:pStyle w:val="0"/>
              <w:jc w:val="center"/>
            </w:pPr>
            <w:r>
              <w:rPr>
                <w:sz w:val="20"/>
              </w:rPr>
              <w:t xml:space="preserve">464957,6</w:t>
            </w:r>
          </w:p>
        </w:tc>
        <w:tc>
          <w:tcPr>
            <w:tcW w:w="1247" w:type="dxa"/>
          </w:tcPr>
          <w:p>
            <w:pPr>
              <w:pStyle w:val="0"/>
              <w:jc w:val="center"/>
            </w:pPr>
            <w:r>
              <w:rPr>
                <w:sz w:val="20"/>
              </w:rPr>
              <w:t xml:space="preserve">443339,4</w:t>
            </w:r>
          </w:p>
        </w:tc>
        <w:tc>
          <w:tcPr>
            <w:tcW w:w="1247" w:type="dxa"/>
          </w:tcPr>
          <w:p>
            <w:pPr>
              <w:pStyle w:val="0"/>
              <w:jc w:val="center"/>
            </w:pPr>
            <w:r>
              <w:rPr>
                <w:sz w:val="20"/>
              </w:rPr>
              <w:t xml:space="preserve">21509,6</w:t>
            </w:r>
          </w:p>
        </w:tc>
        <w:tc>
          <w:tcPr>
            <w:tcW w:w="1402" w:type="dxa"/>
          </w:tcPr>
          <w:p>
            <w:pPr>
              <w:pStyle w:val="0"/>
              <w:jc w:val="center"/>
            </w:pPr>
            <w:r>
              <w:rPr>
                <w:sz w:val="20"/>
              </w:rPr>
              <w:t xml:space="preserve">108,6</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tcW w:w="1928" w:type="dxa"/>
          </w:tcPr>
          <w:p>
            <w:pPr>
              <w:pStyle w:val="0"/>
            </w:pPr>
            <w:r>
              <w:rPr>
                <w:sz w:val="20"/>
              </w:rPr>
            </w:r>
          </w:p>
        </w:tc>
      </w:tr>
      <w:tr>
        <w:tc>
          <w:tcPr>
            <w:gridSpan w:val="3"/>
            <w:vMerge w:val="continue"/>
          </w:tcPr>
          <w:p/>
        </w:tc>
        <w:tc>
          <w:tcPr>
            <w:tcW w:w="964" w:type="dxa"/>
          </w:tcPr>
          <w:p>
            <w:pPr>
              <w:pStyle w:val="0"/>
              <w:jc w:val="center"/>
            </w:pPr>
            <w:r>
              <w:rPr>
                <w:sz w:val="20"/>
              </w:rPr>
              <w:t xml:space="preserve">2023</w:t>
            </w:r>
          </w:p>
        </w:tc>
        <w:tc>
          <w:tcPr>
            <w:tcW w:w="1247" w:type="dxa"/>
          </w:tcPr>
          <w:p>
            <w:pPr>
              <w:pStyle w:val="0"/>
              <w:jc w:val="center"/>
            </w:pPr>
            <w:r>
              <w:rPr>
                <w:sz w:val="20"/>
              </w:rPr>
              <w:t xml:space="preserve">741539,6</w:t>
            </w:r>
          </w:p>
        </w:tc>
        <w:tc>
          <w:tcPr>
            <w:tcW w:w="1247" w:type="dxa"/>
          </w:tcPr>
          <w:p>
            <w:pPr>
              <w:pStyle w:val="0"/>
              <w:jc w:val="center"/>
            </w:pPr>
            <w:r>
              <w:rPr>
                <w:sz w:val="20"/>
              </w:rPr>
              <w:t xml:space="preserve">553268,2</w:t>
            </w:r>
          </w:p>
        </w:tc>
        <w:tc>
          <w:tcPr>
            <w:tcW w:w="1247" w:type="dxa"/>
          </w:tcPr>
          <w:p>
            <w:pPr>
              <w:pStyle w:val="0"/>
              <w:jc w:val="center"/>
            </w:pPr>
            <w:r>
              <w:rPr>
                <w:sz w:val="20"/>
              </w:rPr>
              <w:t xml:space="preserve">183793,5</w:t>
            </w:r>
          </w:p>
        </w:tc>
        <w:tc>
          <w:tcPr>
            <w:tcW w:w="1402" w:type="dxa"/>
          </w:tcPr>
          <w:p>
            <w:pPr>
              <w:pStyle w:val="0"/>
              <w:jc w:val="center"/>
            </w:pPr>
            <w:r>
              <w:rPr>
                <w:sz w:val="20"/>
              </w:rPr>
              <w:t xml:space="preserve">4477,9</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tcW w:w="1928" w:type="dxa"/>
          </w:tcPr>
          <w:p>
            <w:pPr>
              <w:pStyle w:val="0"/>
            </w:pPr>
            <w:r>
              <w:rPr>
                <w:sz w:val="20"/>
              </w:rPr>
            </w:r>
          </w:p>
        </w:tc>
      </w:tr>
      <w:tr>
        <w:tc>
          <w:tcPr>
            <w:gridSpan w:val="3"/>
            <w:vMerge w:val="continue"/>
          </w:tcPr>
          <w:p/>
        </w:tc>
        <w:tc>
          <w:tcPr>
            <w:tcW w:w="964" w:type="dxa"/>
          </w:tcPr>
          <w:p>
            <w:pPr>
              <w:pStyle w:val="0"/>
              <w:jc w:val="center"/>
            </w:pPr>
            <w:r>
              <w:rPr>
                <w:sz w:val="20"/>
              </w:rPr>
              <w:t xml:space="preserve">2024</w:t>
            </w:r>
          </w:p>
        </w:tc>
        <w:tc>
          <w:tcPr>
            <w:tcW w:w="1247" w:type="dxa"/>
          </w:tcPr>
          <w:p>
            <w:pPr>
              <w:pStyle w:val="0"/>
              <w:jc w:val="center"/>
            </w:pPr>
            <w:r>
              <w:rPr>
                <w:sz w:val="20"/>
              </w:rPr>
              <w:t xml:space="preserve">568953,4</w:t>
            </w:r>
          </w:p>
        </w:tc>
        <w:tc>
          <w:tcPr>
            <w:tcW w:w="1247" w:type="dxa"/>
          </w:tcPr>
          <w:p>
            <w:pPr>
              <w:pStyle w:val="0"/>
              <w:jc w:val="center"/>
            </w:pPr>
            <w:r>
              <w:rPr>
                <w:sz w:val="20"/>
              </w:rPr>
              <w:t xml:space="preserve">483209,4</w:t>
            </w:r>
          </w:p>
        </w:tc>
        <w:tc>
          <w:tcPr>
            <w:tcW w:w="1247" w:type="dxa"/>
          </w:tcPr>
          <w:p>
            <w:pPr>
              <w:pStyle w:val="0"/>
              <w:jc w:val="center"/>
            </w:pPr>
            <w:r>
              <w:rPr>
                <w:sz w:val="20"/>
              </w:rPr>
              <w:t xml:space="preserve">85406,3</w:t>
            </w:r>
          </w:p>
        </w:tc>
        <w:tc>
          <w:tcPr>
            <w:tcW w:w="1402" w:type="dxa"/>
          </w:tcPr>
          <w:p>
            <w:pPr>
              <w:pStyle w:val="0"/>
              <w:jc w:val="center"/>
            </w:pPr>
            <w:r>
              <w:rPr>
                <w:sz w:val="20"/>
              </w:rPr>
              <w:t xml:space="preserve">337,7</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tcW w:w="1928" w:type="dxa"/>
          </w:tcPr>
          <w:p>
            <w:pPr>
              <w:pStyle w:val="0"/>
            </w:pPr>
            <w:r>
              <w:rPr>
                <w:sz w:val="20"/>
              </w:rPr>
            </w:r>
          </w:p>
        </w:tc>
      </w:tr>
      <w:tr>
        <w:tc>
          <w:tcPr>
            <w:gridSpan w:val="3"/>
            <w:vMerge w:val="continue"/>
          </w:tcPr>
          <w:p/>
        </w:tc>
        <w:tc>
          <w:tcPr>
            <w:tcW w:w="964" w:type="dxa"/>
          </w:tcPr>
          <w:p>
            <w:pPr>
              <w:pStyle w:val="0"/>
              <w:jc w:val="center"/>
            </w:pPr>
            <w:r>
              <w:rPr>
                <w:sz w:val="20"/>
              </w:rPr>
              <w:t xml:space="preserve">2025</w:t>
            </w:r>
          </w:p>
        </w:tc>
        <w:tc>
          <w:tcPr>
            <w:tcW w:w="1247" w:type="dxa"/>
          </w:tcPr>
          <w:p>
            <w:pPr>
              <w:pStyle w:val="0"/>
              <w:jc w:val="center"/>
            </w:pPr>
            <w:r>
              <w:rPr>
                <w:sz w:val="20"/>
              </w:rPr>
              <w:t xml:space="preserve">551178,6</w:t>
            </w:r>
          </w:p>
        </w:tc>
        <w:tc>
          <w:tcPr>
            <w:tcW w:w="1247" w:type="dxa"/>
          </w:tcPr>
          <w:p>
            <w:pPr>
              <w:pStyle w:val="0"/>
              <w:jc w:val="center"/>
            </w:pPr>
            <w:r>
              <w:rPr>
                <w:sz w:val="20"/>
              </w:rPr>
              <w:t xml:space="preserve">483731</w:t>
            </w:r>
          </w:p>
        </w:tc>
        <w:tc>
          <w:tcPr>
            <w:tcW w:w="1247" w:type="dxa"/>
          </w:tcPr>
          <w:p>
            <w:pPr>
              <w:pStyle w:val="0"/>
              <w:jc w:val="center"/>
            </w:pPr>
            <w:r>
              <w:rPr>
                <w:sz w:val="20"/>
              </w:rPr>
              <w:t xml:space="preserve">67109,9</w:t>
            </w:r>
          </w:p>
        </w:tc>
        <w:tc>
          <w:tcPr>
            <w:tcW w:w="1402" w:type="dxa"/>
          </w:tcPr>
          <w:p>
            <w:pPr>
              <w:pStyle w:val="0"/>
              <w:jc w:val="center"/>
            </w:pPr>
            <w:r>
              <w:rPr>
                <w:sz w:val="20"/>
              </w:rPr>
              <w:t xml:space="preserve">337,7</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tcW w:w="1928" w:type="dxa"/>
          </w:tcPr>
          <w:p>
            <w:pPr>
              <w:pStyle w:val="0"/>
            </w:pPr>
            <w:r>
              <w:rPr>
                <w:sz w:val="20"/>
              </w:rPr>
            </w:r>
          </w:p>
        </w:tc>
      </w:tr>
      <w:tr>
        <w:tc>
          <w:tcPr>
            <w:gridSpan w:val="3"/>
            <w:vMerge w:val="continue"/>
          </w:tcPr>
          <w:p/>
        </w:tc>
        <w:tc>
          <w:tcPr>
            <w:tcW w:w="964" w:type="dxa"/>
          </w:tcPr>
          <w:p>
            <w:pPr>
              <w:pStyle w:val="0"/>
              <w:jc w:val="center"/>
            </w:pPr>
            <w:r>
              <w:rPr>
                <w:sz w:val="20"/>
              </w:rPr>
              <w:t xml:space="preserve">2026</w:t>
            </w:r>
          </w:p>
        </w:tc>
        <w:tc>
          <w:tcPr>
            <w:tcW w:w="1247" w:type="dxa"/>
          </w:tcPr>
          <w:p>
            <w:pPr>
              <w:pStyle w:val="0"/>
              <w:jc w:val="center"/>
            </w:pPr>
            <w:r>
              <w:rPr>
                <w:sz w:val="20"/>
              </w:rPr>
              <w:t xml:space="preserve">483390,9</w:t>
            </w:r>
          </w:p>
        </w:tc>
        <w:tc>
          <w:tcPr>
            <w:tcW w:w="1247" w:type="dxa"/>
          </w:tcPr>
          <w:p>
            <w:pPr>
              <w:pStyle w:val="0"/>
              <w:jc w:val="center"/>
            </w:pPr>
            <w:r>
              <w:rPr>
                <w:sz w:val="20"/>
              </w:rPr>
              <w:t xml:space="preserve">483390,9</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tcW w:w="1928" w:type="dxa"/>
          </w:tcPr>
          <w:p>
            <w:pPr>
              <w:pStyle w:val="0"/>
            </w:pPr>
            <w:r>
              <w:rPr>
                <w:sz w:val="20"/>
              </w:rPr>
            </w:r>
          </w:p>
        </w:tc>
      </w:tr>
      <w:tr>
        <w:tc>
          <w:tcPr>
            <w:gridSpan w:val="3"/>
            <w:vMerge w:val="continue"/>
          </w:tcPr>
          <w:p/>
        </w:tc>
        <w:tc>
          <w:tcPr>
            <w:tcW w:w="964" w:type="dxa"/>
          </w:tcPr>
          <w:p>
            <w:pPr>
              <w:pStyle w:val="0"/>
              <w:jc w:val="center"/>
            </w:pPr>
            <w:r>
              <w:rPr>
                <w:sz w:val="20"/>
              </w:rPr>
              <w:t xml:space="preserve">2027</w:t>
            </w:r>
          </w:p>
        </w:tc>
        <w:tc>
          <w:tcPr>
            <w:tcW w:w="1247" w:type="dxa"/>
          </w:tcPr>
          <w:p>
            <w:pPr>
              <w:pStyle w:val="0"/>
              <w:jc w:val="center"/>
            </w:pPr>
            <w:r>
              <w:rPr>
                <w:sz w:val="20"/>
              </w:rPr>
              <w:t xml:space="preserve">483390,9</w:t>
            </w:r>
          </w:p>
        </w:tc>
        <w:tc>
          <w:tcPr>
            <w:tcW w:w="1247" w:type="dxa"/>
          </w:tcPr>
          <w:p>
            <w:pPr>
              <w:pStyle w:val="0"/>
              <w:jc w:val="center"/>
            </w:pPr>
            <w:r>
              <w:rPr>
                <w:sz w:val="20"/>
              </w:rPr>
              <w:t xml:space="preserve">483390,9</w:t>
            </w:r>
          </w:p>
        </w:tc>
        <w:tc>
          <w:tcPr>
            <w:tcW w:w="1247" w:type="dxa"/>
          </w:tcPr>
          <w:p>
            <w:pPr>
              <w:pStyle w:val="0"/>
              <w:jc w:val="center"/>
            </w:pPr>
            <w:r>
              <w:rPr>
                <w:sz w:val="20"/>
              </w:rPr>
              <w:t xml:space="preserve">-</w:t>
            </w:r>
          </w:p>
        </w:tc>
        <w:tc>
          <w:tcPr>
            <w:tcW w:w="1402" w:type="dxa"/>
          </w:tcPr>
          <w:p>
            <w:pPr>
              <w:pStyle w:val="0"/>
              <w:jc w:val="center"/>
            </w:pPr>
            <w:r>
              <w:rPr>
                <w:sz w:val="20"/>
              </w:rPr>
              <w:t xml:space="preserve">-</w:t>
            </w:r>
          </w:p>
        </w:tc>
        <w:tc>
          <w:tcPr>
            <w:tcW w:w="1188" w:type="dxa"/>
          </w:tcPr>
          <w:p>
            <w:pPr>
              <w:pStyle w:val="0"/>
              <w:jc w:val="center"/>
            </w:pPr>
            <w:r>
              <w:rPr>
                <w:sz w:val="20"/>
              </w:rPr>
              <w:t xml:space="preserve">-</w:t>
            </w:r>
          </w:p>
        </w:tc>
        <w:tc>
          <w:tcPr>
            <w:tcW w:w="2331" w:type="dxa"/>
          </w:tcPr>
          <w:p>
            <w:pPr>
              <w:pStyle w:val="0"/>
              <w:jc w:val="center"/>
            </w:pPr>
            <w:r>
              <w:rPr>
                <w:sz w:val="20"/>
              </w:rPr>
              <w:t xml:space="preserve">-</w:t>
            </w:r>
          </w:p>
        </w:tc>
        <w:tc>
          <w:tcPr>
            <w:tcW w:w="1928" w:type="dxa"/>
          </w:tcPr>
          <w:p>
            <w:pPr>
              <w:pStyle w:val="0"/>
            </w:pPr>
            <w:r>
              <w:rPr>
                <w:sz w:val="20"/>
              </w:rPr>
            </w:r>
          </w:p>
        </w:tc>
      </w:tr>
    </w:tbl>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201"/>
      <w:headerReference w:type="first" r:id="rId201"/>
      <w:footerReference w:type="default" r:id="rId202"/>
      <w:footerReference w:type="first" r:id="rId202"/>
      <w:pgSz w:w="16838" w:h="11906" w:orient="landscape"/>
      <w:pgMar w:top="1133" w:right="1440" w:bottom="566" w:left="1440"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Пензенской обл. от 24.09.2013 N 712-пП</w:t>
            <w:br/>
            <w:t>(ред. от 02.03.2023)</w:t>
            <w:br/>
            <w:t>"Об утверждении государственной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17.03.2023</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Правительства Пензенской обл. от 24.09.2013 N 712-пП</w:t>
            <w:br/>
            <w:t>(ред. от 02.03.2023)</w:t>
            <w:br/>
            <w:t>"Об утверждении государственной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17.03.2023</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6F042024E7FD9D6C4D98B9D770D70A8032757685985183221EEF4A1DA70C600935FC5CFD359BDAAA276291E0FB4C9597EF8CE54B3BB31A9DE44521L2L4L" TargetMode = "External"/>
	<Relationship Id="rId8" Type="http://schemas.openxmlformats.org/officeDocument/2006/relationships/hyperlink" Target="consultantplus://offline/ref=6F042024E7FD9D6C4D98B9D770D70A803275768599518C201FEF4A1DA70C600935FC5CFD359BDAAA276291E0FB4C9597EF8CE54B3BB31A9DE44521L2L4L" TargetMode = "External"/>
	<Relationship Id="rId9" Type="http://schemas.openxmlformats.org/officeDocument/2006/relationships/hyperlink" Target="consultantplus://offline/ref=6F042024E7FD9D6C4D98B9D770D70A803275768598548F2115EF4A1DA70C600935FC5CFD359BDAAA276291E0FB4C9597EF8CE54B3BB31A9DE44521L2L4L" TargetMode = "External"/>
	<Relationship Id="rId10" Type="http://schemas.openxmlformats.org/officeDocument/2006/relationships/hyperlink" Target="consultantplus://offline/ref=6F042024E7FD9D6C4D98B9D770D70A8032757685995B882217EF4A1DA70C600935FC5CFD359BDAAA276291E0FB4C9597EF8CE54B3BB31A9DE44521L2L4L" TargetMode = "External"/>
	<Relationship Id="rId11" Type="http://schemas.openxmlformats.org/officeDocument/2006/relationships/hyperlink" Target="consultantplus://offline/ref=6F042024E7FD9D6C4D98B9D770D70A803275768598528C2614EF4A1DA70C600935FC5CFD359BDAAA276291E0FB4C9597EF8CE54B3BB31A9DE44521L2L4L" TargetMode = "External"/>
	<Relationship Id="rId12" Type="http://schemas.openxmlformats.org/officeDocument/2006/relationships/hyperlink" Target="consultantplus://offline/ref=6F042024E7FD9D6C4D98B9D770D70A80327576859857832C1EEF4A1DA70C600935FC5CFD359BDAAA276291E0FB4C9597EF8CE54B3BB31A9DE44521L2L4L" TargetMode = "External"/>
	<Relationship Id="rId13" Type="http://schemas.openxmlformats.org/officeDocument/2006/relationships/hyperlink" Target="consultantplus://offline/ref=6F042024E7FD9D6C4D98B9D770D70A803275768590538B2117E31717AF556C0B32F303EA32D2D6AB276290E1F5139082FED4E94D22AD1980F8472325L3L6L" TargetMode = "External"/>
	<Relationship Id="rId14" Type="http://schemas.openxmlformats.org/officeDocument/2006/relationships/hyperlink" Target="consultantplus://offline/ref=6F042024E7FD9D6C4D98B9D770D70A80327576859053882710E21717AF556C0B32F303EA32D2D6AB276291E5F5139082FED4E94D22AD1980F8472325L3L6L" TargetMode = "External"/>
	<Relationship Id="rId15" Type="http://schemas.openxmlformats.org/officeDocument/2006/relationships/hyperlink" Target="consultantplus://offline/ref=6F042024E7FD9D6C4D98B9D770D70A80327576859053892D14E01717AF556C0B32F303EA32D2D6AB276291E5F5139082FED4E94D22AD1980F8472325L3L6L" TargetMode = "External"/>
	<Relationship Id="rId16" Type="http://schemas.openxmlformats.org/officeDocument/2006/relationships/hyperlink" Target="consultantplus://offline/ref=6F042024E7FD9D6C4D98B9D770D70A803275768590528A271EE01717AF556C0B32F303EA32D2D6AB276291E5F5139082FED4E94D22AD1980F8472325L3L6L" TargetMode = "External"/>
	<Relationship Id="rId17" Type="http://schemas.openxmlformats.org/officeDocument/2006/relationships/hyperlink" Target="consultantplus://offline/ref=6F042024E7FD9D6C4D98B9D770D70A80327576859052892D16E61717AF556C0B32F303EA32D2D6AB276291E5F5139082FED4E94D22AD1980F8472325L3L6L" TargetMode = "External"/>
	<Relationship Id="rId18" Type="http://schemas.openxmlformats.org/officeDocument/2006/relationships/hyperlink" Target="consultantplus://offline/ref=6F042024E7FD9D6C4D98B9D770D70A80327576859052822D1EED1717AF556C0B32F303EA32D2D6AB276291E5F5139082FED4E94D22AD1980F8472325L3L6L" TargetMode = "External"/>
	<Relationship Id="rId19" Type="http://schemas.openxmlformats.org/officeDocument/2006/relationships/hyperlink" Target="consultantplus://offline/ref=6F042024E7FD9D6C4D98B9D770D70A80327576859051882613E21717AF556C0B32F303EA32D2D6AB276291E5F5139082FED4E94D22AD1980F8472325L3L6L" TargetMode = "External"/>
	<Relationship Id="rId20" Type="http://schemas.openxmlformats.org/officeDocument/2006/relationships/hyperlink" Target="consultantplus://offline/ref=6F042024E7FD9D6C4D98B9D770D70A80327576859051882313E21717AF556C0B32F303EA32D2D6AB276291E5F5139082FED4E94D22AD1980F8472325L3L6L" TargetMode = "External"/>
	<Relationship Id="rId21" Type="http://schemas.openxmlformats.org/officeDocument/2006/relationships/hyperlink" Target="consultantplus://offline/ref=6F042024E7FD9D6C4D98B9D770D70A803275768590518F251FE21717AF556C0B32F303EA32D2D6AB276291E5F5139082FED4E94D22AD1980F8472325L3L6L" TargetMode = "External"/>
	<Relationship Id="rId22" Type="http://schemas.openxmlformats.org/officeDocument/2006/relationships/hyperlink" Target="consultantplus://offline/ref=6F042024E7FD9D6C4D98B9D770D70A803275768590508A2D10E11717AF556C0B32F303EA32D2D6AB276291E5F5139082FED4E94D22AD1980F8472325L3L6L" TargetMode = "External"/>
	<Relationship Id="rId23" Type="http://schemas.openxmlformats.org/officeDocument/2006/relationships/hyperlink" Target="consultantplus://offline/ref=6F042024E7FD9D6C4D98B9D770D70A803275768590508F2314E01717AF556C0B32F303EA32D2D6AB276291E5F5139082FED4E94D22AD1980F8472325L3L6L" TargetMode = "External"/>
	<Relationship Id="rId24" Type="http://schemas.openxmlformats.org/officeDocument/2006/relationships/hyperlink" Target="consultantplus://offline/ref=6F042024E7FD9D6C4D98B9D770D70A803275768590508D2C1FE41717AF556C0B32F303EA32D2D6AB276291E5F5139082FED4E94D22AD1980F8472325L3L6L" TargetMode = "External"/>
	<Relationship Id="rId25" Type="http://schemas.openxmlformats.org/officeDocument/2006/relationships/hyperlink" Target="consultantplus://offline/ref=6F042024E7FD9D6C4D98B9D770D70A803275768590578A2315E21717AF556C0B32F303EA32D2D6AB276291E5F5139082FED4E94D22AD1980F8472325L3L6L" TargetMode = "External"/>
	<Relationship Id="rId26" Type="http://schemas.openxmlformats.org/officeDocument/2006/relationships/hyperlink" Target="consultantplus://offline/ref=6F042024E7FD9D6C4D98B9D770D70A8032757685905788261EE61717AF556C0B32F303EA32D2D6AB276291E5F5139082FED4E94D22AD1980F8472325L3L6L" TargetMode = "External"/>
	<Relationship Id="rId27" Type="http://schemas.openxmlformats.org/officeDocument/2006/relationships/hyperlink" Target="consultantplus://offline/ref=6F042024E7FD9D6C4D98B9D770D70A80327576859057892317E71717AF556C0B32F303EA32D2D6AB276291E5F5139082FED4E94D22AD1980F8472325L3L6L" TargetMode = "External"/>
	<Relationship Id="rId28" Type="http://schemas.openxmlformats.org/officeDocument/2006/relationships/hyperlink" Target="consultantplus://offline/ref=6F042024E7FD9D6C4D98B9D770D70A803275768590578D2516EC1717AF556C0B32F303EA32D2D6AB276291E5F5139082FED4E94D22AD1980F8472325L3L6L" TargetMode = "External"/>
	<Relationship Id="rId29" Type="http://schemas.openxmlformats.org/officeDocument/2006/relationships/hyperlink" Target="consultantplus://offline/ref=6F042024E7FD9D6C4D98B9D770D70A803275768590568A251FED1717AF556C0B32F303EA32D2D6AB276291E5F5139082FED4E94D22AD1980F8472325L3L6L" TargetMode = "External"/>
	<Relationship Id="rId30" Type="http://schemas.openxmlformats.org/officeDocument/2006/relationships/hyperlink" Target="consultantplus://offline/ref=6F042024E7FD9D6C4D98B9D770D70A803275768590568B2615E01717AF556C0B32F303EA32D2D6AB276291E5F5139082FED4E94D22AD1980F8472325L3L6L" TargetMode = "External"/>
	<Relationship Id="rId31" Type="http://schemas.openxmlformats.org/officeDocument/2006/relationships/hyperlink" Target="consultantplus://offline/ref=6F042024E7FD9D6C4D98B9D770D70A803275768590568B2C10E71717AF556C0B32F303EA32D2D6AB276291E5F5139082FED4E94D22AD1980F8472325L3L6L" TargetMode = "External"/>
	<Relationship Id="rId32" Type="http://schemas.openxmlformats.org/officeDocument/2006/relationships/hyperlink" Target="consultantplus://offline/ref=6F042024E7FD9D6C4D98B9D770D70A80327576859056882515E61717AF556C0B32F303EA32D2D6AB276291E5F5139082FED4E94D22AD1980F8472325L3L6L" TargetMode = "External"/>
	<Relationship Id="rId33" Type="http://schemas.openxmlformats.org/officeDocument/2006/relationships/hyperlink" Target="consultantplus://offline/ref=6F042024E7FD9D6C4D98B9D770D70A803275768590568E2516E01717AF556C0B32F303EA32D2D6AB276291E5F5139082FED4E94D22AD1980F8472325L3L6L" TargetMode = "External"/>
	<Relationship Id="rId34" Type="http://schemas.openxmlformats.org/officeDocument/2006/relationships/hyperlink" Target="consultantplus://offline/ref=6F042024E7FD9D6C4D98B9D770D70A803275768590568F2512E31717AF556C0B32F303EA32D2D6AB276291E5F5139082FED4E94D22AD1980F8472325L3L6L" TargetMode = "External"/>
	<Relationship Id="rId35" Type="http://schemas.openxmlformats.org/officeDocument/2006/relationships/hyperlink" Target="consultantplus://offline/ref=6F042024E7FD9D6C4D98B9D770D70A803275768590568C271EE71717AF556C0B32F303EA32D2D6AB276291E5F5139082FED4E94D22AD1980F8472325L3L6L" TargetMode = "External"/>
	<Relationship Id="rId36" Type="http://schemas.openxmlformats.org/officeDocument/2006/relationships/hyperlink" Target="consultantplus://offline/ref=6F042024E7FD9D6C4D98B9D770D70A803275768590568D2115EC1717AF556C0B32F303EA32D2D6AB276291E5F5139082FED4E94D22AD1980F8472325L3L6L" TargetMode = "External"/>
	<Relationship Id="rId37" Type="http://schemas.openxmlformats.org/officeDocument/2006/relationships/hyperlink" Target="consultantplus://offline/ref=6F042024E7FD9D6C4D98B9D770D70A803275768590558A2D17EC1717AF556C0B32F303EA32D2D6AB276291E5F5139082FED4E94D22AD1980F8472325L3L6L" TargetMode = "External"/>
	<Relationship Id="rId38" Type="http://schemas.openxmlformats.org/officeDocument/2006/relationships/hyperlink" Target="consultantplus://offline/ref=6F042024E7FD9D6C4D98B9D770D70A80327576859055882516E51717AF556C0B32F303EA32D2D6AB276291E5F5139082FED4E94D22AD1980F8472325L3L6L" TargetMode = "External"/>
	<Relationship Id="rId39" Type="http://schemas.openxmlformats.org/officeDocument/2006/relationships/hyperlink" Target="consultantplus://offline/ref=918329FDB8F0474E67CFA344C3B286A6E8D8C28082AE6D88DF0885D82F46EC4602A82E98C705F186B87806710F5304F3AE74384D87395B218D30FFB8M3L1L" TargetMode = "External"/>
	<Relationship Id="rId40" Type="http://schemas.openxmlformats.org/officeDocument/2006/relationships/hyperlink" Target="consultantplus://offline/ref=918329FDB8F0474E67CFA344C3B286A6E8D8C28082AE638ED70A85D82F46EC4602A82E98C705F186B87806710F5304F3AE74384D87395B218D30FFB8M3L1L" TargetMode = "External"/>
	<Relationship Id="rId41" Type="http://schemas.openxmlformats.org/officeDocument/2006/relationships/hyperlink" Target="consultantplus://offline/ref=918329FDB8F0474E67CFA344C3B286A6E8D8C28082AE6288DF0685D82F46EC4602A82E98C705F186B87806710F5304F3AE74384D87395B218D30FFB8M3L1L" TargetMode = "External"/>
	<Relationship Id="rId42" Type="http://schemas.openxmlformats.org/officeDocument/2006/relationships/hyperlink" Target="consultantplus://offline/ref=918329FDB8F0474E67CFA344C3B286A6E8D8C28082AE6281DE0785D82F46EC4602A82E98C705F186B87806710F5304F3AE74384D87395B218D30FFB8M3L1L" TargetMode = "External"/>
	<Relationship Id="rId43" Type="http://schemas.openxmlformats.org/officeDocument/2006/relationships/hyperlink" Target="consultantplus://offline/ref=918329FDB8F0474E67CFA344C3B286A6E8D8C28082AF688AD30985D82F46EC4602A82E98C705F186B87806710F5304F3AE74384D87395B218D30FFB8M3L1L" TargetMode = "External"/>
	<Relationship Id="rId44" Type="http://schemas.openxmlformats.org/officeDocument/2006/relationships/hyperlink" Target="consultantplus://offline/ref=918329FDB8F0474E67CFA344C3B286A6E8D8C28082AF6F81DF0A85D82F46EC4602A82E98C705F186B87806710F5304F3AE74384D87395B218D30FFB8M3L1L" TargetMode = "External"/>
	<Relationship Id="rId45" Type="http://schemas.openxmlformats.org/officeDocument/2006/relationships/hyperlink" Target="consultantplus://offline/ref=918329FDB8F0474E67CFA344C3B286A6E8D8C28082AF6D8DD10D85D82F46EC4602A82E98C705F186B87806710F5304F3AE74384D87395B218D30FFB8M3L1L" TargetMode = "External"/>
	<Relationship Id="rId46" Type="http://schemas.openxmlformats.org/officeDocument/2006/relationships/hyperlink" Target="consultantplus://offline/ref=918329FDB8F0474E67CFA344C3B286A6E8D8C28082AF638CD30785D82F46EC4602A82E98C705F186B87806710F5304F3AE74384D87395B218D30FFB8M3L1L" TargetMode = "External"/>
	<Relationship Id="rId47" Type="http://schemas.openxmlformats.org/officeDocument/2006/relationships/hyperlink" Target="consultantplus://offline/ref=918329FDB8F0474E67CFA344C3B286A6E8D8C28082AF638DDE0F85D82F46EC4602A82E98C705F186B87806710F5304F3AE74384D87395B218D30FFB8M3L1L" TargetMode = "External"/>
	<Relationship Id="rId48" Type="http://schemas.openxmlformats.org/officeDocument/2006/relationships/hyperlink" Target="consultantplus://offline/ref=918329FDB8F0474E67CFA344C3B286A6E8D8C28082AF6288D40685D82F46EC4602A82E98C705F186B87806710F5304F3AE74384D87395B218D30FFB8M3L1L" TargetMode = "External"/>
	<Relationship Id="rId49" Type="http://schemas.openxmlformats.org/officeDocument/2006/relationships/hyperlink" Target="consultantplus://offline/ref=918329FDB8F0474E67CFA344C3B286A6E8D8C28082AF628CD60E85D82F46EC4602A82E98C705F186B87806710F5304F3AE74384D87395B218D30FFB8M3L1L" TargetMode = "External"/>
	<Relationship Id="rId50" Type="http://schemas.openxmlformats.org/officeDocument/2006/relationships/hyperlink" Target="consultantplus://offline/ref=918329FDB8F0474E67CFA344C3B286A6E8D8C28082AF628CD60F85D82F46EC4602A82E98C705F186B87806710F5304F3AE74384D87395B218D30FFB8M3L1L" TargetMode = "External"/>
	<Relationship Id="rId51" Type="http://schemas.openxmlformats.org/officeDocument/2006/relationships/hyperlink" Target="consultantplus://offline/ref=918329FDB8F0474E67CFA344C3B286A6E8D8C28082AF6F8FDE0985D82F46EC4602A82E98D505A98AB97F1871094652A2E8M2L2L" TargetMode = "External"/>
	<Relationship Id="rId52" Type="http://schemas.openxmlformats.org/officeDocument/2006/relationships/hyperlink" Target="consultantplus://offline/ref=918329FDB8F0474E67CFA344C3B286A6E8D8C28082AF6F8DDE0B85D82F46EC4602A82E98C705F186B8780478095304F3AE74384D87395B218D30FFB8M3L1L" TargetMode = "External"/>
	<Relationship Id="rId53" Type="http://schemas.openxmlformats.org/officeDocument/2006/relationships/hyperlink" Target="consultantplus://offline/ref=918329FDB8F0474E67CFA344C3B286A6E8D8C28082AF6380DF0685D82F46EC4602A82E98D505A98AB97F1871094652A2E8M2L2L" TargetMode = "External"/>
	<Relationship Id="rId54" Type="http://schemas.openxmlformats.org/officeDocument/2006/relationships/hyperlink" Target="consultantplus://offline/ref=918329FDB8F0474E67CFA344C3B286A6E8D8C28082AB6B80D00A85D82F46EC4602A82E98C705F186B87806710F5304F3AE74384D87395B218D30FFB8M3L1L" TargetMode = "External"/>
	<Relationship Id="rId55" Type="http://schemas.openxmlformats.org/officeDocument/2006/relationships/hyperlink" Target="consultantplus://offline/ref=918329FDB8F0474E67CFA344C3B286A6E8D8C28082AB6C81DF0F85D82F46EC4602A82E98C705F186B87806710C5304F3AE74384D87395B218D30FFB8M3L1L" TargetMode = "External"/>
	<Relationship Id="rId56" Type="http://schemas.openxmlformats.org/officeDocument/2006/relationships/hyperlink" Target="consultantplus://offline/ref=918329FDB8F0474E67CFA344C3B286A6E8D8C2808AAF6E8CD504D8D2271FE04405A7718FC04CFD87B8780677010C01E6BF2C344B9E27583C9132FDMBL9L" TargetMode = "External"/>
	<Relationship Id="rId57" Type="http://schemas.openxmlformats.org/officeDocument/2006/relationships/hyperlink" Target="consultantplus://offline/ref=918329FDB8F0474E67CFA344C3B286A6E8D8C2808AAC6281DE04D8D2271FE04405A7718FC04CFD87B8780674010C01E6BF2C344B9E27583C9132FDMBL9L" TargetMode = "External"/>
	<Relationship Id="rId58" Type="http://schemas.openxmlformats.org/officeDocument/2006/relationships/hyperlink" Target="consultantplus://offline/ref=918329FDB8F0474E67CFA344C3B286A6E8D8C28082A86A8CD70885D82F46EC4602A82E98C705F186B87807750F5304F3AE74384D87395B218D30FFB8M3L1L" TargetMode = "External"/>
	<Relationship Id="rId59" Type="http://schemas.openxmlformats.org/officeDocument/2006/relationships/hyperlink" Target="consultantplus://offline/ref=918329FDB8F0474E67CFA344C3B286A6E8D8C28082A8698AD00985D82F46EC4602A82E98C705F186B87806710F5304F3AE74384D87395B218D30FFB8M3L1L" TargetMode = "External"/>
	<Relationship Id="rId60" Type="http://schemas.openxmlformats.org/officeDocument/2006/relationships/hyperlink" Target="consultantplus://offline/ref=918329FDB8F0474E67CFA344C3B286A6E8D8C28082A86880D40B85D82F46EC4602A82E98C705F186B87806710F5304F3AE74384D87395B218D30FFB8M3L1L" TargetMode = "External"/>
	<Relationship Id="rId61" Type="http://schemas.openxmlformats.org/officeDocument/2006/relationships/hyperlink" Target="consultantplus://offline/ref=918329FDB8F0474E67CFA344C3B286A6E8D8C28082A96B8ADE0B85D82F46EC4602A82E98C705F186B87806710F5304F3AE74384D87395B218D30FFB8M3L1L" TargetMode = "External"/>
	<Relationship Id="rId62" Type="http://schemas.openxmlformats.org/officeDocument/2006/relationships/hyperlink" Target="consultantplus://offline/ref=918329FDB8F0474E67CFA344C3B286A6E8D8C28082A96880D60D85D82F46EC4602A82E98C705F186B87806710F5304F3AE74384D87395B218D30FFB8M3L1L" TargetMode = "External"/>
	<Relationship Id="rId63" Type="http://schemas.openxmlformats.org/officeDocument/2006/relationships/hyperlink" Target="consultantplus://offline/ref=918329FDB8F0474E67CFA344C3B286A6E8D8C28082A96380DE0685D82F46EC4602A82E98C705F186B87806710F5304F3AE74384D87395B218D30FFB8M3L1L" TargetMode = "External"/>
	<Relationship Id="rId64" Type="http://schemas.openxmlformats.org/officeDocument/2006/relationships/hyperlink" Target="consultantplus://offline/ref=918329FDB8F0474E67CFA344C3B286A6E8D8C28082AA698BD30985D82F46EC4602A82E98C705F186B87806710F5304F3AE74384D87395B218D30FFB8M3L1L" TargetMode = "External"/>
	<Relationship Id="rId65" Type="http://schemas.openxmlformats.org/officeDocument/2006/relationships/hyperlink" Target="consultantplus://offline/ref=918329FDB8F0474E67CFA344C3B286A6E8D8C28082AA698ED30985D82F46EC4602A82E98C705F186B87806710F5304F3AE74384D87395B218D30FFB8M3L1L" TargetMode = "External"/>
	<Relationship Id="rId66" Type="http://schemas.openxmlformats.org/officeDocument/2006/relationships/hyperlink" Target="consultantplus://offline/ref=918329FDB8F0474E67CFA344C3B286A6E8D8C28082AA6E88DF0985D82F46EC4602A82E98C705F186B87806710F5304F3AE74384D87395B218D30FFB8M3L1L" TargetMode = "External"/>
	<Relationship Id="rId67" Type="http://schemas.openxmlformats.org/officeDocument/2006/relationships/hyperlink" Target="consultantplus://offline/ref=918329FDB8F0474E67CFA344C3B286A6E8D8C28082AB6B80D00A85D82F46EC4602A82E98C705F186B87806710C5304F3AE74384D87395B218D30FFB8M3L1L" TargetMode = "External"/>
	<Relationship Id="rId68" Type="http://schemas.openxmlformats.org/officeDocument/2006/relationships/hyperlink" Target="consultantplus://offline/ref=918329FDB8F0474E67CFA344C3B286A6E8D8C28082AB6E8ED40B85D82F46EC4602A82E98C705F186B87806710F5304F3AE74384D87395B218D30FFB8M3L1L" TargetMode = "External"/>
	<Relationship Id="rId69" Type="http://schemas.openxmlformats.org/officeDocument/2006/relationships/hyperlink" Target="consultantplus://offline/ref=918329FDB8F0474E67CFA344C3B286A6E8D8C28082AB6C81DF0F85D82F46EC4602A82E98C705F186B87806710D5304F3AE74384D87395B218D30FFB8M3L1L" TargetMode = "External"/>
	<Relationship Id="rId70" Type="http://schemas.openxmlformats.org/officeDocument/2006/relationships/hyperlink" Target="consultantplus://offline/ref=918329FDB8F0474E67CFA344C3B286A6E8D8C28082AC6B8ED50985D82F46EC4602A82E98C705F186B87806710F5304F3AE74384D87395B218D30FFB8M3L1L" TargetMode = "External"/>
	<Relationship Id="rId71" Type="http://schemas.openxmlformats.org/officeDocument/2006/relationships/hyperlink" Target="consultantplus://offline/ref=918329FDB8F0474E67CFA344C3B286A6E8D8C28082AC698BDE0D85D82F46EC4602A82E98C705F186B87806710F5304F3AE74384D87395B218D30FFB8M3L1L" TargetMode = "External"/>
	<Relationship Id="rId72" Type="http://schemas.openxmlformats.org/officeDocument/2006/relationships/hyperlink" Target="consultantplus://offline/ref=918329FDB8F0474E67CFA344C3B286A6E8D8C28082AC688ED70C85D82F46EC4602A82E98C705F186B87806710F5304F3AE74384D87395B218D30FFB8M3L1L" TargetMode = "External"/>
	<Relationship Id="rId73" Type="http://schemas.openxmlformats.org/officeDocument/2006/relationships/hyperlink" Target="consultantplus://offline/ref=918329FDB8F0474E67CFA344C3B286A6E8D8C28082AC6C88D60785D82F46EC4602A82E98C705F186B87806710F5304F3AE74384D87395B218D30FFB8M3L1L" TargetMode = "External"/>
	<Relationship Id="rId74" Type="http://schemas.openxmlformats.org/officeDocument/2006/relationships/hyperlink" Target="consultantplus://offline/ref=918329FDB8F0474E67CFA344C3B286A6E8D8C28082AD6B88DF0685D82F46EC4602A82E98C705F186B87806710F5304F3AE74384D87395B218D30FFB8M3L1L" TargetMode = "External"/>
	<Relationship Id="rId75" Type="http://schemas.openxmlformats.org/officeDocument/2006/relationships/hyperlink" Target="consultantplus://offline/ref=918329FDB8F0474E67CFA344C3B286A6E8D8C28082AD6A8BD50B85D82F46EC4602A82E98C705F186B87806710F5304F3AE74384D87395B218D30FFB8M3L1L" TargetMode = "External"/>
	<Relationship Id="rId76" Type="http://schemas.openxmlformats.org/officeDocument/2006/relationships/hyperlink" Target="consultantplus://offline/ref=918329FDB8F0474E67CFA344C3B286A6E8D8C28082AD6A81D00C85D82F46EC4602A82E98C705F186B87806710F5304F3AE74384D87395B218D30FFB8M3L1L" TargetMode = "External"/>
	<Relationship Id="rId77" Type="http://schemas.openxmlformats.org/officeDocument/2006/relationships/hyperlink" Target="consultantplus://offline/ref=918329FDB8F0474E67CFA344C3B286A6E8D8C28082AD6988D50D85D82F46EC4602A82E98C705F186B87806710F5304F3AE74384D87395B218D30FFB8M3L1L" TargetMode = "External"/>
	<Relationship Id="rId78" Type="http://schemas.openxmlformats.org/officeDocument/2006/relationships/hyperlink" Target="consultantplus://offline/ref=918329FDB8F0474E67CFA344C3B286A6E8D8C28082AD6F88D60B85D82F46EC4602A82E98C705F186B87806710F5304F3AE74384D87395B218D30FFB8M3L1L" TargetMode = "External"/>
	<Relationship Id="rId79" Type="http://schemas.openxmlformats.org/officeDocument/2006/relationships/hyperlink" Target="consultantplus://offline/ref=918329FDB8F0474E67CFA344C3B286A6E8D8C28082AD6E88D20885D82F46EC4602A82E98C705F186B87806710F5304F3AE74384D87395B218D30FFB8M3L1L" TargetMode = "External"/>
	<Relationship Id="rId80" Type="http://schemas.openxmlformats.org/officeDocument/2006/relationships/hyperlink" Target="consultantplus://offline/ref=918329FDB8F0474E67CFA344C3B286A6E8D8C28082AD6D8ADE0C85D82F46EC4602A82E98C705F186B87806710F5304F3AE74384D87395B218D30FFB8M3L1L" TargetMode = "External"/>
	<Relationship Id="rId81" Type="http://schemas.openxmlformats.org/officeDocument/2006/relationships/hyperlink" Target="consultantplus://offline/ref=918329FDB8F0474E67CFA344C3B286A6E8D8C28082AD6C8CD50785D82F46EC4602A82E98C705F186B87806710F5304F3AE74384D87395B218D30FFB8M3L1L" TargetMode = "External"/>
	<Relationship Id="rId82" Type="http://schemas.openxmlformats.org/officeDocument/2006/relationships/hyperlink" Target="consultantplus://offline/ref=918329FDB8F0474E67CFA344C3B286A6E8D8C28082AE6B80D70785D82F46EC4602A82E98C705F186B87806710F5304F3AE74384D87395B218D30FFB8M3L1L" TargetMode = "External"/>
	<Relationship Id="rId83" Type="http://schemas.openxmlformats.org/officeDocument/2006/relationships/hyperlink" Target="consultantplus://offline/ref=918329FDB8F0474E67CFA344C3B286A6E8D8C28082AE6988D60E85D82F46EC4602A82E98C705F186B87806710F5304F3AE74384D87395B218D30FFB8M3L1L" TargetMode = "External"/>
	<Relationship Id="rId84" Type="http://schemas.openxmlformats.org/officeDocument/2006/relationships/hyperlink" Target="consultantplus://offline/ref=918329FDB8F0474E67CFA344C3B286A6E8D8C28082AE6D88DF0885D82F46EC4602A82E98C705F186B87806710F5304F3AE74384D87395B218D30FFB8M3L1L" TargetMode = "External"/>
	<Relationship Id="rId85" Type="http://schemas.openxmlformats.org/officeDocument/2006/relationships/hyperlink" Target="consultantplus://offline/ref=918329FDB8F0474E67CFA344C3B286A6E8D8C28082AE638ED70A85D82F46EC4602A82E98C705F186B87806710F5304F3AE74384D87395B218D30FFB8M3L1L" TargetMode = "External"/>
	<Relationship Id="rId86" Type="http://schemas.openxmlformats.org/officeDocument/2006/relationships/hyperlink" Target="consultantplus://offline/ref=918329FDB8F0474E67CFA344C3B286A6E8D8C28082AE6288DF0685D82F46EC4602A82E98C705F186B87806710F5304F3AE74384D87395B218D30FFB8M3L1L" TargetMode = "External"/>
	<Relationship Id="rId87" Type="http://schemas.openxmlformats.org/officeDocument/2006/relationships/hyperlink" Target="consultantplus://offline/ref=918329FDB8F0474E67CFA344C3B286A6E8D8C28082AE6281DE0785D82F46EC4602A82E98C705F186B87806710F5304F3AE74384D87395B218D30FFB8M3L1L" TargetMode = "External"/>
	<Relationship Id="rId88" Type="http://schemas.openxmlformats.org/officeDocument/2006/relationships/hyperlink" Target="consultantplus://offline/ref=918329FDB8F0474E67CFA344C3B286A6E8D8C28082AF688AD30985D82F46EC4602A82E98C705F186B87806710F5304F3AE74384D87395B218D30FFB8M3L1L" TargetMode = "External"/>
	<Relationship Id="rId89" Type="http://schemas.openxmlformats.org/officeDocument/2006/relationships/hyperlink" Target="consultantplus://offline/ref=918329FDB8F0474E67CFA344C3B286A6E8D8C28082AF6F81DF0A85D82F46EC4602A82E98C705F186B87806710F5304F3AE74384D87395B218D30FFB8M3L1L" TargetMode = "External"/>
	<Relationship Id="rId90" Type="http://schemas.openxmlformats.org/officeDocument/2006/relationships/hyperlink" Target="consultantplus://offline/ref=918329FDB8F0474E67CFA344C3B286A6E8D8C28082AF6D8DD10D85D82F46EC4602A82E98C705F186B87806710F5304F3AE74384D87395B218D30FFB8M3L1L" TargetMode = "External"/>
	<Relationship Id="rId91" Type="http://schemas.openxmlformats.org/officeDocument/2006/relationships/hyperlink" Target="consultantplus://offline/ref=918329FDB8F0474E67CFA344C3B286A6E8D8C28082AF638CD30785D82F46EC4602A82E98C705F186B87806710F5304F3AE74384D87395B218D30FFB8M3L1L" TargetMode = "External"/>
	<Relationship Id="rId92" Type="http://schemas.openxmlformats.org/officeDocument/2006/relationships/hyperlink" Target="consultantplus://offline/ref=918329FDB8F0474E67CFA344C3B286A6E8D8C28082AF638DDE0F85D82F46EC4602A82E98C705F186B87806710F5304F3AE74384D87395B218D30FFB8M3L1L" TargetMode = "External"/>
	<Relationship Id="rId93" Type="http://schemas.openxmlformats.org/officeDocument/2006/relationships/hyperlink" Target="consultantplus://offline/ref=918329FDB8F0474E67CFA344C3B286A6E8D8C28082AF6288D40685D82F46EC4602A82E98C705F186B87806710F5304F3AE74384D87395B218D30FFB8M3L1L" TargetMode = "External"/>
	<Relationship Id="rId94" Type="http://schemas.openxmlformats.org/officeDocument/2006/relationships/hyperlink" Target="consultantplus://offline/ref=918329FDB8F0474E67CFA344C3B286A6E8D8C28082AF628CD60E85D82F46EC4602A82E98C705F186B87806710F5304F3AE74384D87395B218D30FFB8M3L1L" TargetMode = "External"/>
	<Relationship Id="rId95" Type="http://schemas.openxmlformats.org/officeDocument/2006/relationships/hyperlink" Target="consultantplus://offline/ref=918329FDB8F0474E67CFA344C3B286A6E8D8C28082AF628CD60F85D82F46EC4602A82E98C705F186B87806710F5304F3AE74384D87395B218D30FFB8M3L1L" TargetMode = "External"/>
	<Relationship Id="rId96" Type="http://schemas.openxmlformats.org/officeDocument/2006/relationships/hyperlink" Target="consultantplus://offline/ref=918329FDB8F0474E67CFA344C3B286A6E8D8C28082AB6B80D00A85D82F46EC4602A82E98C705F186B87806710D5304F3AE74384D87395B218D30FFB8M3L1L" TargetMode = "External"/>
	<Relationship Id="rId97" Type="http://schemas.openxmlformats.org/officeDocument/2006/relationships/hyperlink" Target="consultantplus://offline/ref=918329FDB8F0474E67CFA344C3B286A6E8D8C28082AB6C81DF0F85D82F46EC4602A82E98C705F186B8780671025304F3AE74384D87395B218D30FFB8M3L1L" TargetMode = "External"/>
	<Relationship Id="rId98" Type="http://schemas.openxmlformats.org/officeDocument/2006/relationships/hyperlink" Target="consultantplus://offline/ref=918329FDB8F0474E67CFA344C3B286A6E8D8C28082AF638CD30785D82F46EC4602A82E98C705F186B87806710D5304F3AE74384D87395B218D30FFB8M3L1L" TargetMode = "External"/>
	<Relationship Id="rId99" Type="http://schemas.openxmlformats.org/officeDocument/2006/relationships/hyperlink" Target="consultantplus://offline/ref=918329FDB8F0474E67CFA344C3B286A6E8D8C28082A86A8CD70885D82F46EC4602A82E98C705F186B87807750D5304F3AE74384D87395B218D30FFB8M3L1L" TargetMode = "External"/>
	<Relationship Id="rId100" Type="http://schemas.openxmlformats.org/officeDocument/2006/relationships/hyperlink" Target="consultantplus://offline/ref=918329FDB8F0474E67CFA344C3B286A6E8D8C28082A8698AD00985D82F46EC4602A82E98C705F186B87806700A5304F3AE74384D87395B218D30FFB8M3L1L" TargetMode = "External"/>
	<Relationship Id="rId101" Type="http://schemas.openxmlformats.org/officeDocument/2006/relationships/hyperlink" Target="consultantplus://offline/ref=918329FDB8F0474E67CFA344C3B286A6E8D8C28082AD6D8ADE0C85D82F46EC4602A82E98C705F186B87806710D5304F3AE74384D87395B218D30FFB8M3L1L" TargetMode = "External"/>
	<Relationship Id="rId102" Type="http://schemas.openxmlformats.org/officeDocument/2006/relationships/hyperlink" Target="consultantplus://offline/ref=918329FDB8F0474E67CFA344C3B286A6E8D8C28082A86A8CD70885D82F46EC4602A82E98C705F186B8780775035304F3AE74384D87395B218D30FFB8M3L1L" TargetMode = "External"/>
	<Relationship Id="rId103" Type="http://schemas.openxmlformats.org/officeDocument/2006/relationships/hyperlink" Target="consultantplus://offline/ref=918329FDB8F0474E67CFA344C3B286A6E8D8C28082A86A8CD70885D82F46EC4602A82E98C705F186B8780774085304F3AE74384D87395B218D30FFB8M3L1L" TargetMode = "External"/>
	<Relationship Id="rId104" Type="http://schemas.openxmlformats.org/officeDocument/2006/relationships/hyperlink" Target="consultantplus://offline/ref=918329FDB8F0474E67CFA344C3B286A6E8D8C28082A86880D40B85D82F46EC4602A82E98C705F186B87806710D5304F3AE74384D87395B218D30FFB8M3L1L" TargetMode = "External"/>
	<Relationship Id="rId105" Type="http://schemas.openxmlformats.org/officeDocument/2006/relationships/hyperlink" Target="consultantplus://offline/ref=918329FDB8F0474E67CFA344C3B286A6E8D8C28082AC688ED70C85D82F46EC4602A82E98C705F186B87806710D5304F3AE74384D87395B218D30FFB8M3L1L" TargetMode = "External"/>
	<Relationship Id="rId106" Type="http://schemas.openxmlformats.org/officeDocument/2006/relationships/hyperlink" Target="consultantplus://offline/ref=918329FDB8F0474E67CFA344C3B286A6E8D8C28082AC688ED70C85D82F46EC4602A82E98C705F186B87806700A5304F3AE74384D87395B218D30FFB8M3L1L" TargetMode = "External"/>
	<Relationship Id="rId107" Type="http://schemas.openxmlformats.org/officeDocument/2006/relationships/hyperlink" Target="consultantplus://offline/ref=918329FDB8F0474E67CFA344C3B286A6E8D8C28082AD6C8CD50785D82F46EC4602A82E98C705F186B87806710C5304F3AE74384D87395B218D30FFB8M3L1L" TargetMode = "External"/>
	<Relationship Id="rId108" Type="http://schemas.openxmlformats.org/officeDocument/2006/relationships/hyperlink" Target="consultantplus://offline/ref=918329FDB8F0474E67CFA344C3B286A6E8D8C28082AB6B80D00A85D82F46EC4602A82E98C705F186B8780671035304F3AE74384D87395B218D30FFB8M3L1L" TargetMode = "External"/>
	<Relationship Id="rId109" Type="http://schemas.openxmlformats.org/officeDocument/2006/relationships/hyperlink" Target="consultantplus://offline/ref=918329FDB8F0474E67CFA344C3B286A6E8D8C28082AB6C81DF0F85D82F46EC4602A82E98C705F186B87806700B5304F3AE74384D87395B218D30FFB8M3L1L" TargetMode = "External"/>
	<Relationship Id="rId110" Type="http://schemas.openxmlformats.org/officeDocument/2006/relationships/hyperlink" Target="consultantplus://offline/ref=918329FDB8F0474E67CFA344C3B286A6E8D8C28082AF688AD30985D82F46EC4602A82E98C705F186B87806710D5304F3AE74384D87395B218D30FFB8M3L1L" TargetMode = "External"/>
	<Relationship Id="rId111" Type="http://schemas.openxmlformats.org/officeDocument/2006/relationships/hyperlink" Target="consultantplus://offline/ref=918329FDB8F0474E67CFA344C3B286A6E8D8C28082AF638CD30785D82F46EC4602A82E98C705F186B8780671035304F3AE74384D87395B218D30FFB8M3L1L" TargetMode = "External"/>
	<Relationship Id="rId112" Type="http://schemas.openxmlformats.org/officeDocument/2006/relationships/hyperlink" Target="consultantplus://offline/ref=918329FDB8F0474E67CFA344C3B286A6E8D8C28082AF688AD30985D82F46EC4602A82E98C705F186B87806700B5304F3AE74384D87395B218D30FFB8M3L1L" TargetMode = "External"/>
	<Relationship Id="rId113" Type="http://schemas.openxmlformats.org/officeDocument/2006/relationships/hyperlink" Target="consultantplus://offline/ref=918329FDB8F0474E67CFA344C3B286A6E8D8C28082AB6B80D00A85D82F46EC4602A82E98C705F186B87806710D5304F3AE74384D87395B218D30FFB8M3L1L" TargetMode = "External"/>
	<Relationship Id="rId114" Type="http://schemas.openxmlformats.org/officeDocument/2006/relationships/hyperlink" Target="consultantplus://offline/ref=918329FDB8F0474E67CFA344C3B286A6E8D8C28082AB6C81DF0F85D82F46EC4602A82E98C705F186B8780671025304F3AE74384D87395B218D30FFB8M3L1L" TargetMode = "External"/>
	<Relationship Id="rId115" Type="http://schemas.openxmlformats.org/officeDocument/2006/relationships/hyperlink" Target="consultantplus://offline/ref=918329FDB8F0474E67CFA344C3B286A6E8D8C28082AE6281DE0785D82F46EC4602A82E98C705F186B87806700B5304F3AE74384D87395B218D30FFB8M3L1L" TargetMode = "External"/>
	<Relationship Id="rId116" Type="http://schemas.openxmlformats.org/officeDocument/2006/relationships/hyperlink" Target="consultantplus://offline/ref=918329FDB8F0474E67CFA344C3B286A6E8D8C28082AE6281DE0785D82F46EC4602A82E98C705F186B87806700E5304F3AE74384D87395B218D30FFB8M3L1L" TargetMode = "External"/>
	<Relationship Id="rId117" Type="http://schemas.openxmlformats.org/officeDocument/2006/relationships/hyperlink" Target="consultantplus://offline/ref=918329FDB8F0474E67CFA344C3B286A6E8D8C28082AB6B80D00A85D82F46EC4602A82E98C705F186B87806700D5304F3AE74384D87395B218D30FFB8M3L1L" TargetMode = "External"/>
	<Relationship Id="rId118" Type="http://schemas.openxmlformats.org/officeDocument/2006/relationships/hyperlink" Target="consultantplus://offline/ref=918329FDB8F0474E67CFA344C3B286A6E8D8C28082AB6C81DF0F85D82F46EC4602A82E98C705F186B8780670035304F3AE74384D87395B218D30FFB8M3L1L" TargetMode = "External"/>
	<Relationship Id="rId119" Type="http://schemas.openxmlformats.org/officeDocument/2006/relationships/hyperlink" Target="consultantplus://offline/ref=918329FDB8F0474E67CFA344C3B286A6E8D8C28082AF688AD30985D82F46EC4602A82E98C705F186B8780670025304F3AE74384D87395B218D30FFB8M3L1L" TargetMode = "External"/>
	<Relationship Id="rId120" Type="http://schemas.openxmlformats.org/officeDocument/2006/relationships/hyperlink" Target="consultantplus://offline/ref=918329FDB8F0474E67CFA344C3B286A6E8D8C28082AF638CD30785D82F46EC4602A82E98C705F186B8780670095304F3AE74384D87395B218D30FFB8M3L1L" TargetMode = "External"/>
	<Relationship Id="rId121" Type="http://schemas.openxmlformats.org/officeDocument/2006/relationships/hyperlink" Target="consultantplus://offline/ref=918329FDB8F0474E67CFA344C3B286A6E8D8C28082AF688AD30985D82F46EC4602A82E98C705F186B8780673085304F3AE74384D87395B218D30FFB8M3L1L" TargetMode = "External"/>
	<Relationship Id="rId122" Type="http://schemas.openxmlformats.org/officeDocument/2006/relationships/hyperlink" Target="consultantplus://offline/ref=918329FDB8F0474E67CFA344C3B286A6E8D8C28082AB6B80D00A85D82F46EC4602A82E98C705F186B87806710D5304F3AE74384D87395B218D30FFB8M3L1L" TargetMode = "External"/>
	<Relationship Id="rId123" Type="http://schemas.openxmlformats.org/officeDocument/2006/relationships/hyperlink" Target="consultantplus://offline/ref=918329FDB8F0474E67CFA344C3B286A6E8D8C28082AB6C81DF0F85D82F46EC4602A82E98C705F186B8780671025304F3AE74384D87395B218D30FFB8M3L1L" TargetMode = "External"/>
	<Relationship Id="rId124" Type="http://schemas.openxmlformats.org/officeDocument/2006/relationships/hyperlink" Target="consultantplus://offline/ref=918329FDB8F0474E67CFA344C3B286A6E8D8C28082A8698AD00985D82F46EC4602A82E98C705F186B87806700D5304F3AE74384D87395B218D30FFB8M3L1L" TargetMode = "External"/>
	<Relationship Id="rId125" Type="http://schemas.openxmlformats.org/officeDocument/2006/relationships/hyperlink" Target="consultantplus://offline/ref=918329FDB8F0474E67CFA344C3B286A6E8D8C28082A96880D60D85D82F46EC4602A82E98C705F186B87806700E5304F3AE74384D87395B218D30FFB8M3L1L" TargetMode = "External"/>
	<Relationship Id="rId126" Type="http://schemas.openxmlformats.org/officeDocument/2006/relationships/hyperlink" Target="consultantplus://offline/ref=918329FDB8F0474E67CFA344C3B286A6E8D8C28082AE6281DE0785D82F46EC4602A82E98C705F186B87806730E5304F3AE74384D87395B218D30FFB8M3L1L" TargetMode = "External"/>
	<Relationship Id="rId127" Type="http://schemas.openxmlformats.org/officeDocument/2006/relationships/hyperlink" Target="consultantplus://offline/ref=918329FDB8F0474E67CFA344C3B286A6E8D8C28082AD6D8ADE0C85D82F46EC4602A82E98C705F186B87806700C5304F3AE74384D87395B218D30FFB8M3L1L" TargetMode = "External"/>
	<Relationship Id="rId128" Type="http://schemas.openxmlformats.org/officeDocument/2006/relationships/hyperlink" Target="consultantplus://offline/ref=918329FDB8F0474E67CFA344C3B286A6E8D8C28082AD6C8CD50785D82F46EC4602A82E98C705F186B87806710C5304F3AE74384D87395B218D30FFB8M3L1L" TargetMode = "External"/>
	<Relationship Id="rId129" Type="http://schemas.openxmlformats.org/officeDocument/2006/relationships/hyperlink" Target="consultantplus://offline/ref=918329FDB8F0474E67CFA344C3B286A6E8D8C28082AB6B80D00A85D82F46EC4602A82E98C705F186B87806730F5304F3AE74384D87395B218D30FFB8M3L1L" TargetMode = "External"/>
	<Relationship Id="rId130" Type="http://schemas.openxmlformats.org/officeDocument/2006/relationships/hyperlink" Target="consultantplus://offline/ref=918329FDB8F0474E67CFA344C3B286A6E8D8C28082AB6C81DF0F85D82F46EC4602A82E98C705F186B87806730D5304F3AE74384D87395B218D30FFB8M3L1L" TargetMode = "External"/>
	<Relationship Id="rId131" Type="http://schemas.openxmlformats.org/officeDocument/2006/relationships/hyperlink" Target="consultantplus://offline/ref=918329FDB8F0474E67CFA344C3B286A6E8D8C28082AF688AD30985D82F46EC4602A82E98C705F186B87806730C5304F3AE74384D87395B218D30FFB8M3L1L" TargetMode = "External"/>
	<Relationship Id="rId132" Type="http://schemas.openxmlformats.org/officeDocument/2006/relationships/hyperlink" Target="consultantplus://offline/ref=918329FDB8F0474E67CFA344C3B286A6E8D8C28082AF638CD30785D82F46EC4602A82E98C705F186B87806700D5304F3AE74384D87395B218D30FFB8M3L1L" TargetMode = "External"/>
	<Relationship Id="rId133" Type="http://schemas.openxmlformats.org/officeDocument/2006/relationships/hyperlink" Target="consultantplus://offline/ref=918329FDB8F0474E67CFA344C3B286A6E8D8C28082AF628CD60F85D82F46EC4602A82E98C705F186B87806710D5304F3AE74384D87395B218D30FFB8M3L1L" TargetMode = "External"/>
	<Relationship Id="rId134" Type="http://schemas.openxmlformats.org/officeDocument/2006/relationships/hyperlink" Target="consultantplus://offline/ref=918329FDB8F0474E67CFA344C3B286A6E8D8C28082AB6B80D00A85D82F46EC4602A82E98C705F186B87806710D5304F3AE74384D87395B218D30FFB8M3L1L" TargetMode = "External"/>
	<Relationship Id="rId135" Type="http://schemas.openxmlformats.org/officeDocument/2006/relationships/hyperlink" Target="consultantplus://offline/ref=918329FDB8F0474E67CFA344C3B286A6E8D8C28082AB6C81DF0F85D82F46EC4602A82E98C705F186B8780671025304F3AE74384D87395B218D30FFB8M3L1L" TargetMode = "External"/>
	<Relationship Id="rId136" Type="http://schemas.openxmlformats.org/officeDocument/2006/relationships/hyperlink" Target="consultantplus://offline/ref=918329FDB8F0474E67CFA344C3B286A6E8D8C28082A96B8ADE0B85D82F46EC4602A82E98C705F186B87806700E5304F3AE74384D87395B218D30FFB8M3L1L" TargetMode = "External"/>
	<Relationship Id="rId137" Type="http://schemas.openxmlformats.org/officeDocument/2006/relationships/hyperlink" Target="consultantplus://offline/ref=918329FDB8F0474E67CFA344C3B286A6E8D8C28082AC688ED70C85D82F46EC4602A82E98C705F186B87806720D5304F3AE74384D87395B218D30FFB8M3L1L" TargetMode = "External"/>
	<Relationship Id="rId138" Type="http://schemas.openxmlformats.org/officeDocument/2006/relationships/hyperlink" Target="consultantplus://offline/ref=918329FDB8F0474E67CFA344C3B286A6E8D8C28082AD6D8ADE0C85D82F46EC4602A82E98C705F186B8780673095304F3AE74384D87395B218D30FFB8M3L1L" TargetMode = "External"/>
	<Relationship Id="rId139" Type="http://schemas.openxmlformats.org/officeDocument/2006/relationships/hyperlink" Target="consultantplus://offline/ref=918329FDB8F0474E67CFA344C3B286A6E8D8C28082AD6D8ADE0C85D82F46EC4602A82E98C705F186B87806730C5304F3AE74384D87395B218D30FFB8M3L1L" TargetMode = "External"/>
	<Relationship Id="rId140" Type="http://schemas.openxmlformats.org/officeDocument/2006/relationships/hyperlink" Target="consultantplus://offline/ref=918329FDB8F0474E67CFA344C3B286A6E8D8C28082AD6D8ADE0C85D82F46EC4602A82E98C705F186B8780673035304F3AE74384D87395B218D30FFB8M3L1L" TargetMode = "External"/>
	<Relationship Id="rId141" Type="http://schemas.openxmlformats.org/officeDocument/2006/relationships/hyperlink" Target="consultantplus://offline/ref=918329FDB8F0474E67CFA344C3B286A6E8D8C28082AB6B80D00A85D82F46EC4602A82E98C705F186B87806710D5304F3AE74384D87395B218D30FFB8M3L1L" TargetMode = "External"/>
	<Relationship Id="rId142" Type="http://schemas.openxmlformats.org/officeDocument/2006/relationships/hyperlink" Target="consultantplus://offline/ref=918329FDB8F0474E67CFA344C3B286A6E8D8C28082AB6C81DF0F85D82F46EC4602A82E98C705F186B8780671025304F3AE74384D87395B218D30FFB8M3L1L" TargetMode = "External"/>
	<Relationship Id="rId143" Type="http://schemas.openxmlformats.org/officeDocument/2006/relationships/hyperlink" Target="consultantplus://offline/ref=918329FDB8F0474E67CFA344C3B286A6E8D8C28082AF688AD30985D82F46EC4602A82E98C705F186B87806750B5304F3AE74384D87395B218D30FFB8M3L1L" TargetMode = "External"/>
	<Relationship Id="rId144" Type="http://schemas.openxmlformats.org/officeDocument/2006/relationships/hyperlink" Target="consultantplus://offline/ref=918329FDB8F0474E67CFA344C3B286A6E8D8C28082A86880D40B85D82F46EC4602A82E98C705F186B87806700C5304F3AE74384D87395B218D30FFB8M3L1L" TargetMode = "External"/>
	<Relationship Id="rId145" Type="http://schemas.openxmlformats.org/officeDocument/2006/relationships/hyperlink" Target="consultantplus://offline/ref=918329FDB8F0474E67CFA344C3B286A6E8D8C28082A86880D40B85D82F46EC4602A82E98C705F186B8780670035304F3AE74384D87395B218D30FFB8M3L1L" TargetMode = "External"/>
	<Relationship Id="rId146" Type="http://schemas.openxmlformats.org/officeDocument/2006/relationships/hyperlink" Target="consultantplus://offline/ref=918329FDB8F0474E67CFA344C3B286A6E8D8C28082AF6F81DF0A85D82F46EC4602A82E98C705F186B87806700F5304F3AE74384D87395B218D30FFB8M3L1L" TargetMode = "External"/>
	<Relationship Id="rId147" Type="http://schemas.openxmlformats.org/officeDocument/2006/relationships/hyperlink" Target="consultantplus://offline/ref=918329FDB8F0474E67CFA344C3B286A6E8D8C28082AE6281DE0785D82F46EC4602A82E98C705F186B87806720B5304F3AE74384D87395B218D30FFB8M3L1L" TargetMode = "External"/>
	<Relationship Id="rId148" Type="http://schemas.openxmlformats.org/officeDocument/2006/relationships/hyperlink" Target="consultantplus://offline/ref=918329FDB8F0474E67CFA344C3B286A6E8D8C28082AF6F81DF0A85D82F46EC4602A82E98C705F186B87806700C5304F3AE74384D87395B218D30FFB8M3L1L" TargetMode = "External"/>
	<Relationship Id="rId149" Type="http://schemas.openxmlformats.org/officeDocument/2006/relationships/hyperlink" Target="consultantplus://offline/ref=918329FDB8F0474E67CFA344C3B286A6E8D8C28082AF638CD30785D82F46EC4602A82E98C705F186B87806730E5304F3AE74384D87395B218D30FFB8M3L1L" TargetMode = "External"/>
	<Relationship Id="rId150" Type="http://schemas.openxmlformats.org/officeDocument/2006/relationships/hyperlink" Target="consultantplus://offline/ref=918329FDB8F0474E67CFA344C3B286A6E8D8C28082AB6B80D00A85D82F46EC4602A82E98C705F186B87806750B5304F3AE74384D87395B218D30FFB8M3L1L" TargetMode = "External"/>
	<Relationship Id="rId151" Type="http://schemas.openxmlformats.org/officeDocument/2006/relationships/hyperlink" Target="consultantplus://offline/ref=918329FDB8F0474E67CFA344C3B286A6E8D8C28082AB6C81DF0F85D82F46EC4602A82E98C705F186B8780675095304F3AE74384D87395B218D30FFB8M3L1L" TargetMode = "External"/>
	<Relationship Id="rId152" Type="http://schemas.openxmlformats.org/officeDocument/2006/relationships/hyperlink" Target="consultantplus://offline/ref=918329FDB8F0474E67CFA344C3B286A6E8D8C28082AF688AD30985D82F46EC4602A82E98C705F186B87806720E5304F3AE74384D87395B218D30FFB8M3L1L" TargetMode = "External"/>
	<Relationship Id="rId153" Type="http://schemas.openxmlformats.org/officeDocument/2006/relationships/hyperlink" Target="consultantplus://offline/ref=918329FDB8F0474E67CFA344C3B286A6E8D8C28082AF638CD30785D82F46EC4602A82E98C705F186B87806730B5304F3AE74384D87395B218D30FFB8M3L1L" TargetMode = "External"/>
	<Relationship Id="rId154" Type="http://schemas.openxmlformats.org/officeDocument/2006/relationships/hyperlink" Target="consultantplus://offline/ref=918329FDB8F0474E67CFA344C3B286A6E8D8C28082AF688AD30985D82F46EC4602A82E98C705F186B8780672025304F3AE74384D87395B218D30FFB8M3L1L" TargetMode = "External"/>
	<Relationship Id="rId155" Type="http://schemas.openxmlformats.org/officeDocument/2006/relationships/hyperlink" Target="consultantplus://offline/ref=918329FDB8F0474E67CFA344C3B286A6E8D8C28082AF6F81DF0A85D82F46EC4602A82E98C705F186B87806700D5304F3AE74384D87395B218D30FFB8M3L1L" TargetMode = "External"/>
	<Relationship Id="rId156" Type="http://schemas.openxmlformats.org/officeDocument/2006/relationships/hyperlink" Target="consultantplus://offline/ref=918329FDB8F0474E67CFA344C3B286A6E8D8C28082AF638CD30785D82F46EC4602A82E98C705F186B87806730F5304F3AE74384D87395B218D30FFB8M3L1L" TargetMode = "External"/>
	<Relationship Id="rId157" Type="http://schemas.openxmlformats.org/officeDocument/2006/relationships/hyperlink" Target="consultantplus://offline/ref=918329FDB8F0474E67CFA344C3B286A6E8D8C28082AD6B88DF0685D82F46EC4602A82E98C705F186B87806710D5304F3AE74384D87395B218D30FFB8M3L1L" TargetMode = "External"/>
	<Relationship Id="rId158" Type="http://schemas.openxmlformats.org/officeDocument/2006/relationships/hyperlink" Target="consultantplus://offline/ref=918329FDB8F0474E67CFA344C3B286A6E8D8C28082AF638CD30785D82F46EC4602A82E98C705F186B87806730D5304F3AE74384D87395B218D30FFB8M3L1L" TargetMode = "External"/>
	<Relationship Id="rId159" Type="http://schemas.openxmlformats.org/officeDocument/2006/relationships/hyperlink" Target="consultantplus://offline/ref=918329FDB8F0474E67CFA344C3B286A6E8D8C28082AF688AD30985D82F46EC4602A82E98C705F186B87806750F5304F3AE74384D87395B218D30FFB8M3L1L" TargetMode = "External"/>
	<Relationship Id="rId160" Type="http://schemas.openxmlformats.org/officeDocument/2006/relationships/hyperlink" Target="consultantplus://offline/ref=918329FDB8F0474E67CFA344C3B286A6E8D8C28082AF638CD30785D82F46EC4602A82E98C705F186B8780673035304F3AE74384D87395B218D30FFB8M3L1L" TargetMode = "External"/>
	<Relationship Id="rId161" Type="http://schemas.openxmlformats.org/officeDocument/2006/relationships/hyperlink" Target="consultantplus://offline/ref=918329FDB8F0474E67CFA344C3B286A6E8D8C28082AF688AD30985D82F46EC4602A82E98C705F186B8780675035304F3AE74384D87395B218D30FFB8M3L1L" TargetMode = "External"/>
	<Relationship Id="rId162" Type="http://schemas.openxmlformats.org/officeDocument/2006/relationships/hyperlink" Target="consultantplus://offline/ref=918329FDB8F0474E67CFA344C3B286A6E8D8C28082AB6C81DF0F85D82F46EC4602A82E98C705F186B8780674035304F3AE74384D87395B218D30FFB8M3L1L" TargetMode = "External"/>
	<Relationship Id="rId163" Type="http://schemas.openxmlformats.org/officeDocument/2006/relationships/hyperlink" Target="consultantplus://offline/ref=918329FDB8F0474E67CFA344C3B286A6E8D8C28082AD6C8CD50785D82F46EC4602A82E98C705F186B8780673095304F3AE74384D87395B218D30FFB8M3L1L" TargetMode = "External"/>
	<Relationship Id="rId164" Type="http://schemas.openxmlformats.org/officeDocument/2006/relationships/hyperlink" Target="consultantplus://offline/ref=918329FDB8F0474E67CFA344C3B286A6E8D8C28082AF6E8AD30A85D82F46EC4602A82E98C705F186B87806720A5304F3AE74384D87395B218D30FFB8M3L1L" TargetMode = "External"/>
	<Relationship Id="rId165" Type="http://schemas.openxmlformats.org/officeDocument/2006/relationships/hyperlink" Target="consultantplus://offline/ref=918329FDB8F0474E67CFA344C3B286A6E8D8C28082AC6B8ED50985D82F46EC4602A82E98C705F186B8780675035304F3AE74384D87395B218D30FFB8M3L1L" TargetMode = "External"/>
	<Relationship Id="rId166" Type="http://schemas.openxmlformats.org/officeDocument/2006/relationships/hyperlink" Target="consultantplus://offline/ref=918329FDB8F0474E67CFA344C3B286A6E8D8C28082AD6B88DF0685D82F46EC4602A82E98C705F186B87806730D5304F3AE74384D87395B218D30FFB8M3L1L" TargetMode = "External"/>
	<Relationship Id="rId167" Type="http://schemas.openxmlformats.org/officeDocument/2006/relationships/hyperlink" Target="consultantplus://offline/ref=918329FDB8F0474E67CFA344C3B286A6E8D8C28082A86A8CD70885D82F46EC4602A82E98C705F186B87804720A5304F3AE74384D87395B218D30FFB8M3L1L" TargetMode = "External"/>
	<Relationship Id="rId168" Type="http://schemas.openxmlformats.org/officeDocument/2006/relationships/hyperlink" Target="consultantplus://offline/ref=918329FDB8F0474E67CFA344C3B286A6E8D8C28082AE6288DF0685D82F46EC4602A82E98C705F186B87806710D5304F3AE74384D87395B218D30FFB8M3L1L" TargetMode = "External"/>
	<Relationship Id="rId169" Type="http://schemas.openxmlformats.org/officeDocument/2006/relationships/hyperlink" Target="consultantplus://offline/ref=918329FDB8F0474E67CFA344C3B286A6E8D8C28082AE6288DF0685D82F46EC4602A82E98C705F186B8780671025304F3AE74384D87395B218D30FFB8M3L1L" TargetMode = "External"/>
	<Relationship Id="rId170" Type="http://schemas.openxmlformats.org/officeDocument/2006/relationships/hyperlink" Target="consultantplus://offline/ref=918329FDB8F0474E67CFA344C3B286A6E8D8C28082AF6288D40685D82F46EC4602A82E98C705F186B87806710C5304F3AE74384D87395B218D30FFB8M3L1L" TargetMode = "External"/>
	<Relationship Id="rId171" Type="http://schemas.openxmlformats.org/officeDocument/2006/relationships/hyperlink" Target="consultantplus://offline/ref=918329FDB8F0474E67CFA344C3B286A6E8D8C28082AA6E88DF0985D82F46EC4602A82E98C705F186B87806730B5304F3AE74384D87395B218D30FFB8M3L1L" TargetMode = "External"/>
	<Relationship Id="rId172" Type="http://schemas.openxmlformats.org/officeDocument/2006/relationships/hyperlink" Target="consultantplus://offline/ref=918329FDB8F0474E67CFA344C3B286A6E8D8C28082AE6288DF0685D82F46EC4602A82E98C705F186B87806700A5304F3AE74384D87395B218D30FFB8M3L1L" TargetMode = "External"/>
	<Relationship Id="rId173" Type="http://schemas.openxmlformats.org/officeDocument/2006/relationships/hyperlink" Target="consultantplus://offline/ref=918329FDB8F0474E67CFA344C3B286A6E8D8C28082AE6288DF0685D82F46EC4602A82E98C705F186B87806700C5304F3AE74384D87395B218D30FFB8M3L1L" TargetMode = "External"/>
	<Relationship Id="rId174" Type="http://schemas.openxmlformats.org/officeDocument/2006/relationships/hyperlink" Target="consultantplus://offline/ref=918329FDB8F0474E67CFA344C3B286A6E8D8C28082AE698AD40D85D82F46EC4602A82E98C705F186B8780774085304F3AE74384D87395B218D30FFB8M3L1L" TargetMode = "External"/>
	<Relationship Id="rId175" Type="http://schemas.openxmlformats.org/officeDocument/2006/relationships/hyperlink" Target="consultantplus://offline/ref=918329FDB8F0474E67CFBD49D5DED8A9EDD2958B82A960DE8A5B838F7016EA1342E828CD8441FC86B87352204E0D5DA3ED3F354F9E255B20M9L0L" TargetMode = "External"/>
	<Relationship Id="rId176" Type="http://schemas.openxmlformats.org/officeDocument/2006/relationships/hyperlink" Target="consultantplus://offline/ref=918329FDB8F0474E67CFA344C3B286A6E8D8C28082AF6A8ED60A85D82F46EC4602A82E98D505A98AB97F1871094652A2E8M2L2L" TargetMode = "External"/>
	<Relationship Id="rId177" Type="http://schemas.openxmlformats.org/officeDocument/2006/relationships/hyperlink" Target="consultantplus://offline/ref=918329FDB8F0474E67CFA344C3B286A6E8D8C28082AE698AD40D85D82F46EC4602A82E98C705F186B87807760B5304F3AE74384D87395B218D30FFB8M3L1L" TargetMode = "External"/>
	<Relationship Id="rId178" Type="http://schemas.openxmlformats.org/officeDocument/2006/relationships/hyperlink" Target="consultantplus://offline/ref=918329FDB8F0474E67CFA344C3B286A6E8D8C28082AE698AD40D85D82F46EC4602A82E98C705F186B8780678085304F3AE74384D87395B218D30FFB8M3L1L" TargetMode = "External"/>
	<Relationship Id="rId179" Type="http://schemas.openxmlformats.org/officeDocument/2006/relationships/hyperlink" Target="consultantplus://offline/ref=918329FDB8F0474E67CFA344C3B286A6E8D8C28082AE698AD40D85D82F46EC4602A82E98C705F186B87807710D5304F3AE74384D87395B218D30FFB8M3L1L" TargetMode = "External"/>
	<Relationship Id="rId180" Type="http://schemas.openxmlformats.org/officeDocument/2006/relationships/hyperlink" Target="consultantplus://offline/ref=918329FDB8F0474E67CFA344C3B286A6E8D8C28082AF6D8DD10D85D82F46EC4602A82E98C705F186B87806730E5304F3AE74384D87395B218D30FFB8M3L1L" TargetMode = "External"/>
	<Relationship Id="rId181" Type="http://schemas.openxmlformats.org/officeDocument/2006/relationships/hyperlink" Target="consultantplus://offline/ref=918329FDB8F0474E67CFBD49D5DED8A9EDD09E8486AB60DE8A5B838F7016EA1342E828CD8441FC83BC7352204E0D5DA3ED3F354F9E255B20M9L0L" TargetMode = "External"/>
	<Relationship Id="rId182" Type="http://schemas.openxmlformats.org/officeDocument/2006/relationships/hyperlink" Target="consultantplus://offline/ref=918329FDB8F0474E67CFA344C3B286A6E8D8C28082AF628CD60E85D82F46EC4602A82E98C705F186B87806710C5304F3AE74384D87395B218D30FFB8M3L1L" TargetMode = "External"/>
	<Relationship Id="rId183" Type="http://schemas.openxmlformats.org/officeDocument/2006/relationships/hyperlink" Target="consultantplus://offline/ref=918329FDB8F0474E67CFBD49D5DED8A9EDD09E8486AB60DE8A5B838F7016EA1342E828CD8441FC83BC7352204E0D5DA3ED3F354F9E255B20M9L0L" TargetMode = "External"/>
	<Relationship Id="rId184" Type="http://schemas.openxmlformats.org/officeDocument/2006/relationships/image" Target="media/image2.wmf"/>
	<Relationship Id="rId185" Type="http://schemas.openxmlformats.org/officeDocument/2006/relationships/image" Target="media/image3.wmf"/>
	<Relationship Id="rId186" Type="http://schemas.openxmlformats.org/officeDocument/2006/relationships/hyperlink" Target="consultantplus://offline/ref=918329FDB8F0474E67CFBD49D5DED8A9EDD09E8486AB60DE8A5B838F7016EA1342E828CF8D47F7D3E93C537C0B5F4EA2E93F374C82M2L4L" TargetMode = "External"/>
	<Relationship Id="rId187" Type="http://schemas.openxmlformats.org/officeDocument/2006/relationships/hyperlink" Target="consultantplus://offline/ref=918329FDB8F0474E67CFBD49D5DED8A9EDD09E8486AB60DE8A5B838F7016EA1342E828CE8345F7D3E93C537C0B5F4EA2E93F374C82M2L4L" TargetMode = "External"/>
	<Relationship Id="rId188" Type="http://schemas.openxmlformats.org/officeDocument/2006/relationships/hyperlink" Target="consultantplus://offline/ref=918329FDB8F0474E67CFBD49D5DED8A9EDD09E8486AB60DE8A5B838F7016EA1342E828CD8C48F7D3E93C537C0B5F4EA2E93F374C82M2L4L" TargetMode = "External"/>
	<Relationship Id="rId189" Type="http://schemas.openxmlformats.org/officeDocument/2006/relationships/hyperlink" Target="consultantplus://offline/ref=918329FDB8F0474E67CFA344C3B286A6E8D8C28082AF6288D40685D82F46EC4602A82E98C705F186B8780671025304F3AE74384D87395B218D30FFB8M3L1L" TargetMode = "External"/>
	<Relationship Id="rId190" Type="http://schemas.openxmlformats.org/officeDocument/2006/relationships/image" Target="media/image4.wmf"/>
	<Relationship Id="rId191" Type="http://schemas.openxmlformats.org/officeDocument/2006/relationships/hyperlink" Target="consultantplus://offline/ref=918329FDB8F0474E67CFBD49D5DED8A9EDD2958B82A960DE8A5B838F7016EA1350E870C18546E287BB66047108M5LBL" TargetMode = "External"/>
	<Relationship Id="rId192" Type="http://schemas.openxmlformats.org/officeDocument/2006/relationships/hyperlink" Target="consultantplus://offline/ref=918329FDB8F0474E67CFA344C3B286A6E8D8C28082AF6288D40685D82F46EC4602A82E98C705F186B8780674025304F3AE74384D87395B218D30FFB8M3L1L" TargetMode = "External"/>
	<Relationship Id="rId193" Type="http://schemas.openxmlformats.org/officeDocument/2006/relationships/hyperlink" Target="consultantplus://offline/ref=918329FDB8F0474E67CFA344C3B286A6E8D8C28082AE698AD40D85D82F46EC4602A82E98C705F186B8780774085304F3AE74384D87395B218D30FFB8M3L1L" TargetMode = "External"/>
	<Relationship Id="rId194" Type="http://schemas.openxmlformats.org/officeDocument/2006/relationships/image" Target="media/image5.wmf"/>
	<Relationship Id="rId195" Type="http://schemas.openxmlformats.org/officeDocument/2006/relationships/hyperlink" Target="consultantplus://offline/ref=918329FDB8F0474E67CFA344C3B286A6E8D8C28082AE698AD40D85D82F46EC4602A82E98C705F186B8780678085304F3AE74384D87395B218D30FFB8M3L1L" TargetMode = "External"/>
	<Relationship Id="rId196" Type="http://schemas.openxmlformats.org/officeDocument/2006/relationships/hyperlink" Target="consultantplus://offline/ref=918329FDB8F0474E67CFA344C3B286A6E8D8C28082AE698AD40D85D82F46EC4602A82E98C705F186B87807710D5304F3AE74384D87395B218D30FFB8M3L1L" TargetMode = "External"/>
	<Relationship Id="rId197" Type="http://schemas.openxmlformats.org/officeDocument/2006/relationships/hyperlink" Target="consultantplus://offline/ref=918329FDB8F0474E67CFA344C3B286A6E8D8C28082AF6F81DF0A85D82F46EC4602A82E98C705F186B8780673085304F3AE74384D87395B218D30FFB8M3L1L" TargetMode = "External"/>
	<Relationship Id="rId198" Type="http://schemas.openxmlformats.org/officeDocument/2006/relationships/hyperlink" Target="consultantplus://offline/ref=918329FDB8F0474E67CFA344C3B286A6E8D8C28082AF6D8DD10D85D82F46EC4602A82E98C705F186B8780670025304F3AE74384D87395B218D30FFB8M3L1L" TargetMode = "External"/>
	<Relationship Id="rId199" Type="http://schemas.openxmlformats.org/officeDocument/2006/relationships/hyperlink" Target="consultantplus://offline/ref=918329FDB8F0474E67CFA344C3B286A6E8D8C28082AF638CD30785D82F46EC4602A82E98C705F186B8780672085304F3AE74384D87395B218D30FFB8M3L1L" TargetMode = "External"/>
	<Relationship Id="rId200" Type="http://schemas.openxmlformats.org/officeDocument/2006/relationships/hyperlink" Target="consultantplus://offline/ref=918329FDB8F0474E67CFA344C3B286A6E8D8C28082AF628CD60F85D82F46EC4602A82E98C705F186B87806700A5304F3AE74384D87395B218D30FFB8M3L1L" TargetMode = "External"/>
	<Relationship Id="rId201" Type="http://schemas.openxmlformats.org/officeDocument/2006/relationships/header" Target="header2.xml"/>
	<Relationship Id="rId202" Type="http://schemas.openxmlformats.org/officeDocument/2006/relationships/footer" Target="footer2.xml"/>
	<Relationship Id="rId203" Type="http://schemas.openxmlformats.org/officeDocument/2006/relationships/hyperlink" Target="consultantplus://offline/ref=918329FDB8F0474E67CFA344C3B286A6E8D8C28082AF628CD60F85D82F46EC4602A82E98C705F186B8780670085304F3AE74384D87395B218D30FFB8M3L1L" TargetMode = "External"/>
	<Relationship Id="rId204" Type="http://schemas.openxmlformats.org/officeDocument/2006/relationships/hyperlink" Target="consultantplus://offline/ref=918329FDB8F0474E67CFA344C3B286A6E8D8C28082AF638CD30785D82F46EC4602A82E98C705F186B8780672095304F3AE74384D87395B218D30FFB8M3L1L" TargetMode = "External"/>
	<Relationship Id="rId205" Type="http://schemas.openxmlformats.org/officeDocument/2006/relationships/hyperlink" Target="consultantplus://offline/ref=918329FDB8F0474E67CFA344C3B286A6E8D8C28082AF688AD30985D82F46EC4602A82E98C705F186B8780674095304F3AE74384D87395B218D30FFB8M3L1L" TargetMode = "External"/>
	<Relationship Id="rId206" Type="http://schemas.openxmlformats.org/officeDocument/2006/relationships/hyperlink" Target="consultantplus://offline/ref=918329FDB8F0474E67CFA344C3B286A6E8D8C28082AF6A8AD00E85D82F46EC4602A82E98D505A98AB97F1871094652A2E8M2L2L" TargetMode = "External"/>
	<Relationship Id="rId207" Type="http://schemas.openxmlformats.org/officeDocument/2006/relationships/hyperlink" Target="consultantplus://offline/ref=918329FDB8F0474E67CFA344C3B286A6E8D8C28082AF6D8FDF0785D82F46EC4602A82E98D505A98AB97F1871094652A2E8M2L2L" TargetMode = "External"/>
	<Relationship Id="rId208" Type="http://schemas.openxmlformats.org/officeDocument/2006/relationships/hyperlink" Target="consultantplus://offline/ref=918329FDB8F0474E67CFA344C3B286A6E8D8C28082AF6D80D60F85D82F46EC4602A82E98D505A98AB97F1871094652A2E8M2L2L" TargetMode = "External"/>
	<Relationship Id="rId209" Type="http://schemas.openxmlformats.org/officeDocument/2006/relationships/hyperlink" Target="consultantplus://offline/ref=918329FDB8F0474E67CFA344C3B286A6E8D8C28082AF688AD30985D82F46EC4602A82E98C705F186B87806740E5304F3AE74384D87395B218D30FFB8M3L1L" TargetMode = "External"/>
	<Relationship Id="rId210" Type="http://schemas.openxmlformats.org/officeDocument/2006/relationships/hyperlink" Target="consultantplus://offline/ref=918329FDB8F0474E67CFA344C3B286A6E8D8C28082A86A8CD70885D82F46EC4602A82E98C705F186B8780577025304F3AE74384D87395B218D30FFB8M3L1L" TargetMode = "External"/>
	<Relationship Id="rId211" Type="http://schemas.openxmlformats.org/officeDocument/2006/relationships/hyperlink" Target="consultantplus://offline/ref=918329FDB8F0474E67CFA344C3B286A6E8D8C28082A8698AD00985D82F46EC4602A82E98C705F186B87806730C5304F3AE74384D87395B218D30FFB8M3L1L" TargetMode = "External"/>
	<Relationship Id="rId212" Type="http://schemas.openxmlformats.org/officeDocument/2006/relationships/hyperlink" Target="consultantplus://offline/ref=918329FDB8F0474E67CFA344C3B286A6E8D8C28082AB6B80D00A85D82F46EC4602A82E98C705F186B87806710D5304F3AE74384D87395B218D30FFB8M3L1L" TargetMode = "External"/>
	<Relationship Id="rId213" Type="http://schemas.openxmlformats.org/officeDocument/2006/relationships/hyperlink" Target="consultantplus://offline/ref=918329FDB8F0474E67CFA344C3B286A6E8D8C28082AB6C81DF0F85D82F46EC4602A82E98C705F186B8780671025304F3AE74384D87395B218D30FFB8M3L1L" TargetMode = "External"/>
	<Relationship Id="rId214" Type="http://schemas.openxmlformats.org/officeDocument/2006/relationships/hyperlink" Target="consultantplus://offline/ref=918329FDB8F0474E67CFA344C3B286A6E8D8C28082AD6C8CD50785D82F46EC4602A82E98C705F186B87806710C5304F3AE74384D87395B218D30FFB8M3L1L" TargetMode = "External"/>
	<Relationship Id="rId215" Type="http://schemas.openxmlformats.org/officeDocument/2006/relationships/hyperlink" Target="consultantplus://offline/ref=918329FDB8F0474E67CFA344C3B286A6E8D8C28082A8698AD00985D82F46EC4602A82E98C705F186B8780673025304F3AE74384D87395B218D30FFB8M3L1L" TargetMode = "External"/>
	<Relationship Id="rId216" Type="http://schemas.openxmlformats.org/officeDocument/2006/relationships/hyperlink" Target="consultantplus://offline/ref=918329FDB8F0474E67CFA344C3B286A6E8D8C28082AD6C8CD50785D82F46EC4602A82E98C705F186B87806710C5304F3AE74384D87395B218D30FFB8M3L1L" TargetMode = "External"/>
	<Relationship Id="rId217" Type="http://schemas.openxmlformats.org/officeDocument/2006/relationships/hyperlink" Target="consultantplus://offline/ref=918329FDB8F0474E67CFA344C3B286A6E8D8C28082A8698AD00985D82F46EC4602A82E98C705F186B8780673035304F3AE74384D87395B218D30FFB8M3L1L" TargetMode = "External"/>
	<Relationship Id="rId218" Type="http://schemas.openxmlformats.org/officeDocument/2006/relationships/hyperlink" Target="consultantplus://offline/ref=918329FDB8F0474E67CFA344C3B286A6E8D8C28082AD6C8CD50785D82F46EC4602A82E98C705F186B87806710C5304F3AE74384D87395B218D30FFB8M3L1L" TargetMode = "External"/>
	<Relationship Id="rId219" Type="http://schemas.openxmlformats.org/officeDocument/2006/relationships/hyperlink" Target="consultantplus://offline/ref=918329FDB8F0474E67CFA344C3B286A6E8D8C28082A8698AD00985D82F46EC4602A82E98C705F186B87806720A5304F3AE74384D87395B218D30FFB8M3L1L" TargetMode = "External"/>
	<Relationship Id="rId220" Type="http://schemas.openxmlformats.org/officeDocument/2006/relationships/hyperlink" Target="consultantplus://offline/ref=918329FDB8F0474E67CFA344C3B286A6E8D8C28082AB6C81DF0F85D82F46EC4602A82E98C705F186B8780770085304F3AE74384D87395B218D30FFB8M3L1L" TargetMode = "External"/>
	<Relationship Id="rId221" Type="http://schemas.openxmlformats.org/officeDocument/2006/relationships/hyperlink" Target="consultantplus://offline/ref=918329FDB8F0474E67CFA344C3B286A6E8D8C28082AD6D8ADE0C85D82F46EC4602A82E98C705F186B8780672085304F3AE74384D87395B218D30FFB8M3L1L" TargetMode = "External"/>
	<Relationship Id="rId222" Type="http://schemas.openxmlformats.org/officeDocument/2006/relationships/hyperlink" Target="consultantplus://offline/ref=918329FDB8F0474E67CFA344C3B286A6E8D8C28082AD6D8ADE0C85D82F46EC4602A82E98C705F186B8780672095304F3AE74384D87395B218D30FFB8M3L1L" TargetMode = "External"/>
	<Relationship Id="rId223" Type="http://schemas.openxmlformats.org/officeDocument/2006/relationships/hyperlink" Target="consultantplus://offline/ref=918329FDB8F0474E67CFA344C3B286A6E8D8C28082AF638CD30785D82F46EC4602A82E98C705F186B87806720E5304F3AE74384D87395B218D30FFB8M3L1L" TargetMode = "External"/>
	<Relationship Id="rId224" Type="http://schemas.openxmlformats.org/officeDocument/2006/relationships/hyperlink" Target="consultantplus://offline/ref=918329FDB8F0474E67CFA344C3B286A6E8D8C28082A96380DE0685D82F46EC4602A82E98C705F186B87806700C5304F3AE74384D87395B218D30FFB8M3L1L" TargetMode = "External"/>
	<Relationship Id="rId225" Type="http://schemas.openxmlformats.org/officeDocument/2006/relationships/hyperlink" Target="consultantplus://offline/ref=918329FDB8F0474E67CFA344C3B286A6E8D8C28082AB6B80D00A85D82F46EC4602A82E98C705F186B87806710D5304F3AE74384D87395B218D30FFB8M3L1L" TargetMode = "External"/>
	<Relationship Id="rId226" Type="http://schemas.openxmlformats.org/officeDocument/2006/relationships/hyperlink" Target="consultantplus://offline/ref=918329FDB8F0474E67CFA344C3B286A6E8D8C28082AB6C81DF0F85D82F46EC4602A82E98C705F186B8780671025304F3AE74384D87395B218D30FFB8M3L1L" TargetMode = "External"/>
	<Relationship Id="rId227" Type="http://schemas.openxmlformats.org/officeDocument/2006/relationships/hyperlink" Target="consultantplus://offline/ref=918329FDB8F0474E67CFA344C3B286A6E8D8C28082AB6B80D00A85D82F46EC4602A82E98C705F186B87806710D5304F3AE74384D87395B218D30FFB8M3L1L" TargetMode = "External"/>
	<Relationship Id="rId228" Type="http://schemas.openxmlformats.org/officeDocument/2006/relationships/hyperlink" Target="consultantplus://offline/ref=918329FDB8F0474E67CFA344C3B286A6E8D8C28082AB6C81DF0F85D82F46EC4602A82E98C705F186B8780671025304F3AE74384D87395B218D30FFB8M3L1L" TargetMode = "External"/>
	<Relationship Id="rId229" Type="http://schemas.openxmlformats.org/officeDocument/2006/relationships/hyperlink" Target="consultantplus://offline/ref=918329FDB8F0474E67CFA344C3B286A6E8D8C28082AB6C81DF0F85D82F46EC4602A82E98C705F186B87807700E5304F3AE74384D87395B218D30FFB8M3L1L" TargetMode = "External"/>
	<Relationship Id="rId230" Type="http://schemas.openxmlformats.org/officeDocument/2006/relationships/hyperlink" Target="consultantplus://offline/ref=918329FDB8F0474E67CFA344C3B286A6E8D8C28082AD6D8ADE0C85D82F46EC4602A82E98C705F186B8780672085304F3AE74384D87395B218D30FFB8M3L1L" TargetMode = "External"/>
	<Relationship Id="rId231" Type="http://schemas.openxmlformats.org/officeDocument/2006/relationships/hyperlink" Target="consultantplus://offline/ref=918329FDB8F0474E67CFA344C3B286A6E8D8C28082AD6D8ADE0C85D82F46EC4602A82E98C705F186B8780672085304F3AE74384D87395B218D30FFB8M3L1L" TargetMode = "External"/>
	<Relationship Id="rId232" Type="http://schemas.openxmlformats.org/officeDocument/2006/relationships/hyperlink" Target="consultantplus://offline/ref=918329FDB8F0474E67CFA344C3B286A6E8D8C28082AD6D8ADE0C85D82F46EC4602A82E98C705F186B8780672095304F3AE74384D87395B218D30FFB8M3L1L" TargetMode = "External"/>
	<Relationship Id="rId233" Type="http://schemas.openxmlformats.org/officeDocument/2006/relationships/hyperlink" Target="consultantplus://offline/ref=918329FDB8F0474E67CFA344C3B286A6E8D8C28082AF638CD30785D82F46EC4602A82E98C705F186B87806720F5304F3AE74384D87395B218D30FFB8M3L1L" TargetMode = "External"/>
	<Relationship Id="rId234" Type="http://schemas.openxmlformats.org/officeDocument/2006/relationships/hyperlink" Target="consultantplus://offline/ref=918329FDB8F0474E67CFA344C3B286A6E8D8C28082A86A8CD70885D82F46EC4602A82E98C705F186B8780576085304F3AE74384D87395B218D30FFB8M3L1L" TargetMode = "External"/>
	<Relationship Id="rId235" Type="http://schemas.openxmlformats.org/officeDocument/2006/relationships/hyperlink" Target="consultantplus://offline/ref=918329FDB8F0474E67CFA344C3B286A6E8D8C28082A8698AD00985D82F46EC4602A82E98C705F186B8780675095304F3AE74384D87395B218D30FFB8M3L1L" TargetMode = "External"/>
	<Relationship Id="rId236" Type="http://schemas.openxmlformats.org/officeDocument/2006/relationships/hyperlink" Target="consultantplus://offline/ref=918329FDB8F0474E67CFA344C3B286A6E8D8C28082AB6B80D00A85D82F46EC4602A82E98C705F186B87806710D5304F3AE74384D87395B218D30FFB8M3L1L" TargetMode = "External"/>
	<Relationship Id="rId237" Type="http://schemas.openxmlformats.org/officeDocument/2006/relationships/hyperlink" Target="consultantplus://offline/ref=918329FDB8F0474E67CFA344C3B286A6E8D8C28082AB6C81DF0F85D82F46EC4602A82E98C705F186B8780671025304F3AE74384D87395B218D30FFB8M3L1L" TargetMode = "External"/>
	<Relationship Id="rId238" Type="http://schemas.openxmlformats.org/officeDocument/2006/relationships/hyperlink" Target="consultantplus://offline/ref=918329FDB8F0474E67CFA344C3B286A6E8D8C28082A8698AD00985D82F46EC4602A82E98C705F186B87806750E5304F3AE74384D87395B218D30FFB8M3L1L" TargetMode = "External"/>
	<Relationship Id="rId239" Type="http://schemas.openxmlformats.org/officeDocument/2006/relationships/hyperlink" Target="consultantplus://offline/ref=918329FDB8F0474E67CFA344C3B286A6E8D8C28082AB6B80D00A85D82F46EC4602A82E98C705F186B87806710D5304F3AE74384D87395B218D30FFB8M3L1L" TargetMode = "External"/>
	<Relationship Id="rId240" Type="http://schemas.openxmlformats.org/officeDocument/2006/relationships/hyperlink" Target="consultantplus://offline/ref=918329FDB8F0474E67CFA344C3B286A6E8D8C28082AB6C81DF0F85D82F46EC4602A82E98C705F186B8780671025304F3AE74384D87395B218D30FFB8M3L1L" TargetMode = "External"/>
	<Relationship Id="rId241" Type="http://schemas.openxmlformats.org/officeDocument/2006/relationships/hyperlink" Target="consultantplus://offline/ref=918329FDB8F0474E67CFA344C3B286A6E8D8C28082A8698AD00985D82F46EC4602A82E98C705F186B87806750C5304F3AE74384D87395B218D30FFB8M3L1L" TargetMode = "External"/>
	<Relationship Id="rId242" Type="http://schemas.openxmlformats.org/officeDocument/2006/relationships/hyperlink" Target="consultantplus://offline/ref=918329FDB8F0474E67CFA344C3B286A6E8D8C28082AB6C81DF0F85D82F46EC4602A82E98C705F186B87807700C5304F3AE74384D87395B218D30FFB8M3L1L" TargetMode = "External"/>
	<Relationship Id="rId243" Type="http://schemas.openxmlformats.org/officeDocument/2006/relationships/hyperlink" Target="consultantplus://offline/ref=918329FDB8F0474E67CFA344C3B286A6E8D8C28082AD6D8ADE0C85D82F46EC4602A82E98C705F186B8780672085304F3AE74384D87395B218D30FFB8M3L1L" TargetMode = "External"/>
	<Relationship Id="rId244" Type="http://schemas.openxmlformats.org/officeDocument/2006/relationships/hyperlink" Target="consultantplus://offline/ref=918329FDB8F0474E67CFA344C3B286A6E8D8C28082AD6D8ADE0C85D82F46EC4602A82E98C705F186B8780672085304F3AE74384D87395B218D30FFB8M3L1L" TargetMode = "External"/>
	<Relationship Id="rId245" Type="http://schemas.openxmlformats.org/officeDocument/2006/relationships/hyperlink" Target="consultantplus://offline/ref=918329FDB8F0474E67CFA344C3B286A6E8D8C28082AD6D8ADE0C85D82F46EC4602A82E98C705F186B8780672095304F3AE74384D87395B218D30FFB8M3L1L" TargetMode = "External"/>
	<Relationship Id="rId246" Type="http://schemas.openxmlformats.org/officeDocument/2006/relationships/hyperlink" Target="consultantplus://offline/ref=918329FDB8F0474E67CFA344C3B286A6E8D8C28082AF638CD30785D82F46EC4602A82E98C705F186B87806720C5304F3AE74384D87395B218D30FFB8M3L1L" TargetMode = "External"/>
	<Relationship Id="rId247" Type="http://schemas.openxmlformats.org/officeDocument/2006/relationships/hyperlink" Target="consultantplus://offline/ref=918329FDB8F0474E67CFA344C3B286A6E8D8C28082A86A8CD70885D82F46EC4602A82E98C705F186B87805760E5304F3AE74384D87395B218D30FFB8M3L1L" TargetMode = "External"/>
	<Relationship Id="rId248" Type="http://schemas.openxmlformats.org/officeDocument/2006/relationships/hyperlink" Target="consultantplus://offline/ref=918329FDB8F0474E67CFA344C3B286A6E8D8C28082A8698AD00985D82F46EC4602A82E98C705F186B8780675035304F3AE74384D87395B218D30FFB8M3L1L" TargetMode = "External"/>
	<Relationship Id="rId249" Type="http://schemas.openxmlformats.org/officeDocument/2006/relationships/hyperlink" Target="consultantplus://offline/ref=918329FDB8F0474E67CFA344C3B286A6E8D8C28082AB6B80D00A85D82F46EC4602A82E98C705F186B87806710D5304F3AE74384D87395B218D30FFB8M3L1L" TargetMode = "External"/>
	<Relationship Id="rId250" Type="http://schemas.openxmlformats.org/officeDocument/2006/relationships/hyperlink" Target="consultantplus://offline/ref=918329FDB8F0474E67CFA344C3B286A6E8D8C28082AB6C81DF0F85D82F46EC4602A82E98C705F186B8780671025304F3AE74384D87395B218D30FFB8M3L1L" TargetMode = "External"/>
	<Relationship Id="rId251" Type="http://schemas.openxmlformats.org/officeDocument/2006/relationships/hyperlink" Target="consultantplus://offline/ref=918329FDB8F0474E67CFA344C3B286A6E8D8C28082AD6C8CD50785D82F46EC4602A82E98C705F186B87806710C5304F3AE74384D87395B218D30FFB8M3L1L" TargetMode = "External"/>
	<Relationship Id="rId252" Type="http://schemas.openxmlformats.org/officeDocument/2006/relationships/hyperlink" Target="consultantplus://offline/ref=918329FDB8F0474E67CFA344C3B286A6E8D8C28082A8698AD00985D82F46EC4602A82E98C705F186B87806740A5304F3AE74384D87395B218D30FFB8M3L1L" TargetMode = "External"/>
	<Relationship Id="rId253" Type="http://schemas.openxmlformats.org/officeDocument/2006/relationships/hyperlink" Target="consultantplus://offline/ref=918329FDB8F0474E67CFA344C3B286A6E8D8C28082A8698AD00985D82F46EC4602A82E98C705F186B8780674085304F3AE74384D87395B218D30FFB8M3L1L" TargetMode = "External"/>
	<Relationship Id="rId254" Type="http://schemas.openxmlformats.org/officeDocument/2006/relationships/hyperlink" Target="consultantplus://offline/ref=918329FDB8F0474E67CFA344C3B286A6E8D8C28082AD6C8CD50785D82F46EC4602A82E98C705F186B87806710C5304F3AE74384D87395B218D30FFB8M3L1L" TargetMode = "External"/>
	<Relationship Id="rId255" Type="http://schemas.openxmlformats.org/officeDocument/2006/relationships/hyperlink" Target="consultantplus://offline/ref=918329FDB8F0474E67CFBD49D5DED8A9EDD09A8E87A960DE8A5B838F7016EA1350E870C18546E287BB66047108M5LBL" TargetMode = "External"/>
	<Relationship Id="rId256" Type="http://schemas.openxmlformats.org/officeDocument/2006/relationships/hyperlink" Target="consultantplus://offline/ref=918329FDB8F0474E67CFA344C3B286A6E8D8C28082A8698AD00985D82F46EC4602A82E98C705F186B87806740C5304F3AE74384D87395B218D30FFB8M3L1L" TargetMode = "External"/>
	<Relationship Id="rId257" Type="http://schemas.openxmlformats.org/officeDocument/2006/relationships/hyperlink" Target="consultantplus://offline/ref=918329FDB8F0474E67CFA344C3B286A6E8D8C28082A8698AD00985D82F46EC4602A82E98C705F186B87806740C5304F3AE74384D87395B218D30FFB8M3L1L" TargetMode = "External"/>
	<Relationship Id="rId258" Type="http://schemas.openxmlformats.org/officeDocument/2006/relationships/hyperlink" Target="consultantplus://offline/ref=918329FDB8F0474E67CFA344C3B286A6E8D8C28082A8698AD00985D82F46EC4602A82E98C705F186B87806740F5304F3AE74384D87395B218D30FFB8M3L1L" TargetMode = "External"/>
	<Relationship Id="rId259" Type="http://schemas.openxmlformats.org/officeDocument/2006/relationships/hyperlink" Target="consultantplus://offline/ref=918329FDB8F0474E67CFA344C3B286A6E8D8C28082A8698AD00985D82F46EC4602A82E98C705F186B87806740F5304F3AE74384D87395B218D30FFB8M3L1L" TargetMode = "External"/>
	<Relationship Id="rId260" Type="http://schemas.openxmlformats.org/officeDocument/2006/relationships/hyperlink" Target="consultantplus://offline/ref=918329FDB8F0474E67CFA344C3B286A6E8D8C28082A8698AD00985D82F46EC4602A82E98C705F186B87806740F5304F3AE74384D87395B218D30FFB8M3L1L" TargetMode = "External"/>
	<Relationship Id="rId261" Type="http://schemas.openxmlformats.org/officeDocument/2006/relationships/hyperlink" Target="consultantplus://offline/ref=918329FDB8F0474E67CFA344C3B286A6E8D8C28082A8698AD00985D82F46EC4602A82E98C705F186B87806740F5304F3AE74384D87395B218D30FFB8M3L1L" TargetMode = "External"/>
	<Relationship Id="rId262" Type="http://schemas.openxmlformats.org/officeDocument/2006/relationships/hyperlink" Target="consultantplus://offline/ref=918329FDB8F0474E67CFA344C3B286A6E8D8C28082A8698AD00985D82F46EC4602A82E98C705F186B87806740F5304F3AE74384D87395B218D30FFB8M3L1L" TargetMode = "External"/>
	<Relationship Id="rId263" Type="http://schemas.openxmlformats.org/officeDocument/2006/relationships/hyperlink" Target="consultantplus://offline/ref=918329FDB8F0474E67CFA344C3B286A6E8D8C28082A8698AD00985D82F46EC4602A82E98C705F186B87806740F5304F3AE74384D87395B218D30FFB8M3L1L" TargetMode = "External"/>
	<Relationship Id="rId264" Type="http://schemas.openxmlformats.org/officeDocument/2006/relationships/hyperlink" Target="consultantplus://offline/ref=918329FDB8F0474E67CFA344C3B286A6E8D8C28082A8698AD00985D82F46EC4602A82E98C705F186B87806740F5304F3AE74384D87395B218D30FFB8M3L1L" TargetMode = "External"/>
	<Relationship Id="rId265" Type="http://schemas.openxmlformats.org/officeDocument/2006/relationships/hyperlink" Target="consultantplus://offline/ref=918329FDB8F0474E67CFA344C3B286A6E8D8C28082A8698AD00985D82F46EC4602A82E98C705F186B87806740D5304F3AE74384D87395B218D30FFB8M3L1L" TargetMode = "External"/>
	<Relationship Id="rId266" Type="http://schemas.openxmlformats.org/officeDocument/2006/relationships/hyperlink" Target="consultantplus://offline/ref=918329FDB8F0474E67CFA344C3B286A6E8D8C28082AB6C81DF0F85D82F46EC4602A82E98C705F186B8780770025304F3AE74384D87395B218D30FFB8M3L1L" TargetMode = "External"/>
	<Relationship Id="rId267" Type="http://schemas.openxmlformats.org/officeDocument/2006/relationships/hyperlink" Target="consultantplus://offline/ref=918329FDB8F0474E67CFA344C3B286A6E8D8C28082AD6D8ADE0C85D82F46EC4602A82E98C705F186B8780672085304F3AE74384D87395B218D30FFB8M3L1L" TargetMode = "External"/>
	<Relationship Id="rId268" Type="http://schemas.openxmlformats.org/officeDocument/2006/relationships/hyperlink" Target="consultantplus://offline/ref=918329FDB8F0474E67CFA344C3B286A6E8D8C28082AD6C8CD50785D82F46EC4602A82E98C705F186B87806710C5304F3AE74384D87395B218D30FFB8M3L1L" TargetMode = "External"/>
	<Relationship Id="rId269" Type="http://schemas.openxmlformats.org/officeDocument/2006/relationships/hyperlink" Target="consultantplus://offline/ref=918329FDB8F0474E67CFA344C3B286A6E8D8C28082AD6C8CD50785D82F46EC4602A82E98C705F186B87806710C5304F3AE74384D87395B218D30FFB8M3L1L" TargetMode = "External"/>
	<Relationship Id="rId270" Type="http://schemas.openxmlformats.org/officeDocument/2006/relationships/hyperlink" Target="consultantplus://offline/ref=918329FDB8F0474E67CFA344C3B286A6E8D8C28082AD6D8ADE0C85D82F46EC4602A82E98C705F186B8780672095304F3AE74384D87395B218D30FFB8M3L1L" TargetMode = "External"/>
	<Relationship Id="rId271" Type="http://schemas.openxmlformats.org/officeDocument/2006/relationships/hyperlink" Target="consultantplus://offline/ref=918329FDB8F0474E67CFA344C3B286A6E8D8C28082AF638CD30785D82F46EC4602A82E98C705F186B87806720D5304F3AE74384D87395B218D30FFB8M3L1L" TargetMode = "External"/>
	<Relationship Id="rId272" Type="http://schemas.openxmlformats.org/officeDocument/2006/relationships/hyperlink" Target="consultantplus://offline/ref=918329FDB8F0474E67CFA344C3B286A6E8D8C28082AF628CD60F85D82F46EC4602A82E98C705F186B87806700E5304F3AE74384D87395B218D30FFB8M3L1L" TargetMode = "External"/>
	<Relationship Id="rId273" Type="http://schemas.openxmlformats.org/officeDocument/2006/relationships/hyperlink" Target="consultantplus://offline/ref=918329FDB8F0474E67CFA344C3B286A6E8D8C28082AF628CD60F85D82F46EC4602A82E98C705F186B87806700C5304F3AE74384D87395B218D30FFB8M3L1L" TargetMode = "External"/>
	<Relationship Id="rId274" Type="http://schemas.openxmlformats.org/officeDocument/2006/relationships/hyperlink" Target="consultantplus://offline/ref=8B047DCCA37C1AECE60547B44599075189D9AEA1D34A32289FDF77CAD336ED0227E1DD7F2C001B42B3124C24B1N9L3L"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4022.00.55</Application>
  <Company>КонсультантПлюс Версия 4022.00.55</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Пензенской обл. от 24.09.2013 N 712-пП
(ред. от 02.03.2023)
"Об утверждении государственной программы Пензенской области "Молодежь Пензенской области"
(с изм. и доп., вступающими в силу с 14.03.2023)</dc:title>
  <dcterms:created xsi:type="dcterms:W3CDTF">2023-03-17T11:11:09Z</dcterms:created>
</cp:coreProperties>
</file>