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DA" w:rsidRDefault="00BF1DDA" w:rsidP="00BF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DA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Управлением по надзору и контролю в сфере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Пензенской области </w:t>
      </w:r>
      <w:r w:rsidRPr="00BF1DDA"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="00380B78">
        <w:rPr>
          <w:rFonts w:ascii="Times New Roman" w:hAnsi="Times New Roman" w:cs="Times New Roman"/>
          <w:b/>
          <w:sz w:val="28"/>
          <w:szCs w:val="28"/>
        </w:rPr>
        <w:t>н</w:t>
      </w:r>
      <w:r w:rsidR="0076139B">
        <w:rPr>
          <w:rFonts w:ascii="Times New Roman" w:hAnsi="Times New Roman" w:cs="Times New Roman"/>
          <w:b/>
          <w:sz w:val="28"/>
          <w:szCs w:val="28"/>
        </w:rPr>
        <w:t>адзорных мероприятиях в январе</w:t>
      </w:r>
      <w:r w:rsidR="00214E8E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76139B">
        <w:rPr>
          <w:rFonts w:ascii="Times New Roman" w:hAnsi="Times New Roman" w:cs="Times New Roman"/>
          <w:b/>
          <w:sz w:val="28"/>
          <w:szCs w:val="28"/>
        </w:rPr>
        <w:t>феврале</w:t>
      </w:r>
      <w:r w:rsidR="00E5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39B">
        <w:rPr>
          <w:rFonts w:ascii="Times New Roman" w:hAnsi="Times New Roman" w:cs="Times New Roman"/>
          <w:b/>
          <w:sz w:val="28"/>
          <w:szCs w:val="28"/>
        </w:rPr>
        <w:t>2023</w:t>
      </w:r>
      <w:r w:rsidRPr="00BF1D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DDA" w:rsidRPr="0053510D" w:rsidRDefault="00BF1DDA" w:rsidP="00BF1DDA">
      <w:pPr>
        <w:rPr>
          <w:rFonts w:ascii="Times New Roman" w:hAnsi="Times New Roman" w:cs="Times New Roman"/>
          <w:sz w:val="16"/>
          <w:szCs w:val="16"/>
        </w:rPr>
      </w:pPr>
    </w:p>
    <w:p w:rsidR="002B0876" w:rsidRPr="0076139B" w:rsidRDefault="00BF1DDA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139B">
        <w:rPr>
          <w:rFonts w:ascii="Times New Roman" w:hAnsi="Times New Roman" w:cs="Times New Roman"/>
          <w:sz w:val="28"/>
          <w:szCs w:val="28"/>
        </w:rPr>
        <w:t>В январе-феврале 2023</w:t>
      </w:r>
      <w:r w:rsidR="00D66996" w:rsidRPr="001F6C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74BB">
        <w:rPr>
          <w:rFonts w:ascii="Times New Roman" w:hAnsi="Times New Roman" w:cs="Times New Roman"/>
          <w:sz w:val="28"/>
          <w:szCs w:val="28"/>
        </w:rPr>
        <w:t xml:space="preserve"> </w:t>
      </w:r>
      <w:r w:rsidR="001F6C1F">
        <w:rPr>
          <w:rFonts w:ascii="Times New Roman" w:hAnsi="Times New Roman" w:cs="Times New Roman"/>
          <w:sz w:val="28"/>
          <w:szCs w:val="28"/>
        </w:rPr>
        <w:t>в</w:t>
      </w:r>
      <w:r w:rsidR="002B0876">
        <w:rPr>
          <w:rFonts w:ascii="Times New Roman" w:hAnsi="Times New Roman" w:cs="Times New Roman"/>
          <w:sz w:val="28"/>
          <w:szCs w:val="28"/>
        </w:rPr>
        <w:t xml:space="preserve"> рамках осуществления государственного контроля (надзора) в сфере образования было проведено </w:t>
      </w:r>
      <w:r w:rsidR="0076139B">
        <w:rPr>
          <w:rFonts w:ascii="Times New Roman" w:hAnsi="Times New Roman" w:cs="Times New Roman"/>
          <w:b/>
          <w:sz w:val="28"/>
          <w:szCs w:val="28"/>
        </w:rPr>
        <w:t>1 контрольное (надзорное) мероприятие</w:t>
      </w:r>
      <w:r w:rsidR="002B0876">
        <w:rPr>
          <w:rFonts w:ascii="Times New Roman" w:hAnsi="Times New Roman" w:cs="Times New Roman"/>
          <w:sz w:val="28"/>
          <w:szCs w:val="28"/>
        </w:rPr>
        <w:t xml:space="preserve"> – </w:t>
      </w:r>
      <w:r w:rsidR="0076139B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2B0876" w:rsidRPr="00C42720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</w:t>
      </w:r>
      <w:r w:rsidR="0076139B">
        <w:rPr>
          <w:rFonts w:ascii="Times New Roman" w:hAnsi="Times New Roman" w:cs="Times New Roman"/>
          <w:b/>
          <w:sz w:val="28"/>
          <w:szCs w:val="28"/>
        </w:rPr>
        <w:t xml:space="preserve">ательных требований (мониторинг безопасности). </w:t>
      </w:r>
      <w:r w:rsidR="0076139B" w:rsidRPr="0076139B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</w:t>
      </w:r>
      <w:r w:rsidR="0076139B">
        <w:rPr>
          <w:rFonts w:ascii="Times New Roman" w:hAnsi="Times New Roman" w:cs="Times New Roman"/>
          <w:sz w:val="28"/>
          <w:szCs w:val="28"/>
        </w:rPr>
        <w:t>а</w:t>
      </w:r>
      <w:r w:rsidR="0076139B" w:rsidRPr="0076139B">
        <w:rPr>
          <w:rFonts w:ascii="Times New Roman" w:hAnsi="Times New Roman" w:cs="Times New Roman"/>
          <w:sz w:val="28"/>
          <w:szCs w:val="28"/>
        </w:rPr>
        <w:t>ний</w:t>
      </w:r>
      <w:r w:rsidR="0076139B">
        <w:rPr>
          <w:rFonts w:ascii="Times New Roman" w:hAnsi="Times New Roman" w:cs="Times New Roman"/>
          <w:sz w:val="28"/>
          <w:szCs w:val="28"/>
        </w:rPr>
        <w:t xml:space="preserve"> осуществлялось в отношении 243 общеобразовательных организаций Пензенской области.</w:t>
      </w:r>
    </w:p>
    <w:p w:rsidR="004E5F12" w:rsidRPr="004E5F12" w:rsidRDefault="004E5F12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По итогам наблюдения за соблюдением обязательных требований:       </w:t>
      </w:r>
    </w:p>
    <w:p w:rsidR="004E5F12" w:rsidRPr="004E5F12" w:rsidRDefault="004E5F12" w:rsidP="0053510D">
      <w:pPr>
        <w:numPr>
          <w:ilvl w:val="0"/>
          <w:numId w:val="1"/>
        </w:num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объявлены Предостережения о недопустимости нарушения обязательных требований </w:t>
      </w:r>
      <w:r w:rsidR="0076139B">
        <w:rPr>
          <w:rFonts w:ascii="Times New Roman" w:hAnsi="Times New Roman" w:cs="Times New Roman"/>
          <w:b/>
          <w:sz w:val="28"/>
          <w:szCs w:val="28"/>
        </w:rPr>
        <w:t>192</w:t>
      </w:r>
      <w:r w:rsidR="0087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F12">
        <w:rPr>
          <w:rFonts w:ascii="Times New Roman" w:hAnsi="Times New Roman" w:cs="Times New Roman"/>
          <w:b/>
          <w:sz w:val="28"/>
          <w:szCs w:val="28"/>
        </w:rPr>
        <w:t>образовательным организациям</w:t>
      </w:r>
      <w:r w:rsidRPr="004E5F12">
        <w:rPr>
          <w:rFonts w:ascii="Times New Roman" w:hAnsi="Times New Roman" w:cs="Times New Roman"/>
          <w:sz w:val="28"/>
          <w:szCs w:val="28"/>
        </w:rPr>
        <w:t>.</w:t>
      </w:r>
    </w:p>
    <w:p w:rsidR="0076139B" w:rsidRDefault="00E55975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0876"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="002B0876" w:rsidRPr="002B0876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2B0876">
        <w:rPr>
          <w:rFonts w:ascii="Times New Roman" w:hAnsi="Times New Roman" w:cs="Times New Roman"/>
          <w:sz w:val="28"/>
          <w:szCs w:val="28"/>
        </w:rPr>
        <w:t xml:space="preserve"> </w:t>
      </w:r>
      <w:r w:rsidR="004E5F12">
        <w:rPr>
          <w:rFonts w:ascii="Times New Roman" w:hAnsi="Times New Roman" w:cs="Times New Roman"/>
          <w:sz w:val="28"/>
          <w:szCs w:val="28"/>
        </w:rPr>
        <w:t xml:space="preserve">по итогам контрольно-надзорных мероприятий </w:t>
      </w:r>
      <w:r w:rsidR="002B0876">
        <w:rPr>
          <w:rFonts w:ascii="Times New Roman" w:hAnsi="Times New Roman" w:cs="Times New Roman"/>
          <w:sz w:val="28"/>
          <w:szCs w:val="28"/>
        </w:rPr>
        <w:t>в отчетном периоде составлено не было.</w:t>
      </w:r>
    </w:p>
    <w:p w:rsidR="0053510D" w:rsidRDefault="0076139B" w:rsidP="00535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отчетном периоде Управлением по надзору и контролю в сфере образования Министерства образования Пензенской области совместно с Региональным центром обработки информации ГАОУ ДПО «Институт регионального развития Пензенской области» проведены совещания (в режиме ВКС) по вопросам проведения государственной итоговой аттестации в 2023 году для руководителей органов местного самоуправления, осуществляющих </w:t>
      </w:r>
      <w:r w:rsidR="0053510D">
        <w:rPr>
          <w:rFonts w:ascii="Times New Roman" w:hAnsi="Times New Roman" w:cs="Times New Roman"/>
          <w:sz w:val="28"/>
          <w:szCs w:val="28"/>
        </w:rPr>
        <w:t xml:space="preserve">управление в сфере образования и руководителей общеобразовательных организаций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Лопатинского,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Лунинского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Спасского,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10D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="0053510D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53510D" w:rsidRPr="0053510D" w:rsidRDefault="0053510D" w:rsidP="0053510D">
      <w:pPr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феврале 2023 года</w:t>
      </w:r>
      <w:r w:rsidRPr="0053510D">
        <w:rPr>
          <w:rFonts w:ascii="Times New Roman" w:hAnsi="Times New Roman" w:cs="Times New Roman"/>
          <w:sz w:val="28"/>
          <w:szCs w:val="28"/>
        </w:rPr>
        <w:t xml:space="preserve"> в городе Кузнецке 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по надзору и контролю в сфере образования Министерства образования Пензенской области был организован </w:t>
      </w:r>
      <w:r w:rsidRPr="0053510D">
        <w:rPr>
          <w:rFonts w:ascii="Times New Roman" w:hAnsi="Times New Roman" w:cs="Times New Roman"/>
          <w:sz w:val="28"/>
          <w:szCs w:val="28"/>
        </w:rPr>
        <w:t>практико-ориентированный семинар для руководителей общеобразовательных организаций города Кузнецка и Кузнецкого района «Формирование правовой компетенции общеобразовательной организации в современных усло</w:t>
      </w:r>
      <w:r>
        <w:rPr>
          <w:rFonts w:ascii="Times New Roman" w:hAnsi="Times New Roman" w:cs="Times New Roman"/>
          <w:sz w:val="28"/>
          <w:szCs w:val="28"/>
        </w:rPr>
        <w:t xml:space="preserve">виях», в работе которого </w:t>
      </w:r>
      <w:r w:rsidRPr="0053510D">
        <w:rPr>
          <w:rFonts w:ascii="Times New Roman" w:hAnsi="Times New Roman" w:cs="Times New Roman"/>
          <w:sz w:val="28"/>
          <w:szCs w:val="28"/>
        </w:rPr>
        <w:t xml:space="preserve">приняли участие 49 человек - представители органов управления образованием, директора и заместители директоров школ  </w:t>
      </w:r>
      <w:proofErr w:type="spellStart"/>
      <w:r w:rsidRPr="0053510D">
        <w:rPr>
          <w:rFonts w:ascii="Times New Roman" w:hAnsi="Times New Roman" w:cs="Times New Roman"/>
          <w:sz w:val="28"/>
          <w:szCs w:val="28"/>
        </w:rPr>
        <w:t>г.Кузнецка</w:t>
      </w:r>
      <w:proofErr w:type="spellEnd"/>
      <w:r w:rsidRPr="0053510D">
        <w:rPr>
          <w:rFonts w:ascii="Times New Roman" w:hAnsi="Times New Roman" w:cs="Times New Roman"/>
          <w:sz w:val="28"/>
          <w:szCs w:val="28"/>
        </w:rPr>
        <w:t xml:space="preserve"> и Кузнецкого района.</w:t>
      </w:r>
    </w:p>
    <w:p w:rsidR="0053510D" w:rsidRPr="0053510D" w:rsidRDefault="0053510D" w:rsidP="0053510D">
      <w:pPr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семинаре </w:t>
      </w:r>
      <w:r w:rsidRPr="0053510D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Pr="0053510D">
        <w:rPr>
          <w:rFonts w:ascii="Times New Roman" w:hAnsi="Times New Roman" w:cs="Times New Roman"/>
          <w:sz w:val="28"/>
          <w:szCs w:val="28"/>
        </w:rPr>
        <w:t xml:space="preserve"> освещены вопросы, относящиеся к компетенции, правам, обязанности и ответственности образовательной организации, рассмотрены определяющие понятия правовой грамотности современного руководителя. </w:t>
      </w:r>
    </w:p>
    <w:p w:rsidR="0053510D" w:rsidRPr="0053510D" w:rsidRDefault="0053510D" w:rsidP="0053510D">
      <w:pPr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10D">
        <w:rPr>
          <w:rFonts w:ascii="Times New Roman" w:hAnsi="Times New Roman" w:cs="Times New Roman"/>
          <w:sz w:val="28"/>
          <w:szCs w:val="28"/>
        </w:rPr>
        <w:t xml:space="preserve">        Участникам семинара был предложен анализ содержания                                                и практического применения основных локальных актов общеобразовательной организации. На практической части семинара была организована диалоговая площадка, проведен ситуационный анализ возникших у руководителей вопросов.</w:t>
      </w:r>
    </w:p>
    <w:sectPr w:rsidR="0053510D" w:rsidRPr="0053510D" w:rsidSect="005351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74587"/>
    <w:multiLevelType w:val="hybridMultilevel"/>
    <w:tmpl w:val="2B6EA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59"/>
    <w:rsid w:val="00091E3A"/>
    <w:rsid w:val="001330D1"/>
    <w:rsid w:val="001C0B56"/>
    <w:rsid w:val="001F6C1F"/>
    <w:rsid w:val="00214E8E"/>
    <w:rsid w:val="002B0876"/>
    <w:rsid w:val="00375F31"/>
    <w:rsid w:val="00380B78"/>
    <w:rsid w:val="00407B2F"/>
    <w:rsid w:val="00456E70"/>
    <w:rsid w:val="004A027D"/>
    <w:rsid w:val="004E5F12"/>
    <w:rsid w:val="00501AB0"/>
    <w:rsid w:val="0053510D"/>
    <w:rsid w:val="006539C3"/>
    <w:rsid w:val="006E33E7"/>
    <w:rsid w:val="0076139B"/>
    <w:rsid w:val="007D507B"/>
    <w:rsid w:val="008215B6"/>
    <w:rsid w:val="0087294A"/>
    <w:rsid w:val="008A403A"/>
    <w:rsid w:val="008A6FFC"/>
    <w:rsid w:val="008B6C9F"/>
    <w:rsid w:val="009074BB"/>
    <w:rsid w:val="00994D59"/>
    <w:rsid w:val="00BF1DDA"/>
    <w:rsid w:val="00C42720"/>
    <w:rsid w:val="00C83C78"/>
    <w:rsid w:val="00D66996"/>
    <w:rsid w:val="00E55975"/>
    <w:rsid w:val="00E70CC7"/>
    <w:rsid w:val="00E77CEB"/>
    <w:rsid w:val="00E91478"/>
    <w:rsid w:val="00F05198"/>
    <w:rsid w:val="00F41EE9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51F99-E267-4258-8566-7F0556E7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Admin</cp:lastModifiedBy>
  <cp:revision>4</cp:revision>
  <dcterms:created xsi:type="dcterms:W3CDTF">2023-02-28T06:01:00Z</dcterms:created>
  <dcterms:modified xsi:type="dcterms:W3CDTF">2023-02-28T06:36:00Z</dcterms:modified>
</cp:coreProperties>
</file>