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99C" w:rsidRDefault="0036099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6099C" w:rsidRDefault="0036099C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36099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6099C" w:rsidRDefault="0036099C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6099C" w:rsidRDefault="0036099C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36099C" w:rsidRDefault="0036099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6099C" w:rsidRDefault="0036099C">
      <w:pPr>
        <w:pStyle w:val="ConsPlusNormal"/>
        <w:jc w:val="center"/>
      </w:pPr>
    </w:p>
    <w:p w:rsidR="0036099C" w:rsidRDefault="0036099C">
      <w:pPr>
        <w:pStyle w:val="ConsPlusTitle"/>
        <w:jc w:val="center"/>
      </w:pPr>
      <w:r>
        <w:t>РОССИЙСКАЯ ФЕДЕРАЦИЯ</w:t>
      </w:r>
    </w:p>
    <w:p w:rsidR="0036099C" w:rsidRDefault="0036099C">
      <w:pPr>
        <w:pStyle w:val="ConsPlusTitle"/>
        <w:jc w:val="center"/>
      </w:pPr>
    </w:p>
    <w:p w:rsidR="0036099C" w:rsidRDefault="0036099C">
      <w:pPr>
        <w:pStyle w:val="ConsPlusTitle"/>
        <w:jc w:val="center"/>
      </w:pPr>
      <w:r>
        <w:t>ФЕДЕРАЛЬНЫЙ ЗАКОН</w:t>
      </w:r>
    </w:p>
    <w:p w:rsidR="0036099C" w:rsidRDefault="0036099C">
      <w:pPr>
        <w:pStyle w:val="ConsPlusTitle"/>
        <w:jc w:val="center"/>
      </w:pPr>
    </w:p>
    <w:p w:rsidR="0036099C" w:rsidRDefault="0036099C">
      <w:pPr>
        <w:pStyle w:val="ConsPlusTitle"/>
        <w:jc w:val="center"/>
      </w:pPr>
      <w:r>
        <w:t>О ПОРЯДКЕ РАССМОТРЕНИЯ ОБРАЩЕНИЙ</w:t>
      </w:r>
    </w:p>
    <w:p w:rsidR="0036099C" w:rsidRDefault="0036099C">
      <w:pPr>
        <w:pStyle w:val="ConsPlusTitle"/>
        <w:jc w:val="center"/>
      </w:pPr>
      <w:r>
        <w:t>ГРАЖДАН РОССИЙСКОЙ ФЕДЕРАЦИИ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Normal"/>
        <w:jc w:val="right"/>
      </w:pPr>
      <w:r>
        <w:t>Принят</w:t>
      </w:r>
    </w:p>
    <w:p w:rsidR="0036099C" w:rsidRDefault="0036099C">
      <w:pPr>
        <w:pStyle w:val="ConsPlusNormal"/>
        <w:jc w:val="right"/>
      </w:pPr>
      <w:r>
        <w:t>Государственной Думой</w:t>
      </w:r>
    </w:p>
    <w:p w:rsidR="0036099C" w:rsidRDefault="0036099C">
      <w:pPr>
        <w:pStyle w:val="ConsPlusNormal"/>
        <w:jc w:val="right"/>
      </w:pPr>
      <w:r>
        <w:t>21 апреля 2006 года</w:t>
      </w:r>
    </w:p>
    <w:p w:rsidR="0036099C" w:rsidRDefault="0036099C">
      <w:pPr>
        <w:pStyle w:val="ConsPlusNormal"/>
        <w:jc w:val="right"/>
      </w:pPr>
    </w:p>
    <w:p w:rsidR="0036099C" w:rsidRDefault="0036099C">
      <w:pPr>
        <w:pStyle w:val="ConsPlusNormal"/>
        <w:jc w:val="right"/>
      </w:pPr>
      <w:r>
        <w:t>Одобрен</w:t>
      </w:r>
    </w:p>
    <w:p w:rsidR="0036099C" w:rsidRDefault="0036099C">
      <w:pPr>
        <w:pStyle w:val="ConsPlusNormal"/>
        <w:jc w:val="right"/>
      </w:pPr>
      <w:r>
        <w:t>Советом Федерации</w:t>
      </w:r>
    </w:p>
    <w:p w:rsidR="0036099C" w:rsidRDefault="0036099C">
      <w:pPr>
        <w:pStyle w:val="ConsPlusNormal"/>
        <w:jc w:val="right"/>
      </w:pPr>
      <w:r>
        <w:t>26 апреля 2006 года</w:t>
      </w:r>
    </w:p>
    <w:p w:rsidR="0036099C" w:rsidRDefault="0036099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6099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99C" w:rsidRDefault="0036099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99C" w:rsidRDefault="0036099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6099C" w:rsidRDefault="0036099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6099C" w:rsidRDefault="0036099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29.06.2010 </w:t>
            </w:r>
            <w:hyperlink r:id="rId5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:rsidR="0036099C" w:rsidRDefault="003609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6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7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8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36099C" w:rsidRDefault="003609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9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0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1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36099C" w:rsidRDefault="0036099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2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>,</w:t>
            </w:r>
          </w:p>
          <w:p w:rsidR="0036099C" w:rsidRDefault="0036099C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3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36099C" w:rsidRDefault="0036099C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6099C" w:rsidRDefault="0036099C">
            <w:pPr>
              <w:pStyle w:val="ConsPlusNormal"/>
            </w:pPr>
          </w:p>
        </w:tc>
      </w:tr>
    </w:tbl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4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5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36099C" w:rsidRDefault="0036099C">
      <w:pPr>
        <w:pStyle w:val="ConsPlusNormal"/>
        <w:jc w:val="both"/>
      </w:pPr>
      <w:r>
        <w:lastRenderedPageBreak/>
        <w:t xml:space="preserve">(часть 4 введена Федеральным </w:t>
      </w:r>
      <w:hyperlink r:id="rId16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36099C" w:rsidRDefault="0036099C">
      <w:pPr>
        <w:pStyle w:val="ConsPlusNormal"/>
        <w:jc w:val="both"/>
      </w:pPr>
      <w:r>
        <w:t xml:space="preserve">(часть 1 в ред. Федерального </w:t>
      </w:r>
      <w:hyperlink r:id="rId17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3. Рассмотрение обращений граждан осуществляется бесплатно.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18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36099C" w:rsidRDefault="0036099C">
      <w:pPr>
        <w:pStyle w:val="ConsPlusNormal"/>
        <w:jc w:val="both"/>
      </w:pPr>
      <w:r>
        <w:t xml:space="preserve">(в ред. Федерального </w:t>
      </w:r>
      <w:hyperlink r:id="rId19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</w:t>
      </w:r>
      <w:r>
        <w:lastRenderedPageBreak/>
        <w:t>распорядительные, административно-хозяйственные функции в государственном органе или органе местного самоуправления.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36099C" w:rsidRDefault="0036099C">
      <w:pPr>
        <w:pStyle w:val="ConsPlusNormal"/>
        <w:jc w:val="both"/>
      </w:pPr>
      <w:r>
        <w:t xml:space="preserve">(в ред. Федерального </w:t>
      </w:r>
      <w:hyperlink r:id="rId20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1">
        <w:r>
          <w:rPr>
            <w:color w:val="0000FF"/>
          </w:rPr>
          <w:t>тайну</w:t>
        </w:r>
      </w:hyperlink>
      <w:r>
        <w:t>;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0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3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36099C" w:rsidRDefault="0036099C">
      <w:pPr>
        <w:pStyle w:val="ConsPlusNormal"/>
        <w:jc w:val="both"/>
      </w:pPr>
      <w:r>
        <w:t xml:space="preserve">(в ред. Федерального </w:t>
      </w:r>
      <w:hyperlink r:id="rId22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3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5) обращаться с заявлением о прекращении рассмотрения обращения.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Normal"/>
        <w:ind w:firstLine="540"/>
        <w:jc w:val="both"/>
      </w:pPr>
      <w:r>
        <w:t xml:space="preserve">1. Запрещается </w:t>
      </w:r>
      <w:hyperlink r:id="rId24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36099C" w:rsidRDefault="0036099C">
      <w:pPr>
        <w:pStyle w:val="ConsPlusNormal"/>
        <w:spacing w:before="220"/>
        <w:ind w:firstLine="540"/>
        <w:jc w:val="both"/>
      </w:pPr>
      <w:bookmarkStart w:id="0" w:name="P70"/>
      <w:bookmarkEnd w:id="0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5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Normal"/>
        <w:ind w:firstLine="540"/>
        <w:jc w:val="both"/>
      </w:pPr>
      <w:r>
        <w:t>1. 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 xml:space="preserve">2. В случае необходимости в подтверждение своих доводов гражданин прилагает к </w:t>
      </w:r>
      <w:r>
        <w:lastRenderedPageBreak/>
        <w:t>письменному обращению документы и материалы либо их копии.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96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36099C" w:rsidRDefault="0036099C">
      <w:pPr>
        <w:pStyle w:val="ConsPlusNormal"/>
        <w:jc w:val="both"/>
      </w:pPr>
      <w:r>
        <w:t xml:space="preserve">(часть 3 в ред. Федерального </w:t>
      </w:r>
      <w:hyperlink r:id="rId26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Title"/>
        <w:ind w:firstLine="540"/>
        <w:jc w:val="both"/>
        <w:outlineLvl w:val="0"/>
      </w:pPr>
      <w:bookmarkStart w:id="1" w:name="P79"/>
      <w:bookmarkEnd w:id="1"/>
      <w:r>
        <w:t>Статья 8. Направление и регистрация письменного обращения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P117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 xml:space="preserve">3.1. Письменное обращение, содержащее информацию о фактах возможных нарушений </w:t>
      </w:r>
      <w:hyperlink r:id="rId27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117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36099C" w:rsidRDefault="0036099C">
      <w:pPr>
        <w:pStyle w:val="ConsPlusNormal"/>
        <w:jc w:val="both"/>
      </w:pPr>
      <w:r>
        <w:t xml:space="preserve">(часть 3.1 введена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29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36099C" w:rsidRDefault="0036099C">
      <w:pPr>
        <w:pStyle w:val="ConsPlusNormal"/>
        <w:spacing w:before="220"/>
        <w:ind w:firstLine="540"/>
        <w:jc w:val="both"/>
      </w:pPr>
      <w:bookmarkStart w:id="2" w:name="P88"/>
      <w:bookmarkEnd w:id="2"/>
      <w: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lastRenderedPageBreak/>
        <w:t xml:space="preserve">7. В случае, если в соответствии с запретом, предусмотренным </w:t>
      </w:r>
      <w:hyperlink w:anchor="P88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0">
        <w:r>
          <w:rPr>
            <w:color w:val="0000FF"/>
          </w:rPr>
          <w:t>порядке</w:t>
        </w:r>
      </w:hyperlink>
      <w:r>
        <w:t xml:space="preserve"> в суд.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Title"/>
        <w:ind w:firstLine="540"/>
        <w:jc w:val="both"/>
        <w:outlineLvl w:val="0"/>
      </w:pPr>
      <w:bookmarkStart w:id="3" w:name="P96"/>
      <w:bookmarkEnd w:id="3"/>
      <w:r>
        <w:t>Статья 10. Рассмотрение обращения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36099C" w:rsidRDefault="0036099C">
      <w:pPr>
        <w:pStyle w:val="ConsPlusNormal"/>
        <w:jc w:val="both"/>
      </w:pPr>
      <w:r>
        <w:t xml:space="preserve">(в ред. Федерального </w:t>
      </w:r>
      <w:hyperlink r:id="rId3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10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36099C" w:rsidRDefault="0036099C">
      <w:pPr>
        <w:pStyle w:val="ConsPlusNormal"/>
        <w:spacing w:before="220"/>
        <w:ind w:firstLine="540"/>
        <w:jc w:val="both"/>
      </w:pPr>
      <w:bookmarkStart w:id="4" w:name="P105"/>
      <w:bookmarkEnd w:id="4"/>
      <w: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32">
        <w:r>
          <w:rPr>
            <w:color w:val="0000FF"/>
          </w:rPr>
          <w:t>тайну</w:t>
        </w:r>
      </w:hyperlink>
      <w:r>
        <w:t>, и для которых установлен особый порядок предоставления.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36099C" w:rsidRDefault="0036099C">
      <w:pPr>
        <w:pStyle w:val="ConsPlusNormal"/>
        <w:spacing w:before="220"/>
        <w:ind w:firstLine="540"/>
        <w:jc w:val="both"/>
      </w:pPr>
      <w:bookmarkStart w:id="5" w:name="P107"/>
      <w:bookmarkEnd w:id="5"/>
      <w: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</w:t>
      </w:r>
      <w:r>
        <w:lastRenderedPageBreak/>
        <w:t xml:space="preserve">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36099C" w:rsidRDefault="0036099C">
      <w:pPr>
        <w:pStyle w:val="ConsPlusNormal"/>
        <w:jc w:val="both"/>
      </w:pPr>
      <w:r>
        <w:t xml:space="preserve">(часть 4 в ред. Федерального </w:t>
      </w:r>
      <w:hyperlink r:id="rId33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Title"/>
        <w:ind w:firstLine="540"/>
        <w:jc w:val="both"/>
        <w:outlineLvl w:val="0"/>
      </w:pPr>
      <w:bookmarkStart w:id="6" w:name="P110"/>
      <w:bookmarkEnd w:id="6"/>
      <w:r>
        <w:t>Статья 11. Порядок рассмотрения отдельных обращений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Normal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36099C" w:rsidRDefault="0036099C">
      <w:pPr>
        <w:pStyle w:val="ConsPlusNormal"/>
        <w:jc w:val="both"/>
      </w:pPr>
      <w:r>
        <w:t xml:space="preserve">(в ред. Федерального </w:t>
      </w:r>
      <w:hyperlink r:id="rId34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35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36099C" w:rsidRDefault="0036099C">
      <w:pPr>
        <w:pStyle w:val="ConsPlusNormal"/>
        <w:jc w:val="both"/>
      </w:pPr>
      <w:r>
        <w:t xml:space="preserve">(в ред. Федерального </w:t>
      </w:r>
      <w:hyperlink r:id="rId36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36099C" w:rsidRDefault="0036099C">
      <w:pPr>
        <w:pStyle w:val="ConsPlusNormal"/>
        <w:spacing w:before="220"/>
        <w:ind w:firstLine="540"/>
        <w:jc w:val="both"/>
      </w:pPr>
      <w:bookmarkStart w:id="7" w:name="P117"/>
      <w:bookmarkEnd w:id="7"/>
      <w:r>
        <w:t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36099C" w:rsidRDefault="0036099C">
      <w:pPr>
        <w:pStyle w:val="ConsPlusNormal"/>
        <w:jc w:val="both"/>
      </w:pPr>
      <w:r>
        <w:t xml:space="preserve">(в ред. Федерального </w:t>
      </w:r>
      <w:hyperlink r:id="rId37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4.1.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36099C" w:rsidRDefault="0036099C">
      <w:pPr>
        <w:pStyle w:val="ConsPlusNormal"/>
        <w:jc w:val="both"/>
      </w:pPr>
      <w:r>
        <w:t xml:space="preserve">(часть 4.1 введена Федеральным </w:t>
      </w:r>
      <w:hyperlink r:id="rId38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36099C" w:rsidRDefault="0036099C">
      <w:pPr>
        <w:pStyle w:val="ConsPlusNormal"/>
        <w:jc w:val="both"/>
      </w:pPr>
      <w:r>
        <w:t xml:space="preserve">(в ред. Федерального </w:t>
      </w:r>
      <w:hyperlink r:id="rId39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36099C" w:rsidRDefault="0036099C">
      <w:pPr>
        <w:pStyle w:val="ConsPlusNormal"/>
        <w:spacing w:before="220"/>
        <w:ind w:firstLine="540"/>
        <w:jc w:val="both"/>
      </w:pPr>
      <w:bookmarkStart w:id="8" w:name="P123"/>
      <w:bookmarkEnd w:id="8"/>
      <w:r>
        <w:t xml:space="preserve">5.1. В случае поступления в государственный орган, орган местного самоуправления или </w:t>
      </w:r>
      <w:r>
        <w:lastRenderedPageBreak/>
        <w:t xml:space="preserve">должностному лицу письменного обращения, содержащего вопрос, ответ на который размещен в соответствии с </w:t>
      </w:r>
      <w:hyperlink w:anchor="P107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36099C" w:rsidRDefault="0036099C">
      <w:pPr>
        <w:pStyle w:val="ConsPlusNormal"/>
        <w:jc w:val="both"/>
      </w:pPr>
      <w:r>
        <w:t xml:space="preserve">(часть 5.1 введена Федеральным </w:t>
      </w:r>
      <w:hyperlink r:id="rId40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41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2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36099C" w:rsidRDefault="0036099C">
      <w:pPr>
        <w:pStyle w:val="ConsPlusNormal"/>
        <w:jc w:val="both"/>
      </w:pPr>
      <w:r>
        <w:t xml:space="preserve">(в ред. Федерального </w:t>
      </w:r>
      <w:hyperlink r:id="rId42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36099C" w:rsidRDefault="0036099C">
      <w:pPr>
        <w:pStyle w:val="ConsPlusNormal"/>
        <w:spacing w:before="220"/>
        <w:ind w:firstLine="540"/>
        <w:jc w:val="both"/>
      </w:pPr>
      <w:bookmarkStart w:id="9" w:name="P132"/>
      <w:bookmarkEnd w:id="9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36099C" w:rsidRDefault="0036099C">
      <w:pPr>
        <w:pStyle w:val="ConsPlusNormal"/>
        <w:jc w:val="both"/>
      </w:pPr>
      <w:r>
        <w:t xml:space="preserve">(часть 1.1 введена Федеральным </w:t>
      </w:r>
      <w:hyperlink r:id="rId43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105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 xml:space="preserve">2. При личном приеме гражданин предъявляет </w:t>
      </w:r>
      <w:hyperlink r:id="rId44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lastRenderedPageBreak/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36099C" w:rsidRDefault="0036099C">
      <w:pPr>
        <w:pStyle w:val="ConsPlusNormal"/>
        <w:jc w:val="both"/>
      </w:pPr>
      <w:r>
        <w:t xml:space="preserve">(часть 7 введена Федеральным </w:t>
      </w:r>
      <w:hyperlink r:id="rId45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Title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r:id="rId46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47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 xml:space="preserve">1) </w:t>
      </w:r>
      <w:hyperlink r:id="rId48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 xml:space="preserve">2) </w:t>
      </w:r>
      <w:hyperlink r:id="rId49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 xml:space="preserve">3) </w:t>
      </w:r>
      <w:hyperlink r:id="rId50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</w:t>
      </w:r>
      <w:r>
        <w:lastRenderedPageBreak/>
        <w:t>предложений, заявлений и жалоб граждан" (Ведомости Верховного Совета СССР, 1980, N 11, ст. 192);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 xml:space="preserve">4) </w:t>
      </w:r>
      <w:hyperlink r:id="rId51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 xml:space="preserve">5) </w:t>
      </w:r>
      <w:hyperlink r:id="rId52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36099C" w:rsidRDefault="0036099C">
      <w:pPr>
        <w:pStyle w:val="ConsPlusNormal"/>
        <w:spacing w:before="220"/>
        <w:ind w:firstLine="540"/>
        <w:jc w:val="both"/>
      </w:pPr>
      <w:r>
        <w:t xml:space="preserve">6) </w:t>
      </w:r>
      <w:hyperlink r:id="rId53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36099C" w:rsidRDefault="0036099C">
      <w:pPr>
        <w:pStyle w:val="ConsPlusNormal"/>
        <w:ind w:firstLine="540"/>
        <w:jc w:val="both"/>
      </w:pPr>
    </w:p>
    <w:p w:rsidR="0036099C" w:rsidRDefault="0036099C">
      <w:pPr>
        <w:pStyle w:val="ConsPlusNormal"/>
        <w:jc w:val="right"/>
      </w:pPr>
      <w:r>
        <w:t>Президент</w:t>
      </w:r>
    </w:p>
    <w:p w:rsidR="0036099C" w:rsidRDefault="0036099C">
      <w:pPr>
        <w:pStyle w:val="ConsPlusNormal"/>
        <w:jc w:val="right"/>
      </w:pPr>
      <w:r>
        <w:t>Российской Федерации</w:t>
      </w:r>
    </w:p>
    <w:p w:rsidR="0036099C" w:rsidRDefault="0036099C">
      <w:pPr>
        <w:pStyle w:val="ConsPlusNormal"/>
        <w:jc w:val="right"/>
      </w:pPr>
      <w:r>
        <w:t>В.ПУТИН</w:t>
      </w:r>
    </w:p>
    <w:p w:rsidR="0036099C" w:rsidRDefault="0036099C">
      <w:pPr>
        <w:pStyle w:val="ConsPlusNormal"/>
      </w:pPr>
      <w:r>
        <w:t>Москва, Кремль</w:t>
      </w:r>
    </w:p>
    <w:p w:rsidR="0036099C" w:rsidRDefault="0036099C">
      <w:pPr>
        <w:pStyle w:val="ConsPlusNormal"/>
        <w:spacing w:before="220"/>
      </w:pPr>
      <w:r>
        <w:t>2 мая 2006 года</w:t>
      </w:r>
    </w:p>
    <w:p w:rsidR="0036099C" w:rsidRDefault="0036099C">
      <w:pPr>
        <w:pStyle w:val="ConsPlusNormal"/>
        <w:spacing w:before="220"/>
      </w:pPr>
      <w:r>
        <w:t>N 59-ФЗ</w:t>
      </w:r>
    </w:p>
    <w:p w:rsidR="0036099C" w:rsidRDefault="0036099C">
      <w:pPr>
        <w:pStyle w:val="ConsPlusNormal"/>
      </w:pPr>
    </w:p>
    <w:p w:rsidR="0036099C" w:rsidRDefault="0036099C">
      <w:pPr>
        <w:pStyle w:val="ConsPlusNormal"/>
      </w:pPr>
    </w:p>
    <w:p w:rsidR="0036099C" w:rsidRDefault="0036099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E6FE2" w:rsidRDefault="0036099C">
      <w:bookmarkStart w:id="10" w:name="_GoBack"/>
      <w:bookmarkEnd w:id="10"/>
    </w:p>
    <w:sectPr w:rsidR="002E6FE2" w:rsidSect="00FD6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99C"/>
    <w:rsid w:val="0036099C"/>
    <w:rsid w:val="00403A02"/>
    <w:rsid w:val="00D2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83A7C-00D9-43E2-A4EA-7EB304C9C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09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6099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6099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1E79618E5047C5E34FA02D86AD2809A3F6BA395F653A73A1BAFBFA5BB94535D91C41BDF8A507552855FBDBBC6F92B8AA074E6900EB80CF3o7S3M" TargetMode="External"/><Relationship Id="rId18" Type="http://schemas.openxmlformats.org/officeDocument/2006/relationships/hyperlink" Target="consultantplus://offline/ref=21E79618E5047C5E34FA02D86AD2809A3C60A791F40CF0384AFAB1A0B3C4094D878D14DD9451774A8154EBoES8M" TargetMode="External"/><Relationship Id="rId26" Type="http://schemas.openxmlformats.org/officeDocument/2006/relationships/hyperlink" Target="consultantplus://offline/ref=21E79618E5047C5E34FA02D86AD2809A3C60A391FE5CA73A1BAFBFA5BB94535D91C41BDF8A507555835FBDBBC6F92B8AA074E6900EB80CF3o7S3M" TargetMode="External"/><Relationship Id="rId39" Type="http://schemas.openxmlformats.org/officeDocument/2006/relationships/hyperlink" Target="consultantplus://offline/ref=21E79618E5047C5E34FA02D86AD2809A3F6CA890F659A73A1BAFBFA5BB94535D91C41BDF8A507555835FBDBBC6F92B8AA074E6900EB80CF3o7S3M" TargetMode="External"/><Relationship Id="rId21" Type="http://schemas.openxmlformats.org/officeDocument/2006/relationships/hyperlink" Target="consultantplus://offline/ref=21E79618E5047C5E34FA02D86AD2809A376BA99CFF51FA3013F6B3A7BC9B0C5896D51BDC894E74569D56E9E8o8S0M" TargetMode="External"/><Relationship Id="rId34" Type="http://schemas.openxmlformats.org/officeDocument/2006/relationships/hyperlink" Target="consultantplus://offline/ref=21E79618E5047C5E34FA02D86AD2809A3F6CA890F659A73A1BAFBFA5BB94535D91C41BDF8A5075548A5FBDBBC6F92B8AA074E6900EB80CF3o7S3M" TargetMode="External"/><Relationship Id="rId42" Type="http://schemas.openxmlformats.org/officeDocument/2006/relationships/hyperlink" Target="consultantplus://offline/ref=21E79618E5047C5E34FA02D86AD2809A3C68A195FA59A73A1BAFBFA5BB94535D91C41BDF8A50745C865FBDBBC6F92B8AA074E6900EB80CF3o7S3M" TargetMode="External"/><Relationship Id="rId47" Type="http://schemas.openxmlformats.org/officeDocument/2006/relationships/hyperlink" Target="consultantplus://offline/ref=21E79618E5047C5E34FA02D86AD2809A3A6BA492FA59A73A1BAFBFA5BB94535D91C41BDC8D52735FD705ADBF8FAE2596A268F99010B8o0SEM" TargetMode="External"/><Relationship Id="rId50" Type="http://schemas.openxmlformats.org/officeDocument/2006/relationships/hyperlink" Target="consultantplus://offline/ref=21E79618E5047C5E34FA0BCA68D2809A3860A095F40CF0384AFAB1A0B3C4094D878D14DD9451774A8154EBoES8M" TargetMode="External"/><Relationship Id="rId55" Type="http://schemas.openxmlformats.org/officeDocument/2006/relationships/theme" Target="theme/theme1.xml"/><Relationship Id="rId7" Type="http://schemas.openxmlformats.org/officeDocument/2006/relationships/hyperlink" Target="consultantplus://offline/ref=21E79618E5047C5E34FA02D86AD2809A3F6CA59DF653A73A1BAFBFA5BB94535D91C41BDF8A507555875FBDBBC6F92B8AA074E6900EB80CF3o7S3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1E79618E5047C5E34FA02D86AD2809A3F6CA59DF653A73A1BAFBFA5BB94535D91C41BDF8A507555865FBDBBC6F92B8AA074E6900EB80CF3o7S3M" TargetMode="External"/><Relationship Id="rId29" Type="http://schemas.openxmlformats.org/officeDocument/2006/relationships/hyperlink" Target="consultantplus://offline/ref=21E79618E5047C5E34FA02D86AD2809A3D69A492FA5FA73A1BAFBFA5BB94535D91C41BDF8A507055875FBDBBC6F92B8AA074E6900EB80CF3o7S3M" TargetMode="External"/><Relationship Id="rId11" Type="http://schemas.openxmlformats.org/officeDocument/2006/relationships/hyperlink" Target="consultantplus://offline/ref=21E79618E5047C5E34FA02D86AD2809A3C60A391FE5CA73A1BAFBFA5BB94535D91C41BDF8A5075548B5FBDBBC6F92B8AA074E6900EB80CF3o7S3M" TargetMode="External"/><Relationship Id="rId24" Type="http://schemas.openxmlformats.org/officeDocument/2006/relationships/hyperlink" Target="consultantplus://offline/ref=21E79618E5047C5E34FA02D86AD2809A3F61A597FD58A73A1BAFBFA5BB94535D91C41BDF8A507453875FBDBBC6F92B8AA074E6900EB80CF3o7S3M" TargetMode="External"/><Relationship Id="rId32" Type="http://schemas.openxmlformats.org/officeDocument/2006/relationships/hyperlink" Target="consultantplus://offline/ref=21E79618E5047C5E34FA02D86AD2809A376BA99CFF51FA3013F6B3A7BC9B0C5896D51BDC894E74569D56E9E8o8S0M" TargetMode="External"/><Relationship Id="rId37" Type="http://schemas.openxmlformats.org/officeDocument/2006/relationships/hyperlink" Target="consultantplus://offline/ref=21E79618E5047C5E34FA02D86AD2809A3F68A19DF95AA73A1BAFBFA5BB94535D91C41BDF8A507555835FBDBBC6F92B8AA074E6900EB80CF3o7S3M" TargetMode="External"/><Relationship Id="rId40" Type="http://schemas.openxmlformats.org/officeDocument/2006/relationships/hyperlink" Target="consultantplus://offline/ref=21E79618E5047C5E34FA02D86AD2809A3C60A391FE5CA73A1BAFBFA5BB94535D91C41BDF8A507555845FBDBBC6F92B8AA074E6900EB80CF3o7S3M" TargetMode="External"/><Relationship Id="rId45" Type="http://schemas.openxmlformats.org/officeDocument/2006/relationships/hyperlink" Target="consultantplus://offline/ref=21E79618E5047C5E34FA02D86AD2809A3F60A897FD5BA73A1BAFBFA5BB94535D91C41BDF8A5075548B5FBDBBC6F92B8AA074E6900EB80CF3o7S3M" TargetMode="External"/><Relationship Id="rId53" Type="http://schemas.openxmlformats.org/officeDocument/2006/relationships/hyperlink" Target="consultantplus://offline/ref=21E79618E5047C5E34FA0BCA68D2809A3A6BA691FA51FA3013F6B3A7BC9B0C5896D51BDC894E74569D56E9E8o8S0M" TargetMode="External"/><Relationship Id="rId5" Type="http://schemas.openxmlformats.org/officeDocument/2006/relationships/hyperlink" Target="consultantplus://offline/ref=21E79618E5047C5E34FA02D86AD2809A3F68A19DF95AA73A1BAFBFA5BB94535D91C41BDF8A5075548B5FBDBBC6F92B8AA074E6900EB80CF3o7S3M" TargetMode="External"/><Relationship Id="rId10" Type="http://schemas.openxmlformats.org/officeDocument/2006/relationships/hyperlink" Target="consultantplus://offline/ref=21E79618E5047C5E34FA02D86AD2809A3F60A897FD5BA73A1BAFBFA5BB94535D91C41BDF8A5075548B5FBDBBC6F92B8AA074E6900EB80CF3o7S3M" TargetMode="External"/><Relationship Id="rId19" Type="http://schemas.openxmlformats.org/officeDocument/2006/relationships/hyperlink" Target="consultantplus://offline/ref=21E79618E5047C5E34FA02D86AD2809A3C68A192F752A73A1BAFBFA5BB94535D91C41BDF8A507656855FBDBBC6F92B8AA074E6900EB80CF3o7S3M" TargetMode="External"/><Relationship Id="rId31" Type="http://schemas.openxmlformats.org/officeDocument/2006/relationships/hyperlink" Target="consultantplus://offline/ref=21E79618E5047C5E34FA02D86AD2809A3C68A192F752A73A1BAFBFA5BB94535D91C41BDF8A507657825FBDBBC6F92B8AA074E6900EB80CF3o7S3M" TargetMode="External"/><Relationship Id="rId44" Type="http://schemas.openxmlformats.org/officeDocument/2006/relationships/hyperlink" Target="consultantplus://offline/ref=21E79618E5047C5E34FA02D86AD2809A3F6CA996FB5EA73A1BAFBFA5BB94535D83C443D388536B55814AEBEA80oASEM" TargetMode="External"/><Relationship Id="rId52" Type="http://schemas.openxmlformats.org/officeDocument/2006/relationships/hyperlink" Target="consultantplus://offline/ref=21E79618E5047C5E34FA0BCA68D2809A3961A391F40CF0384AFAB1A0B3C4094D878D14DD9451774A8154EBoES8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1E79618E5047C5E34FA02D86AD2809A3C68A195FA59A73A1BAFBFA5BB94535D91C41BDF8A50745C825FBDBBC6F92B8AA074E6900EB80CF3o7S3M" TargetMode="External"/><Relationship Id="rId14" Type="http://schemas.openxmlformats.org/officeDocument/2006/relationships/hyperlink" Target="consultantplus://offline/ref=21E79618E5047C5E34FA02D86AD2809A3C60A791F40CF0384AFAB1A0B3C41B4DDF8116DE8B52725FD705ADBF8FAE2596A268F99010B8o0SEM" TargetMode="External"/><Relationship Id="rId22" Type="http://schemas.openxmlformats.org/officeDocument/2006/relationships/hyperlink" Target="consultantplus://offline/ref=21E79618E5047C5E34FA02D86AD2809A3C60A391FE5CA73A1BAFBFA5BB94535D91C41BDF8A5075548A5FBDBBC6F92B8AA074E6900EB80CF3o7S3M" TargetMode="External"/><Relationship Id="rId27" Type="http://schemas.openxmlformats.org/officeDocument/2006/relationships/hyperlink" Target="consultantplus://offline/ref=21E79618E5047C5E34FA02D86AD2809A3D6FA793F758A73A1BAFBFA5BB94535D91C41BDF8A5077578B5FBDBBC6F92B8AA074E6900EB80CF3o7S3M" TargetMode="External"/><Relationship Id="rId30" Type="http://schemas.openxmlformats.org/officeDocument/2006/relationships/hyperlink" Target="consultantplus://offline/ref=21E79618E5047C5E34FA02D86AD2809A3A6BA397FE5DA73A1BAFBFA5BB94535D91C41BDF8A517155875FBDBBC6F92B8AA074E6900EB80CF3o7S3M" TargetMode="External"/><Relationship Id="rId35" Type="http://schemas.openxmlformats.org/officeDocument/2006/relationships/hyperlink" Target="consultantplus://offline/ref=21E79618E5047C5E34FA02D86AD2809A3A6BA390FD5FA73A1BAFBFA5BB94535D91C41BDF8A517150865FBDBBC6F92B8AA074E6900EB80CF3o7S3M" TargetMode="External"/><Relationship Id="rId43" Type="http://schemas.openxmlformats.org/officeDocument/2006/relationships/hyperlink" Target="consultantplus://offline/ref=21E79618E5047C5E34FA02D86AD2809A3C68A195FA59A73A1BAFBFA5BB94535D91C41BDF8A50745C855FBDBBC6F92B8AA074E6900EB80CF3o7S3M" TargetMode="External"/><Relationship Id="rId48" Type="http://schemas.openxmlformats.org/officeDocument/2006/relationships/hyperlink" Target="consultantplus://offline/ref=21E79618E5047C5E34FA02D86AD2809A3F61A29DF40CF0384AFAB1A0B3C4094D878D14DD9451774A8154EBoES8M" TargetMode="External"/><Relationship Id="rId8" Type="http://schemas.openxmlformats.org/officeDocument/2006/relationships/hyperlink" Target="consultantplus://offline/ref=21E79618E5047C5E34FA02D86AD2809A3F6CA890F659A73A1BAFBFA5BB94535D91C41BDF8A5075548B5FBDBBC6F92B8AA074E6900EB80CF3o7S3M" TargetMode="External"/><Relationship Id="rId51" Type="http://schemas.openxmlformats.org/officeDocument/2006/relationships/hyperlink" Target="consultantplus://offline/ref=21E79618E5047C5E34FA0BCA68D2809A3F6DA490FA51FA3013F6B3A7BC9B0C5896D51BDC894E74569D56E9E8o8S0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21E79618E5047C5E34FA02D86AD2809A3D69A492FA5FA73A1BAFBFA5BB94535D91C41BDF8A507055875FBDBBC6F92B8AA074E6900EB80CF3o7S3M" TargetMode="External"/><Relationship Id="rId17" Type="http://schemas.openxmlformats.org/officeDocument/2006/relationships/hyperlink" Target="consultantplus://offline/ref=21E79618E5047C5E34FA02D86AD2809A3F6CA59DF653A73A1BAFBFA5BB94535D91C41BDF8A507555845FBDBBC6F92B8AA074E6900EB80CF3o7S3M" TargetMode="External"/><Relationship Id="rId25" Type="http://schemas.openxmlformats.org/officeDocument/2006/relationships/hyperlink" Target="consultantplus://offline/ref=21E79618E5047C5E34FA02D86AD2809A3F6BA394FD53A73A1BAFBFA5BB94535D91C41BDF8A507555825FBDBBC6F92B8AA074E6900EB80CF3o7S3M" TargetMode="External"/><Relationship Id="rId33" Type="http://schemas.openxmlformats.org/officeDocument/2006/relationships/hyperlink" Target="consultantplus://offline/ref=21E79618E5047C5E34FA02D86AD2809A3C60A391FE5CA73A1BAFBFA5BB94535D91C41BDF8A507555815FBDBBC6F92B8AA074E6900EB80CF3o7S3M" TargetMode="External"/><Relationship Id="rId38" Type="http://schemas.openxmlformats.org/officeDocument/2006/relationships/hyperlink" Target="consultantplus://offline/ref=21E79618E5047C5E34FA02D86AD2809A3C60A391FE5CA73A1BAFBFA5BB94535D91C41BDF8A507555865FBDBBC6F92B8AA074E6900EB80CF3o7S3M" TargetMode="External"/><Relationship Id="rId46" Type="http://schemas.openxmlformats.org/officeDocument/2006/relationships/hyperlink" Target="consultantplus://offline/ref=21E79618E5047C5E34FA02D86AD2809A3C69A591FF58A73A1BAFBFA5BB94535D83C443D388536B55814AEBEA80oASEM" TargetMode="External"/><Relationship Id="rId20" Type="http://schemas.openxmlformats.org/officeDocument/2006/relationships/hyperlink" Target="consultantplus://offline/ref=21E79618E5047C5E34FA02D86AD2809A3C68A192F752A73A1BAFBFA5BB94535D91C41BDF8A507656845FBDBBC6F92B8AA074E6900EB80CF3o7S3M" TargetMode="External"/><Relationship Id="rId41" Type="http://schemas.openxmlformats.org/officeDocument/2006/relationships/hyperlink" Target="consultantplus://offline/ref=21E79618E5047C5E34FA02D86AD2809A376BA99CFF51FA3013F6B3A7BC9B0C5896D51BDC894E74569D56E9E8o8S0M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1E79618E5047C5E34FA02D86AD2809A3C68A192F752A73A1BAFBFA5BB94535D91C41BDF8A507656865FBDBBC6F92B8AA074E6900EB80CF3o7S3M" TargetMode="External"/><Relationship Id="rId15" Type="http://schemas.openxmlformats.org/officeDocument/2006/relationships/hyperlink" Target="consultantplus://offline/ref=21E79618E5047C5E34FA02D86AD2809A3A6AA59CFF5DA73A1BAFBFA5BB94535D91C41BDF8A507755825FBDBBC6F92B8AA074E6900EB80CF3o7S3M" TargetMode="External"/><Relationship Id="rId23" Type="http://schemas.openxmlformats.org/officeDocument/2006/relationships/hyperlink" Target="consultantplus://offline/ref=21E79618E5047C5E34FA02D86AD2809A3A6BA397FE5DA73A1BAFBFA5BB94535D91C41BDF8A517155875FBDBBC6F92B8AA074E6900EB80CF3o7S3M" TargetMode="External"/><Relationship Id="rId28" Type="http://schemas.openxmlformats.org/officeDocument/2006/relationships/hyperlink" Target="consultantplus://offline/ref=21E79618E5047C5E34FA02D86AD2809A3C68A195FA59A73A1BAFBFA5BB94535D91C41BDF8A50745C815FBDBBC6F92B8AA074E6900EB80CF3o7S3M" TargetMode="External"/><Relationship Id="rId36" Type="http://schemas.openxmlformats.org/officeDocument/2006/relationships/hyperlink" Target="consultantplus://offline/ref=21E79618E5047C5E34FA02D86AD2809A3F68A19DF95AA73A1BAFBFA5BB94535D91C41BDF8A5075548A5FBDBBC6F92B8AA074E6900EB80CF3o7S3M" TargetMode="External"/><Relationship Id="rId49" Type="http://schemas.openxmlformats.org/officeDocument/2006/relationships/hyperlink" Target="consultantplus://offline/ref=21E79618E5047C5E34FA0BCA68D2809A3C61A097F40CF0384AFAB1A0B3C4094D878D14DD9451774A8154EBoES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5097</Words>
  <Characters>29058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Русяйкина</dc:creator>
  <cp:keywords/>
  <dc:description/>
  <cp:lastModifiedBy>Татьяна Русяйкина</cp:lastModifiedBy>
  <cp:revision>1</cp:revision>
  <dcterms:created xsi:type="dcterms:W3CDTF">2022-12-23T12:18:00Z</dcterms:created>
  <dcterms:modified xsi:type="dcterms:W3CDTF">2022-12-23T12:19:00Z</dcterms:modified>
</cp:coreProperties>
</file>