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F34" w:rsidRDefault="005E5C25">
      <w:bookmarkStart w:id="0" w:name="_GoBack"/>
      <w:r>
        <w:t xml:space="preserve">Члены </w:t>
      </w:r>
      <w:r w:rsidR="001D2D6D">
        <w:t>О</w:t>
      </w:r>
      <w:r>
        <w:t>бщественн</w:t>
      </w:r>
      <w:r w:rsidR="001D2D6D">
        <w:t>ого</w:t>
      </w:r>
      <w:r>
        <w:t xml:space="preserve"> совет</w:t>
      </w:r>
      <w:r w:rsidR="001D2D6D">
        <w:t>а при Министерстве</w:t>
      </w:r>
      <w:r>
        <w:t xml:space="preserve"> образования посетили школу № 1 им. Л.Б. </w:t>
      </w:r>
      <w:proofErr w:type="spellStart"/>
      <w:r>
        <w:t>Ермина</w:t>
      </w:r>
      <w:proofErr w:type="spellEnd"/>
      <w:r>
        <w:t xml:space="preserve"> с</w:t>
      </w:r>
      <w:r w:rsidR="008F4EE0">
        <w:t>ела</w:t>
      </w:r>
      <w:r>
        <w:t xml:space="preserve"> Засечное</w:t>
      </w:r>
    </w:p>
    <w:bookmarkEnd w:id="0"/>
    <w:p w:rsidR="005E5C25" w:rsidRDefault="00D27761">
      <w:r w:rsidRPr="00D27761">
        <w:rPr>
          <w:noProof/>
          <w:lang w:eastAsia="ru-RU"/>
        </w:rPr>
        <w:drawing>
          <wp:inline distT="0" distB="0" distL="0" distR="0">
            <wp:extent cx="5940425" cy="4079605"/>
            <wp:effectExtent l="0" t="0" r="3175" b="0"/>
            <wp:docPr id="1" name="Рисунок 1" descr="C:\Users\leshenko_a\Desktop\выезд общесвтенный совет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shenko_a\Desktop\выезд общесвтенный совет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7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5C25">
        <w:t xml:space="preserve">Выездное заседание Общественного совета при Министерстве образования Пензенской области состоялось во вторник, 24 октября на базе школы № 1 им. Л.Б. </w:t>
      </w:r>
      <w:proofErr w:type="spellStart"/>
      <w:r w:rsidR="005E5C25">
        <w:t>Ермина</w:t>
      </w:r>
      <w:proofErr w:type="spellEnd"/>
      <w:r w:rsidR="005E5C25">
        <w:t xml:space="preserve"> с Засечное Пензенского района, построенной в рамках национального проекта «Образование».</w:t>
      </w:r>
    </w:p>
    <w:p w:rsidR="005E5C25" w:rsidRDefault="005E5C25">
      <w:r>
        <w:t xml:space="preserve">Директор школы, Ольга </w:t>
      </w:r>
      <w:proofErr w:type="spellStart"/>
      <w:r>
        <w:t>Баландина</w:t>
      </w:r>
      <w:proofErr w:type="spellEnd"/>
      <w:r>
        <w:t>, провела для гостей экскурсию по школе, в ходе которой общественники посетили учебные кабинеты, актовый и спортивные залы, столовую, а также Центр детских инициатив, созданный в рамках развития российского движения детей и молодежи</w:t>
      </w:r>
      <w:proofErr w:type="gramStart"/>
      <w:r>
        <w:t xml:space="preserve">   «</w:t>
      </w:r>
      <w:proofErr w:type="gramEnd"/>
      <w:r>
        <w:t>Движения первых».</w:t>
      </w:r>
    </w:p>
    <w:p w:rsidR="005E5C25" w:rsidRDefault="005E5C25">
      <w:r>
        <w:t xml:space="preserve"> Членов совета школа поразила не только своими масштабами, площадь образовательного учреждения составляет более 25 тыс. м</w:t>
      </w:r>
      <w:r w:rsidRPr="005E5C25">
        <w:rPr>
          <w:vertAlign w:val="superscript"/>
        </w:rPr>
        <w:t>2</w:t>
      </w:r>
      <w:r>
        <w:t xml:space="preserve">, но и своим оснащением, продуманной планировкой и дизайном </w:t>
      </w:r>
      <w:proofErr w:type="gramStart"/>
      <w:r>
        <w:t>как  внутри</w:t>
      </w:r>
      <w:proofErr w:type="gramEnd"/>
      <w:r>
        <w:t xml:space="preserve"> помещения, так и на прилегающей территории. </w:t>
      </w:r>
    </w:p>
    <w:p w:rsidR="005E5C25" w:rsidRDefault="005E5C25">
      <w:r>
        <w:t xml:space="preserve">- Удивительная школа, все </w:t>
      </w:r>
      <w:r w:rsidR="00465EB9">
        <w:t xml:space="preserve">сделано </w:t>
      </w:r>
      <w:r>
        <w:t xml:space="preserve">четко, логично, а главное, удобно для детей, продуманы даже мелочи, - отметил член совета Сергей </w:t>
      </w:r>
      <w:proofErr w:type="spellStart"/>
      <w:r>
        <w:t>Холюков</w:t>
      </w:r>
      <w:proofErr w:type="spellEnd"/>
      <w:r>
        <w:t xml:space="preserve">. – Современное оборудование, установленное в </w:t>
      </w:r>
      <w:proofErr w:type="gramStart"/>
      <w:r>
        <w:t xml:space="preserve">школе,  </w:t>
      </w:r>
      <w:r w:rsidR="001926B4">
        <w:t>позволит</w:t>
      </w:r>
      <w:proofErr w:type="gramEnd"/>
      <w:r w:rsidR="001926B4">
        <w:t xml:space="preserve"> сделать уроки максимально интересными. Поразила потолочная система, установленная в кабинете физики, которая позволит не только избежать наличия проводов на напольном покрытии, но и обеспечить подсветку на каждое рабочее место, причем сделать это можно точечно, для каждого ученика отдельно.</w:t>
      </w:r>
    </w:p>
    <w:p w:rsidR="001926B4" w:rsidRDefault="001926B4">
      <w:r>
        <w:t>По окончании экскурсии в читальном зале библиотечного центра состоялось обсуждение вопросов организации учебного и воспитательного процессов в школе, организации внеурочной деятельности.</w:t>
      </w:r>
    </w:p>
    <w:p w:rsidR="001926B4" w:rsidRDefault="001926B4">
      <w:r>
        <w:t xml:space="preserve">- Работа в школе выстроена в режиме «школа полного дня», т.е. по окончании учебного </w:t>
      </w:r>
      <w:proofErr w:type="gramStart"/>
      <w:r>
        <w:t>процесса  у</w:t>
      </w:r>
      <w:proofErr w:type="gramEnd"/>
      <w:r>
        <w:t xml:space="preserve"> детей есть все возможности заняться спортом, посетить кружки. Это прекрасная возможность для развития талантов и способностей ребят, - отметила Оксана </w:t>
      </w:r>
      <w:proofErr w:type="spellStart"/>
      <w:r>
        <w:t>Зименкова</w:t>
      </w:r>
      <w:proofErr w:type="spellEnd"/>
      <w:r>
        <w:t>.</w:t>
      </w:r>
    </w:p>
    <w:p w:rsidR="001926B4" w:rsidRDefault="008F4EE0">
      <w:r>
        <w:lastRenderedPageBreak/>
        <w:t>Затем, в рамках повестки совещания, были   обсуждены результаты реализации национального проекта «</w:t>
      </w:r>
      <w:r w:rsidR="00465EB9">
        <w:t>Образование</w:t>
      </w:r>
      <w:r>
        <w:t>» и реализации государственных программ, исполнителем которых является Министерство образования, по итогам 3 квартала 2023 года. Члены совета признали удовлетворительной работу в этом направлении</w:t>
      </w:r>
      <w:r w:rsidR="00011023">
        <w:t>.</w:t>
      </w:r>
    </w:p>
    <w:sectPr w:rsidR="00192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25"/>
    <w:rsid w:val="00011023"/>
    <w:rsid w:val="001926B4"/>
    <w:rsid w:val="001D2D6D"/>
    <w:rsid w:val="00465EB9"/>
    <w:rsid w:val="005E5C25"/>
    <w:rsid w:val="007B1F34"/>
    <w:rsid w:val="008F4EE0"/>
    <w:rsid w:val="00D2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F0AE4"/>
  <w15:chartTrackingRefBased/>
  <w15:docId w15:val="{66DFB3AB-7EE9-4002-BBCC-171E6104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Лещенко</dc:creator>
  <cp:keywords/>
  <dc:description/>
  <cp:lastModifiedBy>Анна Лещенко</cp:lastModifiedBy>
  <cp:revision>4</cp:revision>
  <dcterms:created xsi:type="dcterms:W3CDTF">2023-10-24T16:23:00Z</dcterms:created>
  <dcterms:modified xsi:type="dcterms:W3CDTF">2023-10-25T06:14:00Z</dcterms:modified>
</cp:coreProperties>
</file>