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401" w:rsidRPr="004354E2" w:rsidRDefault="00713401" w:rsidP="007134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4E2">
        <w:rPr>
          <w:rFonts w:ascii="Times New Roman" w:hAnsi="Times New Roman" w:cs="Times New Roman"/>
          <w:b/>
          <w:sz w:val="28"/>
          <w:szCs w:val="28"/>
        </w:rPr>
        <w:t>Информация о развитии системы дошкольного образования</w:t>
      </w:r>
    </w:p>
    <w:p w:rsidR="00713401" w:rsidRPr="004354E2" w:rsidRDefault="00713401" w:rsidP="007134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p w:rsidR="00713401" w:rsidRPr="004354E2" w:rsidRDefault="00713401" w:rsidP="007134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401" w:rsidRPr="004354E2" w:rsidRDefault="00713401" w:rsidP="007134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54E2">
        <w:rPr>
          <w:rFonts w:ascii="Times New Roman" w:hAnsi="Times New Roman" w:cs="Times New Roman"/>
          <w:sz w:val="28"/>
          <w:szCs w:val="28"/>
        </w:rPr>
        <w:t xml:space="preserve">С целью обеспечения доступности дошкольного образования для детей                                             в возрасте до 3 лет Пензенская область принимала участие в реализации регионального проекта «Содействие занятости» национального проекта «Демография».  </w:t>
      </w:r>
    </w:p>
    <w:p w:rsidR="00713401" w:rsidRPr="004354E2" w:rsidRDefault="00713401" w:rsidP="00713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4E2">
        <w:rPr>
          <w:rFonts w:ascii="Times New Roman" w:hAnsi="Times New Roman" w:cs="Times New Roman"/>
          <w:sz w:val="28"/>
          <w:szCs w:val="28"/>
        </w:rPr>
        <w:t>В рамках проекта созданы 2410 дополнительных мест в дошкольных образовательных организациях (далее-ДОО) за счет строительства, приобретения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4E2">
        <w:rPr>
          <w:rFonts w:ascii="Times New Roman" w:hAnsi="Times New Roman" w:cs="Times New Roman"/>
          <w:sz w:val="28"/>
          <w:szCs w:val="28"/>
        </w:rPr>
        <w:t xml:space="preserve">22 зданий детских садов и </w:t>
      </w:r>
      <w:proofErr w:type="spellStart"/>
      <w:r w:rsidRPr="004354E2">
        <w:rPr>
          <w:rFonts w:ascii="Times New Roman" w:hAnsi="Times New Roman" w:cs="Times New Roman"/>
          <w:sz w:val="28"/>
          <w:szCs w:val="28"/>
        </w:rPr>
        <w:t>пристроев</w:t>
      </w:r>
      <w:proofErr w:type="spellEnd"/>
      <w:r w:rsidRPr="004354E2">
        <w:rPr>
          <w:rFonts w:ascii="Times New Roman" w:hAnsi="Times New Roman" w:cs="Times New Roman"/>
          <w:sz w:val="28"/>
          <w:szCs w:val="28"/>
        </w:rPr>
        <w:t xml:space="preserve"> к ним, капитального ремо</w:t>
      </w:r>
      <w:r>
        <w:rPr>
          <w:rFonts w:ascii="Times New Roman" w:hAnsi="Times New Roman" w:cs="Times New Roman"/>
          <w:sz w:val="28"/>
          <w:szCs w:val="28"/>
        </w:rPr>
        <w:t>нта</w:t>
      </w:r>
      <w:r w:rsidRPr="004354E2">
        <w:rPr>
          <w:rFonts w:ascii="Times New Roman" w:hAnsi="Times New Roman" w:cs="Times New Roman"/>
          <w:sz w:val="28"/>
          <w:szCs w:val="28"/>
        </w:rPr>
        <w:t xml:space="preserve"> и перепрофилирования 21 помещения. На реализацию мероприятий                                                     из консолидированного бюджета выделены свыше 1 млрд рублей. </w:t>
      </w:r>
      <w:r w:rsidRPr="004354E2">
        <w:rPr>
          <w:rFonts w:ascii="Times New Roman" w:hAnsi="Times New Roman" w:cs="Times New Roman"/>
          <w:color w:val="000000"/>
          <w:sz w:val="28"/>
          <w:szCs w:val="28"/>
        </w:rPr>
        <w:t xml:space="preserve"> Освоение средств составляет 100%.</w:t>
      </w:r>
    </w:p>
    <w:p w:rsidR="00713401" w:rsidRPr="004354E2" w:rsidRDefault="00713401" w:rsidP="007134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54E2">
        <w:rPr>
          <w:rFonts w:ascii="Times New Roman" w:hAnsi="Times New Roman" w:cs="Times New Roman"/>
          <w:color w:val="000000"/>
          <w:sz w:val="28"/>
          <w:szCs w:val="28"/>
        </w:rPr>
        <w:t>По состоянию на 31.12.2023 исполнено поручение Президента Российской Федерации от 05.08.2021 Пр-1383 по завершению мероприятий, напра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вленных </w:t>
      </w:r>
      <w:r w:rsidRPr="004354E2">
        <w:rPr>
          <w:rFonts w:ascii="Times New Roman" w:hAnsi="Times New Roman" w:cs="Times New Roman"/>
          <w:color w:val="000000"/>
          <w:sz w:val="28"/>
          <w:szCs w:val="28"/>
        </w:rPr>
        <w:t>на достижение 100 процентов доступности дошкольного образов</w:t>
      </w:r>
      <w:r>
        <w:rPr>
          <w:rFonts w:ascii="Times New Roman" w:hAnsi="Times New Roman" w:cs="Times New Roman"/>
          <w:color w:val="000000"/>
          <w:sz w:val="28"/>
          <w:szCs w:val="28"/>
        </w:rPr>
        <w:t>ания для детей</w:t>
      </w:r>
      <w:r w:rsidRPr="004354E2">
        <w:rPr>
          <w:rFonts w:ascii="Times New Roman" w:hAnsi="Times New Roman" w:cs="Times New Roman"/>
          <w:color w:val="000000"/>
          <w:sz w:val="28"/>
          <w:szCs w:val="28"/>
        </w:rPr>
        <w:t xml:space="preserve"> в возрасте до 3 лет, а также выполнение обязательств по сохранени</w:t>
      </w:r>
      <w:r w:rsidR="00573850"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r w:rsidRPr="004354E2">
        <w:rPr>
          <w:rFonts w:ascii="Times New Roman" w:hAnsi="Times New Roman" w:cs="Times New Roman"/>
          <w:color w:val="000000"/>
          <w:sz w:val="28"/>
          <w:szCs w:val="28"/>
        </w:rPr>
        <w:t>100% процентов доступности дошкольного образования для 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тей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возрасте  </w:t>
      </w:r>
      <w:r w:rsidRPr="004354E2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4354E2">
        <w:rPr>
          <w:rFonts w:ascii="Times New Roman" w:hAnsi="Times New Roman" w:cs="Times New Roman"/>
          <w:color w:val="000000"/>
          <w:sz w:val="28"/>
          <w:szCs w:val="28"/>
        </w:rPr>
        <w:t xml:space="preserve"> 3 до 7 лет. </w:t>
      </w:r>
    </w:p>
    <w:p w:rsidR="00713401" w:rsidRPr="004354E2" w:rsidRDefault="00713401" w:rsidP="0071340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  <w:r w:rsidRPr="004354E2">
        <w:rPr>
          <w:rFonts w:ascii="Times New Roman" w:hAnsi="Times New Roman" w:cs="Times New Roman"/>
          <w:bCs/>
          <w:color w:val="000000"/>
          <w:sz w:val="28"/>
          <w:szCs w:val="28"/>
        </w:rPr>
        <w:t>Вместе с тем, решение проблемы доступности дошкольного образования и переуплотнения групп в отдельных районах г. Пензы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</w:t>
      </w:r>
      <w:r w:rsidRPr="004354E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Пензенского района, где осуществляется массовое жилищное строительство, проводится также </w:t>
      </w:r>
      <w:r w:rsidRPr="004354E2">
        <w:rPr>
          <w:rFonts w:ascii="Times New Roman" w:hAnsi="Times New Roman" w:cs="Times New Roman"/>
          <w:color w:val="000000"/>
          <w:sz w:val="28"/>
          <w:szCs w:val="28"/>
        </w:rPr>
        <w:t>за счет предост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авления свободных мест в других ДОО                        </w:t>
      </w:r>
      <w:r w:rsidRPr="004354E2">
        <w:rPr>
          <w:rFonts w:ascii="Times New Roman" w:hAnsi="Times New Roman" w:cs="Times New Roman"/>
          <w:color w:val="000000"/>
          <w:sz w:val="28"/>
          <w:szCs w:val="28"/>
        </w:rPr>
        <w:t>и выпуска детей в школу.</w:t>
      </w:r>
    </w:p>
    <w:p w:rsidR="00713401" w:rsidRPr="004354E2" w:rsidRDefault="00713401" w:rsidP="007134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4E2">
        <w:rPr>
          <w:rFonts w:ascii="Times New Roman" w:hAnsi="Times New Roman" w:cs="Times New Roman"/>
          <w:sz w:val="28"/>
          <w:szCs w:val="28"/>
        </w:rPr>
        <w:t>Вопрос по сохранению 100 процентов доступности дошкольного образования в Пензенской области находится на особом контроле Правительства Пензенской области, Министерства образования Пензенской области, руководителей органов местного самоуправления городских округов                                     и муниципальных районов Пензенской области.</w:t>
      </w:r>
    </w:p>
    <w:p w:rsidR="00713401" w:rsidRPr="004354E2" w:rsidRDefault="00713401" w:rsidP="0071340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354E2">
        <w:rPr>
          <w:rFonts w:ascii="Times New Roman" w:hAnsi="Times New Roman"/>
          <w:bCs/>
          <w:sz w:val="28"/>
          <w:szCs w:val="28"/>
        </w:rPr>
        <w:t xml:space="preserve">В системе образования Пензенской области, кроме </w:t>
      </w:r>
      <w:r w:rsidRPr="004354E2">
        <w:rPr>
          <w:rFonts w:ascii="Times New Roman" w:hAnsi="Times New Roman"/>
          <w:sz w:val="28"/>
          <w:szCs w:val="28"/>
        </w:rPr>
        <w:t>государственных                                          и муниципальных ДОО, осуществляют образовательную деятельность                                           по программам дошкольного образования и присмотр и уход: ООО ДЦР «</w:t>
      </w:r>
      <w:proofErr w:type="spellStart"/>
      <w:r w:rsidRPr="004354E2">
        <w:rPr>
          <w:rFonts w:ascii="Times New Roman" w:hAnsi="Times New Roman"/>
          <w:sz w:val="28"/>
          <w:szCs w:val="28"/>
        </w:rPr>
        <w:t>Майрик</w:t>
      </w:r>
      <w:proofErr w:type="spellEnd"/>
      <w:r w:rsidRPr="004354E2">
        <w:rPr>
          <w:rFonts w:ascii="Times New Roman" w:hAnsi="Times New Roman"/>
          <w:sz w:val="28"/>
          <w:szCs w:val="28"/>
        </w:rPr>
        <w:t xml:space="preserve">» и 4 индивидуальных предпринимателя.  </w:t>
      </w:r>
    </w:p>
    <w:p w:rsidR="00713401" w:rsidRPr="004354E2" w:rsidRDefault="00713401" w:rsidP="007134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54E2">
        <w:rPr>
          <w:rFonts w:ascii="Times New Roman" w:hAnsi="Times New Roman" w:cs="Times New Roman"/>
          <w:sz w:val="28"/>
          <w:szCs w:val="28"/>
        </w:rPr>
        <w:t>С целью поддержки негосударственного сектора дошкольного образования из федерального бюджета выделена субсидия на приобретение оборудования, создание предметно-пространственной развивающей среды частных детских с</w:t>
      </w:r>
      <w:r>
        <w:rPr>
          <w:rFonts w:ascii="Times New Roman" w:hAnsi="Times New Roman" w:cs="Times New Roman"/>
          <w:sz w:val="28"/>
          <w:szCs w:val="28"/>
        </w:rPr>
        <w:t xml:space="preserve">адов </w:t>
      </w:r>
      <w:r w:rsidRPr="004354E2">
        <w:rPr>
          <w:rFonts w:ascii="Times New Roman" w:hAnsi="Times New Roman" w:cs="Times New Roman"/>
          <w:sz w:val="28"/>
          <w:szCs w:val="28"/>
        </w:rPr>
        <w:t xml:space="preserve">на 100 мест. </w:t>
      </w:r>
    </w:p>
    <w:p w:rsidR="00713401" w:rsidRPr="004354E2" w:rsidRDefault="00713401" w:rsidP="007134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4E2">
        <w:rPr>
          <w:rFonts w:ascii="Times New Roman" w:hAnsi="Times New Roman" w:cs="Times New Roman"/>
          <w:sz w:val="28"/>
          <w:szCs w:val="28"/>
        </w:rPr>
        <w:t>В регионе продолжается работа по реализации федерального государственного образовательного стандарта дошкольного образования                            в образовательных организациях (далее-</w:t>
      </w:r>
      <w:r w:rsidRPr="004354E2">
        <w:rPr>
          <w:rFonts w:ascii="Times New Roman" w:eastAsia="Calibri" w:hAnsi="Times New Roman" w:cs="Times New Roman"/>
          <w:bCs/>
          <w:sz w:val="28"/>
          <w:szCs w:val="28"/>
        </w:rPr>
        <w:t>ФГОС дошкольного образования).</w:t>
      </w:r>
      <w:r w:rsidRPr="004354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401" w:rsidRPr="004354E2" w:rsidRDefault="00713401" w:rsidP="007134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4E2">
        <w:rPr>
          <w:rFonts w:ascii="Times New Roman" w:hAnsi="Times New Roman" w:cs="Times New Roman"/>
          <w:sz w:val="28"/>
          <w:szCs w:val="28"/>
        </w:rPr>
        <w:t xml:space="preserve">Во всех </w:t>
      </w:r>
      <w:r>
        <w:rPr>
          <w:rFonts w:ascii="Times New Roman" w:hAnsi="Times New Roman" w:cs="Times New Roman"/>
          <w:sz w:val="28"/>
          <w:szCs w:val="28"/>
        </w:rPr>
        <w:t xml:space="preserve">ДОО </w:t>
      </w:r>
      <w:r w:rsidRPr="004354E2">
        <w:rPr>
          <w:rFonts w:ascii="Times New Roman" w:hAnsi="Times New Roman" w:cs="Times New Roman"/>
          <w:sz w:val="28"/>
          <w:szCs w:val="28"/>
        </w:rPr>
        <w:t xml:space="preserve">разработаны новые образовательные программы дошкольного образования на основе Федеральной образовательной программы дошкольного образования. </w:t>
      </w:r>
    </w:p>
    <w:p w:rsidR="00713401" w:rsidRPr="004354E2" w:rsidRDefault="00713401" w:rsidP="007134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354E2">
        <w:rPr>
          <w:rFonts w:ascii="Times New Roman" w:eastAsia="Calibri" w:hAnsi="Times New Roman" w:cs="Times New Roman"/>
          <w:bCs/>
          <w:sz w:val="28"/>
          <w:szCs w:val="28"/>
        </w:rPr>
        <w:t>В рамках ФГОС дошкольного образования в детских садах Пензенской области реализуются базовые региональные проекты:</w:t>
      </w:r>
      <w:r w:rsidRPr="004354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54E2">
        <w:rPr>
          <w:rFonts w:ascii="Times New Roman" w:eastAsia="Calibri" w:hAnsi="Times New Roman" w:cs="Times New Roman"/>
          <w:bCs/>
          <w:sz w:val="28"/>
          <w:szCs w:val="28"/>
        </w:rPr>
        <w:t xml:space="preserve">«Здоровый </w:t>
      </w:r>
      <w:r w:rsidRPr="004354E2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дошкольник», «Дошкольникам о родном крае», </w:t>
      </w:r>
      <w:r w:rsidRPr="004354E2">
        <w:rPr>
          <w:rFonts w:ascii="Times New Roman" w:hAnsi="Times New Roman" w:cs="Times New Roman"/>
          <w:sz w:val="28"/>
          <w:szCs w:val="28"/>
        </w:rPr>
        <w:t>«Образовательная робототехника в детском саду»,</w:t>
      </w:r>
      <w:r w:rsidRPr="004354E2">
        <w:rPr>
          <w:rFonts w:ascii="Times New Roman" w:eastAsia="Calibri" w:hAnsi="Times New Roman" w:cs="Times New Roman"/>
          <w:bCs/>
          <w:sz w:val="28"/>
          <w:szCs w:val="28"/>
        </w:rPr>
        <w:t xml:space="preserve"> проект Сбербанка</w:t>
      </w:r>
      <w:r w:rsidRPr="004354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54E2">
        <w:rPr>
          <w:rFonts w:ascii="Times New Roman" w:eastAsia="Calibri" w:hAnsi="Times New Roman" w:cs="Times New Roman"/>
          <w:bCs/>
          <w:sz w:val="28"/>
          <w:szCs w:val="28"/>
        </w:rPr>
        <w:t xml:space="preserve">«Вклад в будущее», </w:t>
      </w:r>
      <w:r w:rsidRPr="004354E2">
        <w:rPr>
          <w:rFonts w:ascii="Times New Roman" w:hAnsi="Times New Roman" w:cs="Times New Roman"/>
          <w:sz w:val="28"/>
          <w:szCs w:val="28"/>
        </w:rPr>
        <w:t xml:space="preserve">«Подготовка детей к обучению грамоте» </w:t>
      </w:r>
      <w:r w:rsidRPr="004354E2">
        <w:rPr>
          <w:rFonts w:ascii="Times New Roman" w:eastAsia="Calibri" w:hAnsi="Times New Roman" w:cs="Times New Roman"/>
          <w:bCs/>
          <w:sz w:val="28"/>
          <w:szCs w:val="28"/>
        </w:rPr>
        <w:t>и др.</w:t>
      </w:r>
    </w:p>
    <w:p w:rsidR="00713401" w:rsidRPr="004354E2" w:rsidRDefault="00713401" w:rsidP="007134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54E2">
        <w:rPr>
          <w:rFonts w:ascii="Times New Roman" w:hAnsi="Times New Roman" w:cs="Times New Roman"/>
          <w:sz w:val="28"/>
          <w:szCs w:val="28"/>
          <w:lang w:eastAsia="ru-RU"/>
        </w:rPr>
        <w:t xml:space="preserve">Одним из успешных проектов в сфере образования является реализация                              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ДОО </w:t>
      </w:r>
      <w:r w:rsidRPr="004354E2">
        <w:rPr>
          <w:rFonts w:ascii="Times New Roman" w:hAnsi="Times New Roman" w:cs="Times New Roman"/>
          <w:sz w:val="28"/>
          <w:szCs w:val="28"/>
        </w:rPr>
        <w:t>курса «</w:t>
      </w:r>
      <w:proofErr w:type="spellStart"/>
      <w:r w:rsidRPr="004354E2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Pr="004354E2">
        <w:rPr>
          <w:rFonts w:ascii="Times New Roman" w:hAnsi="Times New Roman" w:cs="Times New Roman"/>
          <w:sz w:val="28"/>
          <w:szCs w:val="28"/>
        </w:rPr>
        <w:t>».</w:t>
      </w:r>
    </w:p>
    <w:p w:rsidR="00713401" w:rsidRDefault="00713401" w:rsidP="007134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4E2">
        <w:rPr>
          <w:rFonts w:ascii="Times New Roman" w:hAnsi="Times New Roman" w:cs="Times New Roman"/>
          <w:sz w:val="28"/>
          <w:szCs w:val="28"/>
        </w:rPr>
        <w:t>ГАОУ ДПО «Институт регионального развития Пензенской области» выпустил образовательную программу для детей раннего и дошкольного возраста «</w:t>
      </w:r>
      <w:proofErr w:type="spellStart"/>
      <w:r w:rsidRPr="004354E2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Pr="004354E2">
        <w:rPr>
          <w:rFonts w:ascii="Times New Roman" w:hAnsi="Times New Roman" w:cs="Times New Roman"/>
          <w:sz w:val="28"/>
          <w:szCs w:val="28"/>
        </w:rPr>
        <w:t>». В настоящее время 90% детских садов области работают по данной программе.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4E2">
        <w:rPr>
          <w:rFonts w:ascii="Times New Roman" w:hAnsi="Times New Roman" w:cs="Times New Roman"/>
          <w:sz w:val="28"/>
          <w:szCs w:val="28"/>
        </w:rPr>
        <w:t xml:space="preserve">В Пензенской области реализуется пилотный проект, направленный на стимулирование рождаемости. В </w:t>
      </w:r>
      <w:proofErr w:type="spellStart"/>
      <w:r w:rsidRPr="004354E2">
        <w:rPr>
          <w:rFonts w:ascii="Times New Roman" w:hAnsi="Times New Roman" w:cs="Times New Roman"/>
          <w:sz w:val="28"/>
          <w:szCs w:val="28"/>
        </w:rPr>
        <w:t>Земетчинском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354E2">
        <w:rPr>
          <w:rFonts w:ascii="Times New Roman" w:hAnsi="Times New Roman" w:cs="Times New Roman"/>
          <w:sz w:val="28"/>
          <w:szCs w:val="28"/>
        </w:rPr>
        <w:t xml:space="preserve"> и Сердобском районах реализуются мероприятия</w:t>
      </w:r>
      <w:r w:rsidRPr="00B16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курсу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4354E2">
        <w:rPr>
          <w:rFonts w:ascii="Times New Roman" w:hAnsi="Times New Roman" w:cs="Times New Roman"/>
          <w:sz w:val="28"/>
          <w:szCs w:val="28"/>
        </w:rPr>
        <w:t>, включенные в Комплекс мероприятий п</w:t>
      </w:r>
      <w:r>
        <w:rPr>
          <w:rFonts w:ascii="Times New Roman" w:hAnsi="Times New Roman" w:cs="Times New Roman"/>
          <w:sz w:val="28"/>
          <w:szCs w:val="28"/>
        </w:rPr>
        <w:t>илотного проекта.</w:t>
      </w:r>
    </w:p>
    <w:p w:rsidR="00713401" w:rsidRPr="00A66D94" w:rsidRDefault="00713401" w:rsidP="0071340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4DDE">
        <w:rPr>
          <w:rFonts w:ascii="Times New Roman" w:hAnsi="Times New Roman" w:cs="Times New Roman"/>
          <w:bCs/>
          <w:sz w:val="28"/>
          <w:szCs w:val="28"/>
        </w:rPr>
        <w:t>В регионе утверждены нормативные правовые документы, обеспечивающие эффективную поддержку семей с детьми, посещающими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ДОО: (в</w:t>
      </w:r>
      <w:r w:rsidRPr="00C34DDE">
        <w:rPr>
          <w:rFonts w:ascii="Times New Roman" w:hAnsi="Times New Roman" w:cs="Times New Roman"/>
          <w:bCs/>
          <w:sz w:val="28"/>
          <w:szCs w:val="28"/>
        </w:rPr>
        <w:t>ыплата компенсации части родите</w:t>
      </w:r>
      <w:r>
        <w:rPr>
          <w:rFonts w:ascii="Times New Roman" w:hAnsi="Times New Roman" w:cs="Times New Roman"/>
          <w:bCs/>
          <w:sz w:val="28"/>
          <w:szCs w:val="28"/>
        </w:rPr>
        <w:t xml:space="preserve">льской платы за присмотр и уход                         за детьми, </w:t>
      </w:r>
      <w:r w:rsidRPr="004354E2">
        <w:rPr>
          <w:rFonts w:ascii="Times New Roman" w:eastAsia="Calibri" w:hAnsi="Times New Roman" w:cs="Times New Roman"/>
          <w:sz w:val="28"/>
          <w:szCs w:val="28"/>
        </w:rPr>
        <w:t xml:space="preserve">освобождение от платы, взимаемой за присмотр и уход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4354E2">
        <w:rPr>
          <w:rFonts w:ascii="Times New Roman" w:eastAsia="Calibri" w:hAnsi="Times New Roman" w:cs="Times New Roman"/>
          <w:sz w:val="28"/>
          <w:szCs w:val="28"/>
        </w:rPr>
        <w:t>за детьми</w:t>
      </w:r>
      <w:r w:rsidRPr="00435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54E2">
        <w:rPr>
          <w:rFonts w:ascii="Times New Roman" w:hAnsi="Times New Roman" w:cs="Times New Roman"/>
          <w:sz w:val="28"/>
          <w:szCs w:val="28"/>
        </w:rPr>
        <w:t xml:space="preserve">участников </w:t>
      </w:r>
      <w:r>
        <w:rPr>
          <w:rFonts w:ascii="Times New Roman" w:hAnsi="Times New Roman" w:cs="Times New Roman"/>
          <w:sz w:val="28"/>
          <w:szCs w:val="28"/>
        </w:rPr>
        <w:t>СВО).</w:t>
      </w:r>
    </w:p>
    <w:p w:rsidR="00713401" w:rsidRPr="00E05113" w:rsidRDefault="00713401" w:rsidP="007134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113">
        <w:rPr>
          <w:rFonts w:ascii="Times New Roman" w:hAnsi="Times New Roman" w:cs="Times New Roman"/>
          <w:sz w:val="28"/>
          <w:szCs w:val="28"/>
        </w:rPr>
        <w:t xml:space="preserve">Высокий профессиональный уровень педагогических работников ДОО подтверждает участие во Всероссийских конкурсах профессионального мастерства. За последние 2 года 4 пензенских педагога стали победителями конкурса «Воспитатели России». Трижды пензенские педагоги входили                             в число лауреатов Всероссийского профессионального конкурса «Воспитатель года России». </w:t>
      </w:r>
    </w:p>
    <w:p w:rsidR="00713401" w:rsidRPr="00E05113" w:rsidRDefault="00713401" w:rsidP="00713401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05113">
        <w:rPr>
          <w:rFonts w:ascii="Times New Roman" w:hAnsi="Times New Roman" w:cs="Times New Roman"/>
          <w:sz w:val="28"/>
          <w:szCs w:val="28"/>
        </w:rPr>
        <w:t xml:space="preserve">В 2023 году Институт развития выиграл грант Министерства Просвещения РФ «Детский сад-маршруты развития» на 432 000 рублей.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05113">
        <w:rPr>
          <w:rFonts w:ascii="Times New Roman" w:hAnsi="Times New Roman" w:cs="Times New Roman"/>
          <w:sz w:val="28"/>
          <w:szCs w:val="28"/>
        </w:rPr>
        <w:t xml:space="preserve">На грант разработана дополнительная профессиональная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E05113">
        <w:rPr>
          <w:rFonts w:ascii="Times New Roman" w:hAnsi="Times New Roman" w:cs="Times New Roman"/>
          <w:sz w:val="28"/>
          <w:szCs w:val="28"/>
        </w:rPr>
        <w:t>для руководителей и педагогических работников ДОО по теме «Организация инновационной работы как ресурс повышения качества дошкольного образования» на 72 часа. По данной программе бесплатно обучены 300 чел.</w:t>
      </w:r>
    </w:p>
    <w:p w:rsidR="00713401" w:rsidRPr="005D12BF" w:rsidRDefault="00713401" w:rsidP="005D1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2BF">
        <w:rPr>
          <w:rFonts w:ascii="Times New Roman" w:hAnsi="Times New Roman" w:cs="Times New Roman"/>
          <w:sz w:val="28"/>
          <w:szCs w:val="28"/>
        </w:rPr>
        <w:t>В настоящее время систематизируется работа по оценке качества дошкольного образования. В режиме апробации осуществляется мониторинг качества дошкольного образования (МКДО). Разработана и реализуется региональная система мониторинга качества дошкольного образования.</w:t>
      </w:r>
    </w:p>
    <w:p w:rsidR="00713401" w:rsidRPr="005D12BF" w:rsidRDefault="00713401" w:rsidP="005D12BF">
      <w:pPr>
        <w:spacing w:after="0" w:line="240" w:lineRule="auto"/>
        <w:ind w:firstLineChars="851" w:firstLine="2213"/>
        <w:jc w:val="both"/>
        <w:rPr>
          <w:rFonts w:ascii="Times New Roman" w:hAnsi="Times New Roman" w:cs="Times New Roman"/>
          <w:sz w:val="26"/>
          <w:szCs w:val="26"/>
        </w:rPr>
      </w:pPr>
    </w:p>
    <w:p w:rsidR="00713401" w:rsidRPr="00E05113" w:rsidRDefault="00713401" w:rsidP="00713401">
      <w:pPr>
        <w:spacing w:after="0" w:line="240" w:lineRule="auto"/>
      </w:pPr>
    </w:p>
    <w:p w:rsidR="00E855C0" w:rsidRDefault="00E855C0"/>
    <w:sectPr w:rsidR="00E85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25"/>
    <w:rsid w:val="00573850"/>
    <w:rsid w:val="005D12BF"/>
    <w:rsid w:val="00614725"/>
    <w:rsid w:val="00713401"/>
    <w:rsid w:val="00E8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47D96-BC43-439A-B02F-66E24702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340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758</Words>
  <Characters>4324</Characters>
  <Application>Microsoft Office Word</Application>
  <DocSecurity>0</DocSecurity>
  <Lines>36</Lines>
  <Paragraphs>10</Paragraphs>
  <ScaleCrop>false</ScaleCrop>
  <Company/>
  <LinksUpToDate>false</LinksUpToDate>
  <CharactersWithSpaces>5072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Марутина</dc:creator>
  <cp:keywords/>
  <dc:description/>
  <cp:lastModifiedBy>Людмила Марутина</cp:lastModifiedBy>
  <cp:revision>4</cp:revision>
  <dcterms:created xsi:type="dcterms:W3CDTF">2024-11-27T13:18:00Z</dcterms:created>
  <dcterms:modified xsi:type="dcterms:W3CDTF">2024-11-27T13:21:00Z</dcterms:modified>
</cp:coreProperties>
</file>